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892F5F" w14:textId="77777777" w:rsidR="00DC123E" w:rsidRPr="00764BC8" w:rsidRDefault="00A704E7" w:rsidP="00D51622">
      <w:pPr>
        <w:widowControl w:val="0"/>
        <w:tabs>
          <w:tab w:val="left" w:pos="821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</w:pPr>
      <w:r w:rsidRPr="00764BC8"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  <w:t>Паспорт</w:t>
      </w:r>
      <w:r w:rsidR="00D12591" w:rsidRPr="00764BC8"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  <w:t xml:space="preserve"> практики</w:t>
      </w:r>
      <w:r w:rsidR="00B13E47" w:rsidRPr="00764BC8"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  <w:t xml:space="preserve"> </w:t>
      </w:r>
    </w:p>
    <w:p w14:paraId="40EB0BFB" w14:textId="77777777" w:rsidR="003C3706" w:rsidRPr="00764BC8" w:rsidRDefault="003C3706" w:rsidP="00D51622">
      <w:pPr>
        <w:widowControl w:val="0"/>
        <w:tabs>
          <w:tab w:val="left" w:pos="821"/>
        </w:tabs>
        <w:spacing w:after="0" w:line="240" w:lineRule="auto"/>
        <w:jc w:val="center"/>
        <w:rPr>
          <w:rFonts w:ascii="Times New Roman" w:eastAsia="Courier New" w:hAnsi="Times New Roman" w:cs="Times New Roman"/>
          <w:b/>
          <w:sz w:val="28"/>
          <w:szCs w:val="24"/>
          <w:lang w:eastAsia="ru-RU" w:bidi="ru-RU"/>
        </w:rPr>
      </w:pPr>
    </w:p>
    <w:tbl>
      <w:tblPr>
        <w:tblW w:w="532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52"/>
        <w:gridCol w:w="6576"/>
      </w:tblGrid>
      <w:tr w:rsidR="00764BC8" w:rsidRPr="00764BC8" w14:paraId="2C535166" w14:textId="77777777" w:rsidTr="00022206">
        <w:trPr>
          <w:trHeight w:val="339"/>
        </w:trPr>
        <w:tc>
          <w:tcPr>
            <w:tcW w:w="5000" w:type="pct"/>
            <w:gridSpan w:val="2"/>
            <w:shd w:val="clear" w:color="auto" w:fill="auto"/>
          </w:tcPr>
          <w:p w14:paraId="14376611" w14:textId="77777777" w:rsidR="00106852" w:rsidRPr="00764BC8" w:rsidRDefault="00106852" w:rsidP="00321AA2">
            <w:pPr>
              <w:pStyle w:val="20"/>
              <w:numPr>
                <w:ilvl w:val="0"/>
                <w:numId w:val="7"/>
              </w:numPr>
              <w:shd w:val="clear" w:color="auto" w:fill="auto"/>
              <w:spacing w:line="240" w:lineRule="auto"/>
              <w:jc w:val="center"/>
              <w:rPr>
                <w:b/>
                <w:szCs w:val="24"/>
              </w:rPr>
            </w:pPr>
            <w:r w:rsidRPr="00764BC8">
              <w:rPr>
                <w:b/>
                <w:szCs w:val="24"/>
              </w:rPr>
              <w:t>Общие сведения</w:t>
            </w:r>
          </w:p>
        </w:tc>
      </w:tr>
      <w:tr w:rsidR="00764BC8" w:rsidRPr="00764BC8" w14:paraId="4204E200" w14:textId="77777777" w:rsidTr="00022206">
        <w:trPr>
          <w:trHeight w:val="701"/>
        </w:trPr>
        <w:tc>
          <w:tcPr>
            <w:tcW w:w="2070" w:type="pct"/>
            <w:shd w:val="clear" w:color="auto" w:fill="auto"/>
            <w:hideMark/>
          </w:tcPr>
          <w:p w14:paraId="13668AE0" w14:textId="5A080B81" w:rsidR="00DC123E" w:rsidRPr="00764BC8" w:rsidRDefault="00DC123E" w:rsidP="00D5162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Н</w:t>
            </w:r>
            <w:r w:rsidR="00BE35C5"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аправление</w:t>
            </w:r>
            <w:r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 xml:space="preserve"> </w:t>
            </w:r>
            <w:r w:rsidR="009D4F99"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 w:bidi="ru-RU"/>
              </w:rPr>
              <w:t>представленной практики</w:t>
            </w:r>
          </w:p>
        </w:tc>
        <w:tc>
          <w:tcPr>
            <w:tcW w:w="2927" w:type="pct"/>
          </w:tcPr>
          <w:p w14:paraId="5FEA7E87" w14:textId="740F5A4B" w:rsidR="00DC123E" w:rsidRPr="00764BC8" w:rsidRDefault="00BE35C5" w:rsidP="002575FD">
            <w:pPr>
              <w:pStyle w:val="20"/>
              <w:shd w:val="clear" w:color="auto" w:fill="auto"/>
              <w:spacing w:line="240" w:lineRule="auto"/>
              <w:jc w:val="both"/>
              <w:rPr>
                <w:szCs w:val="24"/>
              </w:rPr>
            </w:pPr>
            <w:r w:rsidRPr="00764BC8">
              <w:rPr>
                <w:szCs w:val="24"/>
              </w:rPr>
              <w:t>Патриотическое воспитание</w:t>
            </w:r>
          </w:p>
        </w:tc>
      </w:tr>
      <w:tr w:rsidR="00764BC8" w:rsidRPr="00764BC8" w14:paraId="6D4BDB42" w14:textId="77777777" w:rsidTr="00022206">
        <w:trPr>
          <w:trHeight w:val="515"/>
        </w:trPr>
        <w:tc>
          <w:tcPr>
            <w:tcW w:w="2070" w:type="pct"/>
            <w:shd w:val="clear" w:color="auto" w:fill="auto"/>
            <w:hideMark/>
          </w:tcPr>
          <w:p w14:paraId="505EF57D" w14:textId="77777777" w:rsidR="00DC123E" w:rsidRPr="00764BC8" w:rsidRDefault="00DC123E" w:rsidP="00D5162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Наименование</w:t>
            </w:r>
            <w:r w:rsidR="009D4F99"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/ тема</w:t>
            </w:r>
            <w:r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 xml:space="preserve"> практики</w:t>
            </w:r>
          </w:p>
        </w:tc>
        <w:tc>
          <w:tcPr>
            <w:tcW w:w="2927" w:type="pct"/>
          </w:tcPr>
          <w:p w14:paraId="24DDD547" w14:textId="7D9AEB58" w:rsidR="00DC123E" w:rsidRPr="00764BC8" w:rsidRDefault="00A745C3" w:rsidP="00BE35C5">
            <w:pPr>
              <w:shd w:val="clear" w:color="auto" w:fill="FEFEFE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4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bCs/>
                <w:iCs/>
                <w:sz w:val="28"/>
                <w:szCs w:val="24"/>
                <w:lang w:eastAsia="ru-RU"/>
              </w:rPr>
              <w:t>«Уроки мужества как эффективная форма гражданско-патриотического воспитания»</w:t>
            </w:r>
          </w:p>
        </w:tc>
      </w:tr>
      <w:tr w:rsidR="00764BC8" w:rsidRPr="00764BC8" w14:paraId="41B5EB83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12276459" w14:textId="77777777" w:rsidR="00106852" w:rsidRPr="00764BC8" w:rsidRDefault="00106852" w:rsidP="00D5162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Фамилия, имя, отчество автора/авторов (полностью)</w:t>
            </w:r>
          </w:p>
        </w:tc>
        <w:tc>
          <w:tcPr>
            <w:tcW w:w="2927" w:type="pct"/>
          </w:tcPr>
          <w:p w14:paraId="0C415711" w14:textId="7C57AD92" w:rsidR="00106852" w:rsidRPr="00764BC8" w:rsidRDefault="00BE35C5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Сибикина Катерина Владимировна</w:t>
            </w:r>
          </w:p>
        </w:tc>
      </w:tr>
      <w:tr w:rsidR="00764BC8" w:rsidRPr="00764BC8" w14:paraId="14880BCF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7B18CD3D" w14:textId="77777777" w:rsidR="00106852" w:rsidRPr="00764BC8" w:rsidRDefault="00106852" w:rsidP="00D5162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Место работы (образовательная организация, </w:t>
            </w:r>
            <w:r w:rsidR="001D6FBA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территория, 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где реализуется практика)</w:t>
            </w:r>
          </w:p>
        </w:tc>
        <w:tc>
          <w:tcPr>
            <w:tcW w:w="2927" w:type="pct"/>
          </w:tcPr>
          <w:p w14:paraId="234476A3" w14:textId="5D7AB075" w:rsidR="006D0DAB" w:rsidRPr="00764BC8" w:rsidRDefault="00BE35C5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ГАПОУ СО «Артинский агропромышленный техникум», п. Арти.</w:t>
            </w:r>
          </w:p>
        </w:tc>
      </w:tr>
      <w:tr w:rsidR="00764BC8" w:rsidRPr="00764BC8" w14:paraId="3C5C319F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447EAC0C" w14:textId="37AC064E" w:rsidR="00891C9B" w:rsidRPr="00764BC8" w:rsidRDefault="00891C9B" w:rsidP="00D5162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Название муниципального образования</w:t>
            </w:r>
          </w:p>
        </w:tc>
        <w:tc>
          <w:tcPr>
            <w:tcW w:w="2927" w:type="pct"/>
          </w:tcPr>
          <w:p w14:paraId="4A9B2160" w14:textId="2EB68514" w:rsidR="00891C9B" w:rsidRPr="00764BC8" w:rsidRDefault="00891C9B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Артинский муниципальный округ</w:t>
            </w:r>
          </w:p>
        </w:tc>
      </w:tr>
      <w:tr w:rsidR="00764BC8" w:rsidRPr="00764BC8" w14:paraId="1415CEB9" w14:textId="77777777" w:rsidTr="00022206">
        <w:trPr>
          <w:trHeight w:val="289"/>
        </w:trPr>
        <w:tc>
          <w:tcPr>
            <w:tcW w:w="2070" w:type="pct"/>
            <w:shd w:val="clear" w:color="auto" w:fill="auto"/>
          </w:tcPr>
          <w:p w14:paraId="4239B2D8" w14:textId="77777777" w:rsidR="00106852" w:rsidRPr="00764BC8" w:rsidRDefault="00106852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Должность </w:t>
            </w:r>
          </w:p>
        </w:tc>
        <w:tc>
          <w:tcPr>
            <w:tcW w:w="2927" w:type="pct"/>
          </w:tcPr>
          <w:p w14:paraId="3A8ED1DD" w14:textId="10D6D426" w:rsidR="00106852" w:rsidRPr="00764BC8" w:rsidRDefault="00BE35C5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Советник директора по воспитанию и взаимодействию с детскими общественными объединениями</w:t>
            </w:r>
          </w:p>
        </w:tc>
      </w:tr>
      <w:tr w:rsidR="00764BC8" w:rsidRPr="00764BC8" w14:paraId="54DA0899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23A854F8" w14:textId="77777777" w:rsidR="00106852" w:rsidRPr="00764BC8" w:rsidRDefault="00106852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Стаж работы в данной должности</w:t>
            </w:r>
          </w:p>
        </w:tc>
        <w:tc>
          <w:tcPr>
            <w:tcW w:w="2927" w:type="pct"/>
          </w:tcPr>
          <w:p w14:paraId="0BD065B2" w14:textId="47E50FD3" w:rsidR="00106852" w:rsidRPr="00764BC8" w:rsidRDefault="00891C9B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1,5 года</w:t>
            </w:r>
          </w:p>
        </w:tc>
      </w:tr>
      <w:tr w:rsidR="00764BC8" w:rsidRPr="00764BC8" w14:paraId="4621E106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4B88B27E" w14:textId="77777777" w:rsidR="00106852" w:rsidRPr="00764BC8" w:rsidRDefault="00106852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Конта</w:t>
            </w:r>
            <w:r w:rsidR="00924970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ктные данные для обращения (сотовый 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телефон, эл/почта)</w:t>
            </w:r>
          </w:p>
        </w:tc>
        <w:tc>
          <w:tcPr>
            <w:tcW w:w="2927" w:type="pct"/>
          </w:tcPr>
          <w:p w14:paraId="1943DF89" w14:textId="77777777" w:rsidR="006D0DAB" w:rsidRPr="00764BC8" w:rsidRDefault="006D0DAB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+795</w:t>
            </w:r>
            <w:r w:rsidR="00891C9B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33812872</w:t>
            </w:r>
          </w:p>
          <w:p w14:paraId="48D7AA9E" w14:textId="3DEB3F4B" w:rsidR="00891C9B" w:rsidRPr="00764BC8" w:rsidRDefault="00562E34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en-US" w:eastAsia="ru-RU" w:bidi="ru-RU"/>
              </w:rPr>
            </w:pPr>
            <w:hyperlink r:id="rId8" w:history="1">
              <w:r w:rsidR="00891C9B" w:rsidRPr="00764BC8">
                <w:rPr>
                  <w:rStyle w:val="a5"/>
                  <w:rFonts w:ascii="Times New Roman" w:eastAsia="Times New Roman" w:hAnsi="Times New Roman" w:cs="Times New Roman"/>
                  <w:color w:val="auto"/>
                  <w:sz w:val="28"/>
                  <w:szCs w:val="24"/>
                  <w:lang w:val="en-US" w:eastAsia="ru-RU" w:bidi="ru-RU"/>
                </w:rPr>
                <w:t>sibikina.katerina@yandex.ru</w:t>
              </w:r>
            </w:hyperlink>
          </w:p>
          <w:p w14:paraId="3483FA30" w14:textId="42E8EBFA" w:rsidR="00891C9B" w:rsidRPr="00764BC8" w:rsidRDefault="00891C9B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val="en-US" w:eastAsia="ru-RU" w:bidi="ru-RU"/>
              </w:rPr>
            </w:pPr>
          </w:p>
        </w:tc>
      </w:tr>
      <w:tr w:rsidR="00764BC8" w:rsidRPr="00764BC8" w14:paraId="363BC903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25827367" w14:textId="21CC7010" w:rsidR="00891C9B" w:rsidRPr="00764BC8" w:rsidRDefault="00891C9B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Цель практики</w:t>
            </w:r>
          </w:p>
        </w:tc>
        <w:tc>
          <w:tcPr>
            <w:tcW w:w="2927" w:type="pct"/>
          </w:tcPr>
          <w:p w14:paraId="18920E50" w14:textId="040D8001" w:rsidR="00891C9B" w:rsidRPr="00764BC8" w:rsidRDefault="007B1238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Формирование</w:t>
            </w:r>
            <w:r w:rsidR="00DD2F3D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гражданско-патриотического сознания у молодежи через проведение уроков мужества, направленных на изучение исторических событий и подвигов героев, а также развитие практических навыков, способствующих готовности к защите Родины.</w:t>
            </w:r>
          </w:p>
        </w:tc>
      </w:tr>
      <w:tr w:rsidR="00764BC8" w:rsidRPr="00764BC8" w14:paraId="4FC6518B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50EB038B" w14:textId="77777777" w:rsidR="00891C9B" w:rsidRPr="00764BC8" w:rsidRDefault="00891C9B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Задачи практики</w:t>
            </w:r>
          </w:p>
          <w:p w14:paraId="60FEFA87" w14:textId="2F3555F8" w:rsidR="00245ED1" w:rsidRPr="00764BC8" w:rsidRDefault="00245ED1" w:rsidP="00022206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</w:p>
        </w:tc>
        <w:tc>
          <w:tcPr>
            <w:tcW w:w="2927" w:type="pct"/>
          </w:tcPr>
          <w:p w14:paraId="7391D5FA" w14:textId="542B2AEE" w:rsidR="00891C9B" w:rsidRPr="00764BC8" w:rsidRDefault="007B1238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 w:bidi="ru-RU"/>
              </w:rPr>
              <w:t>Изучение исторического контекста</w:t>
            </w:r>
            <w:r w:rsidR="007C7F07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: ознакомить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ст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 xml:space="preserve">удентов с подвигами </w:t>
            </w:r>
            <w:r w:rsidR="00245ED1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 xml:space="preserve">Героев Отечества, </w:t>
            </w:r>
            <w:r w:rsidR="00245ED1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развить способности к анализу, систематизации и обобщению исторических фактов и событий</w:t>
            </w:r>
            <w:r w:rsidR="001C67AA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14:paraId="42208D9C" w14:textId="7AEB35FC" w:rsidR="007B1238" w:rsidRPr="00764BC8" w:rsidRDefault="007B1238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 w:bidi="ru-RU"/>
              </w:rPr>
              <w:t>Воспитание патриотизма</w:t>
            </w:r>
            <w:r w:rsidR="007C7F07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: способствовать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формированию 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>уважения к истории своей страны</w:t>
            </w:r>
            <w:r w:rsidR="001C67AA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 xml:space="preserve">, </w:t>
            </w:r>
            <w:r w:rsidR="00C27BB9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 xml:space="preserve">осознания 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>значимости подвигов предков</w:t>
            </w:r>
            <w:r w:rsidR="001C67AA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>,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  <w:t xml:space="preserve"> </w:t>
            </w:r>
            <w:r w:rsidR="001C67AA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формированию гражданской позиции обучающихся</w:t>
            </w:r>
            <w:r w:rsidR="00C27BB9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а также</w:t>
            </w:r>
            <w:r w:rsidR="001C67AA" w:rsidRPr="00764BC8">
              <w:rPr>
                <w:rFonts w:ascii="Times New Roman" w:hAnsi="Times New Roman" w:cs="Times New Roman"/>
                <w:sz w:val="28"/>
                <w:szCs w:val="28"/>
              </w:rPr>
              <w:t xml:space="preserve"> сохранение культурного наследия.</w:t>
            </w:r>
          </w:p>
          <w:p w14:paraId="7CAE406C" w14:textId="5A9BEE85" w:rsidR="00C27BB9" w:rsidRPr="00764BC8" w:rsidRDefault="007B1238" w:rsidP="0002220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 w:bidi="ru-RU"/>
              </w:rPr>
              <w:t>Развитие практических навыков</w:t>
            </w:r>
            <w:r w:rsidR="007C7F07" w:rsidRPr="00764BC8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 w:bidi="ru-RU"/>
              </w:rPr>
              <w:t>:</w:t>
            </w:r>
            <w:r w:rsidR="007C7F07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провести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мастер-классы, которые помогут студентам освоить полезные навыки, такие как изготовление окопных свечей, спичек длительного горения и браслетов выживания, что повысит их готовность к трудным ситуациям.</w:t>
            </w:r>
            <w:r w:rsidR="00C27BB9" w:rsidRPr="00764B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3BB09697" w14:textId="2DD5D488" w:rsidR="00C27BB9" w:rsidRPr="00764BC8" w:rsidRDefault="00C27BB9" w:rsidP="0002220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Совершенствовать навыки обучающихся по сборке разборке автомата Калашникова, повысить интерес учащихся к военной службе в рядах вооруженных сил России, развивать физические и волевые качества.</w:t>
            </w:r>
          </w:p>
          <w:p w14:paraId="415B3816" w14:textId="5ED70966" w:rsidR="007B1238" w:rsidRPr="00764BC8" w:rsidRDefault="007B1238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 w:bidi="ru-RU"/>
              </w:rPr>
              <w:t>Создание условий для активного участия</w:t>
            </w:r>
            <w:r w:rsidR="00C27BB9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: </w:t>
            </w:r>
            <w:r w:rsidR="00C27BB9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</w:t>
            </w:r>
            <w:r w:rsidR="00764BC8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ение</w:t>
            </w:r>
            <w:r w:rsidR="00C27BB9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детей к поисковой работе по сбору материала о героях Отечества,</w:t>
            </w:r>
            <w:r w:rsidR="00C27BB9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в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овлеч</w:t>
            </w:r>
            <w:r w:rsidR="00764BC8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ение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студентов в обсуждение, позволяя им делиться своими знаниями и мнениями, что способствует развитию критического мышления и чувства ответственности.</w:t>
            </w:r>
          </w:p>
          <w:p w14:paraId="30DE0082" w14:textId="10862708" w:rsidR="007B1238" w:rsidRPr="00764BC8" w:rsidRDefault="007B1238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 w:bidi="ru-RU"/>
              </w:rPr>
              <w:t>Формирование чувства единства и поддержки</w:t>
            </w:r>
            <w:r w:rsidR="007C7F07"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: способствовать</w:t>
            </w: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созданию атмосферы единства среди студентов через совместные практические занятия и обсуждения, что укрепит их связь с историей и друг с другом.</w:t>
            </w:r>
          </w:p>
        </w:tc>
      </w:tr>
      <w:tr w:rsidR="00764BC8" w:rsidRPr="00764BC8" w14:paraId="0BB8F3E6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5D60510F" w14:textId="50C8CF43" w:rsidR="00891C9B" w:rsidRPr="00764BC8" w:rsidRDefault="00891C9B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lastRenderedPageBreak/>
              <w:t>Целевая группа</w:t>
            </w:r>
          </w:p>
        </w:tc>
        <w:tc>
          <w:tcPr>
            <w:tcW w:w="2927" w:type="pct"/>
          </w:tcPr>
          <w:p w14:paraId="53129A5E" w14:textId="716E5206" w:rsidR="00891C9B" w:rsidRPr="00764BC8" w:rsidRDefault="007B1238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Целевой аудиторией практики являются студенты 1-3 курсов, которые находятся на этапе формирования своего гражданского и патриотического сознания. Важно, чтобы участники имели возможность осознать значимость исторических событий и подвигов героев, а также развить практические навыки, которые могут быть полезны в жизни.</w:t>
            </w:r>
          </w:p>
        </w:tc>
      </w:tr>
      <w:tr w:rsidR="00764BC8" w:rsidRPr="00764BC8" w14:paraId="7BD5DDEF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51EC33AD" w14:textId="384F6B73" w:rsidR="00891C9B" w:rsidRPr="00764BC8" w:rsidRDefault="00891C9B" w:rsidP="00D5162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Сроки реализации практики (период)</w:t>
            </w:r>
          </w:p>
        </w:tc>
        <w:tc>
          <w:tcPr>
            <w:tcW w:w="2927" w:type="pct"/>
          </w:tcPr>
          <w:p w14:paraId="6D875507" w14:textId="2549FAE4" w:rsidR="00891C9B" w:rsidRPr="00764BC8" w:rsidRDefault="00245ED1" w:rsidP="006D0DAB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Учебный год</w:t>
            </w:r>
          </w:p>
        </w:tc>
      </w:tr>
      <w:tr w:rsidR="00764BC8" w:rsidRPr="00764BC8" w14:paraId="43F1121A" w14:textId="77777777" w:rsidTr="00022206">
        <w:trPr>
          <w:trHeight w:val="361"/>
        </w:trPr>
        <w:tc>
          <w:tcPr>
            <w:tcW w:w="5000" w:type="pct"/>
            <w:gridSpan w:val="2"/>
            <w:shd w:val="clear" w:color="auto" w:fill="auto"/>
          </w:tcPr>
          <w:p w14:paraId="00F7F7FB" w14:textId="1AE7085E" w:rsidR="008737EF" w:rsidRPr="00764BC8" w:rsidRDefault="00891C9B" w:rsidP="00D516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iCs/>
                <w:sz w:val="28"/>
                <w:szCs w:val="24"/>
              </w:rPr>
            </w:pPr>
            <w:r w:rsidRPr="00764BC8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eastAsia="ru-RU"/>
              </w:rPr>
              <w:t>2</w:t>
            </w:r>
            <w:r w:rsidR="008737EF" w:rsidRPr="00764BC8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eastAsia="ru-RU"/>
              </w:rPr>
              <w:t>.</w:t>
            </w:r>
            <w:r w:rsidR="00321AA2" w:rsidRPr="00764BC8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eastAsia="ru-RU"/>
              </w:rPr>
              <w:t xml:space="preserve"> </w:t>
            </w:r>
            <w:r w:rsidR="008737EF" w:rsidRPr="00764BC8">
              <w:rPr>
                <w:rFonts w:ascii="Times New Roman" w:eastAsia="Times New Roman" w:hAnsi="Times New Roman" w:cs="Times New Roman"/>
                <w:b/>
                <w:iCs/>
                <w:sz w:val="28"/>
                <w:szCs w:val="24"/>
                <w:lang w:eastAsia="ru-RU"/>
              </w:rPr>
              <w:t>Результаты практики</w:t>
            </w:r>
          </w:p>
        </w:tc>
      </w:tr>
      <w:tr w:rsidR="00764BC8" w:rsidRPr="00764BC8" w14:paraId="4DD6BBF4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125058F3" w14:textId="03E06F7A" w:rsidR="00E8058B" w:rsidRPr="00764BC8" w:rsidRDefault="008737EF" w:rsidP="00D516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К</w:t>
            </w:r>
            <w:r w:rsidR="00E8058B"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 xml:space="preserve">раткое описание результатов реализации </w:t>
            </w:r>
            <w:r w:rsidR="00E8058B" w:rsidRPr="00764BC8">
              <w:rPr>
                <w:rFonts w:ascii="Times New Roman" w:hAnsi="Times New Roman" w:cs="Times New Roman"/>
                <w:sz w:val="28"/>
                <w:szCs w:val="24"/>
              </w:rPr>
              <w:t xml:space="preserve">(наличие отзывов субъектов образования, </w:t>
            </w:r>
            <w:r w:rsidR="00E8058B" w:rsidRPr="00764BC8"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  <w:t>наличие печатных и/или электронных свидетельств о реализации практики</w:t>
            </w:r>
            <w:r w:rsidR="00E8058B" w:rsidRPr="00764BC8">
              <w:rPr>
                <w:rFonts w:ascii="Times New Roman" w:eastAsia="Calibri" w:hAnsi="Times New Roman" w:cs="Times New Roman"/>
                <w:i/>
                <w:sz w:val="28"/>
                <w:szCs w:val="24"/>
              </w:rPr>
              <w:t xml:space="preserve"> (указани</w:t>
            </w:r>
            <w:r w:rsidR="00B13E47" w:rsidRPr="00764BC8">
              <w:rPr>
                <w:rFonts w:ascii="Times New Roman" w:eastAsia="Calibri" w:hAnsi="Times New Roman" w:cs="Times New Roman"/>
                <w:i/>
                <w:sz w:val="28"/>
                <w:szCs w:val="24"/>
              </w:rPr>
              <w:t>е</w:t>
            </w:r>
            <w:r w:rsidR="00E8058B" w:rsidRPr="00764BC8">
              <w:rPr>
                <w:rFonts w:ascii="Times New Roman" w:eastAsia="Calibri" w:hAnsi="Times New Roman" w:cs="Times New Roman"/>
                <w:i/>
                <w:sz w:val="28"/>
                <w:szCs w:val="24"/>
              </w:rPr>
              <w:t xml:space="preserve"> ссылки на материалы практики, сайты)</w:t>
            </w:r>
          </w:p>
        </w:tc>
        <w:tc>
          <w:tcPr>
            <w:tcW w:w="2927" w:type="pct"/>
            <w:shd w:val="clear" w:color="auto" w:fill="auto"/>
          </w:tcPr>
          <w:p w14:paraId="40360C96" w14:textId="77777777" w:rsidR="00F3227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Реализация практики «Уроки мужества как эффективная форма гражданско-патриотического воспитания» привела к значительным результатам, которые можно оценить по нескольким критериям:</w:t>
            </w:r>
          </w:p>
          <w:p w14:paraId="7B19F9E4" w14:textId="67868BD4" w:rsidR="00F3227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- Отзывы участников: </w:t>
            </w:r>
          </w:p>
          <w:p w14:paraId="17841C61" w14:textId="2FAF2CB1" w:rsidR="00F3227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 Участники практики, включая студентов и преподавателей, отметили положительное влияние уроков мужества на их восприятие истории и патриотизма. Многие выразили желание продолжать подобные занятия в будущем, подчеркивая важность изучения подвигов героев и их значения для современного общества.</w:t>
            </w:r>
          </w:p>
          <w:p w14:paraId="101B8DCC" w14:textId="6E52529F" w:rsidR="00F3227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 В отзывах также упоминались улучшение командного духа и взаимопонимания среди студентов, что способствовало созданию более сплоченной группы.</w:t>
            </w:r>
          </w:p>
          <w:p w14:paraId="1483C14C" w14:textId="28BDCD8D" w:rsidR="00F3227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lastRenderedPageBreak/>
              <w:t xml:space="preserve">- В ходе практики были подготовлены методические материалы, включающие сценарии уроков, презентации. </w:t>
            </w:r>
          </w:p>
          <w:p w14:paraId="4CFDB9D1" w14:textId="1483709E" w:rsidR="00F3227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 Создана фотогалерея с мероприятий, где запечатлены моменты мастер-классов и обсуждений, что позволяет визуально оценить активное участие студентов.</w:t>
            </w:r>
          </w:p>
          <w:p w14:paraId="2DF7E5EE" w14:textId="6822F5D5" w:rsidR="00767592" w:rsidRPr="00764BC8" w:rsidRDefault="00F3227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- Все </w:t>
            </w:r>
            <w:r w:rsidR="00767592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мероприятия освещаются на официальной странице в ВК </w:t>
            </w:r>
            <w:hyperlink r:id="rId9" w:history="1">
              <w:r w:rsidR="00767592" w:rsidRPr="00764BC8">
                <w:rPr>
                  <w:rStyle w:val="a5"/>
                  <w:rFonts w:ascii="Times New Roman" w:eastAsia="Calibri" w:hAnsi="Times New Roman" w:cs="Times New Roman"/>
                  <w:iCs/>
                  <w:color w:val="auto"/>
                  <w:sz w:val="28"/>
                  <w:szCs w:val="24"/>
                </w:rPr>
                <w:t>https://vk.com/aatarti</w:t>
              </w:r>
            </w:hyperlink>
            <w:r w:rsidR="00767592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, на сайте образовательной организации </w:t>
            </w:r>
            <w:hyperlink r:id="rId10" w:history="1">
              <w:r w:rsidR="00767592" w:rsidRPr="00764BC8">
                <w:rPr>
                  <w:rStyle w:val="a5"/>
                  <w:rFonts w:ascii="Times New Roman" w:eastAsia="Calibri" w:hAnsi="Times New Roman" w:cs="Times New Roman"/>
                  <w:iCs/>
                  <w:color w:val="auto"/>
                  <w:sz w:val="28"/>
                  <w:szCs w:val="24"/>
                </w:rPr>
                <w:t>http://aat-arti.ru/</w:t>
              </w:r>
            </w:hyperlink>
            <w:r w:rsidR="00767592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, а также в муниципальной газете «Артинские вести».</w:t>
            </w:r>
          </w:p>
          <w:p w14:paraId="36698FE9" w14:textId="77777777" w:rsidR="00022206" w:rsidRPr="00764BC8" w:rsidRDefault="00022206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</w:p>
          <w:p w14:paraId="64A08B88" w14:textId="6715E799" w:rsidR="00767592" w:rsidRPr="00764BC8" w:rsidRDefault="00767592" w:rsidP="00022206">
            <w:pPr>
              <w:tabs>
                <w:tab w:val="left" w:pos="227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О проведении уроков-мужества:</w:t>
            </w:r>
          </w:p>
          <w:p w14:paraId="1578E3DC" w14:textId="6A50FAE8" w:rsidR="00E8058B" w:rsidRPr="00D037E4" w:rsidRDefault="00767592" w:rsidP="00022206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 </w:t>
            </w:r>
            <w:hyperlink r:id="rId11" w:history="1">
              <w:r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http://aat-arti.ru/2024/02/22/афганистан-наша-память-и-боль-2/</w:t>
              </w:r>
            </w:hyperlink>
          </w:p>
          <w:p w14:paraId="2E2246AC" w14:textId="77777777" w:rsidR="00022206" w:rsidRPr="00D037E4" w:rsidRDefault="00022206" w:rsidP="00022206">
            <w:pPr>
              <w:pStyle w:val="a4"/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</w:p>
          <w:p w14:paraId="1EC80BE7" w14:textId="54516774" w:rsidR="00767592" w:rsidRPr="00D037E4" w:rsidRDefault="00562E34" w:rsidP="00022206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  <w:hyperlink r:id="rId12" w:history="1">
              <w:r w:rsidR="00767592"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http://aat-arti.ru/2023/12/06/помним-чтим-гордимся/</w:t>
              </w:r>
            </w:hyperlink>
          </w:p>
          <w:p w14:paraId="70A423EC" w14:textId="77777777" w:rsidR="00022206" w:rsidRPr="00D037E4" w:rsidRDefault="00022206" w:rsidP="00022206">
            <w:pPr>
              <w:pStyle w:val="a4"/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</w:p>
          <w:p w14:paraId="2E6B8401" w14:textId="0C4099F4" w:rsidR="00767592" w:rsidRPr="00D037E4" w:rsidRDefault="00562E34" w:rsidP="00022206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  <w:hyperlink r:id="rId13" w:history="1">
              <w:r w:rsidR="00767592"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http://aat-arti.ru/2024/12/09/есть-такая-профессия-родину-защища/</w:t>
              </w:r>
            </w:hyperlink>
          </w:p>
          <w:p w14:paraId="19BEF782" w14:textId="77777777" w:rsidR="00022206" w:rsidRPr="00D037E4" w:rsidRDefault="00022206" w:rsidP="00022206">
            <w:pPr>
              <w:pStyle w:val="a4"/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</w:p>
          <w:p w14:paraId="7C8236D0" w14:textId="5A43CAFC" w:rsidR="00C47EF9" w:rsidRPr="00D037E4" w:rsidRDefault="00562E34" w:rsidP="00022206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 w:firstLine="0"/>
              <w:jc w:val="both"/>
              <w:rPr>
                <w:rStyle w:val="a5"/>
                <w:rFonts w:ascii="Times New Roman" w:eastAsia="Calibri" w:hAnsi="Times New Roman" w:cs="Times New Roman"/>
                <w:iCs/>
                <w:color w:val="0070C0"/>
                <w:sz w:val="28"/>
                <w:szCs w:val="24"/>
                <w:u w:val="none"/>
              </w:rPr>
            </w:pPr>
            <w:hyperlink r:id="rId14" w:history="1">
              <w:r w:rsidR="00C47EF9"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http://aat-arti.ru/2022/12/12/торжественная-линейка-посвященная-д/</w:t>
              </w:r>
            </w:hyperlink>
          </w:p>
          <w:p w14:paraId="162E2D78" w14:textId="77777777" w:rsidR="00D9623D" w:rsidRPr="00D037E4" w:rsidRDefault="00D9623D" w:rsidP="00D9623D">
            <w:pPr>
              <w:pStyle w:val="a4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</w:p>
          <w:p w14:paraId="1BFB63BE" w14:textId="109893AD" w:rsidR="00D9623D" w:rsidRPr="00D037E4" w:rsidRDefault="00562E34" w:rsidP="00022206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  <w:hyperlink r:id="rId15" w:history="1">
              <w:r w:rsidR="00D9623D"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https://vk.com/wall-219136350_250</w:t>
              </w:r>
            </w:hyperlink>
          </w:p>
          <w:p w14:paraId="4865FB56" w14:textId="77777777" w:rsidR="00D9623D" w:rsidRPr="00D037E4" w:rsidRDefault="00D9623D" w:rsidP="00D9623D">
            <w:pPr>
              <w:pStyle w:val="a4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</w:p>
          <w:p w14:paraId="7D300F38" w14:textId="5EB7BF03" w:rsidR="00D9623D" w:rsidRPr="00D037E4" w:rsidRDefault="00D037E4" w:rsidP="00022206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0" w:firstLine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  <w:hyperlink r:id="rId16" w:history="1">
              <w:r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https://vk.com/wall-219136350_227</w:t>
              </w:r>
            </w:hyperlink>
          </w:p>
          <w:p w14:paraId="4A27C343" w14:textId="77777777" w:rsidR="00D037E4" w:rsidRPr="00D037E4" w:rsidRDefault="00D037E4" w:rsidP="00D037E4">
            <w:pPr>
              <w:pStyle w:val="a4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</w:p>
          <w:p w14:paraId="1981B741" w14:textId="23D51EF7" w:rsidR="00D037E4" w:rsidRPr="00D037E4" w:rsidRDefault="00D037E4" w:rsidP="00D037E4">
            <w:pPr>
              <w:pStyle w:val="a4"/>
              <w:numPr>
                <w:ilvl w:val="0"/>
                <w:numId w:val="8"/>
              </w:numPr>
              <w:tabs>
                <w:tab w:val="left" w:pos="227"/>
              </w:tabs>
              <w:autoSpaceDE w:val="0"/>
              <w:autoSpaceDN w:val="0"/>
              <w:adjustRightInd w:val="0"/>
              <w:spacing w:before="120" w:after="240" w:line="240" w:lineRule="auto"/>
              <w:ind w:left="-58" w:firstLine="0"/>
              <w:jc w:val="both"/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</w:pPr>
            <w:hyperlink r:id="rId17" w:history="1">
              <w:r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https:</w:t>
              </w:r>
              <w:r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/</w:t>
              </w:r>
              <w:r w:rsidRPr="00D037E4">
                <w:rPr>
                  <w:rStyle w:val="a5"/>
                  <w:rFonts w:ascii="Times New Roman" w:eastAsia="Calibri" w:hAnsi="Times New Roman" w:cs="Times New Roman"/>
                  <w:iCs/>
                  <w:color w:val="0070C0"/>
                  <w:sz w:val="28"/>
                  <w:szCs w:val="24"/>
                </w:rPr>
                <w:t>/vk.com/wall-219136350_126</w:t>
              </w:r>
            </w:hyperlink>
            <w:r w:rsidRPr="00D037E4">
              <w:rPr>
                <w:rFonts w:ascii="Times New Roman" w:eastAsia="Calibri" w:hAnsi="Times New Roman" w:cs="Times New Roman"/>
                <w:iCs/>
                <w:color w:val="0070C0"/>
                <w:sz w:val="28"/>
                <w:szCs w:val="24"/>
              </w:rPr>
              <w:t>/изготовление окопных свечей</w:t>
            </w:r>
          </w:p>
          <w:p w14:paraId="33EEB1B2" w14:textId="77777777" w:rsidR="00767592" w:rsidRPr="00764BC8" w:rsidRDefault="00767592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noProof/>
                <w:lang w:eastAsia="ru-RU"/>
              </w:rPr>
              <w:lastRenderedPageBreak/>
              <w:drawing>
                <wp:inline distT="0" distB="0" distL="0" distR="0" wp14:anchorId="63B45AEE" wp14:editId="2789D086">
                  <wp:extent cx="3794077" cy="5575323"/>
                  <wp:effectExtent l="0" t="0" r="0" b="6350"/>
                  <wp:docPr id="1070064067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66" t="20540" r="5829" b="20996"/>
                          <a:stretch/>
                        </pic:blipFill>
                        <pic:spPr bwMode="auto">
                          <a:xfrm>
                            <a:off x="0" y="0"/>
                            <a:ext cx="3794077" cy="55753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764BC8">
              <w:rPr>
                <w:noProof/>
                <w:lang w:eastAsia="ru-RU"/>
              </w:rPr>
              <w:lastRenderedPageBreak/>
              <w:drawing>
                <wp:inline distT="0" distB="0" distL="0" distR="0" wp14:anchorId="191156D2" wp14:editId="6A9940EE">
                  <wp:extent cx="3619500" cy="6649291"/>
                  <wp:effectExtent l="0" t="0" r="0" b="0"/>
                  <wp:docPr id="210838798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07" t="7225" r="1364" b="5413"/>
                          <a:stretch/>
                        </pic:blipFill>
                        <pic:spPr bwMode="auto">
                          <a:xfrm>
                            <a:off x="0" y="0"/>
                            <a:ext cx="3632400" cy="66729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6122F3D0" w14:textId="77777777" w:rsidR="00D9623D" w:rsidRPr="00764BC8" w:rsidRDefault="00D9623D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</w:p>
          <w:p w14:paraId="71EEFE32" w14:textId="67B73850" w:rsidR="00D9623D" w:rsidRPr="00764BC8" w:rsidRDefault="00D9623D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</w:p>
          <w:p w14:paraId="2FCCC18C" w14:textId="6CE86924" w:rsidR="00D9623D" w:rsidRPr="00764BC8" w:rsidRDefault="00764BC8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noProof/>
                <w:sz w:val="28"/>
                <w:szCs w:val="24"/>
                <w:lang w:eastAsia="ru-RU"/>
              </w:rPr>
              <w:lastRenderedPageBreak/>
              <w:drawing>
                <wp:anchor distT="0" distB="0" distL="114300" distR="114300" simplePos="0" relativeHeight="251660288" behindDoc="0" locked="0" layoutInCell="1" allowOverlap="1" wp14:anchorId="689E6E10" wp14:editId="6633C194">
                  <wp:simplePos x="0" y="0"/>
                  <wp:positionH relativeFrom="column">
                    <wp:posOffset>118110</wp:posOffset>
                  </wp:positionH>
                  <wp:positionV relativeFrom="paragraph">
                    <wp:posOffset>5735955</wp:posOffset>
                  </wp:positionV>
                  <wp:extent cx="3419475" cy="3419475"/>
                  <wp:effectExtent l="133350" t="114300" r="123825" b="161925"/>
                  <wp:wrapSquare wrapText="bothSides"/>
                  <wp:docPr id="200131300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9475" cy="341947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00129" w:rsidRPr="00764BC8">
              <w:rPr>
                <w:rFonts w:ascii="Times New Roman" w:eastAsia="Calibri" w:hAnsi="Times New Roman" w:cs="Times New Roman"/>
                <w:iCs/>
                <w:noProof/>
                <w:sz w:val="28"/>
                <w:szCs w:val="24"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7A404952" wp14:editId="47305098">
                  <wp:simplePos x="0" y="0"/>
                  <wp:positionH relativeFrom="column">
                    <wp:posOffset>118110</wp:posOffset>
                  </wp:positionH>
                  <wp:positionV relativeFrom="paragraph">
                    <wp:posOffset>3027045</wp:posOffset>
                  </wp:positionV>
                  <wp:extent cx="3505200" cy="2628265"/>
                  <wp:effectExtent l="133350" t="114300" r="152400" b="172085"/>
                  <wp:wrapSquare wrapText="bothSides"/>
                  <wp:docPr id="97869481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5200" cy="2628265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00129" w:rsidRPr="00764BC8">
              <w:rPr>
                <w:rFonts w:ascii="Times New Roman" w:eastAsia="Calibri" w:hAnsi="Times New Roman" w:cs="Times New Roman"/>
                <w:iCs/>
                <w:noProof/>
                <w:sz w:val="28"/>
                <w:szCs w:val="24"/>
                <w:lang w:eastAsia="ru-RU"/>
              </w:rPr>
              <w:drawing>
                <wp:anchor distT="0" distB="0" distL="114300" distR="114300" simplePos="0" relativeHeight="251662336" behindDoc="0" locked="0" layoutInCell="1" allowOverlap="1" wp14:anchorId="7BFA771F" wp14:editId="1F0C3CBE">
                  <wp:simplePos x="0" y="0"/>
                  <wp:positionH relativeFrom="column">
                    <wp:posOffset>73660</wp:posOffset>
                  </wp:positionH>
                  <wp:positionV relativeFrom="paragraph">
                    <wp:posOffset>106680</wp:posOffset>
                  </wp:positionV>
                  <wp:extent cx="3752850" cy="2814320"/>
                  <wp:effectExtent l="133350" t="114300" r="152400" b="157480"/>
                  <wp:wrapSquare wrapText="bothSides"/>
                  <wp:docPr id="2109811733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2850" cy="2814320"/>
                          </a:xfrm>
                          <a:prstGeom prst="rect">
                            <a:avLst/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 w="88900" cap="sq">
                            <a:solidFill>
                              <a:srgbClr val="FFFFFF"/>
                            </a:solidFill>
                            <a:miter lim="800000"/>
                          </a:ln>
                          <a:effectLst>
                            <a:outerShdw blurRad="55000" dist="18000" dir="54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twoPt" dir="t">
                              <a:rot lat="0" lon="0" rev="7200000"/>
                            </a:lightRig>
                          </a:scene3d>
                          <a:sp3d>
                            <a:bevelT w="25400" h="19050"/>
                            <a:contourClr>
                              <a:srgbClr val="FFFFFF"/>
                            </a:contourClr>
                          </a:sp3d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1315D58" w14:textId="5053E133" w:rsidR="00D9623D" w:rsidRPr="00764BC8" w:rsidRDefault="00D9623D" w:rsidP="00F3227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</w:p>
        </w:tc>
        <w:bookmarkStart w:id="0" w:name="_GoBack"/>
        <w:bookmarkEnd w:id="0"/>
      </w:tr>
      <w:tr w:rsidR="00764BC8" w:rsidRPr="00764BC8" w14:paraId="36C283CD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41F56851" w14:textId="77777777" w:rsidR="008737EF" w:rsidRPr="00764BC8" w:rsidRDefault="008737EF" w:rsidP="00D516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4"/>
                <w:lang w:eastAsia="ru-RU"/>
              </w:rPr>
            </w:pPr>
            <w:r w:rsidRPr="00764BC8">
              <w:rPr>
                <w:rFonts w:ascii="Times New Roman" w:eastAsia="Calibri" w:hAnsi="Times New Roman" w:cs="Times New Roman"/>
                <w:sz w:val="28"/>
                <w:szCs w:val="24"/>
              </w:rPr>
              <w:lastRenderedPageBreak/>
              <w:t>Используемые технологии, методики</w:t>
            </w:r>
            <w:r w:rsidR="00263497" w:rsidRPr="00764BC8">
              <w:rPr>
                <w:rFonts w:ascii="Times New Roman" w:eastAsia="Calibri" w:hAnsi="Times New Roman" w:cs="Times New Roman"/>
                <w:sz w:val="28"/>
                <w:szCs w:val="24"/>
              </w:rPr>
              <w:t>, техники, приемы</w:t>
            </w:r>
          </w:p>
        </w:tc>
        <w:tc>
          <w:tcPr>
            <w:tcW w:w="2927" w:type="pct"/>
            <w:shd w:val="clear" w:color="auto" w:fill="auto"/>
          </w:tcPr>
          <w:p w14:paraId="22EB7EAD" w14:textId="77777777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В рамках практики «Уроки мужества как эффективная форма гражданско-патриотического воспитания» были применены различные технологии и методики, направленные на активное вовлечение участников и развитие их навыков. Основные из них включают:</w:t>
            </w:r>
          </w:p>
          <w:p w14:paraId="45C4C370" w14:textId="4C3F66BE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</w:rPr>
            </w:pPr>
            <w:r w:rsidRPr="00764BC8">
              <w:rPr>
                <w:rFonts w:ascii="Times New Roman" w:hAnsi="Times New Roman" w:cs="Times New Roman"/>
                <w:i/>
                <w:iCs/>
                <w:sz w:val="28"/>
              </w:rPr>
              <w:t>1. Интерактивные методы обучения:</w:t>
            </w:r>
          </w:p>
          <w:p w14:paraId="64F76F9B" w14:textId="5F0FCAB5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-Дискуссии и дебаты: Участники обсуждали важные исторические события и фигуры, что способствовало развитию критического мышления и умения аргументировать свою точку зрения.</w:t>
            </w:r>
          </w:p>
          <w:p w14:paraId="3B24A627" w14:textId="6CFADBCA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-Ролевые игры: Студенты принимали на себя роли исторических персонажей, что помогло глубже понять их мотивацию и действия.</w:t>
            </w:r>
          </w:p>
          <w:p w14:paraId="0DF47149" w14:textId="2CE75BFF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</w:rPr>
            </w:pPr>
            <w:r w:rsidRPr="00764BC8">
              <w:rPr>
                <w:rFonts w:ascii="Times New Roman" w:hAnsi="Times New Roman" w:cs="Times New Roman"/>
                <w:i/>
                <w:iCs/>
                <w:sz w:val="28"/>
              </w:rPr>
              <w:t>2.Визуальные и мультимедийные технологии:</w:t>
            </w:r>
          </w:p>
          <w:p w14:paraId="247CCF96" w14:textId="77777777" w:rsidR="00095CC3" w:rsidRPr="00764BC8" w:rsidRDefault="007F0C1F" w:rsidP="00095C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-Презентации и видеоматериалы: Использование мультимедийных материалов сделало занятия более наглядными и интересными, что способствовало лучшему усвоению информации.</w:t>
            </w:r>
            <w:r w:rsidR="00095CC3"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14:paraId="741842C9" w14:textId="77777777" w:rsidR="00095CC3" w:rsidRPr="00764BC8" w:rsidRDefault="00095CC3" w:rsidP="00095C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-Автомат Калашникова для отработки навыков сборки-разборки оружия.</w:t>
            </w:r>
          </w:p>
          <w:p w14:paraId="5E4B1323" w14:textId="58554093" w:rsidR="00095CC3" w:rsidRPr="00764BC8" w:rsidRDefault="00095CC3" w:rsidP="00095C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B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Оформление аудитории экспонатами из музея техникума.</w:t>
            </w:r>
          </w:p>
          <w:p w14:paraId="68914A9B" w14:textId="097FF9ED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-Фотогалереи и видеозаписи мероприятий</w:t>
            </w:r>
            <w:r w:rsidR="00022206" w:rsidRPr="00764BC8">
              <w:rPr>
                <w:rFonts w:ascii="Times New Roman" w:hAnsi="Times New Roman" w:cs="Times New Roman"/>
                <w:sz w:val="28"/>
              </w:rPr>
              <w:t>.</w:t>
            </w:r>
            <w:r w:rsidRPr="00764BC8">
              <w:rPr>
                <w:rFonts w:ascii="Times New Roman" w:hAnsi="Times New Roman" w:cs="Times New Roman"/>
                <w:sz w:val="28"/>
              </w:rPr>
              <w:t xml:space="preserve"> Это позволило участникам визуально оценить свои достижения и активное участие в практике.</w:t>
            </w:r>
          </w:p>
          <w:p w14:paraId="362BCD34" w14:textId="363D3418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</w:rPr>
            </w:pPr>
            <w:r w:rsidRPr="00764BC8">
              <w:rPr>
                <w:rFonts w:ascii="Times New Roman" w:hAnsi="Times New Roman" w:cs="Times New Roman"/>
                <w:i/>
                <w:iCs/>
                <w:sz w:val="28"/>
              </w:rPr>
              <w:t>3. Методики активного слушания и обратной связи:</w:t>
            </w:r>
          </w:p>
          <w:p w14:paraId="496C15F0" w14:textId="5140DA45" w:rsidR="007F0C1F" w:rsidRPr="00764BC8" w:rsidRDefault="007F0C1F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-Обсуждения и рефлексия: Участники делились своими впечатлениями и выводами после занятия, что способствовало углублению понимания материала и формированию чувства общности.</w:t>
            </w:r>
          </w:p>
          <w:p w14:paraId="66134F6C" w14:textId="77777777" w:rsidR="00115F7A" w:rsidRPr="00764BC8" w:rsidRDefault="00115F7A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i/>
                <w:iCs/>
                <w:sz w:val="28"/>
              </w:rPr>
              <w:t>4.Исследовательская работа:</w:t>
            </w:r>
            <w:r w:rsidRPr="00764BC8">
              <w:rPr>
                <w:rFonts w:ascii="Times New Roman" w:hAnsi="Times New Roman" w:cs="Times New Roman"/>
                <w:sz w:val="28"/>
              </w:rPr>
              <w:t xml:space="preserve"> </w:t>
            </w:r>
          </w:p>
          <w:p w14:paraId="10D8F74B" w14:textId="77777777" w:rsidR="00D30260" w:rsidRPr="00764BC8" w:rsidRDefault="00115F7A" w:rsidP="007F0C1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</w:rPr>
            </w:pPr>
            <w:r w:rsidRPr="00764BC8">
              <w:rPr>
                <w:rFonts w:ascii="Times New Roman" w:hAnsi="Times New Roman" w:cs="Times New Roman"/>
                <w:sz w:val="28"/>
              </w:rPr>
              <w:t>-Студенты проводили исследования по выбранным темам, что углубило их знания и позволило применять полученные знания на практике.</w:t>
            </w:r>
          </w:p>
          <w:p w14:paraId="7EAFBBBF" w14:textId="0DDAC2BF" w:rsidR="00095CC3" w:rsidRPr="00764BC8" w:rsidRDefault="00095CC3" w:rsidP="00095CC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</w:tr>
      <w:tr w:rsidR="00764BC8" w:rsidRPr="00764BC8" w14:paraId="152E493F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5F471B39" w14:textId="0BBDE4F6" w:rsidR="00E8058B" w:rsidRPr="00764BC8" w:rsidRDefault="00A745C3" w:rsidP="00D516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sz w:val="28"/>
                <w:szCs w:val="24"/>
              </w:rPr>
              <w:t>Используемый инструментарий для изучения качественных воспитательных результатов воспитательной практики</w:t>
            </w:r>
          </w:p>
        </w:tc>
        <w:tc>
          <w:tcPr>
            <w:tcW w:w="2927" w:type="pct"/>
          </w:tcPr>
          <w:p w14:paraId="3B14312F" w14:textId="2C5FA9CF" w:rsidR="00115F7A" w:rsidRPr="00764BC8" w:rsidRDefault="00115F7A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В рамках практики «Уроки мужества как эффективная форма гражданско-патриотического воспитания» использовался разнообразный инструментарий для изучения качественных воспитательных результатов. Основные методы и подходы включают:</w:t>
            </w:r>
          </w:p>
          <w:p w14:paraId="10AFAB19" w14:textId="3B71C41A" w:rsidR="00115F7A" w:rsidRPr="00764BC8" w:rsidRDefault="003A4254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lastRenderedPageBreak/>
              <w:t>-Фокус-группы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: Проведение обсуждений в малых группах для более глубокого анализа мнений и впечатлений участников.</w:t>
            </w:r>
          </w:p>
          <w:p w14:paraId="715DBA26" w14:textId="204B7047" w:rsidR="00115F7A" w:rsidRPr="00764BC8" w:rsidRDefault="003A4254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</w:t>
            </w:r>
            <w:r w:rsidR="003900FE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Педагогическое н</w:t>
            </w: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аблюдение за участниками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: </w:t>
            </w: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Мы 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фиксировали активность и вовлеченность студентов во время занятий, что позволяло оценить уровень их заинтересованности и участия.</w:t>
            </w:r>
          </w:p>
          <w:p w14:paraId="33BB3A0B" w14:textId="4B57F2DC" w:rsidR="00115F7A" w:rsidRPr="00764BC8" w:rsidRDefault="003A4254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-Видеозапись мероприятий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: Запись уроков и мастер-классов для последующего анализа и оценки динамики взаимодействия участников.</w:t>
            </w:r>
          </w:p>
          <w:p w14:paraId="7ADC5EA8" w14:textId="5752A5F0" w:rsidR="00115F7A" w:rsidRPr="00764BC8" w:rsidRDefault="003A4254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-Рефлексивные сессии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: Участники делились своими мыслями и чувствами о пройденных занятиях, что способствовало углублению понимания материала и формированию чувства общности.</w:t>
            </w:r>
          </w:p>
          <w:p w14:paraId="50B3AFA3" w14:textId="6ED3E4E8" w:rsidR="00115F7A" w:rsidRPr="00764BC8" w:rsidRDefault="003A4254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-Фотогалереи и видеозаписи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: Оценка визуальных материалов, отражающих активное участие студентов и атмосферу мероприятий.</w:t>
            </w:r>
          </w:p>
          <w:p w14:paraId="3FE42791" w14:textId="09CDE6F8" w:rsidR="00115F7A" w:rsidRPr="00764BC8" w:rsidRDefault="003A4254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-Обсуждения с преподавателями</w:t>
            </w:r>
            <w:r w:rsidR="00115F7A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: Взаимодействие с преподавателями для анализа результатов и выявления областей для улучшения.</w:t>
            </w:r>
          </w:p>
          <w:p w14:paraId="45EC4C0C" w14:textId="2ECEB2A1" w:rsidR="00E8058B" w:rsidRPr="00764BC8" w:rsidRDefault="00115F7A" w:rsidP="00115F7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Эти методы и инструменты позволили получить комплексное представление о результатах воспитательной практики и оценить её влияние на формирование гражданско-патриотического сознания у молодежи.</w:t>
            </w:r>
          </w:p>
        </w:tc>
      </w:tr>
      <w:tr w:rsidR="00764BC8" w:rsidRPr="00764BC8" w14:paraId="3F0E93A2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263153A0" w14:textId="4E8FB235" w:rsidR="00A745C3" w:rsidRPr="00764BC8" w:rsidRDefault="00A745C3" w:rsidP="00D516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sz w:val="28"/>
                <w:szCs w:val="24"/>
              </w:rPr>
              <w:lastRenderedPageBreak/>
              <w:t>Сведения о представлении воспитательной практики в рамках научно-методических мероприятий муниципального/регионального уровня</w:t>
            </w:r>
          </w:p>
        </w:tc>
        <w:tc>
          <w:tcPr>
            <w:tcW w:w="2927" w:type="pct"/>
          </w:tcPr>
          <w:p w14:paraId="4D61E157" w14:textId="2655E5E7" w:rsidR="00A745C3" w:rsidRPr="00764BC8" w:rsidRDefault="00976255" w:rsidP="00D516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Представлена на педагогическом совете ГАПОУ СО «Артинский агропромышленный техникум»</w:t>
            </w:r>
            <w:r w:rsidR="00E93240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 xml:space="preserve"> 31.08.2023г</w:t>
            </w:r>
            <w:r w:rsidR="00764BC8"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.</w:t>
            </w:r>
          </w:p>
        </w:tc>
      </w:tr>
      <w:tr w:rsidR="00764BC8" w:rsidRPr="00764BC8" w14:paraId="0DDAD1A9" w14:textId="77777777" w:rsidTr="00022206">
        <w:trPr>
          <w:trHeight w:val="515"/>
        </w:trPr>
        <w:tc>
          <w:tcPr>
            <w:tcW w:w="2070" w:type="pct"/>
            <w:shd w:val="clear" w:color="auto" w:fill="auto"/>
          </w:tcPr>
          <w:p w14:paraId="2BBCA40B" w14:textId="75FD9A46" w:rsidR="00AC7943" w:rsidRPr="00764BC8" w:rsidRDefault="00A745C3" w:rsidP="00D516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sz w:val="28"/>
                <w:szCs w:val="24"/>
              </w:rPr>
              <w:t>Ссылки на актуальную информацию о воспитательной практике в сети интернет</w:t>
            </w:r>
          </w:p>
        </w:tc>
        <w:tc>
          <w:tcPr>
            <w:tcW w:w="2927" w:type="pct"/>
          </w:tcPr>
          <w:p w14:paraId="7EEE0FA3" w14:textId="1E6EA3D6" w:rsidR="00AC7943" w:rsidRPr="00764BC8" w:rsidRDefault="00976255" w:rsidP="00D5162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</w:pPr>
            <w:r w:rsidRPr="00764BC8">
              <w:rPr>
                <w:rFonts w:ascii="Times New Roman" w:eastAsia="Calibri" w:hAnsi="Times New Roman" w:cs="Times New Roman"/>
                <w:iCs/>
                <w:sz w:val="28"/>
                <w:szCs w:val="24"/>
              </w:rPr>
              <w:t>-</w:t>
            </w:r>
          </w:p>
        </w:tc>
      </w:tr>
    </w:tbl>
    <w:p w14:paraId="29856AA2" w14:textId="77777777" w:rsidR="00BB05F5" w:rsidRPr="00764BC8" w:rsidRDefault="00BB05F5" w:rsidP="00D51622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14:paraId="0F41EE86" w14:textId="21DB2750" w:rsidR="00397D54" w:rsidRPr="00764BC8" w:rsidRDefault="00397D54" w:rsidP="003A425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Обоснование темы и описание практики</w:t>
      </w:r>
    </w:p>
    <w:p w14:paraId="6F7FF1F0" w14:textId="77777777" w:rsidR="003A4254" w:rsidRPr="00764BC8" w:rsidRDefault="003A4254" w:rsidP="00397D54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14:paraId="10C8AC4E" w14:textId="766A343D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 xml:space="preserve">В современных условиях наблюдается недостаток гражданско-патриотического воспитания среди молодежи, что связано с несколькими факторами. Во-первых, в образовательных учреждениях часто отсутствует системный подход к формированию патриотических ценностей, что приводит к дефициту знаний о истории своей страны и ее героях. Во-вторых, влияние </w:t>
      </w:r>
      <w:r w:rsidRPr="00764BC8">
        <w:rPr>
          <w:rFonts w:ascii="Times New Roman" w:hAnsi="Times New Roman" w:cs="Times New Roman"/>
          <w:sz w:val="28"/>
          <w:szCs w:val="24"/>
        </w:rPr>
        <w:lastRenderedPageBreak/>
        <w:t>глобализации и интернета создает риск утраты национальной идентичности, что также негативно сказывается на восприятии молодежью значимости патриотизма.</w:t>
      </w:r>
    </w:p>
    <w:p w14:paraId="3B58F3D2" w14:textId="23F9E654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Анализ контингента обучающихся показывает, что многие студенты не имеют четкого представления о значении исторических событий и подвигов своих предков. Социально-культурные и этнокультурные особенности семей, в которых они воспитываются, также влияют на их восприятие патриотизма. В некоторых случаях наблюдается недостаток поддержки со стороны родителей в вопросах гражданского воспитания, что создает дополнительные препятствия для формирования патриотического сознания.</w:t>
      </w:r>
    </w:p>
    <w:p w14:paraId="010BC02A" w14:textId="77777777" w:rsidR="00764BC8" w:rsidRPr="00764BC8" w:rsidRDefault="00764BC8" w:rsidP="00764B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Воспитательная практика «Уроки мужества как эффективная форма гражданско-патриотического воспитания» внедрена в рамках реализации программы воспитания ГАПОУ СО «Артинский агропромышленный техникум» согласно календарно-тематическому плану мероприятий техникума и направлена на достижение ожидаемых результатов:</w:t>
      </w:r>
    </w:p>
    <w:p w14:paraId="3AD7C8C6" w14:textId="77777777" w:rsidR="00764BC8" w:rsidRPr="00764BC8" w:rsidRDefault="00764BC8" w:rsidP="00764B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-создание эффективной системы гражданско-патриотического воспитания и механизма ее воплощения в жизнь, развитие форм и методов патриотического воспитания для активного вовлечения обучающихся в организованный процесс;</w:t>
      </w:r>
      <w:r w:rsidRPr="00764BC8">
        <w:rPr>
          <w:rFonts w:ascii="Times New Roman" w:hAnsi="Times New Roman" w:cs="Times New Roman"/>
          <w:b/>
          <w:bCs/>
          <w:sz w:val="28"/>
          <w:szCs w:val="24"/>
        </w:rPr>
        <w:t xml:space="preserve"> </w:t>
      </w:r>
    </w:p>
    <w:p w14:paraId="033E32A5" w14:textId="77777777" w:rsidR="00764BC8" w:rsidRPr="00764BC8" w:rsidRDefault="00764BC8" w:rsidP="00764B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b/>
          <w:bCs/>
          <w:sz w:val="28"/>
          <w:szCs w:val="24"/>
        </w:rPr>
        <w:t>-</w:t>
      </w:r>
      <w:r w:rsidRPr="00764BC8">
        <w:rPr>
          <w:rFonts w:ascii="Times New Roman" w:hAnsi="Times New Roman" w:cs="Times New Roman"/>
          <w:sz w:val="28"/>
          <w:szCs w:val="24"/>
        </w:rPr>
        <w:t>развитие патриотических чувств, сознания, высокой социальной активности, гражданской ответственности перед Родиной, обществом и государством, готовности к выполнению гражданского долга и конституционных обязанностей по защите интересов Отечества;</w:t>
      </w:r>
    </w:p>
    <w:p w14:paraId="0429934D" w14:textId="77777777" w:rsidR="00764BC8" w:rsidRPr="00764BC8" w:rsidRDefault="00764BC8" w:rsidP="00764B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-повышение интереса обучающихся к героическому прошлому России, области, Артинского района;</w:t>
      </w:r>
    </w:p>
    <w:p w14:paraId="6B7EF862" w14:textId="64875CD7" w:rsidR="00764BC8" w:rsidRPr="00764BC8" w:rsidRDefault="00764BC8" w:rsidP="00764BC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-широкое привлечение общественности, преподавателей к участию в патриотическом воспитании обучающихся.</w:t>
      </w:r>
    </w:p>
    <w:p w14:paraId="3BE79FFE" w14:textId="28FE2EAA" w:rsidR="00397D54" w:rsidRPr="00764BC8" w:rsidRDefault="00397D54" w:rsidP="00633FF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Действия по реализации практики</w:t>
      </w:r>
      <w:r w:rsidR="00F959EF" w:rsidRPr="00764BC8">
        <w:rPr>
          <w:rFonts w:ascii="Times New Roman" w:hAnsi="Times New Roman" w:cs="Times New Roman"/>
          <w:sz w:val="28"/>
          <w:szCs w:val="24"/>
        </w:rPr>
        <w:t>.</w:t>
      </w:r>
    </w:p>
    <w:p w14:paraId="3FF1A120" w14:textId="77777777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Для реализации практики был разработан алгоритм, включающий следующие этапы:</w:t>
      </w:r>
    </w:p>
    <w:p w14:paraId="4504B323" w14:textId="6BCE867D" w:rsidR="00397D54" w:rsidRPr="00764BC8" w:rsidRDefault="00F959EF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-Подготовительный этап</w:t>
      </w:r>
      <w:r w:rsidR="00397D54" w:rsidRPr="00764BC8">
        <w:rPr>
          <w:rFonts w:ascii="Times New Roman" w:hAnsi="Times New Roman" w:cs="Times New Roman"/>
          <w:sz w:val="28"/>
          <w:szCs w:val="24"/>
        </w:rPr>
        <w:t>:</w:t>
      </w:r>
    </w:p>
    <w:p w14:paraId="56E2B355" w14:textId="63459591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lastRenderedPageBreak/>
        <w:t>- Анализ потребностей и интересов студентов.</w:t>
      </w:r>
    </w:p>
    <w:p w14:paraId="662D675D" w14:textId="10EAE622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Разработка методических материало</w:t>
      </w:r>
      <w:r w:rsidR="00F959EF" w:rsidRPr="00764BC8">
        <w:rPr>
          <w:rFonts w:ascii="Times New Roman" w:hAnsi="Times New Roman" w:cs="Times New Roman"/>
          <w:sz w:val="28"/>
          <w:szCs w:val="24"/>
        </w:rPr>
        <w:t>в (сценарии уроков, презентации</w:t>
      </w:r>
      <w:r w:rsidRPr="00764BC8">
        <w:rPr>
          <w:rFonts w:ascii="Times New Roman" w:hAnsi="Times New Roman" w:cs="Times New Roman"/>
          <w:sz w:val="28"/>
          <w:szCs w:val="24"/>
        </w:rPr>
        <w:t>).</w:t>
      </w:r>
    </w:p>
    <w:p w14:paraId="071E7C04" w14:textId="2983ED0F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Формирование групп участников и назначение ответственных за организацию мероприятий.</w:t>
      </w:r>
    </w:p>
    <w:p w14:paraId="023911A0" w14:textId="2EA2AE3A" w:rsidR="00397D54" w:rsidRPr="00764BC8" w:rsidRDefault="00F959EF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Основной этап</w:t>
      </w:r>
      <w:r w:rsidR="00397D54" w:rsidRPr="00764BC8">
        <w:rPr>
          <w:rFonts w:ascii="Times New Roman" w:hAnsi="Times New Roman" w:cs="Times New Roman"/>
          <w:sz w:val="28"/>
          <w:szCs w:val="24"/>
        </w:rPr>
        <w:t>:</w:t>
      </w:r>
    </w:p>
    <w:p w14:paraId="6265C6AB" w14:textId="6F95AB31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Проведение уроков мужества, включающих интерактивные методы обучения (дискуссии, ролевые игры).</w:t>
      </w:r>
    </w:p>
    <w:p w14:paraId="75837A04" w14:textId="53BE5ADB" w:rsidR="00397D54" w:rsidRPr="00764BC8" w:rsidRDefault="00F959EF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-Проведение мастер-классов по изготовлению окопных свечей, браслетов «Спасатель» и спичек длительного горения для последующей отправки солдатам в зону СВО.</w:t>
      </w:r>
    </w:p>
    <w:p w14:paraId="07ABEA7F" w14:textId="1D6B3AB7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Использование визуальных и мультимедийных технологий для повышения интереса к занятиям.</w:t>
      </w:r>
    </w:p>
    <w:p w14:paraId="335ADF82" w14:textId="3E5176EF" w:rsidR="00397D54" w:rsidRPr="00764BC8" w:rsidRDefault="00F959EF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Заключительный этап</w:t>
      </w:r>
      <w:r w:rsidR="00397D54" w:rsidRPr="00764BC8">
        <w:rPr>
          <w:rFonts w:ascii="Times New Roman" w:hAnsi="Times New Roman" w:cs="Times New Roman"/>
          <w:sz w:val="28"/>
          <w:szCs w:val="24"/>
        </w:rPr>
        <w:t>:</w:t>
      </w:r>
    </w:p>
    <w:p w14:paraId="0D56EB1E" w14:textId="7C7989D9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Проведение рефлексивных сессий, где участники делились своими впечатлениями.</w:t>
      </w:r>
    </w:p>
    <w:p w14:paraId="099DDF35" w14:textId="71A28C14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Подготовка итоговых материалов (отчеты, фотогалереи) и их размещение на официальном сайте образовательного учреждения</w:t>
      </w:r>
      <w:r w:rsidR="00095CC3" w:rsidRPr="00764BC8">
        <w:rPr>
          <w:rFonts w:ascii="Times New Roman" w:hAnsi="Times New Roman" w:cs="Times New Roman"/>
          <w:sz w:val="28"/>
          <w:szCs w:val="24"/>
        </w:rPr>
        <w:t xml:space="preserve"> и группе в ВКонтакте</w:t>
      </w:r>
      <w:r w:rsidRPr="00764BC8">
        <w:rPr>
          <w:rFonts w:ascii="Times New Roman" w:hAnsi="Times New Roman" w:cs="Times New Roman"/>
          <w:sz w:val="28"/>
          <w:szCs w:val="24"/>
        </w:rPr>
        <w:t>.</w:t>
      </w:r>
    </w:p>
    <w:p w14:paraId="0888AA22" w14:textId="2F969891" w:rsidR="00764BC8" w:rsidRPr="00764BC8" w:rsidRDefault="00764BC8">
      <w:pPr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br w:type="page"/>
      </w:r>
    </w:p>
    <w:p w14:paraId="7DF37E77" w14:textId="53199232" w:rsidR="00397D54" w:rsidRPr="00764BC8" w:rsidRDefault="00397D54" w:rsidP="00633FFF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lastRenderedPageBreak/>
        <w:t>Список использованной литературы</w:t>
      </w:r>
    </w:p>
    <w:p w14:paraId="308DA0D1" w14:textId="77777777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Бондаренко, Н. В. (2020). Гражданско-патриотическое воспитание в образовательных учреждениях: проблемы и решения. Москва: Издательство «Образование».</w:t>
      </w:r>
    </w:p>
    <w:p w14:paraId="16356387" w14:textId="16DAAB28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</w:t>
      </w:r>
      <w:r w:rsidR="007C7F07">
        <w:rPr>
          <w:rFonts w:ascii="Times New Roman" w:hAnsi="Times New Roman" w:cs="Times New Roman"/>
          <w:sz w:val="28"/>
          <w:szCs w:val="24"/>
        </w:rPr>
        <w:t xml:space="preserve"> </w:t>
      </w:r>
      <w:r w:rsidRPr="00764BC8">
        <w:rPr>
          <w:rFonts w:ascii="Times New Roman" w:hAnsi="Times New Roman" w:cs="Times New Roman"/>
          <w:sz w:val="28"/>
          <w:szCs w:val="24"/>
        </w:rPr>
        <w:t>Кузнецова, Т. А. (2019). Интерактивные методы обучения в патриотическом воспитании. Санкт-Петербург: Издательство «Наука».</w:t>
      </w:r>
    </w:p>
    <w:p w14:paraId="113907CF" w14:textId="77777777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Сидорова, Е. И. (2021). Роль проектной деятельности в формировании гражданской идентичности молодежи. Казань: Издательство «Университет».</w:t>
      </w:r>
    </w:p>
    <w:p w14:paraId="525DDD98" w14:textId="77777777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Федорова, Л. П. (2018). Патриотизм и его значение в современном обществе. Екатеринбург: Издательство «Урал».</w:t>
      </w:r>
    </w:p>
    <w:p w14:paraId="1C6BAB7E" w14:textId="77777777" w:rsidR="00397D54" w:rsidRPr="00764BC8" w:rsidRDefault="00397D54" w:rsidP="00F959E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764BC8">
        <w:rPr>
          <w:rFonts w:ascii="Times New Roman" w:hAnsi="Times New Roman" w:cs="Times New Roman"/>
          <w:sz w:val="28"/>
          <w:szCs w:val="24"/>
        </w:rPr>
        <w:t>- Шевченко, А. В. (2022). Методические рекомендации по организации уроков мужества. Новосибирск: Издательство «Сибирь».</w:t>
      </w:r>
    </w:p>
    <w:sectPr w:rsidR="00397D54" w:rsidRPr="00764BC8" w:rsidSect="00022206">
      <w:footerReference w:type="default" r:id="rId23"/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242165" w14:textId="77777777" w:rsidR="00562E34" w:rsidRDefault="00562E34" w:rsidP="003F25AC">
      <w:pPr>
        <w:spacing w:after="0" w:line="240" w:lineRule="auto"/>
      </w:pPr>
      <w:r>
        <w:separator/>
      </w:r>
    </w:p>
  </w:endnote>
  <w:endnote w:type="continuationSeparator" w:id="0">
    <w:p w14:paraId="3EC181DF" w14:textId="77777777" w:rsidR="00562E34" w:rsidRDefault="00562E34" w:rsidP="003F25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49602663"/>
      <w:docPartObj>
        <w:docPartGallery w:val="Page Numbers (Bottom of Page)"/>
        <w:docPartUnique/>
      </w:docPartObj>
    </w:sdtPr>
    <w:sdtEndPr/>
    <w:sdtContent>
      <w:p w14:paraId="60571CB9" w14:textId="4E23E0D9" w:rsidR="000A7D29" w:rsidRDefault="000A7D2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37E4">
          <w:rPr>
            <w:noProof/>
          </w:rPr>
          <w:t>10</w:t>
        </w:r>
        <w:r>
          <w:fldChar w:fldCharType="end"/>
        </w:r>
      </w:p>
    </w:sdtContent>
  </w:sdt>
  <w:p w14:paraId="08F5D2E8" w14:textId="77777777" w:rsidR="000A7D29" w:rsidRDefault="000A7D29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FA4087" w14:textId="77777777" w:rsidR="00562E34" w:rsidRDefault="00562E34" w:rsidP="003F25AC">
      <w:pPr>
        <w:spacing w:after="0" w:line="240" w:lineRule="auto"/>
      </w:pPr>
      <w:r>
        <w:separator/>
      </w:r>
    </w:p>
  </w:footnote>
  <w:footnote w:type="continuationSeparator" w:id="0">
    <w:p w14:paraId="53A4EB3D" w14:textId="77777777" w:rsidR="00562E34" w:rsidRDefault="00562E34" w:rsidP="003F25A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E60C7"/>
    <w:multiLevelType w:val="hybridMultilevel"/>
    <w:tmpl w:val="102A7F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71004"/>
    <w:multiLevelType w:val="hybridMultilevel"/>
    <w:tmpl w:val="B8CC1474"/>
    <w:lvl w:ilvl="0" w:tplc="B27CD84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67031F"/>
    <w:multiLevelType w:val="hybridMultilevel"/>
    <w:tmpl w:val="67663C62"/>
    <w:lvl w:ilvl="0" w:tplc="D1D8CD1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D27FD9"/>
    <w:multiLevelType w:val="hybridMultilevel"/>
    <w:tmpl w:val="54E064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757797"/>
    <w:multiLevelType w:val="hybridMultilevel"/>
    <w:tmpl w:val="382C64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6755D3"/>
    <w:multiLevelType w:val="hybridMultilevel"/>
    <w:tmpl w:val="EB4ED76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F24598"/>
    <w:multiLevelType w:val="hybridMultilevel"/>
    <w:tmpl w:val="30B62498"/>
    <w:lvl w:ilvl="0" w:tplc="5A3E8C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7934DC"/>
    <w:multiLevelType w:val="hybridMultilevel"/>
    <w:tmpl w:val="65526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42D"/>
    <w:rsid w:val="00022206"/>
    <w:rsid w:val="000663DC"/>
    <w:rsid w:val="000751F2"/>
    <w:rsid w:val="00075BFD"/>
    <w:rsid w:val="0009427E"/>
    <w:rsid w:val="00095CC3"/>
    <w:rsid w:val="000A7D29"/>
    <w:rsid w:val="000B5BC1"/>
    <w:rsid w:val="000F1B1F"/>
    <w:rsid w:val="00106852"/>
    <w:rsid w:val="00110537"/>
    <w:rsid w:val="00114C3F"/>
    <w:rsid w:val="00115F7A"/>
    <w:rsid w:val="00130171"/>
    <w:rsid w:val="0014051F"/>
    <w:rsid w:val="00193DCA"/>
    <w:rsid w:val="001B2BA4"/>
    <w:rsid w:val="001C67AA"/>
    <w:rsid w:val="001D6FBA"/>
    <w:rsid w:val="00204543"/>
    <w:rsid w:val="00245ED1"/>
    <w:rsid w:val="00247DF8"/>
    <w:rsid w:val="002575FD"/>
    <w:rsid w:val="00263497"/>
    <w:rsid w:val="00307D6E"/>
    <w:rsid w:val="00321AA2"/>
    <w:rsid w:val="00344F61"/>
    <w:rsid w:val="003900FE"/>
    <w:rsid w:val="00397D54"/>
    <w:rsid w:val="003A4254"/>
    <w:rsid w:val="003C3706"/>
    <w:rsid w:val="003D3C2D"/>
    <w:rsid w:val="003F25AC"/>
    <w:rsid w:val="00412D28"/>
    <w:rsid w:val="004342CC"/>
    <w:rsid w:val="004A06A7"/>
    <w:rsid w:val="00531DCE"/>
    <w:rsid w:val="0053410B"/>
    <w:rsid w:val="00562E34"/>
    <w:rsid w:val="00576E32"/>
    <w:rsid w:val="00594046"/>
    <w:rsid w:val="00594BCE"/>
    <w:rsid w:val="005E143C"/>
    <w:rsid w:val="00633FFF"/>
    <w:rsid w:val="0064691B"/>
    <w:rsid w:val="006666DE"/>
    <w:rsid w:val="00677161"/>
    <w:rsid w:val="00692A80"/>
    <w:rsid w:val="006D0DAB"/>
    <w:rsid w:val="006E2A78"/>
    <w:rsid w:val="006E4274"/>
    <w:rsid w:val="00764BC8"/>
    <w:rsid w:val="00767592"/>
    <w:rsid w:val="007B1238"/>
    <w:rsid w:val="007C7F07"/>
    <w:rsid w:val="007F0C1F"/>
    <w:rsid w:val="00801E97"/>
    <w:rsid w:val="00856FB2"/>
    <w:rsid w:val="008737EF"/>
    <w:rsid w:val="00891C9B"/>
    <w:rsid w:val="008C6A30"/>
    <w:rsid w:val="008E7A97"/>
    <w:rsid w:val="008F0F1C"/>
    <w:rsid w:val="008F115B"/>
    <w:rsid w:val="00924970"/>
    <w:rsid w:val="009253AC"/>
    <w:rsid w:val="00931BE9"/>
    <w:rsid w:val="00941F7C"/>
    <w:rsid w:val="0095644B"/>
    <w:rsid w:val="00976255"/>
    <w:rsid w:val="009D4F99"/>
    <w:rsid w:val="00A27DEA"/>
    <w:rsid w:val="00A64A74"/>
    <w:rsid w:val="00A704E7"/>
    <w:rsid w:val="00A745C3"/>
    <w:rsid w:val="00AB2C87"/>
    <w:rsid w:val="00AC7943"/>
    <w:rsid w:val="00AF367D"/>
    <w:rsid w:val="00AF534E"/>
    <w:rsid w:val="00B13E47"/>
    <w:rsid w:val="00B323D0"/>
    <w:rsid w:val="00B4379A"/>
    <w:rsid w:val="00BB05F5"/>
    <w:rsid w:val="00BC2F8B"/>
    <w:rsid w:val="00BD5AAC"/>
    <w:rsid w:val="00BE35C5"/>
    <w:rsid w:val="00C00129"/>
    <w:rsid w:val="00C0237B"/>
    <w:rsid w:val="00C2652F"/>
    <w:rsid w:val="00C27BB9"/>
    <w:rsid w:val="00C47EF9"/>
    <w:rsid w:val="00C80A81"/>
    <w:rsid w:val="00CB471D"/>
    <w:rsid w:val="00D037E4"/>
    <w:rsid w:val="00D12591"/>
    <w:rsid w:val="00D30260"/>
    <w:rsid w:val="00D35109"/>
    <w:rsid w:val="00D51622"/>
    <w:rsid w:val="00D9623D"/>
    <w:rsid w:val="00DC123E"/>
    <w:rsid w:val="00DD2F3D"/>
    <w:rsid w:val="00E00FF1"/>
    <w:rsid w:val="00E24383"/>
    <w:rsid w:val="00E62C8D"/>
    <w:rsid w:val="00E8058B"/>
    <w:rsid w:val="00E9204F"/>
    <w:rsid w:val="00E93240"/>
    <w:rsid w:val="00EA642D"/>
    <w:rsid w:val="00ED0CFE"/>
    <w:rsid w:val="00F32272"/>
    <w:rsid w:val="00F959EF"/>
    <w:rsid w:val="00FD2B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20C48"/>
  <w15:docId w15:val="{6F8DC7B8-8674-46BC-9403-BFA59A69F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D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412D28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412D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9D4F9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D4F99"/>
    <w:pPr>
      <w:widowControl w:val="0"/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Default">
    <w:name w:val="Default"/>
    <w:rsid w:val="00576E3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C80A8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5644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594B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3F25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F25AC"/>
  </w:style>
  <w:style w:type="paragraph" w:styleId="a9">
    <w:name w:val="footer"/>
    <w:basedOn w:val="a"/>
    <w:link w:val="aa"/>
    <w:uiPriority w:val="99"/>
    <w:unhideWhenUsed/>
    <w:rsid w:val="003F25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F25AC"/>
  </w:style>
  <w:style w:type="paragraph" w:customStyle="1" w:styleId="paragraph">
    <w:name w:val="paragraph"/>
    <w:basedOn w:val="a"/>
    <w:rsid w:val="00321A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891C9B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767592"/>
    <w:rPr>
      <w:color w:val="605E5C"/>
      <w:shd w:val="clear" w:color="auto" w:fill="E1DFDD"/>
    </w:rPr>
  </w:style>
  <w:style w:type="paragraph" w:styleId="ab">
    <w:name w:val="Body Text"/>
    <w:basedOn w:val="a"/>
    <w:link w:val="ac"/>
    <w:uiPriority w:val="1"/>
    <w:qFormat/>
    <w:rsid w:val="00633FFF"/>
    <w:pPr>
      <w:widowControl w:val="0"/>
      <w:autoSpaceDE w:val="0"/>
      <w:autoSpaceDN w:val="0"/>
      <w:spacing w:after="0" w:line="240" w:lineRule="auto"/>
      <w:ind w:left="682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Основной текст Знак"/>
    <w:basedOn w:val="a0"/>
    <w:link w:val="ab"/>
    <w:uiPriority w:val="1"/>
    <w:rsid w:val="00633FFF"/>
    <w:rPr>
      <w:rFonts w:ascii="Times New Roman" w:eastAsia="Times New Roman" w:hAnsi="Times New Roman" w:cs="Times New Roman"/>
      <w:sz w:val="28"/>
      <w:szCs w:val="28"/>
    </w:rPr>
  </w:style>
  <w:style w:type="character" w:styleId="ad">
    <w:name w:val="FollowedHyperlink"/>
    <w:basedOn w:val="a0"/>
    <w:uiPriority w:val="99"/>
    <w:semiHidden/>
    <w:unhideWhenUsed/>
    <w:rsid w:val="00D037E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6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8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9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2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bikina.katerina@yandex.ru" TargetMode="External"/><Relationship Id="rId13" Type="http://schemas.openxmlformats.org/officeDocument/2006/relationships/hyperlink" Target="http://aat-arti.ru/2024/12/09/&#1077;&#1089;&#1090;&#1100;-&#1090;&#1072;&#1082;&#1072;&#1103;-&#1087;&#1088;&#1086;&#1092;&#1077;&#1089;&#1089;&#1080;&#1103;-&#1088;&#1086;&#1076;&#1080;&#1085;&#1091;-&#1079;&#1072;&#1097;&#1080;&#1097;&#1072;/" TargetMode="External"/><Relationship Id="rId18" Type="http://schemas.openxmlformats.org/officeDocument/2006/relationships/image" Target="media/image1.jpeg"/><Relationship Id="rId3" Type="http://schemas.openxmlformats.org/officeDocument/2006/relationships/styles" Target="styles.xml"/><Relationship Id="rId21" Type="http://schemas.openxmlformats.org/officeDocument/2006/relationships/image" Target="media/image4.png"/><Relationship Id="rId7" Type="http://schemas.openxmlformats.org/officeDocument/2006/relationships/endnotes" Target="endnotes.xml"/><Relationship Id="rId12" Type="http://schemas.openxmlformats.org/officeDocument/2006/relationships/hyperlink" Target="http://aat-arti.ru/2023/12/06/&#1087;&#1086;&#1084;&#1085;&#1080;&#1084;-&#1095;&#1090;&#1080;&#1084;-&#1075;&#1086;&#1088;&#1076;&#1080;&#1084;&#1089;&#1103;/" TargetMode="External"/><Relationship Id="rId17" Type="http://schemas.openxmlformats.org/officeDocument/2006/relationships/hyperlink" Target="https://vk.com/wall-219136350_126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vk.com/wall-219136350_227" TargetMode="External"/><Relationship Id="rId20" Type="http://schemas.openxmlformats.org/officeDocument/2006/relationships/image" Target="media/image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aat-arti.ru/2024/02/22/&#1072;&#1092;&#1075;&#1072;&#1085;&#1080;&#1089;&#1090;&#1072;&#1085;-&#1085;&#1072;&#1096;&#1072;-&#1087;&#1072;&#1084;&#1103;&#1090;&#1100;-&#1080;-&#1073;&#1086;&#1083;&#1100;-2/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vk.com/wall-219136350_250" TargetMode="External"/><Relationship Id="rId23" Type="http://schemas.openxmlformats.org/officeDocument/2006/relationships/footer" Target="footer1.xml"/><Relationship Id="rId10" Type="http://schemas.openxmlformats.org/officeDocument/2006/relationships/hyperlink" Target="http://aat-arti.ru/" TargetMode="External"/><Relationship Id="rId19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s://vk.com/aatarti" TargetMode="External"/><Relationship Id="rId14" Type="http://schemas.openxmlformats.org/officeDocument/2006/relationships/hyperlink" Target="http://aat-arti.ru/2022/12/12/&#1090;&#1086;&#1088;&#1078;&#1077;&#1089;&#1090;&#1074;&#1077;&#1085;&#1085;&#1072;&#1103;-&#1083;&#1080;&#1085;&#1077;&#1081;&#1082;&#1072;-&#1087;&#1086;&#1089;&#1074;&#1103;&#1097;&#1077;&#1085;&#1085;&#1072;&#1103;-&#1076;/" TargetMode="External"/><Relationship Id="rId22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D37A2-AB54-438A-8412-B9D43B6D1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11</Pages>
  <Words>1752</Words>
  <Characters>9989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dcterms:created xsi:type="dcterms:W3CDTF">2025-02-18T06:31:00Z</dcterms:created>
  <dcterms:modified xsi:type="dcterms:W3CDTF">2025-02-19T03:49:00Z</dcterms:modified>
</cp:coreProperties>
</file>