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62ED" w14:textId="77777777" w:rsidR="00526B62" w:rsidRDefault="00526B62" w:rsidP="00C530FD">
      <w:pPr>
        <w:jc w:val="center"/>
      </w:pPr>
    </w:p>
    <w:p w14:paraId="3D0CE787" w14:textId="77777777" w:rsidR="0015220E" w:rsidRPr="0015220E" w:rsidRDefault="007F4768" w:rsidP="00C530FD">
      <w:pPr>
        <w:jc w:val="center"/>
      </w:pPr>
      <w:r>
        <w:t>ГА</w:t>
      </w:r>
      <w:r w:rsidR="0015220E">
        <w:t>ПОУ СО «Артинский агропромышленный техникум»</w:t>
      </w:r>
    </w:p>
    <w:p w14:paraId="331B002F" w14:textId="77777777" w:rsidR="0015220E" w:rsidRPr="0015220E" w:rsidRDefault="00C530FD" w:rsidP="0015220E">
      <w:pPr>
        <w:jc w:val="both"/>
      </w:pPr>
      <w:r w:rsidRPr="0015220E">
        <w:t xml:space="preserve">  </w:t>
      </w:r>
    </w:p>
    <w:p w14:paraId="2DE2D242" w14:textId="12A2D374" w:rsidR="00C530FD" w:rsidRPr="008F6D2F" w:rsidRDefault="00FE371D" w:rsidP="0015220E">
      <w:pPr>
        <w:jc w:val="both"/>
        <w:rPr>
          <w:b/>
        </w:rPr>
      </w:pPr>
      <w:r>
        <w:rPr>
          <w:b/>
        </w:rPr>
        <w:t>Выписка из п</w:t>
      </w:r>
      <w:r w:rsidR="00C530FD" w:rsidRPr="008F6D2F">
        <w:rPr>
          <w:b/>
        </w:rPr>
        <w:t>ротокол</w:t>
      </w:r>
      <w:r>
        <w:rPr>
          <w:b/>
        </w:rPr>
        <w:t>а</w:t>
      </w:r>
      <w:r w:rsidR="00C530FD" w:rsidRPr="008F6D2F">
        <w:rPr>
          <w:b/>
        </w:rPr>
        <w:t xml:space="preserve"> № </w:t>
      </w:r>
      <w:r w:rsidR="00496055">
        <w:rPr>
          <w:b/>
        </w:rPr>
        <w:t>1</w:t>
      </w:r>
    </w:p>
    <w:p w14:paraId="71A8F6E1" w14:textId="77281195" w:rsidR="0015220E" w:rsidRPr="008F6D2F" w:rsidRDefault="00FA319D" w:rsidP="0015220E">
      <w:pPr>
        <w:jc w:val="both"/>
        <w:rPr>
          <w:b/>
        </w:rPr>
      </w:pPr>
      <w:r>
        <w:rPr>
          <w:b/>
        </w:rPr>
        <w:t xml:space="preserve">от </w:t>
      </w:r>
      <w:r w:rsidR="001A0C9F">
        <w:rPr>
          <w:b/>
        </w:rPr>
        <w:t>09</w:t>
      </w:r>
      <w:r w:rsidR="007F4768">
        <w:rPr>
          <w:b/>
        </w:rPr>
        <w:t>.0</w:t>
      </w:r>
      <w:r w:rsidR="00754144">
        <w:rPr>
          <w:b/>
        </w:rPr>
        <w:t>2</w:t>
      </w:r>
      <w:r w:rsidR="007F4768">
        <w:rPr>
          <w:b/>
        </w:rPr>
        <w:t>.</w:t>
      </w:r>
      <w:r w:rsidR="00B50EC7">
        <w:rPr>
          <w:b/>
        </w:rPr>
        <w:t xml:space="preserve"> </w:t>
      </w:r>
      <w:r w:rsidR="007F4768">
        <w:rPr>
          <w:b/>
        </w:rPr>
        <w:t>202</w:t>
      </w:r>
      <w:r w:rsidR="001A0C9F">
        <w:rPr>
          <w:b/>
        </w:rPr>
        <w:t>4</w:t>
      </w:r>
      <w:r w:rsidR="00B50EC7">
        <w:rPr>
          <w:b/>
        </w:rPr>
        <w:t xml:space="preserve"> г. </w:t>
      </w:r>
    </w:p>
    <w:p w14:paraId="7A140BD2" w14:textId="77777777" w:rsidR="00C530FD" w:rsidRPr="00EE0754" w:rsidRDefault="00C530FD" w:rsidP="0015220E">
      <w:pPr>
        <w:jc w:val="both"/>
        <w:rPr>
          <w:b/>
        </w:rPr>
      </w:pPr>
      <w:r w:rsidRPr="008F6D2F">
        <w:rPr>
          <w:b/>
        </w:rPr>
        <w:t xml:space="preserve">заседания   </w:t>
      </w:r>
      <w:proofErr w:type="gramStart"/>
      <w:r w:rsidRPr="008F6D2F">
        <w:rPr>
          <w:b/>
        </w:rPr>
        <w:t>комиссии  по</w:t>
      </w:r>
      <w:proofErr w:type="gramEnd"/>
      <w:r w:rsidRPr="008F6D2F">
        <w:rPr>
          <w:b/>
        </w:rPr>
        <w:t xml:space="preserve"> противодействию  коррупции  </w:t>
      </w:r>
    </w:p>
    <w:p w14:paraId="6D6BAB3D" w14:textId="36CADB8C" w:rsidR="00C530FD" w:rsidRPr="0015220E" w:rsidRDefault="00C530FD" w:rsidP="00481A08">
      <w:pPr>
        <w:pStyle w:val="a3"/>
        <w:spacing w:before="0" w:beforeAutospacing="0" w:after="0" w:afterAutospacing="0"/>
        <w:jc w:val="both"/>
        <w:rPr>
          <w:b/>
        </w:rPr>
      </w:pPr>
    </w:p>
    <w:p w14:paraId="33515DB7" w14:textId="77777777" w:rsidR="001A0C9F" w:rsidRPr="0015220E" w:rsidRDefault="001A0C9F" w:rsidP="001A0C9F">
      <w:pPr>
        <w:pStyle w:val="a3"/>
        <w:spacing w:before="0" w:beforeAutospacing="0" w:after="0" w:afterAutospacing="0"/>
        <w:jc w:val="both"/>
        <w:rPr>
          <w:b/>
        </w:rPr>
      </w:pPr>
      <w:r w:rsidRPr="0015220E">
        <w:rPr>
          <w:b/>
        </w:rPr>
        <w:t>Повестка дня:</w:t>
      </w:r>
    </w:p>
    <w:p w14:paraId="53850E6B" w14:textId="77777777" w:rsidR="001A0C9F" w:rsidRDefault="001A0C9F" w:rsidP="001A0C9F">
      <w:pPr>
        <w:jc w:val="both"/>
      </w:pPr>
      <w:r>
        <w:t>1. О выполнении Плана мероприятий ГАПОУ СО «Артинский агропромышленный техникум» по противодействию коррупции за 2023 год.</w:t>
      </w:r>
    </w:p>
    <w:p w14:paraId="32871004" w14:textId="77777777" w:rsidR="001A0C9F" w:rsidRDefault="001A0C9F" w:rsidP="001A0C9F">
      <w:pPr>
        <w:jc w:val="both"/>
      </w:pPr>
      <w:r>
        <w:t>2. О контроле за финансово-хозяйственной деятельностью ГАПОУ СО «Артинский агропромышленный техникум» в 2023 году.</w:t>
      </w:r>
    </w:p>
    <w:p w14:paraId="027E2793" w14:textId="77777777" w:rsidR="001A0C9F" w:rsidRDefault="001A0C9F" w:rsidP="001A0C9F">
      <w:pPr>
        <w:jc w:val="both"/>
      </w:pPr>
      <w:r>
        <w:t>3. Об осуществлении контроля за размещением заказов на поставку товаров, выполнение работ, оказание услуг в ГАПОУ СО «Артинский агропромышленный техникум» в 2023 году.</w:t>
      </w:r>
    </w:p>
    <w:p w14:paraId="3CC0D5C5" w14:textId="77777777" w:rsidR="001A0C9F" w:rsidRDefault="001A0C9F" w:rsidP="001A0C9F">
      <w:pPr>
        <w:jc w:val="both"/>
      </w:pPr>
      <w:r>
        <w:t xml:space="preserve">4. О мерах по недопущению возможного отрицательного влияния близких родственных связей на служебные отношения в ГАПОУ СО «Артинский агропромышленный техникум». </w:t>
      </w:r>
    </w:p>
    <w:p w14:paraId="4CD5B638" w14:textId="77777777" w:rsidR="001A0C9F" w:rsidRDefault="001A0C9F" w:rsidP="001A0C9F">
      <w:pPr>
        <w:jc w:val="both"/>
      </w:pPr>
      <w:r>
        <w:t xml:space="preserve">5. Об итогах работы комиссии по стимулирующим выплатам ГАПОУ СО «Артинский агропромышленный техникум» в 2023 году. О составе комиссии по стимулирующим выплатам ГАПОУ СО «Артинский агропромышленный техникум на 2024 год. </w:t>
      </w:r>
    </w:p>
    <w:p w14:paraId="25C6DAE1" w14:textId="77777777" w:rsidR="001A0C9F" w:rsidRDefault="001A0C9F" w:rsidP="003F36F9">
      <w:pPr>
        <w:tabs>
          <w:tab w:val="left" w:pos="0"/>
        </w:tabs>
        <w:ind w:left="-76"/>
        <w:jc w:val="both"/>
        <w:rPr>
          <w:b/>
        </w:rPr>
      </w:pPr>
    </w:p>
    <w:p w14:paraId="6F12EA0A" w14:textId="77777777" w:rsidR="001A0C9F" w:rsidRPr="003F36F9" w:rsidRDefault="001A0C9F" w:rsidP="001A0C9F">
      <w:pPr>
        <w:tabs>
          <w:tab w:val="left" w:pos="0"/>
        </w:tabs>
        <w:ind w:left="-76"/>
        <w:jc w:val="both"/>
        <w:rPr>
          <w:b/>
        </w:rPr>
      </w:pPr>
      <w:r>
        <w:rPr>
          <w:b/>
        </w:rPr>
        <w:t>Решение и р</w:t>
      </w:r>
      <w:r w:rsidRPr="003F36F9">
        <w:rPr>
          <w:b/>
        </w:rPr>
        <w:t>е</w:t>
      </w:r>
      <w:r>
        <w:rPr>
          <w:b/>
        </w:rPr>
        <w:t xml:space="preserve">комендации: </w:t>
      </w:r>
    </w:p>
    <w:p w14:paraId="43A96656" w14:textId="77777777" w:rsidR="001A0C9F" w:rsidRDefault="001A0C9F" w:rsidP="001A0C9F">
      <w:pPr>
        <w:pStyle w:val="a5"/>
        <w:numPr>
          <w:ilvl w:val="0"/>
          <w:numId w:val="1"/>
        </w:numPr>
        <w:ind w:left="0" w:firstLine="0"/>
        <w:jc w:val="both"/>
      </w:pPr>
      <w:proofErr w:type="gramStart"/>
      <w:r>
        <w:t>Согласно  отчета</w:t>
      </w:r>
      <w:proofErr w:type="gramEnd"/>
      <w:r>
        <w:t xml:space="preserve"> об исполнении плана работы по противодействию коррупции за 2023 год, признать работу в ГАПОУ СО «Артинский агропромышленный техникум» по противодействию коррупции удовлетворительной.</w:t>
      </w:r>
      <w:r w:rsidRPr="0015220E">
        <w:t xml:space="preserve"> </w:t>
      </w:r>
    </w:p>
    <w:p w14:paraId="54C7CFE0" w14:textId="77777777" w:rsidR="001A0C9F" w:rsidRDefault="001A0C9F" w:rsidP="001A0C9F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Информацию по </w:t>
      </w:r>
      <w:proofErr w:type="gramStart"/>
      <w:r>
        <w:t>всем  рассмотренным</w:t>
      </w:r>
      <w:proofErr w:type="gramEnd"/>
      <w:r>
        <w:t xml:space="preserve"> вопросам принять к сведению. </w:t>
      </w:r>
    </w:p>
    <w:p w14:paraId="107EAE07" w14:textId="77777777" w:rsidR="001A0C9F" w:rsidRDefault="001A0C9F" w:rsidP="001A0C9F">
      <w:pPr>
        <w:pStyle w:val="a5"/>
        <w:numPr>
          <w:ilvl w:val="0"/>
          <w:numId w:val="1"/>
        </w:numPr>
        <w:ind w:left="0" w:firstLine="0"/>
        <w:jc w:val="both"/>
      </w:pPr>
      <w:r>
        <w:t>Следующее заседание комиссии по противодействию коррупции провести во 2 квартале 2024 года.</w:t>
      </w:r>
    </w:p>
    <w:p w14:paraId="66E6FA5D" w14:textId="77777777" w:rsidR="001A0C9F" w:rsidRDefault="001A0C9F" w:rsidP="001A0C9F">
      <w:pPr>
        <w:pStyle w:val="a5"/>
        <w:numPr>
          <w:ilvl w:val="0"/>
          <w:numId w:val="1"/>
        </w:numPr>
        <w:ind w:left="0" w:firstLine="0"/>
        <w:jc w:val="both"/>
      </w:pPr>
      <w:r>
        <w:t>Продолжить работу комиссии по стимулирующим выплатам в соответствии с Положением об оплате труда работников ГАПОУ СО «Артинский агропромышленный техникум».</w:t>
      </w:r>
    </w:p>
    <w:p w14:paraId="461FA7FD" w14:textId="77777777" w:rsidR="001A0C9F" w:rsidRDefault="001A0C9F" w:rsidP="001A0C9F">
      <w:pPr>
        <w:pStyle w:val="a5"/>
        <w:numPr>
          <w:ilvl w:val="0"/>
          <w:numId w:val="1"/>
        </w:numPr>
        <w:ind w:left="0" w:firstLine="0"/>
        <w:jc w:val="both"/>
      </w:pPr>
      <w:r>
        <w:t>Продолжить работу комиссии по противодействию коррупции.</w:t>
      </w:r>
    </w:p>
    <w:p w14:paraId="477C6575" w14:textId="77777777" w:rsidR="001A0C9F" w:rsidRDefault="001A0C9F" w:rsidP="001A0C9F">
      <w:pPr>
        <w:pStyle w:val="a5"/>
        <w:numPr>
          <w:ilvl w:val="0"/>
          <w:numId w:val="1"/>
        </w:numPr>
        <w:ind w:left="0" w:firstLine="0"/>
        <w:jc w:val="both"/>
      </w:pPr>
      <w:r>
        <w:t xml:space="preserve">С целью недопущения коррупционно - опасной ситуации рекомендуем директору техникума </w:t>
      </w:r>
      <w:proofErr w:type="spellStart"/>
      <w:r>
        <w:t>Сыворотко</w:t>
      </w:r>
      <w:proofErr w:type="spellEnd"/>
      <w:r>
        <w:t xml:space="preserve"> Д.В.:</w:t>
      </w:r>
    </w:p>
    <w:p w14:paraId="0A4D1D76" w14:textId="77777777" w:rsidR="001A0C9F" w:rsidRDefault="001A0C9F" w:rsidP="001A0C9F">
      <w:pPr>
        <w:pStyle w:val="a5"/>
        <w:ind w:left="0"/>
        <w:jc w:val="both"/>
      </w:pPr>
      <w:r>
        <w:t xml:space="preserve">-   осуществлять распределение учебной нагрузки преподавателям </w:t>
      </w:r>
      <w:proofErr w:type="spellStart"/>
      <w:r>
        <w:t>Половникову</w:t>
      </w:r>
      <w:proofErr w:type="spellEnd"/>
      <w:r>
        <w:t xml:space="preserve"> Н.П. и Овчинниковой В.А. в соответствии с нормативно-правовыми документами, с образовательными программами и учебными планами </w:t>
      </w:r>
      <w:proofErr w:type="gramStart"/>
      <w:r>
        <w:t>техникума;.</w:t>
      </w:r>
      <w:proofErr w:type="gramEnd"/>
      <w:r>
        <w:t xml:space="preserve"> </w:t>
      </w:r>
    </w:p>
    <w:p w14:paraId="4B6FF72E" w14:textId="77777777" w:rsidR="001A0C9F" w:rsidRDefault="001A0C9F" w:rsidP="001A0C9F">
      <w:pPr>
        <w:pStyle w:val="a5"/>
        <w:ind w:left="0"/>
        <w:jc w:val="both"/>
      </w:pPr>
      <w:r>
        <w:t xml:space="preserve">- составлять график отпусков с предоставлением ежегодного отпуска в количестве 56 дней </w:t>
      </w:r>
      <w:proofErr w:type="gramStart"/>
      <w:r>
        <w:t>и  в</w:t>
      </w:r>
      <w:proofErr w:type="gramEnd"/>
      <w:r>
        <w:t xml:space="preserve"> те же сроки, которые установлены остальным педагогическим работникам техникума;</w:t>
      </w:r>
    </w:p>
    <w:p w14:paraId="216A8C36" w14:textId="77777777" w:rsidR="001A0C9F" w:rsidRDefault="001A0C9F" w:rsidP="001A0C9F">
      <w:pPr>
        <w:pStyle w:val="a5"/>
        <w:ind w:left="0"/>
        <w:jc w:val="both"/>
      </w:pPr>
      <w:r>
        <w:t xml:space="preserve">- выдвижение преподавателей </w:t>
      </w:r>
      <w:proofErr w:type="spellStart"/>
      <w:r>
        <w:t>Половникова</w:t>
      </w:r>
      <w:proofErr w:type="spellEnd"/>
      <w:r>
        <w:t xml:space="preserve"> Н.П. и Овчинниковой В.А. на награждение должно осуществляться членами наградной комиссии техникума;</w:t>
      </w:r>
    </w:p>
    <w:p w14:paraId="0F91A7B2" w14:textId="77777777" w:rsidR="001A0C9F" w:rsidRDefault="001A0C9F" w:rsidP="001A0C9F">
      <w:pPr>
        <w:pStyle w:val="a5"/>
        <w:ind w:left="0"/>
        <w:jc w:val="both"/>
      </w:pPr>
      <w:r>
        <w:t xml:space="preserve">- осуществлять распределение стимулирующих выплат преподавателям </w:t>
      </w:r>
      <w:proofErr w:type="spellStart"/>
      <w:r>
        <w:t>Половникову</w:t>
      </w:r>
      <w:proofErr w:type="spellEnd"/>
      <w:r>
        <w:t xml:space="preserve"> Н.П. и Овчинниковой В.А. на основании Положения об оплате труда работников ГАПОУ СО «Артинский агропромышленный техникум»;</w:t>
      </w:r>
    </w:p>
    <w:p w14:paraId="61DB145B" w14:textId="77777777" w:rsidR="001A0C9F" w:rsidRDefault="001A0C9F" w:rsidP="001A0C9F">
      <w:pPr>
        <w:pStyle w:val="a5"/>
        <w:ind w:left="0"/>
        <w:jc w:val="both"/>
      </w:pPr>
      <w:r>
        <w:t xml:space="preserve">- не включать одновременно Овчинникова В.И. (заместителя директора по административно-хозяйственной части) и Овчинникову В.А. (преподавателя) в комиссии, решение которых связаны с риском возникновения коррупционно-опасной ситуации. </w:t>
      </w:r>
    </w:p>
    <w:p w14:paraId="2CA8C5D8" w14:textId="77777777" w:rsidR="001A0C9F" w:rsidRDefault="001A0C9F" w:rsidP="001A0C9F">
      <w:pPr>
        <w:pStyle w:val="a5"/>
        <w:ind w:left="0"/>
        <w:jc w:val="both"/>
      </w:pPr>
      <w:r>
        <w:t xml:space="preserve">   </w:t>
      </w:r>
    </w:p>
    <w:p w14:paraId="0B1FF9F1" w14:textId="77777777" w:rsidR="00C931FA" w:rsidRPr="00700028" w:rsidRDefault="00C931FA" w:rsidP="00700028">
      <w:pPr>
        <w:jc w:val="both"/>
        <w:rPr>
          <w:rStyle w:val="a4"/>
          <w:b w:val="0"/>
        </w:rPr>
      </w:pPr>
    </w:p>
    <w:p w14:paraId="64C454A3" w14:textId="12B70606" w:rsidR="00C530FD" w:rsidRPr="0015220E" w:rsidRDefault="00C530FD" w:rsidP="0015220E">
      <w:pPr>
        <w:pStyle w:val="a5"/>
        <w:ind w:left="360"/>
        <w:jc w:val="both"/>
        <w:rPr>
          <w:rStyle w:val="a4"/>
          <w:b w:val="0"/>
        </w:rPr>
      </w:pPr>
      <w:r w:rsidRPr="0015220E">
        <w:rPr>
          <w:rStyle w:val="a4"/>
          <w:b w:val="0"/>
        </w:rPr>
        <w:t>Решение пр</w:t>
      </w:r>
      <w:r w:rsidR="00FE371D">
        <w:rPr>
          <w:rStyle w:val="a4"/>
          <w:b w:val="0"/>
        </w:rPr>
        <w:t>и</w:t>
      </w:r>
      <w:r w:rsidRPr="0015220E">
        <w:rPr>
          <w:rStyle w:val="a4"/>
          <w:b w:val="0"/>
        </w:rPr>
        <w:t>нято единогласно.</w:t>
      </w:r>
    </w:p>
    <w:p w14:paraId="70DB8C02" w14:textId="126EE0AF" w:rsidR="00E21E67" w:rsidRPr="0015220E" w:rsidRDefault="00E21E67" w:rsidP="00EE0754">
      <w:pPr>
        <w:pStyle w:val="a3"/>
        <w:spacing w:before="0" w:beforeAutospacing="0" w:after="0" w:afterAutospacing="0"/>
        <w:jc w:val="both"/>
      </w:pPr>
    </w:p>
    <w:sectPr w:rsidR="00E21E67" w:rsidRPr="0015220E" w:rsidSect="00C530F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B391E"/>
    <w:multiLevelType w:val="hybridMultilevel"/>
    <w:tmpl w:val="3C945A2A"/>
    <w:lvl w:ilvl="0" w:tplc="6BAE8C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401462"/>
    <w:multiLevelType w:val="hybridMultilevel"/>
    <w:tmpl w:val="D466E58E"/>
    <w:lvl w:ilvl="0" w:tplc="444EE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BD0F99"/>
    <w:multiLevelType w:val="hybridMultilevel"/>
    <w:tmpl w:val="8764A31E"/>
    <w:lvl w:ilvl="0" w:tplc="CF0CB9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3723B56"/>
    <w:multiLevelType w:val="hybridMultilevel"/>
    <w:tmpl w:val="4E1C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22823">
    <w:abstractNumId w:val="1"/>
  </w:num>
  <w:num w:numId="2" w16cid:durableId="1903174104">
    <w:abstractNumId w:val="3"/>
  </w:num>
  <w:num w:numId="3" w16cid:durableId="1014307351">
    <w:abstractNumId w:val="0"/>
  </w:num>
  <w:num w:numId="4" w16cid:durableId="186674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56E"/>
    <w:rsid w:val="00047D01"/>
    <w:rsid w:val="00070A4A"/>
    <w:rsid w:val="000775C3"/>
    <w:rsid w:val="00081960"/>
    <w:rsid w:val="00084390"/>
    <w:rsid w:val="00093C40"/>
    <w:rsid w:val="000B09BF"/>
    <w:rsid w:val="000C4407"/>
    <w:rsid w:val="000E645D"/>
    <w:rsid w:val="000F2FE7"/>
    <w:rsid w:val="000F5564"/>
    <w:rsid w:val="0010466B"/>
    <w:rsid w:val="00104FA9"/>
    <w:rsid w:val="00106DFC"/>
    <w:rsid w:val="0012488D"/>
    <w:rsid w:val="001329AF"/>
    <w:rsid w:val="00133BD2"/>
    <w:rsid w:val="001367F6"/>
    <w:rsid w:val="00141A19"/>
    <w:rsid w:val="00144B31"/>
    <w:rsid w:val="001521FC"/>
    <w:rsid w:val="0015220E"/>
    <w:rsid w:val="00154521"/>
    <w:rsid w:val="001632D2"/>
    <w:rsid w:val="00165B99"/>
    <w:rsid w:val="00176FF0"/>
    <w:rsid w:val="001A0C9F"/>
    <w:rsid w:val="001B30B7"/>
    <w:rsid w:val="001B60EF"/>
    <w:rsid w:val="001C4AF7"/>
    <w:rsid w:val="001D28C5"/>
    <w:rsid w:val="001D3715"/>
    <w:rsid w:val="001D4FB5"/>
    <w:rsid w:val="001D5305"/>
    <w:rsid w:val="001E0A82"/>
    <w:rsid w:val="001F4F87"/>
    <w:rsid w:val="001F60CF"/>
    <w:rsid w:val="001F6E2F"/>
    <w:rsid w:val="00211375"/>
    <w:rsid w:val="00211A15"/>
    <w:rsid w:val="00214714"/>
    <w:rsid w:val="002452BB"/>
    <w:rsid w:val="00247218"/>
    <w:rsid w:val="00286BE5"/>
    <w:rsid w:val="0029026A"/>
    <w:rsid w:val="002B7762"/>
    <w:rsid w:val="002D07F3"/>
    <w:rsid w:val="002D5AD6"/>
    <w:rsid w:val="002E001B"/>
    <w:rsid w:val="002E487B"/>
    <w:rsid w:val="002E4F81"/>
    <w:rsid w:val="002F11D5"/>
    <w:rsid w:val="00310D4F"/>
    <w:rsid w:val="003326E0"/>
    <w:rsid w:val="00335968"/>
    <w:rsid w:val="00345157"/>
    <w:rsid w:val="003531F7"/>
    <w:rsid w:val="0035466A"/>
    <w:rsid w:val="00354D74"/>
    <w:rsid w:val="00372164"/>
    <w:rsid w:val="003778E8"/>
    <w:rsid w:val="00380CA2"/>
    <w:rsid w:val="00394D08"/>
    <w:rsid w:val="003A48C0"/>
    <w:rsid w:val="003B6EEA"/>
    <w:rsid w:val="003B769C"/>
    <w:rsid w:val="003C2B88"/>
    <w:rsid w:val="003C2D21"/>
    <w:rsid w:val="003E3135"/>
    <w:rsid w:val="003F36F9"/>
    <w:rsid w:val="003F565B"/>
    <w:rsid w:val="004075AF"/>
    <w:rsid w:val="0041145A"/>
    <w:rsid w:val="00423B11"/>
    <w:rsid w:val="00430CA0"/>
    <w:rsid w:val="00441446"/>
    <w:rsid w:val="0044185B"/>
    <w:rsid w:val="00447956"/>
    <w:rsid w:val="00452C30"/>
    <w:rsid w:val="0045764D"/>
    <w:rsid w:val="00460AD3"/>
    <w:rsid w:val="00461A36"/>
    <w:rsid w:val="00476AD2"/>
    <w:rsid w:val="00481A08"/>
    <w:rsid w:val="00496055"/>
    <w:rsid w:val="00496FBB"/>
    <w:rsid w:val="004A1A4A"/>
    <w:rsid w:val="004A547F"/>
    <w:rsid w:val="004D078C"/>
    <w:rsid w:val="004E67E1"/>
    <w:rsid w:val="004F0B52"/>
    <w:rsid w:val="004F4FA4"/>
    <w:rsid w:val="00501E80"/>
    <w:rsid w:val="0051107C"/>
    <w:rsid w:val="00513CF9"/>
    <w:rsid w:val="00523338"/>
    <w:rsid w:val="00526B62"/>
    <w:rsid w:val="00527CC9"/>
    <w:rsid w:val="005378BC"/>
    <w:rsid w:val="005400F7"/>
    <w:rsid w:val="00553F40"/>
    <w:rsid w:val="00565410"/>
    <w:rsid w:val="0056542D"/>
    <w:rsid w:val="00570356"/>
    <w:rsid w:val="005A5372"/>
    <w:rsid w:val="005C117C"/>
    <w:rsid w:val="005C7D9E"/>
    <w:rsid w:val="005D05EC"/>
    <w:rsid w:val="005D10F0"/>
    <w:rsid w:val="005E3685"/>
    <w:rsid w:val="00603649"/>
    <w:rsid w:val="006050D3"/>
    <w:rsid w:val="00606AD7"/>
    <w:rsid w:val="00613AD8"/>
    <w:rsid w:val="00620E0E"/>
    <w:rsid w:val="0064217F"/>
    <w:rsid w:val="006440CF"/>
    <w:rsid w:val="00654B17"/>
    <w:rsid w:val="0065538F"/>
    <w:rsid w:val="00655DE7"/>
    <w:rsid w:val="00663A54"/>
    <w:rsid w:val="00676902"/>
    <w:rsid w:val="0068018A"/>
    <w:rsid w:val="00691658"/>
    <w:rsid w:val="0069776D"/>
    <w:rsid w:val="0069783D"/>
    <w:rsid w:val="006A5567"/>
    <w:rsid w:val="006B0B1A"/>
    <w:rsid w:val="006B29C4"/>
    <w:rsid w:val="006B67AC"/>
    <w:rsid w:val="006C58AA"/>
    <w:rsid w:val="006D0D10"/>
    <w:rsid w:val="006D520A"/>
    <w:rsid w:val="006D60E5"/>
    <w:rsid w:val="006D6E5E"/>
    <w:rsid w:val="006E2525"/>
    <w:rsid w:val="006F0755"/>
    <w:rsid w:val="006F56CF"/>
    <w:rsid w:val="00700028"/>
    <w:rsid w:val="0074326D"/>
    <w:rsid w:val="00746554"/>
    <w:rsid w:val="00753E3B"/>
    <w:rsid w:val="00754144"/>
    <w:rsid w:val="007578B5"/>
    <w:rsid w:val="00767F4D"/>
    <w:rsid w:val="00773D3B"/>
    <w:rsid w:val="00782CCF"/>
    <w:rsid w:val="00787FCC"/>
    <w:rsid w:val="00791AC2"/>
    <w:rsid w:val="00795959"/>
    <w:rsid w:val="007A1CF5"/>
    <w:rsid w:val="007A7EBA"/>
    <w:rsid w:val="007B458F"/>
    <w:rsid w:val="007C25BC"/>
    <w:rsid w:val="007C4F61"/>
    <w:rsid w:val="007C6014"/>
    <w:rsid w:val="007C62C3"/>
    <w:rsid w:val="007C6CE4"/>
    <w:rsid w:val="007E786F"/>
    <w:rsid w:val="007F4768"/>
    <w:rsid w:val="00800F45"/>
    <w:rsid w:val="0080715C"/>
    <w:rsid w:val="00830AA0"/>
    <w:rsid w:val="00833E7C"/>
    <w:rsid w:val="00845C35"/>
    <w:rsid w:val="00857AE3"/>
    <w:rsid w:val="008A0749"/>
    <w:rsid w:val="008A48B0"/>
    <w:rsid w:val="008C0B1C"/>
    <w:rsid w:val="008C15FE"/>
    <w:rsid w:val="008C7DDB"/>
    <w:rsid w:val="008D56D3"/>
    <w:rsid w:val="008D64F3"/>
    <w:rsid w:val="008D6CF9"/>
    <w:rsid w:val="008F11F6"/>
    <w:rsid w:val="008F6D2F"/>
    <w:rsid w:val="00910025"/>
    <w:rsid w:val="009159D9"/>
    <w:rsid w:val="00935FC6"/>
    <w:rsid w:val="009407CF"/>
    <w:rsid w:val="0096438A"/>
    <w:rsid w:val="00966350"/>
    <w:rsid w:val="0097239F"/>
    <w:rsid w:val="009764D0"/>
    <w:rsid w:val="00982F78"/>
    <w:rsid w:val="009963DF"/>
    <w:rsid w:val="009A1ADB"/>
    <w:rsid w:val="009A1B6C"/>
    <w:rsid w:val="009A2D93"/>
    <w:rsid w:val="009D1C58"/>
    <w:rsid w:val="009E1EF6"/>
    <w:rsid w:val="009E5874"/>
    <w:rsid w:val="009F40D9"/>
    <w:rsid w:val="00A12855"/>
    <w:rsid w:val="00A20ECB"/>
    <w:rsid w:val="00A23C86"/>
    <w:rsid w:val="00A247EF"/>
    <w:rsid w:val="00A33A10"/>
    <w:rsid w:val="00A461BB"/>
    <w:rsid w:val="00A630E1"/>
    <w:rsid w:val="00A750E3"/>
    <w:rsid w:val="00A8056E"/>
    <w:rsid w:val="00A86A00"/>
    <w:rsid w:val="00A93C37"/>
    <w:rsid w:val="00AD265B"/>
    <w:rsid w:val="00AD758A"/>
    <w:rsid w:val="00AF3C5A"/>
    <w:rsid w:val="00B055CD"/>
    <w:rsid w:val="00B260A4"/>
    <w:rsid w:val="00B50EC7"/>
    <w:rsid w:val="00B5182B"/>
    <w:rsid w:val="00B55A35"/>
    <w:rsid w:val="00B57083"/>
    <w:rsid w:val="00B60E6E"/>
    <w:rsid w:val="00B66B54"/>
    <w:rsid w:val="00B671EA"/>
    <w:rsid w:val="00B83A0A"/>
    <w:rsid w:val="00B85B41"/>
    <w:rsid w:val="00B85C63"/>
    <w:rsid w:val="00B91787"/>
    <w:rsid w:val="00B93225"/>
    <w:rsid w:val="00BA2619"/>
    <w:rsid w:val="00BB312F"/>
    <w:rsid w:val="00BC1CFE"/>
    <w:rsid w:val="00BD0FEB"/>
    <w:rsid w:val="00BD4314"/>
    <w:rsid w:val="00BE3547"/>
    <w:rsid w:val="00BE3C3A"/>
    <w:rsid w:val="00BF75EC"/>
    <w:rsid w:val="00C23D9E"/>
    <w:rsid w:val="00C367EA"/>
    <w:rsid w:val="00C522E8"/>
    <w:rsid w:val="00C530FD"/>
    <w:rsid w:val="00C6098C"/>
    <w:rsid w:val="00C669C1"/>
    <w:rsid w:val="00C7391A"/>
    <w:rsid w:val="00C73CFB"/>
    <w:rsid w:val="00C76ADF"/>
    <w:rsid w:val="00C82AAC"/>
    <w:rsid w:val="00C931FA"/>
    <w:rsid w:val="00CD33FD"/>
    <w:rsid w:val="00CE2F5D"/>
    <w:rsid w:val="00CF3435"/>
    <w:rsid w:val="00D01B10"/>
    <w:rsid w:val="00D237D4"/>
    <w:rsid w:val="00D25FF8"/>
    <w:rsid w:val="00D33AFF"/>
    <w:rsid w:val="00D42DC2"/>
    <w:rsid w:val="00D75D12"/>
    <w:rsid w:val="00D82BCA"/>
    <w:rsid w:val="00D90E45"/>
    <w:rsid w:val="00D917F5"/>
    <w:rsid w:val="00DA059E"/>
    <w:rsid w:val="00DA6DD7"/>
    <w:rsid w:val="00DC3881"/>
    <w:rsid w:val="00DD4186"/>
    <w:rsid w:val="00DD5E0E"/>
    <w:rsid w:val="00DF2241"/>
    <w:rsid w:val="00DF7981"/>
    <w:rsid w:val="00E07384"/>
    <w:rsid w:val="00E1099E"/>
    <w:rsid w:val="00E21E67"/>
    <w:rsid w:val="00E32496"/>
    <w:rsid w:val="00E34200"/>
    <w:rsid w:val="00E41C2F"/>
    <w:rsid w:val="00E43D62"/>
    <w:rsid w:val="00E47F0D"/>
    <w:rsid w:val="00E501C4"/>
    <w:rsid w:val="00E57DDA"/>
    <w:rsid w:val="00E620DA"/>
    <w:rsid w:val="00E671E8"/>
    <w:rsid w:val="00E77353"/>
    <w:rsid w:val="00E8656B"/>
    <w:rsid w:val="00E979F6"/>
    <w:rsid w:val="00EA1A5E"/>
    <w:rsid w:val="00EB5A7E"/>
    <w:rsid w:val="00EB7E70"/>
    <w:rsid w:val="00ED4380"/>
    <w:rsid w:val="00ED50E9"/>
    <w:rsid w:val="00ED799C"/>
    <w:rsid w:val="00EE0754"/>
    <w:rsid w:val="00EE3388"/>
    <w:rsid w:val="00EF28FB"/>
    <w:rsid w:val="00F021F2"/>
    <w:rsid w:val="00F14305"/>
    <w:rsid w:val="00F1717E"/>
    <w:rsid w:val="00F33815"/>
    <w:rsid w:val="00F506B4"/>
    <w:rsid w:val="00F55AD2"/>
    <w:rsid w:val="00F57A1D"/>
    <w:rsid w:val="00F63D6D"/>
    <w:rsid w:val="00F74AC4"/>
    <w:rsid w:val="00F74AC7"/>
    <w:rsid w:val="00F773F2"/>
    <w:rsid w:val="00F82F57"/>
    <w:rsid w:val="00F83CF8"/>
    <w:rsid w:val="00FA1E00"/>
    <w:rsid w:val="00FA319D"/>
    <w:rsid w:val="00FA5752"/>
    <w:rsid w:val="00FA715A"/>
    <w:rsid w:val="00FB6016"/>
    <w:rsid w:val="00FC76D7"/>
    <w:rsid w:val="00FC7B5A"/>
    <w:rsid w:val="00FD03A5"/>
    <w:rsid w:val="00FD4281"/>
    <w:rsid w:val="00FE371D"/>
    <w:rsid w:val="00FE6503"/>
    <w:rsid w:val="00FE7EF5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CF55"/>
  <w15:docId w15:val="{96C2A647-C81F-44BC-B57D-BF7D3F5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0FD"/>
    <w:pPr>
      <w:spacing w:before="100" w:beforeAutospacing="1" w:after="100" w:afterAutospacing="1"/>
    </w:pPr>
  </w:style>
  <w:style w:type="character" w:styleId="a4">
    <w:name w:val="Strong"/>
    <w:qFormat/>
    <w:rsid w:val="00C530FD"/>
    <w:rPr>
      <w:b/>
      <w:bCs/>
    </w:rPr>
  </w:style>
  <w:style w:type="paragraph" w:styleId="a5">
    <w:name w:val="List Paragraph"/>
    <w:basedOn w:val="a"/>
    <w:qFormat/>
    <w:rsid w:val="00C530FD"/>
    <w:pPr>
      <w:ind w:left="720"/>
      <w:contextualSpacing/>
    </w:pPr>
  </w:style>
  <w:style w:type="table" w:styleId="a6">
    <w:name w:val="Table Grid"/>
    <w:basedOn w:val="a1"/>
    <w:uiPriority w:val="59"/>
    <w:rsid w:val="0040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60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0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3673-4A54-4CA5-BCCB-10043390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Овчинникова</cp:lastModifiedBy>
  <cp:revision>190</cp:revision>
  <cp:lastPrinted>2023-03-01T08:34:00Z</cp:lastPrinted>
  <dcterms:created xsi:type="dcterms:W3CDTF">2017-02-08T03:59:00Z</dcterms:created>
  <dcterms:modified xsi:type="dcterms:W3CDTF">2024-12-26T10:39:00Z</dcterms:modified>
</cp:coreProperties>
</file>