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C" w:rsidRDefault="004216DC">
      <w:pPr>
        <w:spacing w:line="1" w:lineRule="exact"/>
      </w:pPr>
      <w:bookmarkStart w:id="0" w:name="_GoBack"/>
      <w:bookmarkEnd w:id="0"/>
    </w:p>
    <w:p w:rsidR="004216DC" w:rsidRDefault="008141B5">
      <w:pPr>
        <w:pStyle w:val="10"/>
        <w:framePr w:w="9586" w:h="1128" w:hRule="exact" w:wrap="none" w:vAnchor="page" w:hAnchor="page" w:x="935" w:y="3547"/>
        <w:spacing w:line="276" w:lineRule="auto"/>
        <w:rPr>
          <w:sz w:val="28"/>
          <w:szCs w:val="28"/>
        </w:rPr>
      </w:pPr>
      <w:bookmarkStart w:id="1" w:name="bookmark0"/>
      <w:proofErr w:type="gramStart"/>
      <w:r>
        <w:rPr>
          <w:sz w:val="28"/>
          <w:szCs w:val="28"/>
        </w:rPr>
        <w:t>Примерное десятидневное меню питания</w:t>
      </w:r>
      <w:r>
        <w:rPr>
          <w:sz w:val="28"/>
          <w:szCs w:val="28"/>
        </w:rPr>
        <w:br/>
        <w:t>обучающихся ГАПОУ СО "Артинский</w:t>
      </w:r>
      <w:r>
        <w:rPr>
          <w:sz w:val="28"/>
          <w:szCs w:val="28"/>
        </w:rPr>
        <w:br/>
        <w:t>агропромышленный техникум" на 202</w:t>
      </w:r>
      <w:r w:rsidR="00394A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color w:val="350000"/>
          <w:sz w:val="28"/>
          <w:szCs w:val="28"/>
        </w:rPr>
        <w:t xml:space="preserve">- </w:t>
      </w:r>
      <w:r>
        <w:rPr>
          <w:sz w:val="28"/>
          <w:szCs w:val="28"/>
        </w:rPr>
        <w:t>202</w:t>
      </w:r>
      <w:r w:rsidR="00394A5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  <w:bookmarkEnd w:id="1"/>
      <w:proofErr w:type="gramEnd"/>
    </w:p>
    <w:p w:rsidR="004216DC" w:rsidRDefault="008141B5">
      <w:pPr>
        <w:pStyle w:val="a4"/>
        <w:framePr w:wrap="none" w:vAnchor="page" w:hAnchor="page" w:x="1468" w:y="4703"/>
      </w:pPr>
      <w:r>
        <w:t>День первый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277"/>
        <w:gridCol w:w="950"/>
        <w:gridCol w:w="1459"/>
        <w:gridCol w:w="936"/>
        <w:gridCol w:w="936"/>
        <w:gridCol w:w="946"/>
        <w:gridCol w:w="1483"/>
      </w:tblGrid>
      <w:tr w:rsidR="004216DC">
        <w:trPr>
          <w:trHeight w:hRule="exact" w:val="614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216DC" w:rsidRDefault="008141B5">
            <w:pPr>
              <w:pStyle w:val="a6"/>
              <w:framePr w:w="9586" w:h="6893" w:wrap="none" w:vAnchor="page" w:hAnchor="page" w:x="935" w:y="4977"/>
              <w:spacing w:line="223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арты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состав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</w:t>
            </w:r>
          </w:p>
        </w:tc>
      </w:tr>
      <w:tr w:rsidR="004216DC">
        <w:trPr>
          <w:trHeight w:hRule="exact" w:val="264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16DC" w:rsidRDefault="004216DC">
            <w:pPr>
              <w:framePr w:w="9586" w:h="6893" w:wrap="none" w:vAnchor="page" w:hAnchor="page" w:x="935" w:y="497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6DC" w:rsidRDefault="004216DC">
            <w:pPr>
              <w:framePr w:w="9586" w:h="6893" w:wrap="none" w:vAnchor="page" w:hAnchor="page" w:x="935" w:y="4977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6DC" w:rsidRDefault="004216DC">
            <w:pPr>
              <w:framePr w:w="9586" w:h="6893" w:wrap="none" w:vAnchor="page" w:hAnchor="page" w:x="935" w:y="4977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16DC" w:rsidRDefault="004216DC">
            <w:pPr>
              <w:framePr w:w="9586" w:h="6893" w:wrap="none" w:vAnchor="page" w:hAnchor="page" w:x="935" w:y="497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</w:tr>
      <w:tr w:rsidR="004216DC">
        <w:trPr>
          <w:trHeight w:hRule="exact" w:val="518"/>
        </w:trPr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>ЗАВТРАК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</w:tr>
      <w:tr w:rsidR="004216DC">
        <w:trPr>
          <w:trHeight w:hRule="exact" w:val="14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картофелем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DC" w:rsidRDefault="008141B5" w:rsidP="00394A52">
            <w:pPr>
              <w:pStyle w:val="a6"/>
              <w:framePr w:w="9586" w:h="6893" w:wrap="none" w:vAnchor="page" w:hAnchor="page" w:x="935" w:y="49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В1-0</w:t>
            </w:r>
            <w:r w:rsidR="00394A52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8.В2-0, </w:t>
            </w:r>
            <w:r w:rsidR="00394A52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.РР-1,68.</w:t>
            </w:r>
          </w:p>
        </w:tc>
      </w:tr>
      <w:tr w:rsidR="004216DC">
        <w:trPr>
          <w:trHeight w:hRule="exact"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СА-0,3.</w:t>
            </w:r>
          </w:p>
        </w:tc>
      </w:tr>
      <w:tr w:rsidR="004216DC">
        <w:trPr>
          <w:trHeight w:hRule="exact"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</w:tr>
      <w:tr w:rsidR="004216DC">
        <w:trPr>
          <w:trHeight w:hRule="exact" w:val="845"/>
        </w:trPr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  <w:t>ОБЕД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</w:tr>
      <w:tr w:rsidR="004216DC">
        <w:trPr>
          <w:trHeight w:hRule="exact" w:val="58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1-0.0.В2-0.0.С-10,8.</w:t>
            </w:r>
          </w:p>
        </w:tc>
      </w:tr>
      <w:tr w:rsidR="004216DC">
        <w:trPr>
          <w:trHeight w:hRule="exact"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eastAsia="en-US" w:bidi="en-US"/>
              </w:rPr>
              <w:t xml:space="preserve">BI-0.03.B2- </w:t>
            </w:r>
            <w:r>
              <w:rPr>
                <w:sz w:val="12"/>
                <w:szCs w:val="12"/>
              </w:rPr>
              <w:t>0.02. С-00..</w:t>
            </w:r>
          </w:p>
        </w:tc>
      </w:tr>
      <w:tr w:rsidR="004216DC">
        <w:trPr>
          <w:trHeight w:hRule="exact" w:val="5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line="2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на молоке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210/13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after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В1-0,06.В2-0,</w:t>
            </w:r>
            <w:r>
              <w:rPr>
                <w:sz w:val="12"/>
                <w:szCs w:val="12"/>
                <w:lang w:val="en-US" w:eastAsia="en-US" w:bidi="en-US"/>
              </w:rPr>
              <w:t>12.C-0.30</w:t>
            </w:r>
          </w:p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1-0.03.В2-0.</w:t>
            </w:r>
            <w:r>
              <w:rPr>
                <w:sz w:val="12"/>
                <w:szCs w:val="12"/>
                <w:lang w:val="en-US" w:eastAsia="en-US" w:bidi="en-US"/>
              </w:rPr>
              <w:t>13C-0.52.</w:t>
            </w:r>
          </w:p>
        </w:tc>
      </w:tr>
      <w:tr w:rsidR="004216DC">
        <w:trPr>
          <w:trHeight w:hRule="exact"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DC" w:rsidRDefault="004216DC">
            <w:pPr>
              <w:framePr w:w="9586" w:h="6893" w:wrap="none" w:vAnchor="page" w:hAnchor="page" w:x="935" w:y="4977"/>
            </w:pPr>
          </w:p>
        </w:tc>
      </w:tr>
      <w:tr w:rsidR="004216DC">
        <w:trPr>
          <w:trHeight w:hRule="exact" w:val="42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16DC" w:rsidRDefault="008141B5">
            <w:pPr>
              <w:pStyle w:val="a6"/>
              <w:framePr w:w="9586" w:h="6893" w:wrap="none" w:vAnchor="page" w:hAnchor="page" w:x="935" w:y="4977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</w:tr>
      <w:tr w:rsidR="004216DC">
        <w:trPr>
          <w:trHeight w:hRule="exact" w:val="36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6DC" w:rsidRDefault="008141B5">
            <w:pPr>
              <w:pStyle w:val="a6"/>
              <w:framePr w:w="9586" w:h="6893" w:wrap="none" w:vAnchor="page" w:hAnchor="page" w:x="935" w:y="4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DC" w:rsidRDefault="004216DC">
            <w:pPr>
              <w:framePr w:w="9586" w:h="6893" w:wrap="none" w:vAnchor="page" w:hAnchor="page" w:x="935" w:y="4977"/>
              <w:rPr>
                <w:sz w:val="10"/>
                <w:szCs w:val="10"/>
              </w:rPr>
            </w:pPr>
          </w:p>
        </w:tc>
      </w:tr>
    </w:tbl>
    <w:p w:rsidR="00A92239" w:rsidRDefault="00A92239">
      <w:pPr>
        <w:spacing w:line="1" w:lineRule="exact"/>
      </w:pPr>
    </w:p>
    <w:tbl>
      <w:tblPr>
        <w:tblStyle w:val="a7"/>
        <w:tblpPr w:leftFromText="180" w:rightFromText="180" w:vertAnchor="text" w:horzAnchor="margin" w:tblpX="1067" w:tblpY="592"/>
        <w:tblW w:w="11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5698"/>
      </w:tblGrid>
      <w:tr w:rsidR="00A92239" w:rsidRPr="00394A52" w:rsidTr="00394A52">
        <w:tc>
          <w:tcPr>
            <w:tcW w:w="5698" w:type="dxa"/>
          </w:tcPr>
          <w:p w:rsidR="00A92239" w:rsidRPr="00394A52" w:rsidRDefault="00A92239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>СОГЛАСОВ</w:t>
            </w:r>
            <w:r w:rsidR="00394A52" w:rsidRPr="00394A52">
              <w:rPr>
                <w:rFonts w:ascii="Times New Roman" w:hAnsi="Times New Roman" w:cs="Times New Roman"/>
              </w:rPr>
              <w:t>А</w:t>
            </w:r>
            <w:r w:rsidRPr="00394A52">
              <w:rPr>
                <w:rFonts w:ascii="Times New Roman" w:hAnsi="Times New Roman" w:cs="Times New Roman"/>
              </w:rPr>
              <w:t>НО:</w:t>
            </w:r>
          </w:p>
          <w:p w:rsidR="00A92239" w:rsidRPr="00394A52" w:rsidRDefault="00A92239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 xml:space="preserve">Директор </w:t>
            </w:r>
          </w:p>
          <w:p w:rsidR="00A92239" w:rsidRPr="00394A52" w:rsidRDefault="00A92239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>ООО «Артинский общепит»</w:t>
            </w:r>
          </w:p>
          <w:p w:rsidR="00A92239" w:rsidRPr="00394A52" w:rsidRDefault="00394A52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>________________</w:t>
            </w:r>
            <w:r w:rsidR="00A92239" w:rsidRPr="00394A52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="00A92239" w:rsidRPr="00394A52">
              <w:rPr>
                <w:rFonts w:ascii="Times New Roman" w:hAnsi="Times New Roman" w:cs="Times New Roman"/>
              </w:rPr>
              <w:t>Вятченникова</w:t>
            </w:r>
            <w:proofErr w:type="spellEnd"/>
          </w:p>
        </w:tc>
        <w:tc>
          <w:tcPr>
            <w:tcW w:w="5698" w:type="dxa"/>
          </w:tcPr>
          <w:p w:rsidR="00A92239" w:rsidRPr="00394A52" w:rsidRDefault="00A92239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>СОГЛАСОВАНО:</w:t>
            </w:r>
          </w:p>
          <w:p w:rsidR="00A92239" w:rsidRPr="00394A52" w:rsidRDefault="00A92239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>Директор ГАПОУ СО «Артинский агропромышленный техникум»</w:t>
            </w:r>
          </w:p>
          <w:p w:rsidR="00A92239" w:rsidRPr="00394A52" w:rsidRDefault="00A92239" w:rsidP="00394A52">
            <w:pPr>
              <w:tabs>
                <w:tab w:val="left" w:pos="1066"/>
              </w:tabs>
              <w:rPr>
                <w:rFonts w:ascii="Times New Roman" w:hAnsi="Times New Roman" w:cs="Times New Roman"/>
              </w:rPr>
            </w:pPr>
            <w:r w:rsidRPr="00394A52">
              <w:rPr>
                <w:rFonts w:ascii="Times New Roman" w:hAnsi="Times New Roman" w:cs="Times New Roman"/>
              </w:rPr>
              <w:t xml:space="preserve">________________Д.В. </w:t>
            </w:r>
            <w:proofErr w:type="spellStart"/>
            <w:r w:rsidRPr="00394A52">
              <w:rPr>
                <w:rFonts w:ascii="Times New Roman" w:hAnsi="Times New Roman" w:cs="Times New Roman"/>
              </w:rPr>
              <w:t>Сыворотко</w:t>
            </w:r>
            <w:proofErr w:type="spellEnd"/>
          </w:p>
        </w:tc>
      </w:tr>
    </w:tbl>
    <w:p w:rsidR="00A92239" w:rsidRPr="00A92239" w:rsidRDefault="00A92239" w:rsidP="00A92239"/>
    <w:p w:rsidR="00A92239" w:rsidRPr="00A92239" w:rsidRDefault="00A92239" w:rsidP="00A92239"/>
    <w:p w:rsidR="00A92239" w:rsidRPr="00A92239" w:rsidRDefault="00A92239" w:rsidP="00A92239"/>
    <w:p w:rsidR="00A92239" w:rsidRPr="00A92239" w:rsidRDefault="00A92239" w:rsidP="00A92239">
      <w:pPr>
        <w:tabs>
          <w:tab w:val="left" w:pos="1066"/>
        </w:tabs>
      </w:pPr>
      <w:r>
        <w:tab/>
      </w:r>
    </w:p>
    <w:p w:rsidR="004216DC" w:rsidRPr="00A92239" w:rsidRDefault="004216DC" w:rsidP="00A92239">
      <w:pPr>
        <w:tabs>
          <w:tab w:val="left" w:pos="1066"/>
        </w:tabs>
      </w:pPr>
    </w:p>
    <w:sectPr w:rsidR="004216DC" w:rsidRPr="00A922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B5" w:rsidRDefault="008141B5">
      <w:r>
        <w:separator/>
      </w:r>
    </w:p>
  </w:endnote>
  <w:endnote w:type="continuationSeparator" w:id="0">
    <w:p w:rsidR="008141B5" w:rsidRDefault="008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B5" w:rsidRDefault="008141B5"/>
  </w:footnote>
  <w:footnote w:type="continuationSeparator" w:id="0">
    <w:p w:rsidR="008141B5" w:rsidRDefault="00814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16DC"/>
    <w:rsid w:val="00056EBB"/>
    <w:rsid w:val="00394A52"/>
    <w:rsid w:val="004216DC"/>
    <w:rsid w:val="008141B5"/>
    <w:rsid w:val="00973B39"/>
    <w:rsid w:val="00A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pacing w:after="140"/>
    </w:pPr>
    <w:rPr>
      <w:rFonts w:ascii="Arial" w:eastAsia="Arial" w:hAnsi="Arial" w:cs="Arial"/>
      <w:sz w:val="14"/>
      <w:szCs w:val="14"/>
      <w:u w:val="single"/>
    </w:rPr>
  </w:style>
  <w:style w:type="paragraph" w:customStyle="1" w:styleId="50">
    <w:name w:val="Основной текст (5)"/>
    <w:basedOn w:val="a"/>
    <w:link w:val="5"/>
    <w:pPr>
      <w:spacing w:after="1270"/>
      <w:ind w:firstLine="5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A9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pacing w:after="140"/>
    </w:pPr>
    <w:rPr>
      <w:rFonts w:ascii="Arial" w:eastAsia="Arial" w:hAnsi="Arial" w:cs="Arial"/>
      <w:sz w:val="14"/>
      <w:szCs w:val="14"/>
      <w:u w:val="single"/>
    </w:rPr>
  </w:style>
  <w:style w:type="paragraph" w:customStyle="1" w:styleId="50">
    <w:name w:val="Основной текст (5)"/>
    <w:basedOn w:val="a"/>
    <w:link w:val="5"/>
    <w:pPr>
      <w:spacing w:after="1270"/>
      <w:ind w:firstLine="5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A9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2023-09-11T06:11:00Z</dcterms:created>
  <dcterms:modified xsi:type="dcterms:W3CDTF">2023-09-11T06:11:00Z</dcterms:modified>
</cp:coreProperties>
</file>