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A8" w:rsidRDefault="003719A8" w:rsidP="003719A8">
      <w:pPr>
        <w:spacing w:after="0" w:line="240" w:lineRule="auto"/>
        <w:ind w:firstLine="709"/>
        <w:jc w:val="both"/>
        <w:rPr>
          <w:rFonts w:ascii="Times New Roman" w:eastAsia="Times New Roman" w:hAnsi="Times New Roman"/>
          <w:b/>
          <w:i/>
          <w:sz w:val="28"/>
          <w:szCs w:val="28"/>
          <w:lang w:eastAsia="ru-RU"/>
        </w:rPr>
      </w:pPr>
      <w:r>
        <w:rPr>
          <w:rFonts w:ascii="Times New Roman" w:hAnsi="Times New Roman"/>
          <w:sz w:val="28"/>
          <w:szCs w:val="28"/>
        </w:rPr>
        <w:t xml:space="preserve">Инструкция по выполнению заданий по учебной дисциплине </w:t>
      </w:r>
      <w:r>
        <w:rPr>
          <w:rFonts w:ascii="Times New Roman" w:eastAsia="Times New Roman" w:hAnsi="Times New Roman"/>
          <w:b/>
          <w:bCs/>
          <w:color w:val="000000"/>
          <w:sz w:val="28"/>
          <w:szCs w:val="28"/>
          <w:lang w:eastAsia="ru-RU"/>
        </w:rPr>
        <w:t>по</w:t>
      </w:r>
      <w:r>
        <w:rPr>
          <w:rFonts w:ascii="Times New Roman" w:eastAsia="Times New Roman" w:hAnsi="Times New Roman"/>
          <w:b/>
          <w:sz w:val="28"/>
          <w:szCs w:val="28"/>
          <w:lang w:eastAsia="ru-RU"/>
        </w:rPr>
        <w:t xml:space="preserve"> ПМ.02 </w:t>
      </w:r>
      <w:r>
        <w:rPr>
          <w:rFonts w:ascii="Times New Roman" w:eastAsia="MS Mincho" w:hAnsi="Times New Roman"/>
          <w:b/>
          <w:sz w:val="28"/>
          <w:szCs w:val="24"/>
          <w:u w:val="single"/>
          <w:lang w:eastAsia="ru-RU"/>
        </w:rPr>
        <w:t>Приготовление, оформление и подготовка к реализации горячих блюд, кулинарных изделий, закусок разнообразного ассортимента</w:t>
      </w:r>
    </w:p>
    <w:p w:rsidR="003719A8" w:rsidRDefault="003719A8" w:rsidP="003719A8">
      <w:pPr>
        <w:spacing w:after="0" w:line="240" w:lineRule="auto"/>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b/>
          <w:sz w:val="28"/>
          <w:szCs w:val="28"/>
        </w:rPr>
        <w:t>6</w:t>
      </w:r>
      <w:r>
        <w:rPr>
          <w:rFonts w:ascii="Times New Roman" w:hAnsi="Times New Roman"/>
          <w:b/>
          <w:sz w:val="28"/>
          <w:szCs w:val="28"/>
        </w:rPr>
        <w:t>.11.2021. (6 час)</w:t>
      </w:r>
      <w:r>
        <w:rPr>
          <w:rFonts w:ascii="Times New Roman" w:eastAsia="Times New Roman" w:hAnsi="Times New Roman"/>
          <w:b/>
          <w:sz w:val="28"/>
          <w:szCs w:val="28"/>
          <w:lang w:eastAsia="ru-RU"/>
        </w:rPr>
        <w:t xml:space="preserve"> </w:t>
      </w:r>
    </w:p>
    <w:p w:rsidR="003719A8" w:rsidRDefault="003719A8" w:rsidP="003719A8">
      <w:pPr>
        <w:spacing w:after="0" w:line="240" w:lineRule="auto"/>
        <w:ind w:firstLine="709"/>
        <w:jc w:val="both"/>
        <w:rPr>
          <w:rFonts w:ascii="Times New Roman" w:hAnsi="Times New Roman"/>
          <w:b/>
          <w:sz w:val="28"/>
          <w:szCs w:val="28"/>
        </w:rPr>
      </w:pPr>
      <w:r>
        <w:rPr>
          <w:rFonts w:ascii="Times New Roman" w:hAnsi="Times New Roman"/>
          <w:b/>
          <w:sz w:val="28"/>
          <w:szCs w:val="28"/>
        </w:rPr>
        <w:t>28 группа ОПОП «Повар, кондитер»</w:t>
      </w:r>
      <w:r>
        <w:rPr>
          <w:rFonts w:ascii="Times New Roman" w:eastAsia="MS Mincho" w:hAnsi="Times New Roman"/>
          <w:b/>
          <w:sz w:val="28"/>
          <w:szCs w:val="24"/>
          <w:u w:val="single"/>
          <w:lang w:eastAsia="ru-RU"/>
        </w:rPr>
        <w:t xml:space="preserve"> </w:t>
      </w:r>
      <w:r>
        <w:rPr>
          <w:rFonts w:ascii="Times New Roman" w:hAnsi="Times New Roman"/>
          <w:b/>
          <w:sz w:val="28"/>
          <w:szCs w:val="28"/>
        </w:rPr>
        <w:t>Приготовление, оформление и подготовка к реализации горячих блюд, кулинарных изделий, закусок разнообразного ассортимента</w:t>
      </w:r>
    </w:p>
    <w:p w:rsidR="003719A8" w:rsidRPr="007F1143" w:rsidRDefault="003719A8" w:rsidP="003719A8">
      <w:pPr>
        <w:spacing w:after="0" w:line="240" w:lineRule="auto"/>
        <w:ind w:firstLine="709"/>
        <w:jc w:val="both"/>
        <w:rPr>
          <w:rFonts w:ascii="Times New Roman" w:hAnsi="Times New Roman"/>
          <w:b/>
          <w:bCs/>
          <w:i/>
          <w:sz w:val="28"/>
          <w:szCs w:val="28"/>
        </w:rPr>
      </w:pPr>
      <w:r w:rsidRPr="007F1143">
        <w:rPr>
          <w:rFonts w:ascii="Times New Roman" w:hAnsi="Times New Roman"/>
          <w:b/>
          <w:bCs/>
          <w:i/>
          <w:sz w:val="28"/>
          <w:szCs w:val="28"/>
        </w:rPr>
        <w:t xml:space="preserve">Тема 2.4. </w:t>
      </w:r>
    </w:p>
    <w:p w:rsidR="003719A8" w:rsidRDefault="003719A8" w:rsidP="003719A8">
      <w:pPr>
        <w:spacing w:after="0" w:line="240" w:lineRule="auto"/>
        <w:ind w:firstLine="709"/>
        <w:jc w:val="both"/>
        <w:rPr>
          <w:rFonts w:ascii="Times New Roman" w:hAnsi="Times New Roman"/>
          <w:b/>
          <w:bCs/>
          <w:i/>
          <w:sz w:val="28"/>
          <w:szCs w:val="28"/>
        </w:rPr>
      </w:pPr>
      <w:r w:rsidRPr="007F1143">
        <w:rPr>
          <w:rFonts w:ascii="Times New Roman" w:hAnsi="Times New Roman"/>
          <w:b/>
          <w:bCs/>
          <w:i/>
          <w:sz w:val="28"/>
          <w:szCs w:val="28"/>
        </w:rPr>
        <w:t>Приготовление, подготовка к реализации  холодных  супов, супов региональной кухни</w:t>
      </w:r>
    </w:p>
    <w:p w:rsidR="00A316C9" w:rsidRDefault="00A316C9" w:rsidP="003719A8">
      <w:pPr>
        <w:spacing w:after="0" w:line="240" w:lineRule="auto"/>
        <w:ind w:firstLine="709"/>
        <w:jc w:val="both"/>
        <w:rPr>
          <w:rFonts w:ascii="Times New Roman" w:hAnsi="Times New Roman"/>
          <w:b/>
          <w:bCs/>
          <w:i/>
          <w:sz w:val="28"/>
          <w:szCs w:val="28"/>
        </w:rPr>
      </w:pPr>
      <w:r>
        <w:rPr>
          <w:rFonts w:ascii="Times New Roman" w:hAnsi="Times New Roman"/>
          <w:b/>
          <w:bCs/>
          <w:i/>
          <w:sz w:val="28"/>
          <w:szCs w:val="28"/>
        </w:rPr>
        <w:t>1)</w:t>
      </w:r>
      <w:r w:rsidRPr="00A316C9">
        <w:rPr>
          <w:rFonts w:ascii="Times New Roman" w:hAnsi="Times New Roman"/>
          <w:b/>
          <w:bCs/>
          <w:i/>
          <w:sz w:val="28"/>
          <w:szCs w:val="28"/>
        </w:rPr>
        <w:t>Супы региональной кухни: рецептуры, особенности приготовления, оформления и подачи. Требования к качеству, условия и сроки хранения</w:t>
      </w:r>
    </w:p>
    <w:p w:rsidR="003719A8" w:rsidRDefault="003719A8" w:rsidP="003719A8">
      <w:pPr>
        <w:spacing w:after="0" w:line="240" w:lineRule="auto"/>
        <w:ind w:firstLine="709"/>
        <w:jc w:val="both"/>
        <w:rPr>
          <w:rFonts w:ascii="Times New Roman" w:eastAsia="MS Mincho" w:hAnsi="Times New Roman"/>
          <w:b/>
          <w:sz w:val="28"/>
          <w:szCs w:val="28"/>
          <w:lang w:eastAsia="ru-RU"/>
        </w:rPr>
      </w:pPr>
      <w:r>
        <w:rPr>
          <w:rFonts w:ascii="Times New Roman" w:hAnsi="Times New Roman"/>
          <w:b/>
          <w:bCs/>
          <w:i/>
          <w:sz w:val="28"/>
          <w:szCs w:val="28"/>
        </w:rPr>
        <w:t>1)</w:t>
      </w:r>
      <w:r>
        <w:rPr>
          <w:rFonts w:ascii="Times New Roman" w:eastAsia="MS Mincho" w:hAnsi="Times New Roman"/>
          <w:sz w:val="24"/>
          <w:szCs w:val="24"/>
          <w:lang w:eastAsia="ru-RU"/>
        </w:rPr>
        <w:t xml:space="preserve"> </w:t>
      </w:r>
      <w:r>
        <w:rPr>
          <w:rFonts w:ascii="Times New Roman" w:eastAsia="MS Mincho" w:hAnsi="Times New Roman"/>
          <w:b/>
          <w:sz w:val="28"/>
          <w:szCs w:val="28"/>
          <w:lang w:eastAsia="ru-RU"/>
        </w:rPr>
        <w:t>Литература</w:t>
      </w:r>
    </w:p>
    <w:p w:rsidR="003719A8" w:rsidRDefault="003719A8" w:rsidP="003719A8">
      <w:pPr>
        <w:pStyle w:val="a5"/>
        <w:numPr>
          <w:ilvl w:val="0"/>
          <w:numId w:val="1"/>
        </w:numPr>
        <w:spacing w:before="0" w:after="0"/>
        <w:ind w:left="0" w:firstLine="709"/>
        <w:contextualSpacing/>
        <w:jc w:val="both"/>
        <w:rPr>
          <w:b/>
          <w:sz w:val="28"/>
          <w:szCs w:val="28"/>
        </w:rPr>
      </w:pPr>
      <w:r>
        <w:rPr>
          <w:sz w:val="28"/>
          <w:szCs w:val="28"/>
        </w:rPr>
        <w:t xml:space="preserve">ГОСТ 31984-2012 Услуги общественного питания. Общие требования.- </w:t>
      </w:r>
      <w:proofErr w:type="spellStart"/>
      <w:r>
        <w:rPr>
          <w:sz w:val="28"/>
          <w:szCs w:val="28"/>
        </w:rPr>
        <w:t>Введ</w:t>
      </w:r>
      <w:proofErr w:type="spellEnd"/>
      <w:r>
        <w:rPr>
          <w:sz w:val="28"/>
          <w:szCs w:val="28"/>
        </w:rPr>
        <w:t xml:space="preserve">.  2015-01-01. -  М.: </w:t>
      </w:r>
      <w:proofErr w:type="spellStart"/>
      <w:r>
        <w:rPr>
          <w:sz w:val="28"/>
          <w:szCs w:val="28"/>
        </w:rPr>
        <w:t>Стандартинформ</w:t>
      </w:r>
      <w:proofErr w:type="spellEnd"/>
      <w:r>
        <w:rPr>
          <w:sz w:val="28"/>
          <w:szCs w:val="28"/>
        </w:rPr>
        <w:t>, 2014.-</w:t>
      </w:r>
      <w:r>
        <w:rPr>
          <w:sz w:val="28"/>
          <w:szCs w:val="28"/>
          <w:lang w:val="en-US"/>
        </w:rPr>
        <w:t>III</w:t>
      </w:r>
      <w:r>
        <w:rPr>
          <w:sz w:val="28"/>
          <w:szCs w:val="28"/>
        </w:rPr>
        <w:t>, 8 с.</w:t>
      </w:r>
    </w:p>
    <w:p w:rsidR="003719A8" w:rsidRDefault="003719A8" w:rsidP="003719A8">
      <w:pPr>
        <w:pStyle w:val="a4"/>
        <w:numPr>
          <w:ilvl w:val="0"/>
          <w:numId w:val="1"/>
        </w:numPr>
        <w:ind w:left="0" w:firstLine="709"/>
        <w:jc w:val="both"/>
        <w:rPr>
          <w:b w:val="0"/>
          <w:sz w:val="28"/>
        </w:rPr>
      </w:pPr>
      <w:r>
        <w:rPr>
          <w:b w:val="0"/>
          <w:sz w:val="28"/>
        </w:rPr>
        <w:t xml:space="preserve">ГОСТ 30524-2013 Услуги общественного питания. Требования к персоналу. - </w:t>
      </w:r>
      <w:proofErr w:type="spellStart"/>
      <w:r>
        <w:rPr>
          <w:b w:val="0"/>
          <w:sz w:val="28"/>
        </w:rPr>
        <w:t>Введ</w:t>
      </w:r>
      <w:proofErr w:type="spellEnd"/>
      <w:r>
        <w:rPr>
          <w:b w:val="0"/>
          <w:sz w:val="28"/>
        </w:rPr>
        <w:t xml:space="preserve">. 2016-01-01. -  М.: </w:t>
      </w:r>
      <w:proofErr w:type="spellStart"/>
      <w:r>
        <w:rPr>
          <w:b w:val="0"/>
          <w:sz w:val="28"/>
        </w:rPr>
        <w:t>Стандартинформ</w:t>
      </w:r>
      <w:proofErr w:type="spellEnd"/>
      <w:r>
        <w:rPr>
          <w:b w:val="0"/>
          <w:sz w:val="28"/>
        </w:rPr>
        <w:t>, 2014.-</w:t>
      </w:r>
      <w:r>
        <w:rPr>
          <w:b w:val="0"/>
          <w:sz w:val="28"/>
          <w:lang w:val="en-US"/>
        </w:rPr>
        <w:t>III</w:t>
      </w:r>
      <w:r>
        <w:rPr>
          <w:b w:val="0"/>
          <w:sz w:val="28"/>
        </w:rPr>
        <w:t>, 48 с.</w:t>
      </w:r>
    </w:p>
    <w:p w:rsidR="003719A8" w:rsidRDefault="003719A8" w:rsidP="003719A8">
      <w:pPr>
        <w:pStyle w:val="a4"/>
        <w:numPr>
          <w:ilvl w:val="0"/>
          <w:numId w:val="1"/>
        </w:numPr>
        <w:ind w:left="0" w:firstLine="709"/>
        <w:jc w:val="both"/>
        <w:rPr>
          <w:b w:val="0"/>
          <w:sz w:val="28"/>
        </w:rPr>
      </w:pPr>
      <w:r>
        <w:rPr>
          <w:b w:val="0"/>
          <w:sz w:val="28"/>
        </w:rPr>
        <w:t xml:space="preserve">ГОСТ 31985-2013 Услуги общественного питания. Термины и определения.- </w:t>
      </w:r>
      <w:proofErr w:type="spellStart"/>
      <w:r>
        <w:rPr>
          <w:b w:val="0"/>
          <w:sz w:val="28"/>
        </w:rPr>
        <w:t>Введ</w:t>
      </w:r>
      <w:proofErr w:type="spellEnd"/>
      <w:r>
        <w:rPr>
          <w:b w:val="0"/>
          <w:sz w:val="28"/>
        </w:rPr>
        <w:t xml:space="preserve">. 2015-  01-01. -  М.: </w:t>
      </w:r>
      <w:proofErr w:type="spellStart"/>
      <w:r>
        <w:rPr>
          <w:b w:val="0"/>
          <w:sz w:val="28"/>
        </w:rPr>
        <w:t>Стандартинформ</w:t>
      </w:r>
      <w:proofErr w:type="spellEnd"/>
      <w:r>
        <w:rPr>
          <w:b w:val="0"/>
          <w:sz w:val="28"/>
        </w:rPr>
        <w:t>, 2014.-</w:t>
      </w:r>
      <w:r>
        <w:rPr>
          <w:b w:val="0"/>
          <w:sz w:val="28"/>
          <w:lang w:val="en-US"/>
        </w:rPr>
        <w:t>III</w:t>
      </w:r>
      <w:r>
        <w:rPr>
          <w:b w:val="0"/>
          <w:sz w:val="28"/>
        </w:rPr>
        <w:t>, 10 с.</w:t>
      </w:r>
    </w:p>
    <w:p w:rsidR="003719A8" w:rsidRDefault="003719A8" w:rsidP="003719A8">
      <w:pPr>
        <w:pStyle w:val="a5"/>
        <w:numPr>
          <w:ilvl w:val="0"/>
          <w:numId w:val="1"/>
        </w:numPr>
        <w:spacing w:before="0" w:after="0"/>
        <w:ind w:left="0" w:firstLine="709"/>
        <w:contextualSpacing/>
        <w:jc w:val="both"/>
        <w:rPr>
          <w:sz w:val="28"/>
          <w:szCs w:val="28"/>
        </w:rPr>
      </w:pPr>
      <w:r>
        <w:rPr>
          <w:sz w:val="28"/>
          <w:szCs w:val="28"/>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Pr>
          <w:sz w:val="28"/>
          <w:szCs w:val="28"/>
        </w:rPr>
        <w:t>Введ</w:t>
      </w:r>
      <w:proofErr w:type="spellEnd"/>
      <w:r>
        <w:rPr>
          <w:sz w:val="28"/>
          <w:szCs w:val="28"/>
        </w:rPr>
        <w:t xml:space="preserve">. 2016 – 01 – 01.- М.: </w:t>
      </w:r>
      <w:proofErr w:type="spellStart"/>
      <w:r>
        <w:rPr>
          <w:sz w:val="28"/>
          <w:szCs w:val="28"/>
        </w:rPr>
        <w:t>Стандартинформ</w:t>
      </w:r>
      <w:proofErr w:type="spellEnd"/>
      <w:r>
        <w:rPr>
          <w:sz w:val="28"/>
          <w:szCs w:val="28"/>
        </w:rPr>
        <w:t xml:space="preserve">, 2014.- </w:t>
      </w:r>
      <w:r>
        <w:rPr>
          <w:sz w:val="28"/>
          <w:szCs w:val="28"/>
          <w:lang w:val="en-US"/>
        </w:rPr>
        <w:t>III</w:t>
      </w:r>
      <w:r>
        <w:rPr>
          <w:sz w:val="28"/>
          <w:szCs w:val="28"/>
        </w:rPr>
        <w:t>, 12 с.</w:t>
      </w:r>
    </w:p>
    <w:p w:rsidR="003719A8" w:rsidRDefault="003719A8" w:rsidP="003719A8">
      <w:pPr>
        <w:pStyle w:val="a4"/>
        <w:numPr>
          <w:ilvl w:val="0"/>
          <w:numId w:val="1"/>
        </w:numPr>
        <w:ind w:left="0" w:firstLine="709"/>
        <w:jc w:val="both"/>
        <w:rPr>
          <w:b w:val="0"/>
          <w:sz w:val="28"/>
        </w:rPr>
      </w:pPr>
      <w:r>
        <w:rPr>
          <w:b w:val="0"/>
          <w:sz w:val="28"/>
        </w:rPr>
        <w:t>ГОСТ 30389 - 2013  Услуги общественного питания. Предприятия общественного пи</w:t>
      </w:r>
      <w:r>
        <w:rPr>
          <w:b w:val="0"/>
          <w:bCs/>
          <w:color w:val="000000"/>
          <w:sz w:val="26"/>
          <w:szCs w:val="26"/>
          <w:shd w:val="clear" w:color="auto" w:fill="F5F5F5"/>
        </w:rPr>
        <w:t xml:space="preserve"> </w:t>
      </w:r>
      <w:proofErr w:type="spellStart"/>
      <w:r>
        <w:rPr>
          <w:b w:val="0"/>
          <w:bCs/>
          <w:color w:val="000000"/>
          <w:sz w:val="26"/>
          <w:szCs w:val="26"/>
          <w:shd w:val="clear" w:color="auto" w:fill="F5F5F5"/>
        </w:rPr>
        <w:t>Организац</w:t>
      </w:r>
      <w:proofErr w:type="spellEnd"/>
      <w:r>
        <w:rPr>
          <w:b w:val="0"/>
          <w:sz w:val="28"/>
        </w:rPr>
        <w:t xml:space="preserve"> </w:t>
      </w:r>
      <w:proofErr w:type="spellStart"/>
      <w:r>
        <w:rPr>
          <w:b w:val="0"/>
          <w:sz w:val="28"/>
        </w:rPr>
        <w:t>тания</w:t>
      </w:r>
      <w:proofErr w:type="spellEnd"/>
      <w:r>
        <w:rPr>
          <w:b w:val="0"/>
          <w:sz w:val="28"/>
        </w:rPr>
        <w:t xml:space="preserve">. Классификация и общие требования – </w:t>
      </w:r>
      <w:proofErr w:type="spellStart"/>
      <w:r>
        <w:rPr>
          <w:b w:val="0"/>
          <w:sz w:val="28"/>
        </w:rPr>
        <w:t>Введ</w:t>
      </w:r>
      <w:proofErr w:type="spellEnd"/>
      <w:r>
        <w:rPr>
          <w:b w:val="0"/>
          <w:sz w:val="28"/>
        </w:rPr>
        <w:t xml:space="preserve">. 2016 – 01 – 01. – М.: </w:t>
      </w:r>
      <w:proofErr w:type="spellStart"/>
      <w:r>
        <w:rPr>
          <w:b w:val="0"/>
          <w:sz w:val="28"/>
        </w:rPr>
        <w:t>Стандартинформ</w:t>
      </w:r>
      <w:proofErr w:type="spellEnd"/>
      <w:r>
        <w:rPr>
          <w:b w:val="0"/>
          <w:sz w:val="28"/>
        </w:rPr>
        <w:t xml:space="preserve">, 2014.- </w:t>
      </w:r>
      <w:r>
        <w:rPr>
          <w:b w:val="0"/>
          <w:sz w:val="28"/>
          <w:lang w:val="en-US"/>
        </w:rPr>
        <w:t>III</w:t>
      </w:r>
      <w:r>
        <w:rPr>
          <w:b w:val="0"/>
          <w:sz w:val="28"/>
        </w:rPr>
        <w:t>, 12 с.</w:t>
      </w:r>
    </w:p>
    <w:p w:rsidR="003719A8" w:rsidRDefault="003719A8" w:rsidP="003719A8">
      <w:pPr>
        <w:pStyle w:val="a4"/>
        <w:numPr>
          <w:ilvl w:val="0"/>
          <w:numId w:val="1"/>
        </w:numPr>
        <w:ind w:left="0" w:firstLine="709"/>
        <w:jc w:val="both"/>
        <w:rPr>
          <w:b w:val="0"/>
          <w:sz w:val="28"/>
        </w:rPr>
      </w:pPr>
      <w:r>
        <w:rPr>
          <w:b w:val="0"/>
          <w:sz w:val="28"/>
        </w:rPr>
        <w:t xml:space="preserve">ГОСТ 31986-2012  Услуги общественного питания. Метод органолептической оценки качества продукции общественного питания. – </w:t>
      </w:r>
      <w:proofErr w:type="spellStart"/>
      <w:r>
        <w:rPr>
          <w:b w:val="0"/>
          <w:sz w:val="28"/>
        </w:rPr>
        <w:t>Введ</w:t>
      </w:r>
      <w:proofErr w:type="spellEnd"/>
      <w:r>
        <w:rPr>
          <w:b w:val="0"/>
          <w:sz w:val="28"/>
        </w:rPr>
        <w:t xml:space="preserve">. 2015 – 01 – 01. – М.: </w:t>
      </w:r>
      <w:proofErr w:type="spellStart"/>
      <w:r>
        <w:rPr>
          <w:b w:val="0"/>
          <w:sz w:val="28"/>
        </w:rPr>
        <w:t>Стандартинформ</w:t>
      </w:r>
      <w:proofErr w:type="spellEnd"/>
      <w:r>
        <w:rPr>
          <w:b w:val="0"/>
          <w:sz w:val="28"/>
        </w:rPr>
        <w:t xml:space="preserve">, 2014. – </w:t>
      </w:r>
      <w:r>
        <w:rPr>
          <w:b w:val="0"/>
          <w:sz w:val="28"/>
          <w:lang w:val="en-US"/>
        </w:rPr>
        <w:t>III</w:t>
      </w:r>
      <w:r>
        <w:rPr>
          <w:b w:val="0"/>
          <w:sz w:val="28"/>
        </w:rPr>
        <w:t>, 11 с.</w:t>
      </w:r>
    </w:p>
    <w:p w:rsidR="003719A8" w:rsidRDefault="003719A8" w:rsidP="003719A8">
      <w:pPr>
        <w:pStyle w:val="cv"/>
        <w:spacing w:before="0" w:beforeAutospacing="0" w:after="0" w:afterAutospacing="0"/>
        <w:ind w:left="709"/>
        <w:jc w:val="both"/>
        <w:rPr>
          <w:b/>
          <w:sz w:val="28"/>
          <w:szCs w:val="28"/>
        </w:rPr>
      </w:pPr>
      <w:r>
        <w:rPr>
          <w:b/>
          <w:sz w:val="28"/>
          <w:szCs w:val="28"/>
        </w:rPr>
        <w:t>Электронные издания:</w:t>
      </w:r>
    </w:p>
    <w:p w:rsidR="003719A8" w:rsidRDefault="003719A8" w:rsidP="003719A8">
      <w:pPr>
        <w:spacing w:after="0" w:line="240" w:lineRule="auto"/>
        <w:ind w:firstLine="709"/>
        <w:jc w:val="both"/>
        <w:rPr>
          <w:rFonts w:ascii="Times New Roman" w:eastAsia="MS Mincho" w:hAnsi="Times New Roman"/>
          <w:b/>
          <w:sz w:val="28"/>
          <w:szCs w:val="28"/>
          <w:lang w:eastAsia="ru-RU"/>
        </w:rPr>
      </w:pPr>
      <w:r>
        <w:rPr>
          <w:rFonts w:ascii="Times New Roman" w:hAnsi="Times New Roman"/>
          <w:sz w:val="28"/>
          <w:szCs w:val="28"/>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3719A8" w:rsidRDefault="003719A8" w:rsidP="003719A8">
      <w:pPr>
        <w:spacing w:after="0" w:line="240" w:lineRule="auto"/>
        <w:ind w:firstLine="709"/>
        <w:jc w:val="both"/>
        <w:rPr>
          <w:rFonts w:ascii="Times New Roman" w:eastAsia="MS Mincho" w:hAnsi="Times New Roman"/>
          <w:sz w:val="28"/>
          <w:szCs w:val="28"/>
          <w:u w:val="single"/>
          <w:lang w:eastAsia="ru-RU"/>
        </w:rPr>
      </w:pPr>
      <w:r>
        <w:rPr>
          <w:rFonts w:ascii="Times New Roman" w:eastAsia="MS Mincho" w:hAnsi="Times New Roman"/>
          <w:b/>
          <w:i/>
          <w:sz w:val="28"/>
          <w:szCs w:val="28"/>
          <w:lang w:eastAsia="ru-RU"/>
        </w:rPr>
        <w:t>Для получения оценки студент должен повторить теоретический материал, выполнить  задание, результат сфотографировать и отправить  на почту</w:t>
      </w:r>
      <w:r>
        <w:rPr>
          <w:rFonts w:ascii="Times New Roman" w:eastAsia="MS Mincho" w:hAnsi="Times New Roman"/>
          <w:b/>
          <w:bCs/>
          <w:i/>
          <w:iCs/>
          <w:sz w:val="28"/>
          <w:szCs w:val="28"/>
          <w:shd w:val="clear" w:color="auto" w:fill="CCFFCC"/>
          <w:lang w:eastAsia="ru-RU"/>
        </w:rPr>
        <w:t xml:space="preserve"> </w:t>
      </w:r>
      <w:hyperlink r:id="rId7" w:history="1">
        <w:r>
          <w:rPr>
            <w:rStyle w:val="a3"/>
            <w:rFonts w:ascii="Times New Roman" w:eastAsia="MS Mincho" w:hAnsi="Times New Roman"/>
            <w:b/>
            <w:bCs/>
            <w:i/>
            <w:iCs/>
            <w:color w:val="auto"/>
            <w:sz w:val="28"/>
            <w:szCs w:val="28"/>
            <w:shd w:val="clear" w:color="auto" w:fill="CCFFCC"/>
            <w:lang w:eastAsia="ru-RU"/>
          </w:rPr>
          <w:t>marina.lysova.78@mail.ru</w:t>
        </w:r>
        <w:proofErr w:type="gramStart"/>
      </w:hyperlink>
      <w:r>
        <w:rPr>
          <w:rFonts w:ascii="Times New Roman" w:eastAsia="MS Mincho" w:hAnsi="Times New Roman"/>
          <w:sz w:val="28"/>
          <w:szCs w:val="28"/>
          <w:u w:val="single"/>
          <w:lang w:eastAsia="ru-RU"/>
        </w:rPr>
        <w:t xml:space="preserve">    </w:t>
      </w:r>
      <w:r>
        <w:rPr>
          <w:rFonts w:ascii="Times New Roman" w:eastAsia="MS Mincho" w:hAnsi="Times New Roman"/>
          <w:b/>
          <w:sz w:val="28"/>
          <w:szCs w:val="28"/>
          <w:u w:val="single"/>
          <w:lang w:eastAsia="ru-RU"/>
        </w:rPr>
        <w:t>И</w:t>
      </w:r>
      <w:proofErr w:type="gramEnd"/>
      <w:r>
        <w:rPr>
          <w:rFonts w:ascii="Times New Roman" w:eastAsia="MS Mincho" w:hAnsi="Times New Roman"/>
          <w:b/>
          <w:sz w:val="28"/>
          <w:szCs w:val="28"/>
          <w:u w:val="single"/>
          <w:lang w:eastAsia="ru-RU"/>
        </w:rPr>
        <w:t xml:space="preserve">ли на </w:t>
      </w:r>
      <w:r>
        <w:rPr>
          <w:rFonts w:ascii="Times New Roman" w:eastAsia="MS Mincho" w:hAnsi="Times New Roman"/>
          <w:b/>
          <w:sz w:val="28"/>
          <w:szCs w:val="28"/>
          <w:u w:val="single"/>
          <w:lang w:val="en-US" w:eastAsia="ru-RU"/>
        </w:rPr>
        <w:t>W</w:t>
      </w:r>
      <w:proofErr w:type="spellStart"/>
      <w:r>
        <w:rPr>
          <w:rFonts w:ascii="Times New Roman" w:eastAsia="MS Mincho" w:hAnsi="Times New Roman"/>
          <w:b/>
          <w:sz w:val="28"/>
          <w:szCs w:val="28"/>
          <w:u w:val="single"/>
          <w:lang w:eastAsia="ru-RU"/>
        </w:rPr>
        <w:t>hatsApp</w:t>
      </w:r>
      <w:proofErr w:type="spellEnd"/>
      <w:r>
        <w:rPr>
          <w:rFonts w:ascii="Times New Roman" w:eastAsia="MS Mincho" w:hAnsi="Times New Roman"/>
          <w:b/>
          <w:sz w:val="28"/>
          <w:szCs w:val="28"/>
          <w:u w:val="single"/>
          <w:lang w:eastAsia="ru-RU"/>
        </w:rPr>
        <w:t xml:space="preserve"> по</w:t>
      </w:r>
      <w:r>
        <w:rPr>
          <w:rFonts w:ascii="Times New Roman" w:eastAsia="MS Mincho" w:hAnsi="Times New Roman"/>
          <w:sz w:val="28"/>
          <w:szCs w:val="28"/>
          <w:u w:val="single"/>
          <w:lang w:eastAsia="ru-RU"/>
        </w:rPr>
        <w:t xml:space="preserve"> №89022792370</w:t>
      </w:r>
    </w:p>
    <w:p w:rsidR="003719A8" w:rsidRDefault="003719A8" w:rsidP="003719A8">
      <w:pPr>
        <w:rPr>
          <w:rFonts w:ascii="Times New Roman" w:eastAsia="MS Mincho" w:hAnsi="Times New Roman"/>
          <w:b/>
          <w:i/>
          <w:sz w:val="28"/>
          <w:szCs w:val="28"/>
          <w:u w:val="single"/>
          <w:lang w:eastAsia="ru-RU"/>
        </w:rPr>
      </w:pPr>
      <w:proofErr w:type="gramStart"/>
      <w:r>
        <w:rPr>
          <w:rFonts w:ascii="Times New Roman" w:eastAsia="MS Mincho" w:hAnsi="Times New Roman"/>
          <w:b/>
          <w:i/>
          <w:sz w:val="28"/>
          <w:szCs w:val="28"/>
          <w:u w:val="single"/>
          <w:lang w:eastAsia="ru-RU"/>
        </w:rPr>
        <w:t>Внимательно прочитайте данную вам инструкцию, выделите для себя важное и запишите</w:t>
      </w:r>
      <w:proofErr w:type="gramEnd"/>
    </w:p>
    <w:p w:rsidR="00A05473" w:rsidRDefault="00A05473" w:rsidP="003719A8">
      <w:pPr>
        <w:rPr>
          <w:rFonts w:ascii="Times New Roman" w:eastAsia="MS Mincho" w:hAnsi="Times New Roman"/>
          <w:b/>
          <w:i/>
          <w:sz w:val="28"/>
          <w:szCs w:val="28"/>
          <w:u w:val="single"/>
          <w:lang w:eastAsia="ru-RU"/>
        </w:rPr>
      </w:pPr>
    </w:p>
    <w:p w:rsidR="00A05473" w:rsidRDefault="00A05473" w:rsidP="003719A8">
      <w:pPr>
        <w:rPr>
          <w:rFonts w:ascii="Times New Roman" w:eastAsia="MS Mincho" w:hAnsi="Times New Roman"/>
          <w:b/>
          <w:i/>
          <w:sz w:val="28"/>
          <w:szCs w:val="28"/>
          <w:u w:val="single"/>
          <w:lang w:eastAsia="ru-RU"/>
        </w:rPr>
      </w:pPr>
    </w:p>
    <w:p w:rsidR="00A05473" w:rsidRDefault="00A05473" w:rsidP="003719A8">
      <w:pPr>
        <w:rPr>
          <w:rFonts w:ascii="Times New Roman" w:eastAsia="MS Mincho" w:hAnsi="Times New Roman"/>
          <w:b/>
          <w:i/>
          <w:sz w:val="28"/>
          <w:szCs w:val="28"/>
          <w:u w:val="single"/>
          <w:lang w:eastAsia="ru-RU"/>
        </w:rPr>
      </w:pPr>
    </w:p>
    <w:p w:rsidR="00A05473" w:rsidRPr="00A05473" w:rsidRDefault="00A05473" w:rsidP="00A0547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i/>
          <w:iCs/>
          <w:color w:val="000000"/>
          <w:sz w:val="21"/>
          <w:szCs w:val="21"/>
          <w:lang w:eastAsia="ru-RU"/>
        </w:rPr>
        <w:t>с</w:t>
      </w:r>
      <w:r w:rsidRPr="00A05473">
        <w:rPr>
          <w:rFonts w:ascii="Arial" w:eastAsia="Times New Roman" w:hAnsi="Arial" w:cs="Arial"/>
          <w:b/>
          <w:bCs/>
          <w:i/>
          <w:iCs/>
          <w:color w:val="000000"/>
          <w:sz w:val="21"/>
          <w:szCs w:val="21"/>
          <w:lang w:eastAsia="ru-RU"/>
        </w:rPr>
        <w:t>уп из чечевицы по-аварски (Дагестанская кухня).</w:t>
      </w:r>
    </w:p>
    <w:p w:rsidR="00A05473" w:rsidRPr="00A05473" w:rsidRDefault="00A05473" w:rsidP="00A05473">
      <w:pPr>
        <w:numPr>
          <w:ilvl w:val="0"/>
          <w:numId w:val="2"/>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Баранина -150г, чечевица -30г, картофель -40г, лапша- 30г, лавровый лист -0,1, зеленый лук -4г, перец -0,001, соль- 0,01.</w:t>
      </w:r>
    </w:p>
    <w:p w:rsidR="00A05473" w:rsidRPr="00A05473" w:rsidRDefault="00A05473" w:rsidP="00A05473">
      <w:pPr>
        <w:numPr>
          <w:ilvl w:val="0"/>
          <w:numId w:val="2"/>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xml:space="preserve"> баранину очищают от пленок, сухожилий и мелких костей, разрубаю на порционные куски, промывают под проточной холодной водой. Мясо заливают холодной слегка подсоленной водой. Доводят до кипени на небольшом огне. Убавляют огонь и варят 30 минут, всыпают подготовленную чечевицу, проваривают 10 минут и </w:t>
      </w:r>
      <w:proofErr w:type="gramStart"/>
      <w:r w:rsidRPr="00A05473">
        <w:rPr>
          <w:rFonts w:ascii="Times New Roman" w:eastAsia="Times New Roman" w:hAnsi="Times New Roman"/>
          <w:sz w:val="28"/>
          <w:szCs w:val="28"/>
          <w:lang w:eastAsia="ru-RU"/>
        </w:rPr>
        <w:t>добавляют подготовленную лапшу через 5 минут добавляют</w:t>
      </w:r>
      <w:proofErr w:type="gramEnd"/>
      <w:r w:rsidRPr="00A05473">
        <w:rPr>
          <w:rFonts w:ascii="Times New Roman" w:eastAsia="Times New Roman" w:hAnsi="Times New Roman"/>
          <w:sz w:val="28"/>
          <w:szCs w:val="28"/>
          <w:lang w:eastAsia="ru-RU"/>
        </w:rPr>
        <w:t xml:space="preserve"> подготовленный нарезанный кубиками картофель. Доводят до вкуса солью, перцем.</w:t>
      </w:r>
      <w:r w:rsidRPr="00A05473">
        <w:rPr>
          <w:rFonts w:ascii="Arial" w:eastAsia="Times New Roman" w:hAnsi="Arial" w:cs="Arial"/>
          <w:sz w:val="24"/>
          <w:szCs w:val="24"/>
          <w:lang w:eastAsia="ru-RU"/>
        </w:rPr>
        <w:t xml:space="preserve"> </w:t>
      </w:r>
      <w:r w:rsidRPr="00A05473">
        <w:rPr>
          <w:rFonts w:ascii="Times New Roman" w:eastAsia="Times New Roman" w:hAnsi="Times New Roman"/>
          <w:sz w:val="28"/>
          <w:szCs w:val="28"/>
          <w:lang w:eastAsia="ru-RU"/>
        </w:rPr>
        <w:t>Перед отпуском добавляют подготовленный нашинкованный зеленый лук.</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14E80D71" wp14:editId="25586891">
            <wp:extent cx="3217333" cy="1809750"/>
            <wp:effectExtent l="0" t="0" r="2540" b="0"/>
            <wp:docPr id="1" name="Рисунок 1" descr="https://fsd.multiurok.ru/html/2020/04/10/s_5e90bcd81ab4a/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0/04/10/s_5e90bcd81ab4a/im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215" cy="1811934"/>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Чечевичный крем-суп с лисичками (Еврейская кухня).</w:t>
      </w: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тимьян 0,1г, масло сливочное 4г, лук репчатый 15г, лисички 60г, чечевица 50г, сливки 20% 20г.</w:t>
      </w:r>
    </w:p>
    <w:p w:rsidR="00A05473" w:rsidRPr="00A05473" w:rsidRDefault="00A05473" w:rsidP="00A05473">
      <w:pPr>
        <w:numPr>
          <w:ilvl w:val="0"/>
          <w:numId w:val="3"/>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подготовленный лук нарезают на мелкие кубики, обжаривают до прозрачности на растительном масле, добавляют подготовленные лисички. Обжаривают 10 минут, затем добавляют чечевицу, соль и тимьян. Добавляют воду и проваривают 10-15мин до готовности ингредиентов. Измельчают суп в блендере, добавляют сливки, прогревают 5 минут. Отпускают в большой столовой тарелке</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1595E11A" wp14:editId="31E96D26">
            <wp:extent cx="3945467" cy="2219325"/>
            <wp:effectExtent l="0" t="0" r="0" b="0"/>
            <wp:docPr id="3" name="Рисунок 3" descr="https://fsd.multiurok.ru/html/2020/04/10/s_5e90bcd81ab4a/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0/04/10/s_5e90bcd81ab4a/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5467" cy="2219325"/>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Грибной суп в булке (Карельская кухня).</w:t>
      </w:r>
    </w:p>
    <w:p w:rsidR="00A05473" w:rsidRPr="00A05473" w:rsidRDefault="00A05473" w:rsidP="00A05473">
      <w:pPr>
        <w:numPr>
          <w:ilvl w:val="0"/>
          <w:numId w:val="4"/>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Шампиньоны -60г., картофель-70г.</w:t>
      </w:r>
      <w:proofErr w:type="gramStart"/>
      <w:r w:rsidRPr="00A05473">
        <w:rPr>
          <w:rFonts w:ascii="Times New Roman" w:eastAsia="Times New Roman" w:hAnsi="Times New Roman"/>
          <w:sz w:val="28"/>
          <w:szCs w:val="28"/>
          <w:lang w:eastAsia="ru-RU"/>
        </w:rPr>
        <w:t xml:space="preserve"> ,</w:t>
      </w:r>
      <w:proofErr w:type="gramEnd"/>
      <w:r w:rsidRPr="00A05473">
        <w:rPr>
          <w:rFonts w:ascii="Times New Roman" w:eastAsia="Times New Roman" w:hAnsi="Times New Roman"/>
          <w:sz w:val="28"/>
          <w:szCs w:val="28"/>
          <w:lang w:eastAsia="ru-RU"/>
        </w:rPr>
        <w:t xml:space="preserve"> лук репчатый -30г, сливки 20%- 125г, сыр пармезан -20г, соль -0,1г, перец -0,001г,хлеб ржаной-100г, чеснок -1г, масло растительное-5г.</w:t>
      </w:r>
    </w:p>
    <w:p w:rsidR="00A05473" w:rsidRPr="00A05473" w:rsidRDefault="00A05473" w:rsidP="00A05473">
      <w:pPr>
        <w:numPr>
          <w:ilvl w:val="0"/>
          <w:numId w:val="4"/>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у ржаного хлеба отрезают верхнюю часть, затем удаляют мякиш, подсушивают при 10-15 мин. Смешивают масло с растертым чесноком. Натирают внутреннюю и верхнюю части хлеба смесью чеснока и масла. Картофель подготавливают, нарезают средним кубиком, варят. Подготовленные грибы и лук нарезают мелким кубиком, ¼ часть грибов оставляют для декора. Обжаривают на растительном масле, затем соединяют с картофелем и доводят до вкуса солью, перцем. Бульон сливают, массу измельчают в блендере, затем проваривают в сливках. Отпускают в хлебе. Декорируют тертым сыром, и ломтиками грибов.</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291F8361" wp14:editId="38FFDBA8">
            <wp:extent cx="4164593" cy="1647825"/>
            <wp:effectExtent l="0" t="0" r="7620" b="0"/>
            <wp:docPr id="5" name="Рисунок 5" descr="https://fsd.multiurok.ru/html/2020/04/10/s_5e90bcd81ab4a/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20/04/10/s_5e90bcd81ab4a/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593" cy="1647825"/>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Суп из конины по-якутски (Якутская кухня).</w:t>
      </w:r>
    </w:p>
    <w:p w:rsidR="00A05473" w:rsidRPr="00A05473" w:rsidRDefault="00A05473" w:rsidP="00A05473">
      <w:pPr>
        <w:numPr>
          <w:ilvl w:val="0"/>
          <w:numId w:val="5"/>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конин</w:t>
      </w:r>
      <w:proofErr w:type="gramStart"/>
      <w:r w:rsidRPr="00A05473">
        <w:rPr>
          <w:rFonts w:ascii="Times New Roman" w:eastAsia="Times New Roman" w:hAnsi="Times New Roman"/>
          <w:sz w:val="28"/>
          <w:szCs w:val="28"/>
          <w:lang w:eastAsia="ru-RU"/>
        </w:rPr>
        <w:t>а(</w:t>
      </w:r>
      <w:proofErr w:type="gramEnd"/>
      <w:r w:rsidRPr="00A05473">
        <w:rPr>
          <w:rFonts w:ascii="Times New Roman" w:eastAsia="Times New Roman" w:hAnsi="Times New Roman"/>
          <w:sz w:val="28"/>
          <w:szCs w:val="28"/>
          <w:lang w:eastAsia="ru-RU"/>
        </w:rPr>
        <w:t>лопаточная часть) -105г, лук репчатый -15г, жир- 2г, мука пшеничная -4г, петрушка- 4г.</w:t>
      </w:r>
    </w:p>
    <w:p w:rsidR="00A05473" w:rsidRPr="00A05473" w:rsidRDefault="00A05473" w:rsidP="00A05473">
      <w:pPr>
        <w:numPr>
          <w:ilvl w:val="0"/>
          <w:numId w:val="5"/>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мясо нарезают на порционные куски, заливают холодной водой и варят при слабом кипении до готовности, Готовое мясо вынимают, бульон процеживают. В небольшом количестве бульона разводят муку, процеживают, лук мелко нарезают и пассеруют. В кипящий бульон вводят разведенную муку</w:t>
      </w:r>
      <w:proofErr w:type="gramStart"/>
      <w:r w:rsidRPr="00A05473">
        <w:rPr>
          <w:rFonts w:ascii="Times New Roman" w:eastAsia="Times New Roman" w:hAnsi="Times New Roman"/>
          <w:sz w:val="28"/>
          <w:szCs w:val="28"/>
          <w:lang w:eastAsia="ru-RU"/>
        </w:rPr>
        <w:t xml:space="preserve"> ,</w:t>
      </w:r>
      <w:proofErr w:type="gramEnd"/>
      <w:r w:rsidRPr="00A05473">
        <w:rPr>
          <w:rFonts w:ascii="Times New Roman" w:eastAsia="Times New Roman" w:hAnsi="Times New Roman"/>
          <w:sz w:val="28"/>
          <w:szCs w:val="28"/>
          <w:lang w:eastAsia="ru-RU"/>
        </w:rPr>
        <w:t xml:space="preserve"> добавляют пассерованный лук и варят до готовности. За 10-15 мин дол окончания варки доводят до вкуса солью, перцем. Подают: в бульонной чашке, посыпают мелко нарезанной зеленью, мясо подают отдельно на мелкой столовой тарелке.</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7BA77915" wp14:editId="62DD076C">
            <wp:extent cx="3860800" cy="2171700"/>
            <wp:effectExtent l="0" t="0" r="6350" b="0"/>
            <wp:docPr id="7" name="Рисунок 7" descr="https://fsd.multiurok.ru/html/2020/04/10/s_5e90bcd81ab4a/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0/04/10/s_5e90bcd81ab4a/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800" cy="2171700"/>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Дагестанский горячий суп (Дагестанская кухня).</w:t>
      </w:r>
    </w:p>
    <w:p w:rsidR="00A05473" w:rsidRPr="00A05473" w:rsidRDefault="00A05473" w:rsidP="00A05473">
      <w:pPr>
        <w:numPr>
          <w:ilvl w:val="0"/>
          <w:numId w:val="6"/>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Баранина -164г, картофель-153г, огурцы соленые-50г</w:t>
      </w:r>
      <w:proofErr w:type="gramStart"/>
      <w:r w:rsidRPr="00A05473">
        <w:rPr>
          <w:rFonts w:ascii="Times New Roman" w:eastAsia="Times New Roman" w:hAnsi="Times New Roman"/>
          <w:sz w:val="28"/>
          <w:szCs w:val="28"/>
          <w:lang w:eastAsia="ru-RU"/>
        </w:rPr>
        <w:t>,л</w:t>
      </w:r>
      <w:proofErr w:type="gramEnd"/>
      <w:r w:rsidRPr="00A05473">
        <w:rPr>
          <w:rFonts w:ascii="Times New Roman" w:eastAsia="Times New Roman" w:hAnsi="Times New Roman"/>
          <w:sz w:val="28"/>
          <w:szCs w:val="28"/>
          <w:lang w:eastAsia="ru-RU"/>
        </w:rPr>
        <w:t>ук репчатый- 24г, томатное пюре-15г, чабрец1, соус ткемали-5,чеснок-2г.</w:t>
      </w:r>
    </w:p>
    <w:p w:rsidR="00A05473" w:rsidRPr="00A05473" w:rsidRDefault="00A05473" w:rsidP="00A05473">
      <w:pPr>
        <w:numPr>
          <w:ilvl w:val="0"/>
          <w:numId w:val="6"/>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xml:space="preserve"> баранину нарезают кусочками массой 50-60 г, укладывают в горшочек, заливают холодной водой и варят до полуготовности. Затем добавляют картофель, нарезанный кубиками, соленые огурцы, очищенные от кожицы и семян, нарезанные мелкими кубиками, томатное пюре и варят до </w:t>
      </w:r>
      <w:proofErr w:type="spellStart"/>
      <w:r w:rsidRPr="00A05473">
        <w:rPr>
          <w:rFonts w:ascii="Times New Roman" w:eastAsia="Times New Roman" w:hAnsi="Times New Roman"/>
          <w:sz w:val="28"/>
          <w:szCs w:val="28"/>
          <w:lang w:eastAsia="ru-RU"/>
        </w:rPr>
        <w:t>соусообразной</w:t>
      </w:r>
      <w:proofErr w:type="spellEnd"/>
      <w:r w:rsidRPr="00A05473">
        <w:rPr>
          <w:rFonts w:ascii="Times New Roman" w:eastAsia="Times New Roman" w:hAnsi="Times New Roman"/>
          <w:sz w:val="28"/>
          <w:szCs w:val="28"/>
          <w:lang w:eastAsia="ru-RU"/>
        </w:rPr>
        <w:t xml:space="preserve"> консистенции. За 5мин до окончания варки кладут соус ткемали</w:t>
      </w:r>
      <w:proofErr w:type="gramStart"/>
      <w:r w:rsidRPr="00A05473">
        <w:rPr>
          <w:rFonts w:ascii="Times New Roman" w:eastAsia="Times New Roman" w:hAnsi="Times New Roman"/>
          <w:sz w:val="28"/>
          <w:szCs w:val="28"/>
          <w:lang w:eastAsia="ru-RU"/>
        </w:rPr>
        <w:t xml:space="preserve"> ,</w:t>
      </w:r>
      <w:proofErr w:type="gramEnd"/>
      <w:r w:rsidRPr="00A05473">
        <w:rPr>
          <w:rFonts w:ascii="Times New Roman" w:eastAsia="Times New Roman" w:hAnsi="Times New Roman"/>
          <w:sz w:val="28"/>
          <w:szCs w:val="28"/>
          <w:lang w:eastAsia="ru-RU"/>
        </w:rPr>
        <w:t xml:space="preserve"> чабрец, соль, специи. Отпускают суп в горшочке, посыпают мелко </w:t>
      </w:r>
      <w:proofErr w:type="gramStart"/>
      <w:r w:rsidRPr="00A05473">
        <w:rPr>
          <w:rFonts w:ascii="Times New Roman" w:eastAsia="Times New Roman" w:hAnsi="Times New Roman"/>
          <w:sz w:val="28"/>
          <w:szCs w:val="28"/>
          <w:lang w:eastAsia="ru-RU"/>
        </w:rPr>
        <w:t>рубленным</w:t>
      </w:r>
      <w:proofErr w:type="gramEnd"/>
      <w:r w:rsidRPr="00A05473">
        <w:rPr>
          <w:rFonts w:ascii="Times New Roman" w:eastAsia="Times New Roman" w:hAnsi="Times New Roman"/>
          <w:sz w:val="28"/>
          <w:szCs w:val="28"/>
          <w:lang w:eastAsia="ru-RU"/>
        </w:rPr>
        <w:t xml:space="preserve"> чесноком.</w:t>
      </w:r>
    </w:p>
    <w:p w:rsidR="00804611" w:rsidRDefault="00804611" w:rsidP="00A05473">
      <w:pPr>
        <w:shd w:val="clear" w:color="auto" w:fill="FFFFFF"/>
        <w:spacing w:after="0" w:line="240" w:lineRule="auto"/>
        <w:jc w:val="center"/>
        <w:rPr>
          <w:rFonts w:ascii="Arial" w:eastAsia="Times New Roman" w:hAnsi="Arial" w:cs="Arial"/>
          <w:color w:val="252525"/>
          <w:sz w:val="24"/>
          <w:szCs w:val="24"/>
          <w:lang w:eastAsia="ru-RU"/>
        </w:rPr>
      </w:pPr>
    </w:p>
    <w:p w:rsidR="00804611" w:rsidRDefault="00804611"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336747D9" wp14:editId="1C3C24CE">
            <wp:extent cx="4826000" cy="2714625"/>
            <wp:effectExtent l="0" t="0" r="0" b="9525"/>
            <wp:docPr id="9" name="Рисунок 9" descr="https://fsd.multiurok.ru/html/2020/04/10/s_5e90bcd81ab4a/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0/04/10/s_5e90bcd81ab4a/img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0" cy="2714625"/>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Суп Бурятский (Бурятская кухня).</w:t>
      </w:r>
    </w:p>
    <w:p w:rsidR="00A05473" w:rsidRPr="00A05473" w:rsidRDefault="00A05473" w:rsidP="00A05473">
      <w:pPr>
        <w:numPr>
          <w:ilvl w:val="0"/>
          <w:numId w:val="7"/>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Баранина -150г</w:t>
      </w:r>
      <w:proofErr w:type="gramStart"/>
      <w:r w:rsidRPr="00A05473">
        <w:rPr>
          <w:rFonts w:ascii="Times New Roman" w:eastAsia="Times New Roman" w:hAnsi="Times New Roman"/>
          <w:sz w:val="28"/>
          <w:szCs w:val="28"/>
          <w:lang w:eastAsia="ru-RU"/>
        </w:rPr>
        <w:t>,м</w:t>
      </w:r>
      <w:proofErr w:type="gramEnd"/>
      <w:r w:rsidRPr="00A05473">
        <w:rPr>
          <w:rFonts w:ascii="Times New Roman" w:eastAsia="Times New Roman" w:hAnsi="Times New Roman"/>
          <w:sz w:val="28"/>
          <w:szCs w:val="28"/>
          <w:lang w:eastAsia="ru-RU"/>
        </w:rPr>
        <w:t>ука пшеничная -60г,лук- 40г, морковь-15г, яйца- 10г, петрушка-10г, соль-0,1.</w:t>
      </w:r>
    </w:p>
    <w:p w:rsidR="00A05473" w:rsidRPr="00A05473" w:rsidRDefault="00A05473" w:rsidP="00A05473">
      <w:pPr>
        <w:numPr>
          <w:ilvl w:val="0"/>
          <w:numId w:val="7"/>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баранину подготовленную заливают холодной водой, на слабом огне проваривают до полуготовности. Добавляют подготовленные овощи, морковь, лук нарезанные мелким кубиком, лапшу. Для лапши пшеничную муку просеивают, насыпают в виде горки в середине делают углубление</w:t>
      </w:r>
      <w:proofErr w:type="gramStart"/>
      <w:r w:rsidRPr="00A05473">
        <w:rPr>
          <w:rFonts w:ascii="Times New Roman" w:eastAsia="Times New Roman" w:hAnsi="Times New Roman"/>
          <w:sz w:val="28"/>
          <w:szCs w:val="28"/>
          <w:lang w:eastAsia="ru-RU"/>
        </w:rPr>
        <w:t xml:space="preserve"> ,</w:t>
      </w:r>
      <w:proofErr w:type="gramEnd"/>
      <w:r w:rsidRPr="00A05473">
        <w:rPr>
          <w:rFonts w:ascii="Times New Roman" w:eastAsia="Times New Roman" w:hAnsi="Times New Roman"/>
          <w:sz w:val="28"/>
          <w:szCs w:val="28"/>
          <w:lang w:eastAsia="ru-RU"/>
        </w:rPr>
        <w:t>посыпают солью, вливают смесь яиц и воды, замешивают крутое тесто. Раскатывают на пласты, подсушивают, нарезают полоски, шинкуют соломкой. За 5-10мин до готовности доводят до вкуса солью. Отпускают в горшочке. Декорируют мелко нарезанной петрушкой</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490BFFFD" wp14:editId="6C687522">
            <wp:extent cx="6096000" cy="3429000"/>
            <wp:effectExtent l="0" t="0" r="0" b="0"/>
            <wp:docPr id="11" name="Рисунок 11" descr="https://fsd.multiurok.ru/html/2020/04/10/s_5e90bcd81ab4a/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0/04/10/s_5e90bcd81ab4a/img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804611" w:rsidRDefault="00A05473" w:rsidP="00804611">
      <w:pPr>
        <w:shd w:val="clear" w:color="auto" w:fill="FFFFFF"/>
        <w:spacing w:after="0" w:line="240" w:lineRule="auto"/>
        <w:rPr>
          <w:rFonts w:ascii="Times New Roman" w:eastAsia="Times New Roman" w:hAnsi="Times New Roman"/>
          <w:b/>
          <w:bCs/>
          <w:i/>
          <w:iCs/>
          <w:sz w:val="28"/>
          <w:szCs w:val="28"/>
          <w:lang w:eastAsia="ru-RU"/>
        </w:rPr>
      </w:pPr>
      <w:r w:rsidRPr="00A05473">
        <w:rPr>
          <w:rFonts w:ascii="Times New Roman" w:eastAsia="Times New Roman" w:hAnsi="Times New Roman"/>
          <w:b/>
          <w:bCs/>
          <w:i/>
          <w:iCs/>
          <w:sz w:val="28"/>
          <w:szCs w:val="28"/>
          <w:lang w:eastAsia="ru-RU"/>
        </w:rPr>
        <w:t>Грибной рассольник с перловкой (Русская кухня).</w:t>
      </w:r>
    </w:p>
    <w:p w:rsidR="00A05473" w:rsidRPr="00A05473" w:rsidRDefault="00A05473" w:rsidP="00804611">
      <w:pPr>
        <w:shd w:val="clear" w:color="auto" w:fill="FFFFFF"/>
        <w:spacing w:after="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вода–500г, шампиньоны–300г, картофель–50г, морковь–15г, лук репчатый–10г, огурцы соленый–10г, перловая крупа – 40г, лавровый лист – 1г, растительное масло–10г, перец черный горошком–2г, соль–5г, петрушка–10г</w:t>
      </w:r>
      <w:proofErr w:type="gramStart"/>
      <w:r w:rsidRPr="00A05473">
        <w:rPr>
          <w:rFonts w:ascii="Times New Roman" w:eastAsia="Times New Roman" w:hAnsi="Times New Roman"/>
          <w:sz w:val="28"/>
          <w:szCs w:val="28"/>
          <w:lang w:eastAsia="ru-RU"/>
        </w:rPr>
        <w:t>.</w:t>
      </w:r>
      <w:r w:rsidRPr="00A05473">
        <w:rPr>
          <w:rFonts w:ascii="Times New Roman" w:eastAsia="Times New Roman" w:hAnsi="Times New Roman"/>
          <w:b/>
          <w:bCs/>
          <w:i/>
          <w:iCs/>
          <w:sz w:val="28"/>
          <w:szCs w:val="28"/>
          <w:lang w:eastAsia="ru-RU"/>
        </w:rPr>
        <w:t>Т</w:t>
      </w:r>
      <w:proofErr w:type="gramEnd"/>
      <w:r w:rsidRPr="00A05473">
        <w:rPr>
          <w:rFonts w:ascii="Times New Roman" w:eastAsia="Times New Roman" w:hAnsi="Times New Roman"/>
          <w:b/>
          <w:bCs/>
          <w:i/>
          <w:iCs/>
          <w:sz w:val="28"/>
          <w:szCs w:val="28"/>
          <w:lang w:eastAsia="ru-RU"/>
        </w:rPr>
        <w:t>ехнология приготовления:</w:t>
      </w:r>
      <w:r w:rsidRPr="00A05473">
        <w:rPr>
          <w:rFonts w:ascii="Times New Roman" w:eastAsia="Times New Roman" w:hAnsi="Times New Roman"/>
          <w:sz w:val="28"/>
          <w:szCs w:val="28"/>
          <w:lang w:eastAsia="ru-RU"/>
        </w:rPr>
        <w:t> перловую крупу промывают, замачивают на 10 часов, варят до готовности. Шампиньоны промывают, обрабатывают, нарезают ломтиками, заливают водой, доводят до кипения и варят 15 минут. В кипящий бульон закладывают подготовленный картофель нарезанный кубиком, варят в течение 7 минут. Пассеруют подготовленный нашинкованный репчатый лук, и ломтики подготовленной моркови, добавляют в суп, варят 7 минут. Добавляют мелко нарезанные соленые огурцы, специи проваривают 5 минут. Отпускают в глубокой столовой тарелке. Декорируют мелкорубленой зеленью петрушки.</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2F617F93" wp14:editId="4A67F5DB">
            <wp:extent cx="3623733" cy="2038350"/>
            <wp:effectExtent l="0" t="0" r="0" b="0"/>
            <wp:docPr id="13" name="Рисунок 13" descr="https://fsd.multiurok.ru/html/2020/04/10/s_5e90bcd81ab4a/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0/04/10/s_5e90bcd81ab4a/img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3733" cy="2038350"/>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Arial" w:eastAsia="Times New Roman" w:hAnsi="Arial" w:cs="Arial"/>
          <w:color w:val="000000"/>
          <w:sz w:val="21"/>
          <w:szCs w:val="21"/>
          <w:lang w:eastAsia="ru-RU"/>
        </w:rPr>
      </w:pPr>
      <w:r w:rsidRPr="00A05473">
        <w:rPr>
          <w:rFonts w:ascii="Arial" w:eastAsia="Times New Roman" w:hAnsi="Arial" w:cs="Arial"/>
          <w:b/>
          <w:bCs/>
          <w:i/>
          <w:iCs/>
          <w:color w:val="000000"/>
          <w:sz w:val="21"/>
          <w:szCs w:val="21"/>
          <w:lang w:eastAsia="ru-RU"/>
        </w:rPr>
        <w:t>Охотничий суп</w:t>
      </w:r>
      <w:proofErr w:type="gramStart"/>
      <w:r w:rsidRPr="00A05473">
        <w:rPr>
          <w:rFonts w:ascii="Arial" w:eastAsia="Times New Roman" w:hAnsi="Arial" w:cs="Arial"/>
          <w:b/>
          <w:bCs/>
          <w:i/>
          <w:iCs/>
          <w:color w:val="000000"/>
          <w:sz w:val="21"/>
          <w:szCs w:val="21"/>
          <w:lang w:eastAsia="ru-RU"/>
        </w:rPr>
        <w:t>.(</w:t>
      </w:r>
      <w:proofErr w:type="gramEnd"/>
      <w:r w:rsidRPr="00A05473">
        <w:rPr>
          <w:rFonts w:ascii="Arial" w:eastAsia="Times New Roman" w:hAnsi="Arial" w:cs="Arial"/>
          <w:b/>
          <w:bCs/>
          <w:i/>
          <w:iCs/>
          <w:color w:val="000000"/>
          <w:sz w:val="21"/>
          <w:szCs w:val="21"/>
          <w:lang w:eastAsia="ru-RU"/>
        </w:rPr>
        <w:t>Украинская кухня)</w:t>
      </w:r>
    </w:p>
    <w:p w:rsidR="00A05473" w:rsidRPr="00A05473" w:rsidRDefault="00A05473" w:rsidP="00A05473">
      <w:pPr>
        <w:numPr>
          <w:ilvl w:val="0"/>
          <w:numId w:val="9"/>
        </w:numPr>
        <w:shd w:val="clear" w:color="auto" w:fill="FFFFFF"/>
        <w:spacing w:before="100" w:beforeAutospacing="1" w:after="100" w:afterAutospacing="1" w:line="240" w:lineRule="auto"/>
        <w:rPr>
          <w:rFonts w:ascii="Times New Roman" w:eastAsia="Times New Roman" w:hAnsi="Times New Roman"/>
          <w:sz w:val="28"/>
          <w:szCs w:val="28"/>
          <w:lang w:eastAsia="ru-RU"/>
        </w:rPr>
      </w:pPr>
      <w:proofErr w:type="gramStart"/>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говядина – 200г, картофель – 100г, морковь – 40г, лук репчатый -30г, томатная паста – 15г, вода – 500г, чеснок – 15г, соль – 5г, перец черный молотый – 2г, петрушка зелень – 10г.</w:t>
      </w:r>
      <w:proofErr w:type="gramEnd"/>
    </w:p>
    <w:p w:rsidR="00A05473" w:rsidRPr="00A05473" w:rsidRDefault="00A05473" w:rsidP="00A05473">
      <w:pPr>
        <w:numPr>
          <w:ilvl w:val="0"/>
          <w:numId w:val="9"/>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говядину нарезают кубиками, обжаривают на растительном масле. Воду доводят до кипения, закладывают обжаренное мясо, картофель, морковь нарезают кубиком, репчатый лук шинкуют. Картофель, морковь, репчатый лук обжаривают на растительном масле. Чеснок мелко измельчают. Смешивают обжаренные репчатый лук, морковь, томатную пасту, соль, перец черный молотый. Добавляют к мясу, тушат 5 минут. Отпускают в глубокой столовой тарелке. Декорируют зеленью петрушки.</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363D762E" wp14:editId="6EEB86D1">
            <wp:extent cx="4453467" cy="2505075"/>
            <wp:effectExtent l="0" t="0" r="4445" b="0"/>
            <wp:docPr id="15" name="Рисунок 15" descr="https://fsd.multiurok.ru/html/2020/04/10/s_5e90bcd81ab4a/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multiurok.ru/html/2020/04/10/s_5e90bcd81ab4a/img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467" cy="2505075"/>
                    </a:xfrm>
                    <a:prstGeom prst="rect">
                      <a:avLst/>
                    </a:prstGeom>
                    <a:noFill/>
                    <a:ln>
                      <a:noFill/>
                    </a:ln>
                  </pic:spPr>
                </pic:pic>
              </a:graphicData>
            </a:graphic>
          </wp:inline>
        </w:drawing>
      </w:r>
    </w:p>
    <w:p w:rsid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E57643" w:rsidRPr="00A05473" w:rsidRDefault="00E5764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proofErr w:type="spellStart"/>
      <w:r w:rsidRPr="00A05473">
        <w:rPr>
          <w:rFonts w:ascii="Times New Roman" w:eastAsia="Times New Roman" w:hAnsi="Times New Roman"/>
          <w:b/>
          <w:bCs/>
          <w:i/>
          <w:iCs/>
          <w:sz w:val="28"/>
          <w:szCs w:val="28"/>
          <w:lang w:eastAsia="ru-RU"/>
        </w:rPr>
        <w:t>Калакейтто</w:t>
      </w:r>
      <w:proofErr w:type="spellEnd"/>
      <w:r w:rsidRPr="00A05473">
        <w:rPr>
          <w:rFonts w:ascii="Times New Roman" w:eastAsia="Times New Roman" w:hAnsi="Times New Roman"/>
          <w:b/>
          <w:bCs/>
          <w:i/>
          <w:iCs/>
          <w:sz w:val="28"/>
          <w:szCs w:val="28"/>
          <w:lang w:eastAsia="ru-RU"/>
        </w:rPr>
        <w:t xml:space="preserve"> (уха молочная) (карельская кухня).</w:t>
      </w:r>
    </w:p>
    <w:p w:rsidR="00A05473" w:rsidRPr="00A05473" w:rsidRDefault="00A05473" w:rsidP="00A05473">
      <w:pPr>
        <w:numPr>
          <w:ilvl w:val="0"/>
          <w:numId w:val="10"/>
        </w:numPr>
        <w:shd w:val="clear" w:color="auto" w:fill="FFFFFF"/>
        <w:spacing w:before="100" w:beforeAutospacing="1" w:after="100" w:afterAutospacing="1" w:line="240" w:lineRule="auto"/>
        <w:rPr>
          <w:rFonts w:ascii="Times New Roman" w:eastAsia="Times New Roman" w:hAnsi="Times New Roman"/>
          <w:sz w:val="28"/>
          <w:szCs w:val="28"/>
          <w:lang w:eastAsia="ru-RU"/>
        </w:rPr>
      </w:pPr>
      <w:proofErr w:type="gramStart"/>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судак- 77г, молоко -100г, картофель- 98,6г, лук репчатый -9,6г, масло сливочное- 4г.</w:t>
      </w:r>
      <w:proofErr w:type="gramEnd"/>
    </w:p>
    <w:p w:rsidR="00A05473" w:rsidRPr="00A05473" w:rsidRDefault="00A05473" w:rsidP="00A05473">
      <w:pPr>
        <w:numPr>
          <w:ilvl w:val="0"/>
          <w:numId w:val="10"/>
        </w:numPr>
        <w:shd w:val="clear" w:color="auto" w:fill="FFFFFF"/>
        <w:spacing w:before="100" w:beforeAutospacing="1" w:after="100" w:afterAutospacing="1" w:line="240" w:lineRule="auto"/>
        <w:rPr>
          <w:rFonts w:ascii="Arial" w:eastAsia="Times New Roman" w:hAnsi="Arial" w:cs="Arial"/>
          <w:color w:val="767676"/>
          <w:sz w:val="24"/>
          <w:szCs w:val="24"/>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обработанную не пластованную рыбу нарезают на порционные куски. В кипящую воду кладут картофель нарезанный кубиками и варят при слабом кипении. Через 10мин вливают горячее молоко, добавляют рыбу, нашинкованный репчатый лук, соль и варят до готовности,</w:t>
      </w:r>
      <w:r w:rsidRPr="00A05473">
        <w:rPr>
          <w:rFonts w:ascii="Arial" w:eastAsia="Times New Roman" w:hAnsi="Arial" w:cs="Arial"/>
          <w:sz w:val="24"/>
          <w:szCs w:val="24"/>
          <w:lang w:eastAsia="ru-RU"/>
        </w:rPr>
        <w:t xml:space="preserve"> заправляют сливочным маслом. Отпускают в большой столовой тарелке</w:t>
      </w:r>
      <w:r w:rsidRPr="00A05473">
        <w:rPr>
          <w:rFonts w:ascii="Arial" w:eastAsia="Times New Roman" w:hAnsi="Arial" w:cs="Arial"/>
          <w:color w:val="767676"/>
          <w:sz w:val="24"/>
          <w:szCs w:val="24"/>
          <w:lang w:eastAsia="ru-RU"/>
        </w:rPr>
        <w:t>.</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579C0DFA" wp14:editId="18D121F0">
            <wp:extent cx="4131733" cy="2324100"/>
            <wp:effectExtent l="0" t="0" r="2540" b="0"/>
            <wp:docPr id="17" name="Рисунок 17" descr="https://fsd.multiurok.ru/html/2020/04/10/s_5e90bcd81ab4a/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multiurok.ru/html/2020/04/10/s_5e90bcd81ab4a/img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1733" cy="2324100"/>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shd w:val="clear" w:color="auto" w:fill="FFFFFF"/>
        <w:spacing w:after="150"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Суп свадебный (дагестанская кухня).</w:t>
      </w:r>
    </w:p>
    <w:p w:rsidR="00A05473" w:rsidRPr="00A05473" w:rsidRDefault="00A05473" w:rsidP="00A05473">
      <w:pPr>
        <w:numPr>
          <w:ilvl w:val="0"/>
          <w:numId w:val="1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Ингредиенты:</w:t>
      </w:r>
      <w:r w:rsidRPr="00A05473">
        <w:rPr>
          <w:rFonts w:ascii="Times New Roman" w:eastAsia="Times New Roman" w:hAnsi="Times New Roman"/>
          <w:sz w:val="28"/>
          <w:szCs w:val="28"/>
          <w:lang w:eastAsia="ru-RU"/>
        </w:rPr>
        <w:t> баранина – 150г, горох – 50г, морковь - 30г, лук репчатый – 20г, картофель - 30г, помидоры – 30г, болгарский перец – 20г.</w:t>
      </w:r>
    </w:p>
    <w:p w:rsidR="00A05473" w:rsidRPr="00A05473" w:rsidRDefault="00A05473" w:rsidP="00A05473">
      <w:pPr>
        <w:numPr>
          <w:ilvl w:val="0"/>
          <w:numId w:val="11"/>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b/>
          <w:bCs/>
          <w:i/>
          <w:iCs/>
          <w:sz w:val="28"/>
          <w:szCs w:val="28"/>
          <w:lang w:eastAsia="ru-RU"/>
        </w:rPr>
        <w:t>Технология приготовления:</w:t>
      </w:r>
      <w:r w:rsidRPr="00A05473">
        <w:rPr>
          <w:rFonts w:ascii="Times New Roman" w:eastAsia="Times New Roman" w:hAnsi="Times New Roman"/>
          <w:sz w:val="28"/>
          <w:szCs w:val="28"/>
          <w:lang w:eastAsia="ru-RU"/>
        </w:rPr>
        <w:t xml:space="preserve"> Обработанное </w:t>
      </w:r>
      <w:proofErr w:type="gramStart"/>
      <w:r w:rsidRPr="00A05473">
        <w:rPr>
          <w:rFonts w:ascii="Times New Roman" w:eastAsia="Times New Roman" w:hAnsi="Times New Roman"/>
          <w:sz w:val="28"/>
          <w:szCs w:val="28"/>
          <w:lang w:eastAsia="ru-RU"/>
        </w:rPr>
        <w:t>мясо баранины</w:t>
      </w:r>
      <w:proofErr w:type="gramEnd"/>
      <w:r w:rsidRPr="00A05473">
        <w:rPr>
          <w:rFonts w:ascii="Times New Roman" w:eastAsia="Times New Roman" w:hAnsi="Times New Roman"/>
          <w:sz w:val="28"/>
          <w:szCs w:val="28"/>
          <w:lang w:eastAsia="ru-RU"/>
        </w:rPr>
        <w:t xml:space="preserve">, нарезают крупными кусками. Предварительно замоченный горох и </w:t>
      </w:r>
      <w:proofErr w:type="gramStart"/>
      <w:r w:rsidRPr="00A05473">
        <w:rPr>
          <w:rFonts w:ascii="Times New Roman" w:eastAsia="Times New Roman" w:hAnsi="Times New Roman"/>
          <w:sz w:val="28"/>
          <w:szCs w:val="28"/>
          <w:lang w:eastAsia="ru-RU"/>
        </w:rPr>
        <w:t>мясо баранины</w:t>
      </w:r>
      <w:proofErr w:type="gramEnd"/>
      <w:r w:rsidRPr="00A05473">
        <w:rPr>
          <w:rFonts w:ascii="Times New Roman" w:eastAsia="Times New Roman" w:hAnsi="Times New Roman"/>
          <w:sz w:val="28"/>
          <w:szCs w:val="28"/>
          <w:lang w:eastAsia="ru-RU"/>
        </w:rPr>
        <w:t xml:space="preserve">, варят 1 час. </w:t>
      </w:r>
      <w:proofErr w:type="gramStart"/>
      <w:r w:rsidRPr="00A05473">
        <w:rPr>
          <w:rFonts w:ascii="Times New Roman" w:eastAsia="Times New Roman" w:hAnsi="Times New Roman"/>
          <w:sz w:val="28"/>
          <w:szCs w:val="28"/>
          <w:lang w:eastAsia="ru-RU"/>
        </w:rPr>
        <w:t>Обработанную морковь - дольками, подготовленный репчатый лук - мелкой крошкой, картофель нарезают - кубиком, подготовленные помидоры - на 4 части, подготовленный перец - кольцами.</w:t>
      </w:r>
      <w:proofErr w:type="gramEnd"/>
      <w:r w:rsidRPr="00A05473">
        <w:rPr>
          <w:rFonts w:ascii="Times New Roman" w:eastAsia="Times New Roman" w:hAnsi="Times New Roman"/>
          <w:sz w:val="28"/>
          <w:szCs w:val="28"/>
          <w:lang w:eastAsia="ru-RU"/>
        </w:rPr>
        <w:t xml:space="preserve"> В получившийся бульон закладывают морковь и лук, проваривают 5-10 минут, добавляют картофель, продолжают варить. За 10 минут до готовности добавляют помидоры и болгарский перец, доводят до вкуса солью, перцем. Подают в глубокой тарелке, посыпают зеленью.</w:t>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r w:rsidRPr="00A05473">
        <w:rPr>
          <w:rFonts w:ascii="Arial" w:eastAsia="Times New Roman" w:hAnsi="Arial" w:cs="Arial"/>
          <w:noProof/>
          <w:color w:val="252525"/>
          <w:sz w:val="24"/>
          <w:szCs w:val="24"/>
          <w:lang w:eastAsia="ru-RU"/>
        </w:rPr>
        <w:drawing>
          <wp:inline distT="0" distB="0" distL="0" distR="0" wp14:anchorId="4A67FA6E" wp14:editId="11FF2614">
            <wp:extent cx="6096000" cy="3429000"/>
            <wp:effectExtent l="0" t="0" r="0" b="0"/>
            <wp:docPr id="19" name="Рисунок 19" descr="https://fsd.multiurok.ru/html/2020/04/10/s_5e90bcd81ab4a/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multiurok.ru/html/2020/04/10/s_5e90bcd81ab4a/img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A05473" w:rsidRPr="00A05473" w:rsidRDefault="00A05473" w:rsidP="00A05473">
      <w:pPr>
        <w:shd w:val="clear" w:color="auto" w:fill="FFFFFF"/>
        <w:spacing w:after="0" w:line="240" w:lineRule="auto"/>
        <w:jc w:val="center"/>
        <w:rPr>
          <w:rFonts w:ascii="Arial" w:eastAsia="Times New Roman" w:hAnsi="Arial" w:cs="Arial"/>
          <w:color w:val="252525"/>
          <w:sz w:val="24"/>
          <w:szCs w:val="24"/>
          <w:lang w:eastAsia="ru-RU"/>
        </w:rPr>
      </w:pPr>
    </w:p>
    <w:p w:rsidR="00A05473" w:rsidRPr="00A05473" w:rsidRDefault="00A05473" w:rsidP="00A05473">
      <w:pPr>
        <w:numPr>
          <w:ilvl w:val="0"/>
          <w:numId w:val="12"/>
        </w:numPr>
        <w:shd w:val="clear" w:color="auto" w:fill="FFFFFF"/>
        <w:spacing w:before="100" w:beforeAutospacing="1" w:after="100" w:afterAutospacing="1" w:line="240" w:lineRule="auto"/>
        <w:rPr>
          <w:rFonts w:ascii="Times New Roman" w:eastAsia="Times New Roman" w:hAnsi="Times New Roman"/>
          <w:sz w:val="28"/>
          <w:szCs w:val="28"/>
          <w:lang w:eastAsia="ru-RU"/>
        </w:rPr>
      </w:pPr>
      <w:r w:rsidRPr="00A05473">
        <w:rPr>
          <w:rFonts w:ascii="Times New Roman" w:eastAsia="Times New Roman" w:hAnsi="Times New Roman"/>
          <w:sz w:val="28"/>
          <w:szCs w:val="28"/>
          <w:lang w:eastAsia="ru-RU"/>
        </w:rPr>
        <w:t xml:space="preserve">Готовые супы хранят на мармите в горячем виде,  но не более 1-2 ч, так как при более длительном хранении ухудшается их качество и понижается питательная ценность из-за разрушения витамина С. Супы-пюре, заправленные </w:t>
      </w:r>
      <w:proofErr w:type="spellStart"/>
      <w:r w:rsidRPr="00A05473">
        <w:rPr>
          <w:rFonts w:ascii="Times New Roman" w:eastAsia="Times New Roman" w:hAnsi="Times New Roman"/>
          <w:sz w:val="28"/>
          <w:szCs w:val="28"/>
          <w:lang w:eastAsia="ru-RU"/>
        </w:rPr>
        <w:t>льезоном</w:t>
      </w:r>
      <w:proofErr w:type="spellEnd"/>
      <w:r w:rsidRPr="00A05473">
        <w:rPr>
          <w:rFonts w:ascii="Times New Roman" w:eastAsia="Times New Roman" w:hAnsi="Times New Roman"/>
          <w:sz w:val="28"/>
          <w:szCs w:val="28"/>
          <w:lang w:eastAsia="ru-RU"/>
        </w:rPr>
        <w:t>, хранят при температуре не выше 65 ° С, холодные супы – в холодильнике. Мясные и рыбные продукты, отпускаемые с супом, держат  до подачи в бульоне на мармите.</w:t>
      </w:r>
    </w:p>
    <w:p w:rsidR="00B839DF" w:rsidRDefault="00E57643">
      <w:pPr>
        <w:rPr>
          <w:rFonts w:ascii="Times New Roman" w:hAnsi="Times New Roman"/>
          <w:sz w:val="28"/>
          <w:szCs w:val="28"/>
        </w:rPr>
      </w:pPr>
      <w:r>
        <w:rPr>
          <w:rFonts w:ascii="Times New Roman" w:hAnsi="Times New Roman"/>
          <w:sz w:val="28"/>
          <w:szCs w:val="28"/>
        </w:rPr>
        <w:t>Задание:</w:t>
      </w:r>
    </w:p>
    <w:p w:rsidR="00E57643" w:rsidRPr="00E57643" w:rsidRDefault="00E57643">
      <w:pPr>
        <w:rPr>
          <w:rFonts w:ascii="Times New Roman" w:hAnsi="Times New Roman"/>
          <w:sz w:val="28"/>
          <w:szCs w:val="28"/>
        </w:rPr>
      </w:pPr>
      <w:r>
        <w:rPr>
          <w:rFonts w:ascii="Times New Roman" w:hAnsi="Times New Roman"/>
          <w:sz w:val="28"/>
          <w:szCs w:val="28"/>
        </w:rPr>
        <w:t>Запишите конспект по данной вам инструкции</w:t>
      </w:r>
      <w:bookmarkStart w:id="0" w:name="_GoBack"/>
      <w:bookmarkEnd w:id="0"/>
    </w:p>
    <w:sectPr w:rsidR="00E57643" w:rsidRPr="00E57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8E3"/>
    <w:multiLevelType w:val="multilevel"/>
    <w:tmpl w:val="BFF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35A6"/>
    <w:multiLevelType w:val="multilevel"/>
    <w:tmpl w:val="C866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B2F72"/>
    <w:multiLevelType w:val="multilevel"/>
    <w:tmpl w:val="BF82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B36DA"/>
    <w:multiLevelType w:val="multilevel"/>
    <w:tmpl w:val="F09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B4D84"/>
    <w:multiLevelType w:val="multilevel"/>
    <w:tmpl w:val="1408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75EF4"/>
    <w:multiLevelType w:val="multilevel"/>
    <w:tmpl w:val="23B06AB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5F660607"/>
    <w:multiLevelType w:val="hybridMultilevel"/>
    <w:tmpl w:val="1BB0B8E2"/>
    <w:lvl w:ilvl="0" w:tplc="4F2261C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42F3AE3"/>
    <w:multiLevelType w:val="multilevel"/>
    <w:tmpl w:val="9DE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83870"/>
    <w:multiLevelType w:val="multilevel"/>
    <w:tmpl w:val="C5F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84404"/>
    <w:multiLevelType w:val="multilevel"/>
    <w:tmpl w:val="4076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D3AE0"/>
    <w:multiLevelType w:val="multilevel"/>
    <w:tmpl w:val="A0A8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26628"/>
    <w:multiLevelType w:val="multilevel"/>
    <w:tmpl w:val="9D8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4"/>
  </w:num>
  <w:num w:numId="5">
    <w:abstractNumId w:val="9"/>
  </w:num>
  <w:num w:numId="6">
    <w:abstractNumId w:val="7"/>
  </w:num>
  <w:num w:numId="7">
    <w:abstractNumId w:val="1"/>
  </w:num>
  <w:num w:numId="8">
    <w:abstractNumId w:val="3"/>
  </w:num>
  <w:num w:numId="9">
    <w:abstractNumId w:val="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A8"/>
    <w:rsid w:val="000F1B31"/>
    <w:rsid w:val="003719A8"/>
    <w:rsid w:val="00497829"/>
    <w:rsid w:val="00804611"/>
    <w:rsid w:val="00A05473"/>
    <w:rsid w:val="00A316C9"/>
    <w:rsid w:val="00B839DF"/>
    <w:rsid w:val="00C1473A"/>
    <w:rsid w:val="00E35A79"/>
    <w:rsid w:val="00E5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9A8"/>
    <w:rPr>
      <w:color w:val="0000FF" w:themeColor="hyperlink"/>
      <w:u w:val="single"/>
    </w:rPr>
  </w:style>
  <w:style w:type="paragraph" w:styleId="a4">
    <w:name w:val="caption"/>
    <w:basedOn w:val="a"/>
    <w:next w:val="a"/>
    <w:uiPriority w:val="99"/>
    <w:semiHidden/>
    <w:unhideWhenUsed/>
    <w:qFormat/>
    <w:rsid w:val="003719A8"/>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3719A8"/>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3719A8"/>
    <w:pPr>
      <w:spacing w:before="100" w:beforeAutospacing="1" w:after="100" w:afterAutospacing="1" w:line="240" w:lineRule="auto"/>
    </w:pPr>
    <w:rPr>
      <w:rFonts w:ascii="Times New Roman" w:eastAsia="MS Mincho" w:hAnsi="Times New Roman"/>
      <w:sz w:val="24"/>
      <w:szCs w:val="24"/>
      <w:lang w:eastAsia="ru-RU"/>
    </w:rPr>
  </w:style>
  <w:style w:type="paragraph" w:styleId="a6">
    <w:name w:val="Balloon Text"/>
    <w:basedOn w:val="a"/>
    <w:link w:val="a7"/>
    <w:uiPriority w:val="99"/>
    <w:semiHidden/>
    <w:unhideWhenUsed/>
    <w:rsid w:val="00A05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4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A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19A8"/>
    <w:rPr>
      <w:color w:val="0000FF" w:themeColor="hyperlink"/>
      <w:u w:val="single"/>
    </w:rPr>
  </w:style>
  <w:style w:type="paragraph" w:styleId="a4">
    <w:name w:val="caption"/>
    <w:basedOn w:val="a"/>
    <w:next w:val="a"/>
    <w:uiPriority w:val="99"/>
    <w:semiHidden/>
    <w:unhideWhenUsed/>
    <w:qFormat/>
    <w:rsid w:val="003719A8"/>
    <w:pPr>
      <w:spacing w:after="0" w:line="240" w:lineRule="auto"/>
      <w:jc w:val="center"/>
    </w:pPr>
    <w:rPr>
      <w:rFonts w:ascii="Times New Roman" w:eastAsia="MS Mincho" w:hAnsi="Times New Roman"/>
      <w:b/>
      <w:iCs/>
      <w:sz w:val="24"/>
      <w:szCs w:val="28"/>
      <w:lang w:eastAsia="ru-RU"/>
    </w:rPr>
  </w:style>
  <w:style w:type="paragraph" w:styleId="a5">
    <w:name w:val="List Paragraph"/>
    <w:basedOn w:val="a"/>
    <w:uiPriority w:val="99"/>
    <w:qFormat/>
    <w:rsid w:val="003719A8"/>
    <w:pPr>
      <w:spacing w:before="120" w:after="120" w:line="240" w:lineRule="auto"/>
      <w:ind w:left="708" w:hanging="357"/>
    </w:pPr>
    <w:rPr>
      <w:rFonts w:ascii="Times New Roman" w:eastAsia="MS Mincho" w:hAnsi="Times New Roman"/>
      <w:sz w:val="24"/>
      <w:szCs w:val="24"/>
      <w:lang w:eastAsia="ru-RU"/>
    </w:rPr>
  </w:style>
  <w:style w:type="paragraph" w:customStyle="1" w:styleId="cv">
    <w:name w:val="cv"/>
    <w:basedOn w:val="a"/>
    <w:uiPriority w:val="99"/>
    <w:rsid w:val="003719A8"/>
    <w:pPr>
      <w:spacing w:before="100" w:beforeAutospacing="1" w:after="100" w:afterAutospacing="1" w:line="240" w:lineRule="auto"/>
    </w:pPr>
    <w:rPr>
      <w:rFonts w:ascii="Times New Roman" w:eastAsia="MS Mincho" w:hAnsi="Times New Roman"/>
      <w:sz w:val="24"/>
      <w:szCs w:val="24"/>
      <w:lang w:eastAsia="ru-RU"/>
    </w:rPr>
  </w:style>
  <w:style w:type="paragraph" w:styleId="a6">
    <w:name w:val="Balloon Text"/>
    <w:basedOn w:val="a"/>
    <w:link w:val="a7"/>
    <w:uiPriority w:val="99"/>
    <w:semiHidden/>
    <w:unhideWhenUsed/>
    <w:rsid w:val="00A05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54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na.lysova.78@mail.ru"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311E-24AE-43FE-989C-8B0DC0B7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1</cp:revision>
  <dcterms:created xsi:type="dcterms:W3CDTF">2021-11-19T08:54:00Z</dcterms:created>
  <dcterms:modified xsi:type="dcterms:W3CDTF">2021-11-19T09:44:00Z</dcterms:modified>
</cp:coreProperties>
</file>