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BF" w:rsidRDefault="007900BF" w:rsidP="007900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«Психология личности и профессионального становления»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900BF" w:rsidRDefault="007900BF" w:rsidP="007900B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Пятница 12.11</w:t>
      </w:r>
      <w:r>
        <w:rPr>
          <w:rFonts w:ascii="Times New Roman" w:hAnsi="Times New Roman"/>
          <w:b/>
          <w:sz w:val="28"/>
          <w:szCs w:val="28"/>
        </w:rPr>
        <w:t>.21г</w:t>
      </w:r>
    </w:p>
    <w:p w:rsidR="007900BF" w:rsidRPr="00636918" w:rsidRDefault="007900BF" w:rsidP="007900B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 группа ОПОП «Мастер общестроительных работ» (</w:t>
      </w:r>
      <w:r>
        <w:rPr>
          <w:rFonts w:ascii="Times New Roman" w:hAnsi="Times New Roman"/>
          <w:b/>
          <w:sz w:val="28"/>
          <w:szCs w:val="28"/>
        </w:rPr>
        <w:t>6 часов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7900BF" w:rsidRDefault="007900BF" w:rsidP="007900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 студенты!</w:t>
      </w:r>
    </w:p>
    <w:p w:rsidR="007900BF" w:rsidRDefault="007900BF" w:rsidP="007900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Сегодня вам необходимо:</w:t>
      </w:r>
    </w:p>
    <w:p w:rsidR="007900BF" w:rsidRDefault="007900BF" w:rsidP="007900B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Изучит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692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Конфликты в деловой среде</w:t>
      </w:r>
      <w:r w:rsidRPr="00DE692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900BF" w:rsidRDefault="007900BF" w:rsidP="007900B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сделайте конспект;</w:t>
      </w:r>
    </w:p>
    <w:p w:rsidR="007900BF" w:rsidRDefault="007900BF" w:rsidP="007900B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пройдите тест, дополните полученный результат в свой психологический портрет;</w:t>
      </w:r>
    </w:p>
    <w:p w:rsidR="007900BF" w:rsidRPr="00B905C4" w:rsidRDefault="007900BF" w:rsidP="007900B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самостоятельно составьте таблицу «Конфликтные типы личности и способы взаимодействия с ними»</w:t>
      </w:r>
    </w:p>
    <w:p w:rsidR="007900BF" w:rsidRPr="0048503B" w:rsidRDefault="007900BF" w:rsidP="0048503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Написать контрольную работу по теме: «</w:t>
      </w:r>
      <w:r w:rsidR="00BA05E9" w:rsidRPr="00BA05E9">
        <w:rPr>
          <w:rFonts w:ascii="Times New Roman" w:hAnsi="Times New Roman"/>
          <w:b/>
          <w:sz w:val="24"/>
          <w:szCs w:val="24"/>
        </w:rPr>
        <w:t>Психология делового общения</w:t>
      </w:r>
      <w:r>
        <w:rPr>
          <w:rFonts w:ascii="Times New Roman" w:hAnsi="Times New Roman"/>
          <w:b/>
          <w:sz w:val="24"/>
          <w:szCs w:val="24"/>
        </w:rPr>
        <w:t xml:space="preserve">» (ответить на вопросы теста), перейдя по ссылке: </w:t>
      </w:r>
      <w:hyperlink r:id="rId6" w:history="1">
        <w:r w:rsidR="0048503B" w:rsidRPr="00E018B1">
          <w:rPr>
            <w:rStyle w:val="a5"/>
            <w:rFonts w:ascii="Times New Roman" w:hAnsi="Times New Roman"/>
            <w:b/>
            <w:sz w:val="24"/>
            <w:szCs w:val="24"/>
          </w:rPr>
          <w:t>https://forms.gle/aTeVfLRBCPV5iW9A8</w:t>
        </w:r>
      </w:hyperlink>
      <w:r w:rsidR="0048503B">
        <w:rPr>
          <w:rFonts w:ascii="Times New Roman" w:hAnsi="Times New Roman"/>
          <w:b/>
          <w:sz w:val="24"/>
          <w:szCs w:val="24"/>
        </w:rPr>
        <w:t xml:space="preserve"> </w:t>
      </w:r>
    </w:p>
    <w:p w:rsidR="0048503B" w:rsidRPr="0048503B" w:rsidRDefault="0048503B" w:rsidP="0048503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48503B">
        <w:rPr>
          <w:rFonts w:ascii="Times New Roman" w:hAnsi="Times New Roman"/>
          <w:b/>
          <w:sz w:val="24"/>
          <w:szCs w:val="24"/>
        </w:rPr>
        <w:t>Критерии оценивания задания</w:t>
      </w:r>
    </w:p>
    <w:p w:rsidR="0048503B" w:rsidRPr="0048503B" w:rsidRDefault="0048503B" w:rsidP="0048503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685"/>
        <w:gridCol w:w="3685"/>
      </w:tblGrid>
      <w:tr w:rsidR="0048503B" w:rsidRPr="0048503B" w:rsidTr="000A30B8">
        <w:tc>
          <w:tcPr>
            <w:tcW w:w="1276" w:type="dxa"/>
          </w:tcPr>
          <w:p w:rsidR="0048503B" w:rsidRPr="0048503B" w:rsidRDefault="0048503B" w:rsidP="00280A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685" w:type="dxa"/>
          </w:tcPr>
          <w:p w:rsidR="0048503B" w:rsidRPr="0048503B" w:rsidRDefault="0048503B" w:rsidP="00280A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Критерии оценки задания</w:t>
            </w:r>
          </w:p>
        </w:tc>
        <w:tc>
          <w:tcPr>
            <w:tcW w:w="3685" w:type="dxa"/>
          </w:tcPr>
          <w:p w:rsidR="0048503B" w:rsidRPr="0048503B" w:rsidRDefault="0048503B" w:rsidP="00280A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Количество правильных ответов</w:t>
            </w:r>
          </w:p>
        </w:tc>
      </w:tr>
      <w:tr w:rsidR="0048503B" w:rsidRPr="0048503B" w:rsidTr="000A30B8">
        <w:tc>
          <w:tcPr>
            <w:tcW w:w="1276" w:type="dxa"/>
          </w:tcPr>
          <w:p w:rsidR="0048503B" w:rsidRPr="0048503B" w:rsidRDefault="0048503B" w:rsidP="00280A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8503B" w:rsidRPr="0048503B" w:rsidRDefault="0048503B" w:rsidP="00280A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90-100%  правильных ответов</w:t>
            </w:r>
          </w:p>
        </w:tc>
        <w:tc>
          <w:tcPr>
            <w:tcW w:w="3685" w:type="dxa"/>
          </w:tcPr>
          <w:p w:rsidR="0048503B" w:rsidRPr="0048503B" w:rsidRDefault="0048503B" w:rsidP="00717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13 – 14 ответов</w:t>
            </w:r>
          </w:p>
        </w:tc>
      </w:tr>
      <w:tr w:rsidR="0048503B" w:rsidRPr="0048503B" w:rsidTr="000A30B8">
        <w:tc>
          <w:tcPr>
            <w:tcW w:w="1276" w:type="dxa"/>
          </w:tcPr>
          <w:p w:rsidR="0048503B" w:rsidRPr="0048503B" w:rsidRDefault="0048503B" w:rsidP="00280A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8503B" w:rsidRPr="0048503B" w:rsidRDefault="0048503B" w:rsidP="00280A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70-89%  правильных ответов</w:t>
            </w:r>
          </w:p>
        </w:tc>
        <w:tc>
          <w:tcPr>
            <w:tcW w:w="3685" w:type="dxa"/>
          </w:tcPr>
          <w:p w:rsidR="0048503B" w:rsidRPr="0048503B" w:rsidRDefault="0048503B" w:rsidP="00717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10 – 12 ответов</w:t>
            </w:r>
          </w:p>
        </w:tc>
      </w:tr>
      <w:tr w:rsidR="0048503B" w:rsidRPr="0048503B" w:rsidTr="000A30B8">
        <w:tc>
          <w:tcPr>
            <w:tcW w:w="1276" w:type="dxa"/>
          </w:tcPr>
          <w:p w:rsidR="0048503B" w:rsidRPr="0048503B" w:rsidRDefault="0048503B" w:rsidP="00280A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8503B" w:rsidRPr="0048503B" w:rsidRDefault="0048503B" w:rsidP="00280A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50-69%  правильных ответов</w:t>
            </w:r>
          </w:p>
        </w:tc>
        <w:tc>
          <w:tcPr>
            <w:tcW w:w="3685" w:type="dxa"/>
          </w:tcPr>
          <w:p w:rsidR="0048503B" w:rsidRPr="0048503B" w:rsidRDefault="0048503B" w:rsidP="00717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7 – 9  ответов</w:t>
            </w:r>
          </w:p>
        </w:tc>
      </w:tr>
      <w:tr w:rsidR="0048503B" w:rsidRPr="0048503B" w:rsidTr="000A30B8">
        <w:tc>
          <w:tcPr>
            <w:tcW w:w="1276" w:type="dxa"/>
          </w:tcPr>
          <w:p w:rsidR="0048503B" w:rsidRPr="0048503B" w:rsidRDefault="0048503B" w:rsidP="00280A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8503B" w:rsidRPr="0048503B" w:rsidRDefault="0048503B" w:rsidP="00280A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Менее 50%  правильных ответов</w:t>
            </w:r>
          </w:p>
        </w:tc>
        <w:tc>
          <w:tcPr>
            <w:tcW w:w="3685" w:type="dxa"/>
          </w:tcPr>
          <w:p w:rsidR="0048503B" w:rsidRPr="0048503B" w:rsidRDefault="0048503B" w:rsidP="00717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03B">
              <w:rPr>
                <w:rFonts w:ascii="Times New Roman" w:hAnsi="Times New Roman"/>
                <w:sz w:val="24"/>
                <w:szCs w:val="24"/>
              </w:rPr>
              <w:t>Менее 7 ответов</w:t>
            </w:r>
          </w:p>
        </w:tc>
      </w:tr>
    </w:tbl>
    <w:p w:rsidR="0048503B" w:rsidRDefault="0048503B" w:rsidP="007900BF">
      <w:pPr>
        <w:ind w:left="360"/>
        <w:rPr>
          <w:rFonts w:ascii="Times New Roman" w:hAnsi="Times New Roman"/>
          <w:sz w:val="28"/>
          <w:szCs w:val="28"/>
        </w:rPr>
      </w:pPr>
    </w:p>
    <w:p w:rsidR="0048503B" w:rsidRPr="0048503B" w:rsidRDefault="007900BF" w:rsidP="0048503B">
      <w:pPr>
        <w:pStyle w:val="a6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Начать изучение темы «Сущность профессионального становления» (сделать конспект).</w:t>
      </w:r>
      <w:r w:rsidR="0048503B">
        <w:rPr>
          <w:rFonts w:ascii="Times New Roman" w:hAnsi="Times New Roman"/>
          <w:b/>
          <w:sz w:val="24"/>
          <w:szCs w:val="24"/>
        </w:rPr>
        <w:t xml:space="preserve"> </w:t>
      </w:r>
      <w:r w:rsidR="0048503B" w:rsidRPr="0048503B">
        <w:rPr>
          <w:rFonts w:ascii="Times New Roman" w:hAnsi="Times New Roman" w:cs="Times New Roman"/>
          <w:sz w:val="24"/>
          <w:szCs w:val="24"/>
        </w:rPr>
        <w:t>Изучите в презентации раздел «Особенности современного рынка труда». Сделайте записи  (конспект) в тетради.</w:t>
      </w:r>
    </w:p>
    <w:p w:rsidR="0048503B" w:rsidRPr="0048503B" w:rsidRDefault="0048503B" w:rsidP="0048503B">
      <w:pPr>
        <w:pStyle w:val="a6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 w:rsidRPr="0048503B">
        <w:rPr>
          <w:rFonts w:ascii="Times New Roman" w:hAnsi="Times New Roman" w:cs="Times New Roman"/>
          <w:sz w:val="24"/>
          <w:szCs w:val="24"/>
        </w:rPr>
        <w:t>Изучите в презентации раздел «Основные  этапы трудоустройства. Поиск работы»</w:t>
      </w:r>
    </w:p>
    <w:p w:rsidR="007900BF" w:rsidRPr="007900BF" w:rsidRDefault="007900BF" w:rsidP="007900BF">
      <w:pPr>
        <w:ind w:left="360"/>
        <w:rPr>
          <w:rFonts w:ascii="Times New Roman" w:hAnsi="Times New Roman"/>
          <w:b/>
          <w:sz w:val="24"/>
          <w:szCs w:val="24"/>
        </w:rPr>
      </w:pPr>
    </w:p>
    <w:p w:rsidR="007900BF" w:rsidRPr="00E236B9" w:rsidRDefault="007900BF" w:rsidP="007900B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Ответы на задания высылайте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236B9">
        <w:rPr>
          <w:rFonts w:ascii="Times New Roman" w:hAnsi="Times New Roman" w:cs="Times New Roman"/>
          <w:sz w:val="28"/>
          <w:szCs w:val="28"/>
        </w:rPr>
        <w:t xml:space="preserve"> на телефон:</w:t>
      </w:r>
    </w:p>
    <w:p w:rsidR="007900BF" w:rsidRDefault="007900BF" w:rsidP="007900B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8-902-265-18-29</w:t>
      </w:r>
    </w:p>
    <w:p w:rsidR="007900BF" w:rsidRDefault="007900BF" w:rsidP="007900B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03B" w:rsidRDefault="0048503B" w:rsidP="007900B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03B" w:rsidRDefault="0048503B" w:rsidP="007900B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03B" w:rsidRDefault="0048503B" w:rsidP="007900B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0BF" w:rsidRPr="0048503B" w:rsidRDefault="007900BF" w:rsidP="007900BF">
      <w:pPr>
        <w:rPr>
          <w:rFonts w:ascii="Times New Roman" w:hAnsi="Times New Roman"/>
          <w:b/>
          <w:sz w:val="28"/>
          <w:szCs w:val="28"/>
        </w:rPr>
      </w:pPr>
      <w:r w:rsidRPr="0048503B">
        <w:rPr>
          <w:rFonts w:ascii="Times New Roman" w:hAnsi="Times New Roman"/>
          <w:b/>
          <w:sz w:val="28"/>
          <w:szCs w:val="28"/>
        </w:rPr>
        <w:lastRenderedPageBreak/>
        <w:t xml:space="preserve">Конфликты </w:t>
      </w:r>
    </w:p>
    <w:p w:rsidR="007900BF" w:rsidRPr="007900BF" w:rsidRDefault="007900BF" w:rsidP="007900BF">
      <w:pPr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>- Изучить текстовый материал по теме.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>ПОНЯТИЕ «КОНФЛИКТ»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ТИПЫПОВЕДЕНИЯ В КОНФЛИКТНЫХ СИТУАЦИЯХ 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       Конфликт – это противодействие субъектов по поводу возникшего противоречия, действительного или воображаемого. Причиной конфликта </w:t>
      </w:r>
      <w:r w:rsidRPr="007900BF">
        <w:rPr>
          <w:rFonts w:ascii="Times New Roman" w:hAnsi="Times New Roman"/>
          <w:sz w:val="24"/>
          <w:szCs w:val="24"/>
        </w:rPr>
        <w:t xml:space="preserve"> может стать различие в целях (</w:t>
      </w:r>
      <w:r w:rsidRPr="007900BF">
        <w:rPr>
          <w:rFonts w:ascii="Times New Roman" w:hAnsi="Times New Roman"/>
          <w:sz w:val="24"/>
          <w:szCs w:val="24"/>
        </w:rPr>
        <w:t>родители ждут только положительной оценки в табеле, а учитель – усвоения знаний и умений ребенком);  недостаточная инфор</w:t>
      </w:r>
      <w:r w:rsidRPr="007900BF">
        <w:rPr>
          <w:rFonts w:ascii="Times New Roman" w:hAnsi="Times New Roman"/>
          <w:sz w:val="24"/>
          <w:szCs w:val="24"/>
        </w:rPr>
        <w:t>мированность сторон о событии (</w:t>
      </w:r>
      <w:r w:rsidRPr="007900BF">
        <w:rPr>
          <w:rFonts w:ascii="Times New Roman" w:hAnsi="Times New Roman"/>
          <w:sz w:val="24"/>
          <w:szCs w:val="24"/>
        </w:rPr>
        <w:t>родитель получил информацию от ребенка, учитель сам был свидетелем происшествия); некомпетентность одной из сторон, низкая культура поведения и др.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    Специалисты выбирают 4 стадии прохождения конфликта: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    Возникновение конфликта</w:t>
      </w:r>
    </w:p>
    <w:p w:rsidR="007900BF" w:rsidRPr="007900BF" w:rsidRDefault="007900BF" w:rsidP="007900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>Осознание данной ситуации как конфликтной хотя бы одной из сторон.</w:t>
      </w:r>
    </w:p>
    <w:p w:rsidR="007900BF" w:rsidRPr="007900BF" w:rsidRDefault="007900BF" w:rsidP="007900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Конфликтное поведение </w:t>
      </w:r>
    </w:p>
    <w:p w:rsidR="007900BF" w:rsidRPr="007900BF" w:rsidRDefault="007900BF" w:rsidP="007900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>Исход конфликта (конструктивный, деструктивный, замораживание конфликта)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   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   Однако прежде чем говорить о конфликте, желательно очертить, семантические поле конфликте, поскольку разные люди  склонны называть конфликтом  совершенно разные ситуации. Так, для одних это выяснение отношений, для други</w:t>
      </w:r>
      <w:proofErr w:type="gramStart"/>
      <w:r w:rsidRPr="007900BF">
        <w:rPr>
          <w:rFonts w:ascii="Times New Roman" w:hAnsi="Times New Roman"/>
          <w:sz w:val="24"/>
          <w:szCs w:val="24"/>
        </w:rPr>
        <w:t>х-</w:t>
      </w:r>
      <w:proofErr w:type="gramEnd"/>
      <w:r w:rsidRPr="007900BF">
        <w:rPr>
          <w:rFonts w:ascii="Times New Roman" w:hAnsi="Times New Roman"/>
          <w:sz w:val="24"/>
          <w:szCs w:val="24"/>
        </w:rPr>
        <w:t xml:space="preserve">  «косой взгляд» партнера, а для третьего – драка и т. д. Поэтому и понятие  «конфликтная ситуация» носит  неустойчивый характер,  зависящий от многих факторов.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   Конфликт «педагог – родитель», как правило, предполагае</w:t>
      </w:r>
      <w:proofErr w:type="gramStart"/>
      <w:r w:rsidRPr="007900BF">
        <w:rPr>
          <w:rFonts w:ascii="Times New Roman" w:hAnsi="Times New Roman"/>
          <w:sz w:val="24"/>
          <w:szCs w:val="24"/>
        </w:rPr>
        <w:t>т(</w:t>
      </w:r>
      <w:proofErr w:type="gramEnd"/>
      <w:r w:rsidRPr="007900BF">
        <w:rPr>
          <w:rFonts w:ascii="Times New Roman" w:hAnsi="Times New Roman"/>
          <w:sz w:val="24"/>
          <w:szCs w:val="24"/>
        </w:rPr>
        <w:t xml:space="preserve">достаточно </w:t>
      </w:r>
      <w:proofErr w:type="spellStart"/>
      <w:r w:rsidRPr="007900BF">
        <w:rPr>
          <w:rFonts w:ascii="Times New Roman" w:hAnsi="Times New Roman"/>
          <w:sz w:val="24"/>
          <w:szCs w:val="24"/>
        </w:rPr>
        <w:t>субъктивно</w:t>
      </w:r>
      <w:proofErr w:type="spellEnd"/>
      <w:r w:rsidRPr="007900BF">
        <w:rPr>
          <w:rFonts w:ascii="Times New Roman" w:hAnsi="Times New Roman"/>
          <w:sz w:val="24"/>
          <w:szCs w:val="24"/>
        </w:rPr>
        <w:t xml:space="preserve">) протекание его по типу «начальник- подчиненный», что и </w:t>
      </w:r>
      <w:proofErr w:type="spellStart"/>
      <w:r w:rsidRPr="007900BF">
        <w:rPr>
          <w:rFonts w:ascii="Times New Roman" w:hAnsi="Times New Roman"/>
          <w:sz w:val="24"/>
          <w:szCs w:val="24"/>
        </w:rPr>
        <w:t>обустанавливает</w:t>
      </w:r>
      <w:proofErr w:type="spellEnd"/>
      <w:r w:rsidRPr="007900BF">
        <w:rPr>
          <w:rFonts w:ascii="Times New Roman" w:hAnsi="Times New Roman"/>
          <w:sz w:val="24"/>
          <w:szCs w:val="24"/>
        </w:rPr>
        <w:t xml:space="preserve"> поведение учителя или воспитателя как обвинительной стороны. И если раньше такое положение устраивало обе стороны взаимодействия, то в настоящее время  родительное, обладая определенными знаниями и опытом в области  психологии, стремятся не допустить давления на себя со стороны работников школы и детского сада. Кроме того, подробное поведение педагога может  вызвать  агрессивную вспышку даже у миролюбивого родителя. Поэтому во избежание и осуществлять  на практике линию партнерского взаимодействия « на равных»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  Для описания способов разрешения конфликтов К. Томас использует двухмерную модель, включающую  показатели внимания к интересам партнера и </w:t>
      </w:r>
      <w:proofErr w:type="gramStart"/>
      <w:r w:rsidRPr="007900BF">
        <w:rPr>
          <w:rFonts w:ascii="Times New Roman" w:hAnsi="Times New Roman"/>
          <w:sz w:val="24"/>
          <w:szCs w:val="24"/>
        </w:rPr>
        <w:t>к</w:t>
      </w:r>
      <w:proofErr w:type="gramEnd"/>
      <w:r w:rsidRPr="007900BF">
        <w:rPr>
          <w:rFonts w:ascii="Times New Roman" w:hAnsi="Times New Roman"/>
          <w:sz w:val="24"/>
          <w:szCs w:val="24"/>
        </w:rPr>
        <w:t xml:space="preserve"> своим собственным. В   соответствии с этой моделью К. Томас выделяет пять способов выхода из конфликтной ситуации.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 </w:t>
      </w:r>
      <w:r w:rsidRPr="007900BF">
        <w:rPr>
          <w:rFonts w:ascii="Times New Roman" w:hAnsi="Times New Roman"/>
          <w:b/>
          <w:sz w:val="24"/>
          <w:szCs w:val="24"/>
        </w:rPr>
        <w:t>Конкуренция</w:t>
      </w:r>
      <w:r w:rsidRPr="007900BF">
        <w:rPr>
          <w:rFonts w:ascii="Times New Roman" w:hAnsi="Times New Roman"/>
          <w:sz w:val="24"/>
          <w:szCs w:val="24"/>
        </w:rPr>
        <w:t xml:space="preserve"> (соревнование) предполагает сосредоточение внимание только на своих интересах, полное игнорирование интересов  партнера.  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b/>
          <w:sz w:val="24"/>
          <w:szCs w:val="24"/>
        </w:rPr>
        <w:t xml:space="preserve">       Избегание</w:t>
      </w:r>
      <w:r w:rsidRPr="007900BF">
        <w:rPr>
          <w:rFonts w:ascii="Times New Roman" w:hAnsi="Times New Roman"/>
          <w:sz w:val="24"/>
          <w:szCs w:val="24"/>
        </w:rPr>
        <w:t xml:space="preserve"> (уклонение) характеризуется отсутствием  </w:t>
      </w:r>
      <w:proofErr w:type="gramStart"/>
      <w:r w:rsidRPr="007900BF">
        <w:rPr>
          <w:rFonts w:ascii="Times New Roman" w:hAnsi="Times New Roman"/>
          <w:sz w:val="24"/>
          <w:szCs w:val="24"/>
        </w:rPr>
        <w:t>внимания</w:t>
      </w:r>
      <w:proofErr w:type="gramEnd"/>
      <w:r w:rsidRPr="007900BF">
        <w:rPr>
          <w:rFonts w:ascii="Times New Roman" w:hAnsi="Times New Roman"/>
          <w:sz w:val="24"/>
          <w:szCs w:val="24"/>
        </w:rPr>
        <w:t xml:space="preserve"> как своим интересам, так и к интересам партнера.  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7900BF">
        <w:rPr>
          <w:rFonts w:ascii="Times New Roman" w:hAnsi="Times New Roman"/>
          <w:b/>
          <w:sz w:val="24"/>
          <w:szCs w:val="24"/>
        </w:rPr>
        <w:t>Компромисс</w:t>
      </w:r>
      <w:r w:rsidRPr="007900BF">
        <w:rPr>
          <w:rFonts w:ascii="Times New Roman" w:hAnsi="Times New Roman"/>
          <w:sz w:val="24"/>
          <w:szCs w:val="24"/>
        </w:rPr>
        <w:t xml:space="preserve"> представляет собой достижения «половинчатой» выгоды каждой  стороной. 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  </w:t>
      </w:r>
      <w:r w:rsidRPr="007900BF">
        <w:rPr>
          <w:rFonts w:ascii="Times New Roman" w:hAnsi="Times New Roman"/>
          <w:b/>
          <w:sz w:val="24"/>
          <w:szCs w:val="24"/>
        </w:rPr>
        <w:t>Приспособление</w:t>
      </w:r>
      <w:r w:rsidRPr="007900BF">
        <w:rPr>
          <w:rFonts w:ascii="Times New Roman" w:hAnsi="Times New Roman"/>
          <w:sz w:val="24"/>
          <w:szCs w:val="24"/>
        </w:rPr>
        <w:t xml:space="preserve"> предполагает повышенное внимание к интересам другого человека, при этом собственные интересы отходят на задний план. 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b/>
          <w:sz w:val="24"/>
          <w:szCs w:val="24"/>
        </w:rPr>
        <w:t xml:space="preserve">        Сотрудничество</w:t>
      </w:r>
      <w:r w:rsidRPr="007900BF">
        <w:rPr>
          <w:rFonts w:ascii="Times New Roman" w:hAnsi="Times New Roman"/>
          <w:sz w:val="24"/>
          <w:szCs w:val="24"/>
        </w:rPr>
        <w:t xml:space="preserve"> является стратегией, позволяющей учесть  интересы обеих сторон.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     В педагогической практике существует мнение, что наиболее эффективными являются такие способы выхода из конфликта, как  сотрудничество и компромисс. </w:t>
      </w:r>
      <w:proofErr w:type="gramStart"/>
      <w:r w:rsidRPr="007900BF">
        <w:rPr>
          <w:rFonts w:ascii="Times New Roman" w:hAnsi="Times New Roman"/>
          <w:sz w:val="24"/>
          <w:szCs w:val="24"/>
        </w:rPr>
        <w:t>Однако любая  из представленных Томасом стратегией может отказаться в разных ситуациях эффективной, по сколку имеет  как положительные,  так и отрицательные стороны.</w:t>
      </w:r>
      <w:proofErr w:type="gramEnd"/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    Условия применения, сущность, недоставки каждого  стиля описаны. Эту таблицу можно использовать как </w:t>
      </w:r>
      <w:proofErr w:type="gramStart"/>
      <w:r w:rsidRPr="007900BF">
        <w:rPr>
          <w:rFonts w:ascii="Times New Roman" w:hAnsi="Times New Roman"/>
          <w:sz w:val="24"/>
          <w:szCs w:val="24"/>
        </w:rPr>
        <w:t>раздаточной</w:t>
      </w:r>
      <w:proofErr w:type="gramEnd"/>
      <w:r w:rsidRPr="007900BF">
        <w:rPr>
          <w:rFonts w:ascii="Times New Roman" w:hAnsi="Times New Roman"/>
          <w:sz w:val="24"/>
          <w:szCs w:val="24"/>
        </w:rPr>
        <w:t xml:space="preserve"> материал при поведении тренингов и семинаров.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 xml:space="preserve">  Как бы нам ни хотелось этого, едва ли  возможно представить и тем более осуществить совершенно бесконфликтное взаимодействие   между  людьми. Иногда  даже важнее не избежать конфликта, а грамотно выбрать стратегию поведения в </w:t>
      </w:r>
      <w:proofErr w:type="gramStart"/>
      <w:r w:rsidRPr="007900BF">
        <w:rPr>
          <w:rFonts w:ascii="Times New Roman" w:hAnsi="Times New Roman"/>
          <w:sz w:val="24"/>
          <w:szCs w:val="24"/>
        </w:rPr>
        <w:t>конфликтной</w:t>
      </w:r>
      <w:proofErr w:type="gramEnd"/>
      <w:r w:rsidRPr="007900BF">
        <w:rPr>
          <w:rFonts w:ascii="Times New Roman" w:hAnsi="Times New Roman"/>
          <w:sz w:val="24"/>
          <w:szCs w:val="24"/>
        </w:rPr>
        <w:t xml:space="preserve"> 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>ситуации и привести стороны к конструктивному  соглашению. Однако зачастую педагоги,  общаясь с родителями, сталкиваются со сложными ситуациями. Так в одном из детских  садов</w:t>
      </w:r>
      <w:proofErr w:type="gramStart"/>
      <w:r w:rsidRPr="007900B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7900BF">
        <w:rPr>
          <w:rFonts w:ascii="Times New Roman" w:hAnsi="Times New Roman"/>
          <w:sz w:val="24"/>
          <w:szCs w:val="24"/>
        </w:rPr>
        <w:t>анкт- Петербурга мама 5- летней девочки каждую неделю посылала в роно по  факсу анонимные жалобы на воспитателей,  администрацию, музыкального работника. Стремясь сохранить спокойствие в ДОУ  избежать  открытого столкновения, сотрудники  долгое время никак    не реагировали на подобное поведение. Однако избегание  конфликтной ситуации  не решило проблемы</w:t>
      </w:r>
      <w:proofErr w:type="gramStart"/>
      <w:r w:rsidRPr="007900BF">
        <w:rPr>
          <w:rFonts w:ascii="Times New Roman" w:hAnsi="Times New Roman"/>
          <w:sz w:val="24"/>
          <w:szCs w:val="24"/>
        </w:rPr>
        <w:t>.</w:t>
      </w:r>
      <w:proofErr w:type="gramEnd"/>
      <w:r w:rsidRPr="007900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00BF">
        <w:rPr>
          <w:rFonts w:ascii="Times New Roman" w:hAnsi="Times New Roman"/>
          <w:sz w:val="24"/>
          <w:szCs w:val="24"/>
        </w:rPr>
        <w:t>и</w:t>
      </w:r>
      <w:proofErr w:type="gramEnd"/>
      <w:r w:rsidRPr="007900BF">
        <w:rPr>
          <w:rFonts w:ascii="Times New Roman" w:hAnsi="Times New Roman"/>
          <w:sz w:val="24"/>
          <w:szCs w:val="24"/>
        </w:rPr>
        <w:t xml:space="preserve"> только  переговоры с мамой ребенка, которые помогли выяснить истинные  причины ее поведения, способствовали урегулированию, взаимоотношений и установлению сотрудничества обеих сторон.</w:t>
      </w:r>
    </w:p>
    <w:p w:rsidR="007900BF" w:rsidRPr="007900BF" w:rsidRDefault="007900BF" w:rsidP="007900BF">
      <w:pPr>
        <w:jc w:val="both"/>
        <w:rPr>
          <w:rFonts w:ascii="Times New Roman" w:hAnsi="Times New Roman"/>
          <w:sz w:val="24"/>
          <w:szCs w:val="24"/>
        </w:rPr>
      </w:pPr>
    </w:p>
    <w:p w:rsidR="007900BF" w:rsidRPr="007900BF" w:rsidRDefault="007900BF" w:rsidP="007900BF">
      <w:pPr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E1D3312" wp14:editId="513D1207">
                <wp:extent cx="5081737" cy="3094892"/>
                <wp:effectExtent l="0" t="0" r="0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 flipV="1">
                            <a:off x="1143191" y="914532"/>
                            <a:ext cx="810" cy="13730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1143191" y="2285921"/>
                            <a:ext cx="2171414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7" y="1028541"/>
                            <a:ext cx="914067" cy="1141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0BF" w:rsidRDefault="007900BF" w:rsidP="007900BF">
                              <w:r>
                                <w:t>Внимание</w:t>
                              </w:r>
                            </w:p>
                            <w:p w:rsidR="007900BF" w:rsidRDefault="007900BF" w:rsidP="007900BF">
                              <w:r>
                                <w:t>к своим интересам</w:t>
                              </w:r>
                            </w:p>
                            <w:p w:rsidR="007900BF" w:rsidRDefault="007900BF" w:rsidP="007900B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191" y="2399930"/>
                            <a:ext cx="2514695" cy="343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0BF" w:rsidRDefault="007900BF" w:rsidP="007900BF">
                              <w:r>
                                <w:t>Внимание к интересам партнерам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05" y="401934"/>
                            <a:ext cx="1257348" cy="62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0BF" w:rsidRDefault="007900BF" w:rsidP="007900BF">
                              <w:r>
                                <w:t>Конкуренция</w:t>
                              </w:r>
                            </w:p>
                            <w:p w:rsidR="007900BF" w:rsidRDefault="007900BF" w:rsidP="007900BF">
                              <w:r>
                                <w:t>(соревнование)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86291" y="571685"/>
                            <a:ext cx="1257348" cy="456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0BF" w:rsidRDefault="007900BF" w:rsidP="007900BF">
                              <w:r>
                                <w:t>Сотрудничество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057257" y="1143370"/>
                            <a:ext cx="1714786" cy="4568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00BF" w:rsidRDefault="007900BF" w:rsidP="007900BF">
                              <w:r>
                                <w:t>Компромисс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57348" y="1600226"/>
                            <a:ext cx="1029033" cy="571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0BF" w:rsidRDefault="007900BF" w:rsidP="007900BF">
                              <w:r>
                                <w:t>Избегание</w:t>
                              </w:r>
                            </w:p>
                            <w:p w:rsidR="007900BF" w:rsidRDefault="007900BF" w:rsidP="007900BF">
                              <w:r>
                                <w:t>(уклонение)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43010" y="1829065"/>
                            <a:ext cx="1714786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0BF" w:rsidRDefault="007900BF" w:rsidP="007900BF">
                              <w:r>
                                <w:t>Приспособление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400.15pt;height:243.7pt;mso-position-horizontal-relative:char;mso-position-vertical-relative:line" coordsize="50812,3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812;height:30943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11431,9145" to="11440,2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5" o:spid="_x0000_s1029" style="position:absolute;visibility:visible;mso-wrap-style:square" from="11431,22859" to="33146,2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141;top:10285;width:9141;height:1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Unc8IA&#10;AADaAAAADwAAAGRycy9kb3ducmV2LnhtbESP0WoCMRRE3wv+Q7iCbzVrK0VWo2hBUJC1Xf2Ay+aa&#10;XdzcLEmq279vBKGPw8ycYRar3rbiRj40jhVMxhkI4srpho2C82n7OgMRIrLG1jEp+KUAq+XgZYG5&#10;dnf+plsZjUgQDjkqqGPscilDVZPFMHYdcfIuzluMSXojtcd7gttWvmXZh7TYcFqosaPPmqpr+WMV&#10;FOVRby79sfgq/P5kptv1IdsZpUbDfj0HEamP/+Fne6cVvMPj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SdzwgAAANoAAAAPAAAAAAAAAAAAAAAAAJgCAABkcnMvZG93&#10;bnJldi54bWxQSwUGAAAAAAQABAD1AAAAhwMAAAAA&#10;">
                  <v:textbox style="layout-flow:vertical;mso-layout-flow-alt:bottom-to-top">
                    <w:txbxContent>
                      <w:p w:rsidR="007900BF" w:rsidRDefault="007900BF" w:rsidP="007900BF">
                        <w:r>
                          <w:t>Внимание</w:t>
                        </w:r>
                      </w:p>
                      <w:p w:rsidR="007900BF" w:rsidRDefault="007900BF" w:rsidP="007900BF">
                        <w:r>
                          <w:t>к своим интересам</w:t>
                        </w:r>
                      </w:p>
                      <w:p w:rsidR="007900BF" w:rsidRDefault="007900BF" w:rsidP="007900BF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7" o:spid="_x0000_s1031" type="#_x0000_t202" style="position:absolute;left:11431;top:23999;width:2514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900BF" w:rsidRDefault="007900BF" w:rsidP="007900BF">
                        <w:r>
                          <w:t>Внимание к интересам партнерам</w:t>
                        </w:r>
                      </w:p>
                    </w:txbxContent>
                  </v:textbox>
                </v:shape>
                <v:shape id="Text Box 8" o:spid="_x0000_s1032" type="#_x0000_t202" style="position:absolute;left:13715;top:4019;width:12573;height:6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900BF" w:rsidRDefault="007900BF" w:rsidP="007900BF">
                        <w:r>
                          <w:t>Конкуренция</w:t>
                        </w:r>
                      </w:p>
                      <w:p w:rsidR="007900BF" w:rsidRDefault="007900BF" w:rsidP="007900BF">
                        <w:r>
                          <w:t>(соревнование)</w:t>
                        </w:r>
                      </w:p>
                    </w:txbxContent>
                  </v:textbox>
                </v:shape>
                <v:shape id="Text Box 9" o:spid="_x0000_s1033" type="#_x0000_t202" style="position:absolute;left:30862;top:5716;width:12574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900BF" w:rsidRDefault="007900BF" w:rsidP="007900BF">
                        <w:r>
                          <w:t>Сотрудничество</w:t>
                        </w:r>
                      </w:p>
                    </w:txbxContent>
                  </v:textbox>
                </v:shape>
                <v:oval id="Oval 10" o:spid="_x0000_s1034" style="position:absolute;left:20572;top:11433;width:17148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:rsidR="007900BF" w:rsidRDefault="007900BF" w:rsidP="007900BF">
                        <w:r>
                          <w:t>Компромисс</w:t>
                        </w:r>
                      </w:p>
                    </w:txbxContent>
                  </v:textbox>
                </v:oval>
                <v:rect id="Rectangle 11" o:spid="_x0000_s1035" style="position:absolute;left:12573;top:16002;width:10290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7900BF" w:rsidRDefault="007900BF" w:rsidP="007900BF">
                        <w:r>
                          <w:t>Избегание</w:t>
                        </w:r>
                      </w:p>
                      <w:p w:rsidR="007900BF" w:rsidRDefault="007900BF" w:rsidP="007900BF">
                        <w:r>
                          <w:t>(уклонение)</w:t>
                        </w:r>
                      </w:p>
                    </w:txbxContent>
                  </v:textbox>
                </v:rect>
                <v:rect id="Rectangle 12" o:spid="_x0000_s1036" style="position:absolute;left:27430;top:18290;width:1714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7900BF" w:rsidRDefault="007900BF" w:rsidP="007900BF">
                        <w:r>
                          <w:t>Приспособление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00BF" w:rsidRPr="007900BF" w:rsidRDefault="007900BF" w:rsidP="007900BF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7900BF" w:rsidRPr="007900BF" w:rsidRDefault="007900BF" w:rsidP="007900BF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</w:rPr>
        <w:t>Способы  регулирования  конфликтов</w:t>
      </w:r>
    </w:p>
    <w:tbl>
      <w:tblPr>
        <w:tblStyle w:val="a4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442"/>
        <w:gridCol w:w="1910"/>
        <w:gridCol w:w="1788"/>
        <w:gridCol w:w="2511"/>
        <w:gridCol w:w="2169"/>
      </w:tblGrid>
      <w:tr w:rsidR="007900BF" w:rsidRPr="007900BF" w:rsidTr="00280A92">
        <w:trPr>
          <w:trHeight w:val="2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Сущность стратегии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Условия  эффективного применения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Недостатки</w:t>
            </w:r>
          </w:p>
        </w:tc>
      </w:tr>
      <w:tr w:rsidR="007900BF" w:rsidRPr="007900BF" w:rsidTr="00280A92">
        <w:trPr>
          <w:trHeight w:val="2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Стремление добиться своего в ущерб </w:t>
            </w:r>
            <w:proofErr w:type="gramStart"/>
            <w:r w:rsidRPr="007900BF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Исход очень важен.</w:t>
            </w:r>
          </w:p>
          <w:p w:rsidR="007900BF" w:rsidRPr="007900BF" w:rsidRDefault="007900BF" w:rsidP="0028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Обладание определенной властью. Необходимость срочного решения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При поражении – неудовлетворенность;  при побед</w:t>
            </w:r>
            <w:proofErr w:type="gramStart"/>
            <w:r w:rsidRPr="007900B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900BF">
              <w:rPr>
                <w:rFonts w:ascii="Times New Roman" w:hAnsi="Times New Roman"/>
                <w:sz w:val="24"/>
                <w:szCs w:val="24"/>
              </w:rPr>
              <w:t xml:space="preserve"> чувство вины; непопулярность; испорченные отношения</w:t>
            </w:r>
          </w:p>
        </w:tc>
      </w:tr>
      <w:tr w:rsidR="007900BF" w:rsidRPr="007900BF" w:rsidTr="00280A92">
        <w:trPr>
          <w:trHeight w:val="2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Уклонение</w:t>
            </w:r>
          </w:p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Уход и ответственность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Исход не очень важен. Отсутствие власти. Сохранение покоя. Желание выбрать время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Переход конфликта в скрытую форму</w:t>
            </w:r>
          </w:p>
        </w:tc>
      </w:tr>
      <w:tr w:rsidR="007900BF" w:rsidRPr="007900BF" w:rsidTr="00280A92">
        <w:trPr>
          <w:trHeight w:val="2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Приспособление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Сглаживание разногласий за счет собственных интересов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Предмет разногласия более важен </w:t>
            </w:r>
            <w:proofErr w:type="gramStart"/>
            <w:r w:rsidRPr="007900B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900BF">
              <w:rPr>
                <w:rFonts w:ascii="Times New Roman" w:hAnsi="Times New Roman"/>
                <w:sz w:val="24"/>
                <w:szCs w:val="24"/>
              </w:rPr>
              <w:t xml:space="preserve"> другого.</w:t>
            </w:r>
          </w:p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Желание сохранить мир. </w:t>
            </w:r>
            <w:proofErr w:type="gramStart"/>
            <w:r w:rsidRPr="007900BF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7900BF">
              <w:rPr>
                <w:rFonts w:ascii="Times New Roman" w:hAnsi="Times New Roman"/>
                <w:sz w:val="24"/>
                <w:szCs w:val="24"/>
              </w:rPr>
              <w:t xml:space="preserve"> на другой стороне. Отсутствие власти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Вы уступили. Решение откладывается </w:t>
            </w:r>
          </w:p>
        </w:tc>
      </w:tr>
      <w:tr w:rsidR="007900BF" w:rsidRPr="007900BF" w:rsidTr="00280A92">
        <w:trPr>
          <w:trHeight w:val="2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Компромисс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Поиск решений за счет взаимных уступок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Одинокая власть. Взаимоисключающие  интересы</w:t>
            </w:r>
            <w:proofErr w:type="gramStart"/>
            <w:r w:rsidRPr="007900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0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00B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900BF">
              <w:rPr>
                <w:rFonts w:ascii="Times New Roman" w:hAnsi="Times New Roman"/>
                <w:sz w:val="24"/>
                <w:szCs w:val="24"/>
              </w:rPr>
              <w:t>ет резерва времени.  другие стили неэффективны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Получение только половины </w:t>
            </w:r>
            <w:proofErr w:type="gramStart"/>
            <w:r w:rsidRPr="007900BF">
              <w:rPr>
                <w:rFonts w:ascii="Times New Roman" w:hAnsi="Times New Roman"/>
                <w:sz w:val="24"/>
                <w:szCs w:val="24"/>
              </w:rPr>
              <w:t>ожидаемого</w:t>
            </w:r>
            <w:proofErr w:type="gramEnd"/>
            <w:r w:rsidRPr="007900BF">
              <w:rPr>
                <w:rFonts w:ascii="Times New Roman" w:hAnsi="Times New Roman"/>
                <w:sz w:val="24"/>
                <w:szCs w:val="24"/>
              </w:rPr>
              <w:t>. Причины конфликта полностью не устранены</w:t>
            </w:r>
          </w:p>
        </w:tc>
      </w:tr>
      <w:tr w:rsidR="007900BF" w:rsidRPr="007900BF" w:rsidTr="00280A92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Поиск решения, удовлетворяющего всех участников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>Есть время. Решение важно обеим  сторонам. Четкое понимание  точки зрения другого. Желание сохранить отношения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F" w:rsidRPr="007900BF" w:rsidRDefault="007900BF" w:rsidP="00280A92">
            <w:pPr>
              <w:rPr>
                <w:rFonts w:ascii="Times New Roman" w:hAnsi="Times New Roman"/>
                <w:sz w:val="24"/>
                <w:szCs w:val="24"/>
              </w:rPr>
            </w:pPr>
            <w:r w:rsidRPr="007900BF">
              <w:rPr>
                <w:rFonts w:ascii="Times New Roman" w:hAnsi="Times New Roman"/>
                <w:sz w:val="24"/>
                <w:szCs w:val="24"/>
              </w:rPr>
              <w:t xml:space="preserve">Временные и энергетические затраты. </w:t>
            </w:r>
            <w:proofErr w:type="spellStart"/>
            <w:r w:rsidRPr="007900BF">
              <w:rPr>
                <w:rFonts w:ascii="Times New Roman" w:hAnsi="Times New Roman"/>
                <w:sz w:val="24"/>
                <w:szCs w:val="24"/>
              </w:rPr>
              <w:t>Негарантированность</w:t>
            </w:r>
            <w:proofErr w:type="spellEnd"/>
            <w:r w:rsidRPr="007900BF">
              <w:rPr>
                <w:rFonts w:ascii="Times New Roman" w:hAnsi="Times New Roman"/>
                <w:sz w:val="24"/>
                <w:szCs w:val="24"/>
              </w:rPr>
              <w:t xml:space="preserve"> успеха</w:t>
            </w:r>
          </w:p>
        </w:tc>
      </w:tr>
    </w:tbl>
    <w:p w:rsidR="007900BF" w:rsidRPr="007900BF" w:rsidRDefault="007900BF" w:rsidP="007900BF">
      <w:pPr>
        <w:rPr>
          <w:rFonts w:ascii="Times New Roman" w:hAnsi="Times New Roman"/>
          <w:sz w:val="24"/>
          <w:szCs w:val="24"/>
        </w:rPr>
      </w:pPr>
    </w:p>
    <w:p w:rsidR="007900BF" w:rsidRPr="007900BF" w:rsidRDefault="007900BF" w:rsidP="007900BF">
      <w:pPr>
        <w:rPr>
          <w:rFonts w:ascii="Times New Roman" w:hAnsi="Times New Roman"/>
          <w:sz w:val="24"/>
          <w:szCs w:val="24"/>
        </w:rPr>
      </w:pPr>
      <w:r w:rsidRPr="007900BF">
        <w:rPr>
          <w:rFonts w:ascii="Times New Roman" w:hAnsi="Times New Roman"/>
          <w:sz w:val="24"/>
          <w:szCs w:val="24"/>
          <w:highlight w:val="yellow"/>
        </w:rPr>
        <w:t xml:space="preserve">-  Задание: пройти тест по определению </w:t>
      </w:r>
      <w:r w:rsidRPr="007900BF">
        <w:rPr>
          <w:rStyle w:val="a5"/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вашей стратегии в конфликтной  ситуации </w:t>
      </w:r>
      <w:hyperlink r:id="rId7" w:tgtFrame="_blank" w:history="1">
        <w:proofErr w:type="spellStart"/>
        <w:r w:rsidRPr="007900BF">
          <w:rPr>
            <w:rStyle w:val="a5"/>
            <w:rFonts w:ascii="Times New Roman" w:hAnsi="Times New Roman"/>
            <w:b/>
            <w:bCs/>
            <w:sz w:val="24"/>
            <w:szCs w:val="24"/>
            <w:highlight w:val="yellow"/>
          </w:rPr>
          <w:t>psytests.org</w:t>
        </w:r>
        <w:r w:rsidRPr="007900BF">
          <w:rPr>
            <w:rStyle w:val="pathseparator"/>
            <w:rFonts w:ascii="Times New Roman" w:hAnsi="Times New Roman"/>
            <w:color w:val="0000FF"/>
            <w:sz w:val="24"/>
            <w:szCs w:val="24"/>
            <w:highlight w:val="yellow"/>
            <w:u w:val="single"/>
          </w:rPr>
          <w:t>›</w:t>
        </w:r>
        <w:r w:rsidRPr="007900BF">
          <w:rPr>
            <w:rStyle w:val="a5"/>
            <w:rFonts w:ascii="Times New Roman" w:hAnsi="Times New Roman"/>
            <w:sz w:val="24"/>
            <w:szCs w:val="24"/>
            <w:highlight w:val="yellow"/>
          </w:rPr>
          <w:t>Тест</w:t>
        </w:r>
        <w:proofErr w:type="spellEnd"/>
        <w:r w:rsidRPr="007900BF">
          <w:rPr>
            <w:rStyle w:val="a5"/>
            <w:rFonts w:ascii="Times New Roman" w:hAnsi="Times New Roman"/>
            <w:sz w:val="24"/>
            <w:szCs w:val="24"/>
            <w:highlight w:val="yellow"/>
          </w:rPr>
          <w:t xml:space="preserve"> Томаса-</w:t>
        </w:r>
        <w:proofErr w:type="spellStart"/>
        <w:r w:rsidRPr="007900BF">
          <w:rPr>
            <w:rStyle w:val="a5"/>
            <w:rFonts w:ascii="Times New Roman" w:hAnsi="Times New Roman"/>
            <w:sz w:val="24"/>
            <w:szCs w:val="24"/>
            <w:highlight w:val="yellow"/>
          </w:rPr>
          <w:t>Килманна</w:t>
        </w:r>
        <w:proofErr w:type="spellEnd"/>
      </w:hyperlink>
    </w:p>
    <w:p w:rsidR="007900BF" w:rsidRPr="0048503B" w:rsidRDefault="007900BF" w:rsidP="007900BF">
      <w:pPr>
        <w:pStyle w:val="a6"/>
        <w:shd w:val="clear" w:color="auto" w:fill="FFFFFF"/>
        <w:spacing w:after="0" w:line="240" w:lineRule="auto"/>
        <w:ind w:left="0" w:firstLine="644"/>
        <w:jc w:val="both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 w:rsidRPr="0048503B">
        <w:rPr>
          <w:rStyle w:val="aa"/>
          <w:rFonts w:ascii="Times New Roman" w:hAnsi="Times New Roman" w:cs="Times New Roman"/>
          <w:sz w:val="24"/>
          <w:szCs w:val="24"/>
        </w:rPr>
        <w:t>Общие требования к проведению и оформлению диагностирования.</w:t>
      </w:r>
    </w:p>
    <w:p w:rsidR="007900BF" w:rsidRPr="0048503B" w:rsidRDefault="007900BF" w:rsidP="007900BF">
      <w:pPr>
        <w:pStyle w:val="a6"/>
        <w:shd w:val="clear" w:color="auto" w:fill="FFFFFF"/>
        <w:spacing w:after="0" w:line="240" w:lineRule="auto"/>
        <w:ind w:left="0" w:firstLine="644"/>
        <w:jc w:val="both"/>
        <w:rPr>
          <w:rStyle w:val="aa"/>
          <w:rFonts w:ascii="Times New Roman" w:hAnsi="Times New Roman" w:cs="Times New Roman"/>
          <w:bCs w:val="0"/>
          <w:sz w:val="24"/>
          <w:szCs w:val="24"/>
        </w:rPr>
      </w:pPr>
    </w:p>
    <w:p w:rsidR="007900BF" w:rsidRPr="0048503B" w:rsidRDefault="007900BF" w:rsidP="007900B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48503B">
        <w:rPr>
          <w:rStyle w:val="aa"/>
          <w:rFonts w:ascii="Times New Roman" w:hAnsi="Times New Roman" w:cs="Times New Roman"/>
          <w:sz w:val="24"/>
          <w:szCs w:val="24"/>
        </w:rPr>
        <w:t>Найдите диагностику, внимательно прочитайте инструкцию и ответьте на вопросы.</w:t>
      </w:r>
    </w:p>
    <w:p w:rsidR="007900BF" w:rsidRPr="0048503B" w:rsidRDefault="007900BF" w:rsidP="007900B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48503B">
        <w:rPr>
          <w:rStyle w:val="aa"/>
          <w:rFonts w:ascii="Times New Roman" w:hAnsi="Times New Roman" w:cs="Times New Roman"/>
          <w:sz w:val="24"/>
          <w:szCs w:val="24"/>
        </w:rPr>
        <w:t>Обработайте первичные результаты с помощью ключа (в случае прохождения методики в онлайн версии, внимательно прочитайте полученный результат).</w:t>
      </w:r>
    </w:p>
    <w:p w:rsidR="007900BF" w:rsidRPr="0048503B" w:rsidRDefault="007900BF" w:rsidP="007900B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48503B">
        <w:rPr>
          <w:rStyle w:val="aa"/>
          <w:rFonts w:ascii="Times New Roman" w:hAnsi="Times New Roman" w:cs="Times New Roman"/>
          <w:sz w:val="24"/>
          <w:szCs w:val="24"/>
        </w:rPr>
        <w:lastRenderedPageBreak/>
        <w:t>Проведите качественный анализ полученных результатов.</w:t>
      </w:r>
    </w:p>
    <w:p w:rsidR="007900BF" w:rsidRPr="0048503B" w:rsidRDefault="007900BF" w:rsidP="007900B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48503B">
        <w:rPr>
          <w:rStyle w:val="aa"/>
          <w:rFonts w:ascii="Times New Roman" w:hAnsi="Times New Roman" w:cs="Times New Roman"/>
          <w:sz w:val="24"/>
          <w:szCs w:val="24"/>
        </w:rPr>
        <w:t>Запишите название пройденной методики, укажите автора, затем в свободной форме отразите результаты качественного анализа.</w:t>
      </w:r>
    </w:p>
    <w:p w:rsidR="007900BF" w:rsidRPr="0048503B" w:rsidRDefault="007900BF" w:rsidP="007900B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48503B">
        <w:rPr>
          <w:rStyle w:val="aa"/>
          <w:rFonts w:ascii="Times New Roman" w:hAnsi="Times New Roman" w:cs="Times New Roman"/>
          <w:sz w:val="24"/>
          <w:szCs w:val="24"/>
        </w:rPr>
        <w:t>Составьте план коррекции своих индивидуальных особенностей, стратегии поведения и т.д.</w:t>
      </w:r>
    </w:p>
    <w:p w:rsidR="007900BF" w:rsidRDefault="007900BF" w:rsidP="00C56E4C">
      <w:pPr>
        <w:jc w:val="center"/>
        <w:rPr>
          <w:rFonts w:ascii="Times New Roman" w:hAnsi="Times New Roman"/>
          <w:sz w:val="36"/>
          <w:szCs w:val="36"/>
        </w:rPr>
      </w:pPr>
    </w:p>
    <w:p w:rsidR="00C56E4C" w:rsidRPr="002E4D0F" w:rsidRDefault="00C56E4C" w:rsidP="00C56E4C">
      <w:pPr>
        <w:jc w:val="center"/>
        <w:rPr>
          <w:sz w:val="28"/>
          <w:szCs w:val="28"/>
        </w:rPr>
      </w:pPr>
      <w:r w:rsidRPr="002E4D0F">
        <w:rPr>
          <w:rFonts w:ascii="Times New Roman" w:hAnsi="Times New Roman"/>
          <w:b/>
          <w:sz w:val="28"/>
          <w:szCs w:val="28"/>
        </w:rPr>
        <w:t>«Сущность профессионального становления»</w:t>
      </w:r>
    </w:p>
    <w:p w:rsidR="00C56E4C" w:rsidRDefault="00C56E4C" w:rsidP="00C56E4C">
      <w:pPr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C1D6D">
        <w:rPr>
          <w:rFonts w:ascii="Times New Roman" w:hAnsi="Times New Roman"/>
          <w:b/>
          <w:color w:val="FF0000"/>
          <w:sz w:val="24"/>
          <w:szCs w:val="24"/>
        </w:rPr>
        <w:t xml:space="preserve">Профессиональное становление -  процесс накопления опыта практической деятельности, профессионального совершенствования и мастерства. </w:t>
      </w:r>
    </w:p>
    <w:p w:rsidR="00C56E4C" w:rsidRDefault="00C56E4C" w:rsidP="00C56E4C">
      <w:pPr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D5BAF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47742932" wp14:editId="4E5D2DF1">
            <wp:extent cx="2838450" cy="2089947"/>
            <wp:effectExtent l="0" t="0" r="0" b="5715"/>
            <wp:docPr id="6146" name="Picture 2" descr="C:\Users\user-aat\Desktop\img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-aat\Desktop\img2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14" cy="20924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56E4C" w:rsidRPr="002E4D0F" w:rsidRDefault="00C56E4C" w:rsidP="00C56E4C">
      <w:pPr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E4D0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Процесс профессионального становления начинается с профессиональной ориентации (профессионального самоопределения)</w:t>
      </w:r>
      <w:r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 </w:t>
      </w:r>
      <w:r w:rsidRPr="002E4D0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в мире профессий, затем можно говорить о профессиональной готовности, которая проявляется в формирующих интересах и склонностях личности. Вследствие осознания профессиональных интересов и склонностей происходит профессиональное самоопределение, которое выступает как некоторое личностное образование, и только после этого наступает процесс собственно профессионального становления </w:t>
      </w:r>
    </w:p>
    <w:p w:rsidR="00C56E4C" w:rsidRDefault="00C56E4C" w:rsidP="00C56E4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019A">
        <w:rPr>
          <w:rFonts w:ascii="Times New Roman" w:hAnsi="Times New Roman"/>
          <w:sz w:val="24"/>
          <w:szCs w:val="24"/>
        </w:rPr>
        <w:t xml:space="preserve">Фактически вы находитесь на этапе вхождения в профессию, но в реальности не всегда уверены в уже сделанном выборе. </w:t>
      </w:r>
      <w:r w:rsidRPr="001F019A">
        <w:rPr>
          <w:rFonts w:ascii="Times New Roman" w:hAnsi="Times New Roman"/>
          <w:sz w:val="24"/>
          <w:szCs w:val="24"/>
          <w:shd w:val="clear" w:color="auto" w:fill="FFFFFF"/>
        </w:rPr>
        <w:t>Дифференциально-диагностический опросник (ДДО), он же опросник Климова на профориентацию, предназначен для выявления предрасположенности человека, которая выражается в его </w:t>
      </w:r>
      <w:hyperlink r:id="rId9" w:history="1">
        <w:r w:rsidRPr="001F019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ценностных ориентациях</w:t>
        </w:r>
      </w:hyperlink>
      <w:r w:rsidRPr="001F019A">
        <w:rPr>
          <w:rFonts w:ascii="Times New Roman" w:hAnsi="Times New Roman"/>
          <w:sz w:val="24"/>
          <w:szCs w:val="24"/>
          <w:shd w:val="clear" w:color="auto" w:fill="FFFFFF"/>
        </w:rPr>
        <w:t xml:space="preserve">, к определенным типам профессий. </w:t>
      </w:r>
      <w:proofErr w:type="gramStart"/>
      <w:r w:rsidRPr="001F019A">
        <w:rPr>
          <w:rFonts w:ascii="Times New Roman" w:hAnsi="Times New Roman"/>
          <w:sz w:val="24"/>
          <w:szCs w:val="24"/>
          <w:shd w:val="clear" w:color="auto" w:fill="FFFFFF"/>
        </w:rPr>
        <w:t xml:space="preserve">Всего выделяют 5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</w:t>
      </w:r>
      <w:r w:rsidRPr="001F019A">
        <w:rPr>
          <w:rFonts w:ascii="Times New Roman" w:hAnsi="Times New Roman"/>
          <w:sz w:val="24"/>
          <w:szCs w:val="24"/>
          <w:shd w:val="clear" w:color="auto" w:fill="FFFFFF"/>
        </w:rPr>
        <w:t>пов профессий: человек – человек, человек – техника, человек – знаковая система, человек – художественный образ, человек – техника.</w:t>
      </w:r>
      <w:proofErr w:type="gramEnd"/>
    </w:p>
    <w:p w:rsidR="00C56E4C" w:rsidRPr="002E4D0F" w:rsidRDefault="0048503B" w:rsidP="00C56E4C">
      <w:pPr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Задание</w:t>
      </w:r>
      <w:r w:rsidR="00C56E4C" w:rsidRPr="002E4D0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! Пройдите тест Климова, зафиксируйте результат.</w:t>
      </w:r>
    </w:p>
    <w:p w:rsidR="00C56E4C" w:rsidRDefault="00723B86" w:rsidP="00C56E4C">
      <w:pPr>
        <w:jc w:val="both"/>
      </w:pPr>
      <w:hyperlink r:id="rId10" w:tgtFrame="_blank" w:history="1">
        <w:proofErr w:type="spellStart"/>
        <w:proofErr w:type="gramStart"/>
        <w:r w:rsidR="00C56E4C" w:rsidRPr="00601212">
          <w:rPr>
            <w:rStyle w:val="a5"/>
            <w:rFonts w:ascii="Arial" w:hAnsi="Arial" w:cs="Arial"/>
            <w:b/>
            <w:bCs/>
            <w:color w:val="DD0000"/>
            <w:sz w:val="21"/>
            <w:szCs w:val="21"/>
            <w:shd w:val="clear" w:color="auto" w:fill="FBFBFB"/>
            <w:lang w:val="en-US"/>
          </w:rPr>
          <w:t>onlinetestpad</w:t>
        </w:r>
        <w:proofErr w:type="spellEnd"/>
        <w:r w:rsidR="00C56E4C" w:rsidRPr="00601212">
          <w:rPr>
            <w:rStyle w:val="a5"/>
            <w:rFonts w:ascii="Arial" w:hAnsi="Arial" w:cs="Arial"/>
            <w:b/>
            <w:bCs/>
            <w:color w:val="DD0000"/>
            <w:sz w:val="21"/>
            <w:szCs w:val="21"/>
            <w:shd w:val="clear" w:color="auto" w:fill="FBFBFB"/>
          </w:rPr>
          <w:t>.</w:t>
        </w:r>
        <w:r w:rsidR="00C56E4C" w:rsidRPr="00601212">
          <w:rPr>
            <w:rStyle w:val="a5"/>
            <w:rFonts w:ascii="Arial" w:hAnsi="Arial" w:cs="Arial"/>
            <w:b/>
            <w:bCs/>
            <w:color w:val="DD0000"/>
            <w:sz w:val="21"/>
            <w:szCs w:val="21"/>
            <w:shd w:val="clear" w:color="auto" w:fill="FBFBFB"/>
            <w:lang w:val="en-US"/>
          </w:rPr>
          <w:t>com</w:t>
        </w:r>
        <w:r w:rsidR="00C56E4C" w:rsidRPr="00601212">
          <w:rPr>
            <w:rStyle w:val="path-separator"/>
            <w:rFonts w:ascii="Verdana" w:hAnsi="Verdana" w:cs="Arial"/>
            <w:color w:val="DD0000"/>
            <w:sz w:val="21"/>
            <w:szCs w:val="21"/>
            <w:shd w:val="clear" w:color="auto" w:fill="FBFBFB"/>
          </w:rPr>
          <w:t>›</w:t>
        </w:r>
        <w:proofErr w:type="spellStart"/>
        <w:r w:rsidR="00C56E4C" w:rsidRPr="0060121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  <w:lang w:val="en-US"/>
          </w:rPr>
          <w:t>ru</w:t>
        </w:r>
        <w:proofErr w:type="spellEnd"/>
        <w:r w:rsidR="00C56E4C" w:rsidRPr="0060121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</w:rPr>
          <w:t>/</w:t>
        </w:r>
        <w:r w:rsidR="00C56E4C" w:rsidRPr="0060121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  <w:lang w:val="en-US"/>
          </w:rPr>
          <w:t>test</w:t>
        </w:r>
        <w:r w:rsidR="00C56E4C" w:rsidRPr="0060121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</w:rPr>
          <w:t>…</w:t>
        </w:r>
        <w:proofErr w:type="spellStart"/>
        <w:proofErr w:type="gramEnd"/>
        <w:r w:rsidR="00C56E4C" w:rsidRPr="0060121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  <w:lang w:val="en-US"/>
          </w:rPr>
          <w:t>oprosnik</w:t>
        </w:r>
        <w:proofErr w:type="spellEnd"/>
        <w:r w:rsidR="00C56E4C" w:rsidRPr="0060121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</w:rPr>
          <w:t>-</w:t>
        </w:r>
        <w:proofErr w:type="spellStart"/>
        <w:r w:rsidR="00C56E4C" w:rsidRPr="0060121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  <w:lang w:val="en-US"/>
          </w:rPr>
          <w:t>ddo</w:t>
        </w:r>
        <w:proofErr w:type="spellEnd"/>
        <w:r w:rsidR="00C56E4C" w:rsidRPr="0060121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</w:rPr>
          <w:t>-</w:t>
        </w:r>
        <w:proofErr w:type="spellStart"/>
        <w:r w:rsidR="00C56E4C" w:rsidRPr="0060121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  <w:lang w:val="en-US"/>
          </w:rPr>
          <w:t>eaklimova</w:t>
        </w:r>
        <w:proofErr w:type="spellEnd"/>
      </w:hyperlink>
      <w:r w:rsidR="00C56E4C" w:rsidRPr="00601212">
        <w:t xml:space="preserve"> (</w:t>
      </w:r>
      <w:r w:rsidR="00C56E4C">
        <w:t>либо задайте в поисковике Тест Климова ДДО онлайн)</w:t>
      </w:r>
    </w:p>
    <w:p w:rsidR="00C56E4C" w:rsidRPr="002E4D0F" w:rsidRDefault="00C56E4C" w:rsidP="00C56E4C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2E4D0F">
        <w:rPr>
          <w:rFonts w:ascii="Times New Roman" w:hAnsi="Times New Roman"/>
          <w:sz w:val="24"/>
          <w:szCs w:val="24"/>
        </w:rPr>
        <w:t xml:space="preserve">Профессиональное становление неразрывно связано с «взрослостью». Изучите критерии взрослости. </w:t>
      </w:r>
    </w:p>
    <w:p w:rsidR="00C56E4C" w:rsidRPr="00601212" w:rsidRDefault="00C56E4C" w:rsidP="00C56E4C">
      <w:pPr>
        <w:ind w:left="720"/>
        <w:jc w:val="both"/>
      </w:pPr>
      <w:r w:rsidRPr="00601212">
        <w:rPr>
          <w:noProof/>
          <w:lang w:eastAsia="ru-RU"/>
        </w:rPr>
        <w:lastRenderedPageBreak/>
        <w:drawing>
          <wp:inline distT="0" distB="0" distL="0" distR="0" wp14:anchorId="4C59B937" wp14:editId="292350B8">
            <wp:extent cx="3800475" cy="2798285"/>
            <wp:effectExtent l="0" t="0" r="0" b="2540"/>
            <wp:docPr id="1026" name="Picture 2" descr="C:\Users\user-aat\Desktop\slide-1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-aat\Desktop\slide-12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67" cy="28016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56E4C" w:rsidRPr="002E4D0F" w:rsidRDefault="00C56E4C" w:rsidP="00C56E4C">
      <w:pPr>
        <w:ind w:left="284" w:firstLine="436"/>
        <w:jc w:val="both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  <w:r w:rsidRPr="002E4D0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Исходя из подхода Э. Ф. </w:t>
      </w:r>
      <w:proofErr w:type="spellStart"/>
      <w:r w:rsidRPr="002E4D0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Зеера</w:t>
      </w:r>
      <w:proofErr w:type="spellEnd"/>
      <w:r w:rsidRPr="002E4D0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, «профессиональное становление личности включает в себя профессиональную направленность, компетентность, социально значимые и профессионально важные качества и их интеграцию, готовность к постоянному профессиональному росту, поиск оптимальных приёмов качественного и творческого выполнения деятельности в соответствии с индивидуально – психологическими особенностями человека».</w:t>
      </w:r>
    </w:p>
    <w:p w:rsidR="00C56E4C" w:rsidRPr="002E4D0F" w:rsidRDefault="00C56E4C" w:rsidP="00C56E4C">
      <w:pPr>
        <w:pStyle w:val="a7"/>
        <w:shd w:val="clear" w:color="auto" w:fill="FEFEFE"/>
        <w:spacing w:before="300" w:beforeAutospacing="0" w:after="300" w:afterAutospacing="0"/>
        <w:ind w:left="300" w:right="-1" w:firstLine="408"/>
        <w:jc w:val="both"/>
        <w:rPr>
          <w:color w:val="222222"/>
        </w:rPr>
      </w:pPr>
      <w:r w:rsidRPr="002E4D0F">
        <w:rPr>
          <w:color w:val="222222"/>
        </w:rPr>
        <w:t xml:space="preserve">Э. Ф. </w:t>
      </w:r>
      <w:proofErr w:type="spellStart"/>
      <w:r w:rsidRPr="002E4D0F">
        <w:rPr>
          <w:color w:val="222222"/>
        </w:rPr>
        <w:t>Зеер</w:t>
      </w:r>
      <w:proofErr w:type="spellEnd"/>
      <w:r w:rsidRPr="002E4D0F">
        <w:rPr>
          <w:color w:val="222222"/>
        </w:rPr>
        <w:t>, рассматривая профессиональное становление как динамический и непрерывный процесс проектирования личности, считает целесообразным выделение его основных стадий в зависимости от изменения социальной ситуации развития и характера ведущей деятельности. Им было выделено 5 стадий профессионального становления:</w:t>
      </w:r>
    </w:p>
    <w:p w:rsidR="00C56E4C" w:rsidRPr="002E4D0F" w:rsidRDefault="00C56E4C" w:rsidP="00C56E4C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E4D0F">
        <w:rPr>
          <w:color w:val="222222"/>
        </w:rPr>
        <w:t>1) оптация;</w:t>
      </w:r>
    </w:p>
    <w:p w:rsidR="00C56E4C" w:rsidRPr="002E4D0F" w:rsidRDefault="00C56E4C" w:rsidP="00C56E4C">
      <w:pPr>
        <w:pStyle w:val="a7"/>
        <w:shd w:val="clear" w:color="auto" w:fill="FEFEFE"/>
        <w:spacing w:before="300" w:beforeAutospacing="0" w:after="300" w:afterAutospacing="0"/>
        <w:ind w:left="300" w:right="-1"/>
        <w:rPr>
          <w:color w:val="222222"/>
        </w:rPr>
      </w:pPr>
      <w:r w:rsidRPr="002E4D0F">
        <w:rPr>
          <w:color w:val="222222"/>
        </w:rPr>
        <w:t>2) профессиональная подготовка</w:t>
      </w:r>
      <w:r w:rsidRPr="002E4D0F">
        <w:rPr>
          <w:color w:val="222222"/>
          <w:shd w:val="clear" w:color="auto" w:fill="FEFEFE"/>
        </w:rPr>
        <w:t>, то есть целенаправленная подготовка к избранной профессиональной деятельности</w:t>
      </w:r>
      <w:r w:rsidRPr="002E4D0F">
        <w:rPr>
          <w:color w:val="222222"/>
        </w:rPr>
        <w:t>;</w:t>
      </w:r>
    </w:p>
    <w:p w:rsidR="00C56E4C" w:rsidRPr="002E4D0F" w:rsidRDefault="00C56E4C" w:rsidP="00C56E4C">
      <w:pPr>
        <w:pStyle w:val="a7"/>
        <w:shd w:val="clear" w:color="auto" w:fill="FEFEFE"/>
        <w:spacing w:before="300" w:beforeAutospacing="0" w:after="300" w:afterAutospacing="0"/>
        <w:ind w:left="300" w:right="-1"/>
        <w:rPr>
          <w:color w:val="222222"/>
        </w:rPr>
      </w:pPr>
      <w:r w:rsidRPr="002E4D0F">
        <w:rPr>
          <w:color w:val="222222"/>
        </w:rPr>
        <w:t>3) профессиональная адаптация</w:t>
      </w:r>
      <w:r w:rsidRPr="002E4D0F">
        <w:rPr>
          <w:color w:val="222222"/>
          <w:shd w:val="clear" w:color="auto" w:fill="FEFEFE"/>
        </w:rPr>
        <w:t>, которая характеризуется активным овладением профессией и нахождением своего особого места в коллективе</w:t>
      </w:r>
      <w:r w:rsidRPr="002E4D0F">
        <w:rPr>
          <w:color w:val="222222"/>
        </w:rPr>
        <w:t>;</w:t>
      </w:r>
    </w:p>
    <w:p w:rsidR="00C56E4C" w:rsidRPr="002E4D0F" w:rsidRDefault="00C56E4C" w:rsidP="00C56E4C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E4D0F">
        <w:rPr>
          <w:color w:val="222222"/>
        </w:rPr>
        <w:t>4) профессионализация;</w:t>
      </w:r>
    </w:p>
    <w:p w:rsidR="00C56E4C" w:rsidRPr="002E4D0F" w:rsidRDefault="00C56E4C" w:rsidP="00C56E4C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E4D0F">
        <w:rPr>
          <w:color w:val="222222"/>
        </w:rPr>
        <w:t>5) профессиональное мастерство.</w:t>
      </w:r>
    </w:p>
    <w:p w:rsidR="00C56E4C" w:rsidRPr="002E4D0F" w:rsidRDefault="00C56E4C" w:rsidP="00C56E4C">
      <w:pPr>
        <w:ind w:left="142" w:firstLine="567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2E4D0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Задание! Подумайте и запишите, с какими трудностями профессиональной адаптации вы можете столкнуться?</w:t>
      </w:r>
    </w:p>
    <w:p w:rsidR="00C56E4C" w:rsidRDefault="00C56E4C" w:rsidP="00C56E4C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Свою направленность вы определили. Изучите понятие «профессиональная компетентность». </w:t>
      </w:r>
    </w:p>
    <w:p w:rsidR="00C56E4C" w:rsidRPr="00601212" w:rsidRDefault="00C56E4C" w:rsidP="00C56E4C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60121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Профессиональная компетентность - способность применять свои знания и умения на практике, используя при этом все свои умственные, психологические и даже физические возможности</w:t>
      </w:r>
    </w:p>
    <w:p w:rsidR="00C56E4C" w:rsidRPr="002E4D0F" w:rsidRDefault="00C56E4C" w:rsidP="00C56E4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4D0F">
        <w:rPr>
          <w:rFonts w:ascii="Times New Roman" w:hAnsi="Times New Roman"/>
          <w:sz w:val="24"/>
          <w:szCs w:val="24"/>
        </w:rPr>
        <w:lastRenderedPageBreak/>
        <w:t xml:space="preserve">К каждой профессии предъявляются определенные требования. Понятие профессиональная компетентность вытекает из понятия </w:t>
      </w:r>
      <w:r w:rsidRPr="002E4D0F">
        <w:rPr>
          <w:rFonts w:ascii="Times New Roman" w:hAnsi="Times New Roman"/>
          <w:sz w:val="24"/>
          <w:szCs w:val="24"/>
          <w:u w:val="single"/>
        </w:rPr>
        <w:t>профессиограмма.</w:t>
      </w:r>
      <w:r w:rsidRPr="002E4D0F">
        <w:rPr>
          <w:rFonts w:ascii="Times New Roman" w:hAnsi="Times New Roman"/>
          <w:sz w:val="24"/>
          <w:szCs w:val="24"/>
        </w:rPr>
        <w:t xml:space="preserve"> </w:t>
      </w:r>
      <w:r w:rsidRPr="002E4D0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Профессиограмма — инструкция, описывающая технологические характеристики профессии, отображающая функциональные обязанности работника. Описывает психологический портрет индивидуального кандидата на данную специальность. 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–</w:t>
      </w:r>
      <w:r w:rsidRPr="002E4D0F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(</w:t>
      </w:r>
      <w:r w:rsidRPr="002E4D0F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Читайте подробнее на PSYMOD.ru: </w:t>
      </w:r>
      <w:hyperlink r:id="rId12" w:history="1">
        <w:r w:rsidRPr="002E4D0F">
          <w:rPr>
            <w:rStyle w:val="a5"/>
            <w:rFonts w:ascii="Times New Roman" w:hAnsi="Times New Roman"/>
            <w:color w:val="E99D01"/>
            <w:sz w:val="24"/>
            <w:szCs w:val="24"/>
            <w:shd w:val="clear" w:color="auto" w:fill="FFFFFF"/>
          </w:rPr>
          <w:t>https://psymod.ru/2971-professiogramma-chto-jeto.html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C56E4C" w:rsidRPr="002E4D0F" w:rsidRDefault="00C56E4C" w:rsidP="00C56E4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4D0F">
        <w:rPr>
          <w:rFonts w:ascii="Times New Roman" w:hAnsi="Times New Roman"/>
          <w:sz w:val="24"/>
          <w:szCs w:val="24"/>
        </w:rPr>
        <w:t xml:space="preserve">Собственно, если вы (ваши индивидуально – личностные особенности, уровень образования) соответствуете </w:t>
      </w:r>
      <w:proofErr w:type="spellStart"/>
      <w:r w:rsidRPr="002E4D0F">
        <w:rPr>
          <w:rFonts w:ascii="Times New Roman" w:hAnsi="Times New Roman"/>
          <w:sz w:val="24"/>
          <w:szCs w:val="24"/>
        </w:rPr>
        <w:t>профессиограмме</w:t>
      </w:r>
      <w:proofErr w:type="spellEnd"/>
      <w:r w:rsidRPr="002E4D0F">
        <w:rPr>
          <w:rFonts w:ascii="Times New Roman" w:hAnsi="Times New Roman"/>
          <w:sz w:val="24"/>
          <w:szCs w:val="24"/>
        </w:rPr>
        <w:t>, то у вас с приобретением практического опыта есть все шансы стать профессионально компетентным человеком.</w:t>
      </w:r>
    </w:p>
    <w:p w:rsidR="00C56E4C" w:rsidRPr="0070774E" w:rsidRDefault="00C56E4C" w:rsidP="00C56E4C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6E4C" w:rsidRPr="00601212" w:rsidRDefault="00C56E4C" w:rsidP="00C56E4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6E4C" w:rsidRPr="0048503B" w:rsidRDefault="00C56E4C" w:rsidP="0088182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C56E4C" w:rsidRPr="0048503B" w:rsidRDefault="00C56E4C" w:rsidP="0088182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C56E4C" w:rsidRPr="0048503B" w:rsidRDefault="00C56E4C" w:rsidP="0088182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C56E4C" w:rsidRPr="0048503B" w:rsidRDefault="00C56E4C" w:rsidP="0088182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C56E4C" w:rsidRPr="0048503B" w:rsidRDefault="00C56E4C" w:rsidP="0088182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sectPr w:rsidR="00C56E4C" w:rsidRPr="0048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8F1"/>
    <w:multiLevelType w:val="hybridMultilevel"/>
    <w:tmpl w:val="5E1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248A"/>
    <w:multiLevelType w:val="hybridMultilevel"/>
    <w:tmpl w:val="17DCD13E"/>
    <w:lvl w:ilvl="0" w:tplc="CDB06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E8F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49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274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81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A4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68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E20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8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04DD9"/>
    <w:multiLevelType w:val="hybridMultilevel"/>
    <w:tmpl w:val="6168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2EA4"/>
    <w:multiLevelType w:val="hybridMultilevel"/>
    <w:tmpl w:val="BB88D82E"/>
    <w:lvl w:ilvl="0" w:tplc="948A20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7CA0B86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5A76A66"/>
    <w:multiLevelType w:val="hybridMultilevel"/>
    <w:tmpl w:val="B582CADC"/>
    <w:lvl w:ilvl="0" w:tplc="B5806C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D45A0"/>
    <w:multiLevelType w:val="hybridMultilevel"/>
    <w:tmpl w:val="37180BE2"/>
    <w:lvl w:ilvl="0" w:tplc="45CE6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A8"/>
    <w:rsid w:val="00187694"/>
    <w:rsid w:val="003973A8"/>
    <w:rsid w:val="0048503B"/>
    <w:rsid w:val="00723B86"/>
    <w:rsid w:val="007900BF"/>
    <w:rsid w:val="00881828"/>
    <w:rsid w:val="00BA05E9"/>
    <w:rsid w:val="00C56E4C"/>
    <w:rsid w:val="00D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82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818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818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56E4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th-separator">
    <w:name w:val="path-separator"/>
    <w:basedOn w:val="a0"/>
    <w:rsid w:val="00C56E4C"/>
  </w:style>
  <w:style w:type="paragraph" w:styleId="a7">
    <w:name w:val="Normal (Web)"/>
    <w:basedOn w:val="a"/>
    <w:uiPriority w:val="99"/>
    <w:semiHidden/>
    <w:unhideWhenUsed/>
    <w:rsid w:val="00C56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E4C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900BF"/>
    <w:rPr>
      <w:b/>
      <w:bCs/>
    </w:rPr>
  </w:style>
  <w:style w:type="character" w:customStyle="1" w:styleId="pathseparator">
    <w:name w:val="path__separator"/>
    <w:basedOn w:val="a0"/>
    <w:rsid w:val="007900BF"/>
  </w:style>
  <w:style w:type="paragraph" w:styleId="ab">
    <w:name w:val="Body Text"/>
    <w:basedOn w:val="a"/>
    <w:link w:val="ac"/>
    <w:unhideWhenUsed/>
    <w:rsid w:val="007900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900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82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818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818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56E4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th-separator">
    <w:name w:val="path-separator"/>
    <w:basedOn w:val="a0"/>
    <w:rsid w:val="00C56E4C"/>
  </w:style>
  <w:style w:type="paragraph" w:styleId="a7">
    <w:name w:val="Normal (Web)"/>
    <w:basedOn w:val="a"/>
    <w:uiPriority w:val="99"/>
    <w:semiHidden/>
    <w:unhideWhenUsed/>
    <w:rsid w:val="00C56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E4C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900BF"/>
    <w:rPr>
      <w:b/>
      <w:bCs/>
    </w:rPr>
  </w:style>
  <w:style w:type="character" w:customStyle="1" w:styleId="pathseparator">
    <w:name w:val="path__separator"/>
    <w:basedOn w:val="a0"/>
    <w:rsid w:val="007900BF"/>
  </w:style>
  <w:style w:type="paragraph" w:styleId="ab">
    <w:name w:val="Body Text"/>
    <w:basedOn w:val="a"/>
    <w:link w:val="ac"/>
    <w:unhideWhenUsed/>
    <w:rsid w:val="007900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900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sytests.org/interpersonal/thomas-run.html" TargetMode="External"/><Relationship Id="rId12" Type="http://schemas.openxmlformats.org/officeDocument/2006/relationships/hyperlink" Target="https://psymod.ru/2971-professiogramma-chto-je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TeVfLRBCPV5iW9A8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ru/test/99-differencialno-diagnosticheskij-oprosnik-ddo-eaklim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hologyc.ru/cennostnye-orientacii-lich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user-aat</dc:creator>
  <cp:lastModifiedBy>user-aat</cp:lastModifiedBy>
  <cp:revision>2</cp:revision>
  <dcterms:created xsi:type="dcterms:W3CDTF">2021-11-17T08:43:00Z</dcterms:created>
  <dcterms:modified xsi:type="dcterms:W3CDTF">2021-11-18T07:05:00Z</dcterms:modified>
</cp:coreProperties>
</file>