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  <w:r w:rsidRPr="008D569C"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.11.2021. (6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09AF">
        <w:rPr>
          <w:rFonts w:ascii="Times New Roman" w:hAnsi="Times New Roman"/>
          <w:b/>
          <w:bCs/>
          <w:i/>
          <w:sz w:val="28"/>
          <w:szCs w:val="28"/>
        </w:rPr>
        <w:t>Тема 2.3.Приготовление,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:rsidR="003803C9" w:rsidRPr="005961D8" w:rsidRDefault="003803C9" w:rsidP="003803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961D8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Лабораторная работа 2. </w:t>
      </w:r>
      <w:r w:rsidRPr="005961D8">
        <w:rPr>
          <w:rFonts w:ascii="Times New Roman" w:eastAsia="MS Mincho" w:hAnsi="Times New Roman"/>
          <w:sz w:val="28"/>
          <w:szCs w:val="28"/>
          <w:lang w:eastAsia="ru-RU"/>
        </w:rPr>
        <w:t>Приготовление, оформление и отпуск супов-пюре разнообразного ассортимента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 w:rsidRPr="006C4CF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803C9" w:rsidRDefault="003803C9" w:rsidP="003803C9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3803C9" w:rsidRDefault="003803C9" w:rsidP="003803C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3803C9" w:rsidRDefault="003803C9" w:rsidP="003803C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3803C9" w:rsidRDefault="003803C9" w:rsidP="003803C9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3803C9" w:rsidRDefault="003803C9" w:rsidP="003803C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3803C9" w:rsidRDefault="003803C9" w:rsidP="003803C9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3803C9" w:rsidRDefault="003803C9" w:rsidP="003803C9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3803C9" w:rsidRDefault="003803C9" w:rsidP="003803C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803C9" w:rsidRDefault="003803C9" w:rsidP="003803C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197D9D" w:rsidRPr="00572E63" w:rsidRDefault="00197D9D" w:rsidP="00197D9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картофеля.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Морковь, лук, петрушку шинкуют, пассеруют на сливочном масле. Картофель заливают горячей водой или бульоном, варят до полуготовности, затем кладут </w:t>
      </w:r>
      <w:proofErr w:type="spellStart"/>
      <w:r w:rsidRPr="00572E63">
        <w:rPr>
          <w:color w:val="000000"/>
          <w:sz w:val="28"/>
          <w:szCs w:val="28"/>
        </w:rPr>
        <w:t>пассерованные</w:t>
      </w:r>
      <w:proofErr w:type="spellEnd"/>
      <w:r w:rsidRPr="00572E63">
        <w:rPr>
          <w:color w:val="000000"/>
          <w:sz w:val="28"/>
          <w:szCs w:val="28"/>
        </w:rPr>
        <w:t xml:space="preserve"> коренья, лук и варят до готовности. Готовые овощи протирают вместе с отваром, соединяют с белым </w:t>
      </w:r>
      <w:r w:rsidRPr="00572E63">
        <w:rPr>
          <w:color w:val="000000"/>
          <w:sz w:val="28"/>
          <w:szCs w:val="28"/>
        </w:rPr>
        <w:lastRenderedPageBreak/>
        <w:t xml:space="preserve">соусом, разводят бульоном, кладут соль и проваривают. Суп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или горячим молоком и сливочным маслом.</w:t>
      </w:r>
    </w:p>
    <w:p w:rsidR="00197D9D" w:rsidRPr="00572E63" w:rsidRDefault="00197D9D" w:rsidP="00197D9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разных овощей.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Для его приготовления используют капусту белокочанную, картофель, репу, морковь, лук репчатый, зеленый горошек (консервированный). Лук шинкуют и пассеруют. Нашинкованные морковь и репу (предварительно бланшированную) припускают с небольшим количеством бульона и масла до полуготовности, затем вводят пассерованный лук, нашинкованную капусту и припускают до готовности. В конце </w:t>
      </w:r>
      <w:proofErr w:type="spellStart"/>
      <w:r w:rsidRPr="00572E63">
        <w:rPr>
          <w:color w:val="000000"/>
          <w:sz w:val="28"/>
          <w:szCs w:val="28"/>
        </w:rPr>
        <w:t>припускания</w:t>
      </w:r>
      <w:proofErr w:type="spellEnd"/>
      <w:r w:rsidRPr="00572E63">
        <w:rPr>
          <w:color w:val="000000"/>
          <w:sz w:val="28"/>
          <w:szCs w:val="28"/>
        </w:rPr>
        <w:t xml:space="preserve"> добавляют зеленый горошек и картофель, нарезанный на части и сваренный отдельно. Подготовленные овощи протирают и далее готовят по общей схеме.</w:t>
      </w:r>
    </w:p>
    <w:p w:rsidR="00197D9D" w:rsidRPr="00572E63" w:rsidRDefault="00197D9D" w:rsidP="00197D9D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72E63">
        <w:rPr>
          <w:b/>
          <w:bCs/>
          <w:color w:val="000000"/>
          <w:sz w:val="28"/>
          <w:szCs w:val="28"/>
        </w:rPr>
        <w:t>Суп-пюре из цветной капусты.</w:t>
      </w:r>
      <w:r w:rsidRPr="00572E63">
        <w:rPr>
          <w:color w:val="000000"/>
          <w:sz w:val="28"/>
          <w:szCs w:val="28"/>
        </w:rPr>
        <w:t xml:space="preserve"> Цветную капусту, </w:t>
      </w:r>
      <w:proofErr w:type="spellStart"/>
      <w:r w:rsidRPr="00572E63">
        <w:rPr>
          <w:color w:val="000000"/>
          <w:sz w:val="28"/>
          <w:szCs w:val="28"/>
        </w:rPr>
        <w:t>пассерованную</w:t>
      </w:r>
      <w:proofErr w:type="spellEnd"/>
      <w:r w:rsidRPr="00572E63">
        <w:rPr>
          <w:color w:val="000000"/>
          <w:sz w:val="28"/>
          <w:szCs w:val="28"/>
        </w:rPr>
        <w:t xml:space="preserve"> целиком морковь и корень петрушки отваривают, часть соцветий можно сохранить для гарнира (15-20 г), который кладут в готовом виде. Капусту вместе с петрушкой, морковью вынимают для протирания. В протертую массу вливают бульон, разведенную бульоном мучную </w:t>
      </w:r>
      <w:proofErr w:type="spellStart"/>
      <w:r w:rsidRPr="00572E63">
        <w:rPr>
          <w:color w:val="000000"/>
          <w:sz w:val="28"/>
          <w:szCs w:val="28"/>
        </w:rPr>
        <w:t>пассеровку</w:t>
      </w:r>
      <w:proofErr w:type="spellEnd"/>
      <w:r w:rsidRPr="00572E63">
        <w:rPr>
          <w:color w:val="000000"/>
          <w:sz w:val="28"/>
          <w:szCs w:val="28"/>
        </w:rPr>
        <w:t xml:space="preserve"> и кипятят 10-15 мин. Суп, слегка охладив,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 солью. При отпуске в тарелку кладут кусочек масла.</w:t>
      </w:r>
    </w:p>
    <w:p w:rsidR="00197D9D" w:rsidRPr="00572E63" w:rsidRDefault="00197D9D" w:rsidP="00197D9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Суп-крем из тыквы.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>Очищенную от кожицы и семян тыкву нарезают ломтиками и припускают в молоке в закрытой посуде на слабом огне. За 5 ... 7 мин до готовности добавляют подсушенные гренки из пшеничного хлеба (2/3 нормы, предусмотренной рецептурой). Массу протирают, добавляют оставшееся молоко, доводят до кипения и, сняв с огня, заправляют сливками и маслом сливочным.</w:t>
      </w:r>
    </w:p>
    <w:p w:rsidR="005961D8" w:rsidRDefault="00197D9D" w:rsidP="003803C9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ЗАДАНИЕ</w:t>
      </w:r>
    </w:p>
    <w:p w:rsidR="00AD1B39" w:rsidRPr="00AD1B39" w:rsidRDefault="00197D9D" w:rsidP="003803C9">
      <w:pPr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Составить схему приготовления супов</w:t>
      </w:r>
      <w:r w:rsidR="00AD1B39">
        <w:rPr>
          <w:rFonts w:ascii="Times New Roman" w:eastAsia="MS Mincho" w:hAnsi="Times New Roman"/>
          <w:sz w:val="28"/>
          <w:szCs w:val="28"/>
          <w:lang w:eastAsia="ru-RU"/>
        </w:rPr>
        <w:t xml:space="preserve"> – пюре (</w:t>
      </w:r>
      <w:r w:rsidR="00AD1B39" w:rsidRPr="00AD1B39">
        <w:rPr>
          <w:rFonts w:ascii="Times New Roman" w:hAnsi="Times New Roman"/>
          <w:bCs/>
          <w:iCs/>
          <w:color w:val="000000"/>
          <w:sz w:val="28"/>
          <w:szCs w:val="28"/>
        </w:rPr>
        <w:t>Суп-пюре из картофеля</w:t>
      </w:r>
      <w:r w:rsidR="00AD1B39" w:rsidRPr="00AD1B3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AD1B39" w:rsidRPr="00AD1B39">
        <w:rPr>
          <w:rFonts w:ascii="Times New Roman" w:hAnsi="Times New Roman"/>
          <w:bCs/>
          <w:iCs/>
          <w:color w:val="000000"/>
          <w:sz w:val="28"/>
          <w:szCs w:val="28"/>
        </w:rPr>
        <w:t>Суп-пюре из разных овощей</w:t>
      </w:r>
      <w:r w:rsidR="00AD1B39" w:rsidRPr="00AD1B39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AD1B39" w:rsidRPr="00AD1B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1B39" w:rsidRPr="00AD1B39">
        <w:rPr>
          <w:rFonts w:ascii="Times New Roman" w:hAnsi="Times New Roman"/>
          <w:bCs/>
          <w:color w:val="000000"/>
          <w:sz w:val="28"/>
          <w:szCs w:val="28"/>
        </w:rPr>
        <w:t>Суп-пюре из цветной капусты</w:t>
      </w:r>
      <w:r w:rsidR="00AD1B39" w:rsidRPr="00AD1B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D1B39" w:rsidRPr="00AD1B39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AD1B39" w:rsidRPr="00AD1B39">
        <w:rPr>
          <w:rFonts w:ascii="Times New Roman" w:hAnsi="Times New Roman"/>
          <w:bCs/>
          <w:iCs/>
          <w:color w:val="000000"/>
          <w:sz w:val="28"/>
          <w:szCs w:val="28"/>
        </w:rPr>
        <w:t>Суп-крем из тыквы</w:t>
      </w:r>
      <w:r w:rsidR="00AD1B39" w:rsidRPr="00AD1B39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197D9D" w:rsidRDefault="00880B3A" w:rsidP="003803C9">
      <w:pPr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</w:t>
      </w:r>
      <w:r w:rsidR="00197D9D">
        <w:rPr>
          <w:rFonts w:ascii="Times New Roman" w:eastAsia="MS Mincho" w:hAnsi="Times New Roman"/>
          <w:sz w:val="28"/>
          <w:szCs w:val="28"/>
          <w:lang w:eastAsia="ru-RU"/>
        </w:rPr>
        <w:t>риложить фото к каждому блюду</w:t>
      </w:r>
    </w:p>
    <w:p w:rsidR="00880B3A" w:rsidRPr="00880B3A" w:rsidRDefault="00880B3A" w:rsidP="00880B3A">
      <w:pPr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Написать органолептические показатели к каждому блюду</w:t>
      </w:r>
      <w:r w:rsidR="00C016B2">
        <w:rPr>
          <w:rFonts w:ascii="Times New Roman" w:eastAsia="MS Mincho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/>
          <w:sz w:val="28"/>
          <w:szCs w:val="28"/>
          <w:lang w:eastAsia="ru-RU"/>
        </w:rPr>
        <w:t>(</w:t>
      </w:r>
      <w:r w:rsidR="00C016B2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Pr="00880B3A">
        <w:rPr>
          <w:rFonts w:ascii="Times New Roman" w:eastAsia="MS Mincho" w:hAnsi="Times New Roman"/>
          <w:sz w:val="28"/>
          <w:szCs w:val="28"/>
          <w:lang w:eastAsia="ru-RU"/>
        </w:rPr>
        <w:t>нешний ви</w:t>
      </w:r>
      <w:r>
        <w:rPr>
          <w:rFonts w:ascii="Times New Roman" w:eastAsia="MS Mincho" w:hAnsi="Times New Roman"/>
          <w:sz w:val="28"/>
          <w:szCs w:val="28"/>
          <w:lang w:eastAsia="ru-RU"/>
        </w:rPr>
        <w:t>д,</w:t>
      </w:r>
      <w:proofErr w:type="gramEnd"/>
    </w:p>
    <w:p w:rsidR="00880B3A" w:rsidRDefault="00880B3A" w:rsidP="00880B3A">
      <w:pPr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цвет,</w:t>
      </w:r>
      <w:r w:rsidR="00C016B2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консистенция</w:t>
      </w:r>
      <w:r w:rsidR="00C016B2">
        <w:rPr>
          <w:rFonts w:ascii="Times New Roman" w:eastAsia="MS Mincho" w:hAnsi="Times New Roman"/>
          <w:sz w:val="28"/>
          <w:szCs w:val="28"/>
          <w:lang w:eastAsia="ru-RU"/>
        </w:rPr>
        <w:t>, вкус, з</w:t>
      </w:r>
      <w:r w:rsidRPr="00880B3A">
        <w:rPr>
          <w:rFonts w:ascii="Times New Roman" w:eastAsia="MS Mincho" w:hAnsi="Times New Roman"/>
          <w:sz w:val="28"/>
          <w:szCs w:val="28"/>
          <w:lang w:eastAsia="ru-RU"/>
        </w:rPr>
        <w:t>апах</w:t>
      </w:r>
      <w:r w:rsidR="00C016B2">
        <w:rPr>
          <w:rFonts w:ascii="Times New Roman" w:eastAsia="MS Mincho" w:hAnsi="Times New Roman"/>
          <w:sz w:val="28"/>
          <w:szCs w:val="28"/>
          <w:lang w:eastAsia="ru-RU"/>
        </w:rPr>
        <w:t>)</w:t>
      </w:r>
    </w:p>
    <w:p w:rsidR="00AD1B39" w:rsidRPr="00197D9D" w:rsidRDefault="00AD1B39" w:rsidP="003803C9">
      <w:pPr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bookmarkEnd w:id="0"/>
    </w:p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9"/>
    <w:rsid w:val="000F1B31"/>
    <w:rsid w:val="00197D9D"/>
    <w:rsid w:val="003803C9"/>
    <w:rsid w:val="005961D8"/>
    <w:rsid w:val="00880B3A"/>
    <w:rsid w:val="00AD1B39"/>
    <w:rsid w:val="00B839DF"/>
    <w:rsid w:val="00C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C9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803C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803C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803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7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3C9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3803C9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3803C9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803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7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2021-11-15T08:18:00Z</dcterms:created>
  <dcterms:modified xsi:type="dcterms:W3CDTF">2021-11-15T08:34:00Z</dcterms:modified>
</cp:coreProperties>
</file>