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2B" w:rsidRPr="0038462B" w:rsidRDefault="0038462B" w:rsidP="0038462B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38462B">
        <w:rPr>
          <w:rFonts w:ascii="Times New Roman" w:hAnsi="Times New Roman"/>
          <w:color w:val="FF0000"/>
          <w:sz w:val="28"/>
          <w:szCs w:val="28"/>
        </w:rPr>
        <w:t xml:space="preserve">ИНСТРУКЦИЯ ПО </w:t>
      </w:r>
      <w:proofErr w:type="gramStart"/>
      <w:r w:rsidRPr="0038462B">
        <w:rPr>
          <w:rFonts w:ascii="Times New Roman" w:hAnsi="Times New Roman"/>
          <w:color w:val="FF0000"/>
          <w:sz w:val="28"/>
          <w:szCs w:val="28"/>
        </w:rPr>
        <w:t xml:space="preserve">ОБЩЕСТВОЗНАНИЮ  </w:t>
      </w:r>
      <w:r w:rsidRPr="0038462B">
        <w:rPr>
          <w:rFonts w:ascii="Times New Roman" w:hAnsi="Times New Roman"/>
          <w:sz w:val="28"/>
          <w:szCs w:val="28"/>
        </w:rPr>
        <w:t>для</w:t>
      </w:r>
      <w:proofErr w:type="gramEnd"/>
      <w:r w:rsidRPr="0038462B">
        <w:rPr>
          <w:rFonts w:ascii="Times New Roman" w:hAnsi="Times New Roman"/>
          <w:sz w:val="28"/>
          <w:szCs w:val="28"/>
        </w:rPr>
        <w:t xml:space="preserve"> обучающихся 3</w:t>
      </w:r>
      <w:r>
        <w:rPr>
          <w:rFonts w:ascii="Times New Roman" w:hAnsi="Times New Roman"/>
          <w:sz w:val="28"/>
          <w:szCs w:val="28"/>
        </w:rPr>
        <w:t>5</w:t>
      </w:r>
      <w:r w:rsidRPr="0038462B">
        <w:rPr>
          <w:rFonts w:ascii="Times New Roman" w:hAnsi="Times New Roman"/>
          <w:sz w:val="28"/>
          <w:szCs w:val="28"/>
        </w:rPr>
        <w:t xml:space="preserve"> группы</w:t>
      </w:r>
    </w:p>
    <w:p w:rsidR="0038462B" w:rsidRPr="0038462B" w:rsidRDefault="0038462B" w:rsidP="0038462B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38462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11</w:t>
      </w:r>
      <w:r w:rsidRPr="0038462B">
        <w:rPr>
          <w:rFonts w:ascii="Times New Roman" w:hAnsi="Times New Roman"/>
          <w:sz w:val="28"/>
          <w:szCs w:val="28"/>
        </w:rPr>
        <w:t>.11.2021 г. (6 часов)</w:t>
      </w:r>
    </w:p>
    <w:p w:rsidR="0038462B" w:rsidRPr="0038462B" w:rsidRDefault="0038462B" w:rsidP="0038462B">
      <w:pPr>
        <w:spacing w:line="259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38462B">
        <w:rPr>
          <w:rFonts w:ascii="Times New Roman" w:hAnsi="Times New Roman"/>
          <w:color w:val="00B050"/>
          <w:sz w:val="28"/>
          <w:szCs w:val="28"/>
        </w:rPr>
        <w:t xml:space="preserve">Уважаемые студенты! </w:t>
      </w:r>
    </w:p>
    <w:p w:rsidR="0038462B" w:rsidRPr="0038462B" w:rsidRDefault="0038462B" w:rsidP="0038462B">
      <w:pPr>
        <w:spacing w:line="259" w:lineRule="auto"/>
        <w:ind w:firstLine="708"/>
        <w:jc w:val="both"/>
        <w:rPr>
          <w:rFonts w:ascii="Times New Roman" w:hAnsi="Times New Roman"/>
          <w:color w:val="00B050"/>
          <w:sz w:val="28"/>
          <w:szCs w:val="28"/>
        </w:rPr>
      </w:pPr>
      <w:r w:rsidRPr="0038462B">
        <w:rPr>
          <w:rFonts w:ascii="Times New Roman" w:hAnsi="Times New Roman"/>
          <w:color w:val="00B050"/>
          <w:sz w:val="28"/>
          <w:szCs w:val="28"/>
        </w:rPr>
        <w:t xml:space="preserve">Сегодня </w:t>
      </w:r>
      <w:r>
        <w:rPr>
          <w:rFonts w:ascii="Times New Roman" w:hAnsi="Times New Roman"/>
          <w:color w:val="00B050"/>
          <w:sz w:val="28"/>
          <w:szCs w:val="28"/>
        </w:rPr>
        <w:t xml:space="preserve">мы начинаем изучение нового </w:t>
      </w:r>
      <w:r w:rsidRPr="0038462B">
        <w:rPr>
          <w:rFonts w:ascii="Times New Roman" w:hAnsi="Times New Roman"/>
          <w:color w:val="00B050"/>
          <w:sz w:val="28"/>
          <w:szCs w:val="28"/>
        </w:rPr>
        <w:t>раздела «Рынок. Фирма</w:t>
      </w:r>
      <w:r>
        <w:rPr>
          <w:rFonts w:ascii="Times New Roman" w:hAnsi="Times New Roman"/>
          <w:color w:val="00B050"/>
          <w:sz w:val="28"/>
          <w:szCs w:val="28"/>
        </w:rPr>
        <w:t>. Роль государства в экономике».</w:t>
      </w:r>
      <w:r w:rsidRPr="0038462B">
        <w:rPr>
          <w:rFonts w:ascii="Times New Roman" w:hAnsi="Times New Roman"/>
          <w:color w:val="00B050"/>
          <w:sz w:val="28"/>
          <w:szCs w:val="28"/>
        </w:rPr>
        <w:t xml:space="preserve"> К каждой теме имеется практическое задание, которое будет оцениваться по 5 балльной шкале</w:t>
      </w:r>
      <w:r>
        <w:rPr>
          <w:rFonts w:ascii="Times New Roman" w:hAnsi="Times New Roman"/>
          <w:color w:val="00B050"/>
          <w:sz w:val="28"/>
          <w:szCs w:val="28"/>
        </w:rPr>
        <w:t xml:space="preserve">. </w:t>
      </w:r>
      <w:r w:rsidRPr="0038462B">
        <w:rPr>
          <w:rFonts w:ascii="Times New Roman" w:hAnsi="Times New Roman"/>
          <w:color w:val="00B050"/>
          <w:sz w:val="28"/>
          <w:szCs w:val="28"/>
        </w:rPr>
        <w:t xml:space="preserve">Выполнение практических заданий обязательно для всех. За невыполнение будут выставлены неудовлетворительные отметки в журнал. Фотографии страниц тетради с практическими заданиями отправлять до 16.00 на </w:t>
      </w:r>
      <w:proofErr w:type="spellStart"/>
      <w:r w:rsidRPr="0038462B">
        <w:rPr>
          <w:rFonts w:ascii="Times New Roman" w:hAnsi="Times New Roman"/>
          <w:color w:val="00B050"/>
          <w:sz w:val="28"/>
          <w:szCs w:val="28"/>
        </w:rPr>
        <w:t>ватсап</w:t>
      </w:r>
      <w:proofErr w:type="spellEnd"/>
      <w:r w:rsidRPr="0038462B">
        <w:rPr>
          <w:rFonts w:ascii="Times New Roman" w:hAnsi="Times New Roman"/>
          <w:color w:val="00B050"/>
          <w:sz w:val="28"/>
          <w:szCs w:val="28"/>
        </w:rPr>
        <w:t>: 8-929-22-45-200</w:t>
      </w:r>
    </w:p>
    <w:p w:rsidR="00616988" w:rsidRDefault="0038462B" w:rsidP="001378DE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 w:rsidRPr="0038462B">
        <w:rPr>
          <w:b/>
          <w:sz w:val="28"/>
          <w:szCs w:val="28"/>
        </w:rPr>
        <w:t>Тема:</w:t>
      </w:r>
      <w:r>
        <w:rPr>
          <w:b/>
          <w:color w:val="FF0000"/>
          <w:sz w:val="28"/>
          <w:szCs w:val="28"/>
        </w:rPr>
        <w:t xml:space="preserve"> </w:t>
      </w:r>
      <w:r w:rsidR="00616988" w:rsidRPr="001378DE">
        <w:rPr>
          <w:b/>
          <w:color w:val="FF0000"/>
          <w:sz w:val="28"/>
          <w:szCs w:val="28"/>
        </w:rPr>
        <w:t>Рынок одного товара. Спрос. Факторы спроса</w:t>
      </w:r>
      <w:r w:rsidR="00616988" w:rsidRPr="001378DE">
        <w:rPr>
          <w:b/>
          <w:sz w:val="28"/>
          <w:szCs w:val="28"/>
        </w:rPr>
        <w:t xml:space="preserve"> </w:t>
      </w:r>
      <w:r w:rsidR="00616988" w:rsidRPr="001378DE">
        <w:rPr>
          <w:b/>
          <w:color w:val="FF0000"/>
          <w:sz w:val="28"/>
          <w:szCs w:val="28"/>
        </w:rPr>
        <w:t>(2часа)</w:t>
      </w:r>
    </w:p>
    <w:p w:rsidR="0038462B" w:rsidRPr="0038462B" w:rsidRDefault="0038462B" w:rsidP="0038462B">
      <w:pPr>
        <w:pStyle w:val="a3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38462B">
        <w:rPr>
          <w:b/>
          <w:i/>
          <w:sz w:val="28"/>
          <w:szCs w:val="28"/>
        </w:rPr>
        <w:t>Задание по теме:</w:t>
      </w:r>
    </w:p>
    <w:p w:rsidR="0038462B" w:rsidRPr="00763870" w:rsidRDefault="00763870" w:rsidP="00763870">
      <w:pPr>
        <w:pStyle w:val="a3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763870">
        <w:rPr>
          <w:sz w:val="28"/>
          <w:szCs w:val="28"/>
        </w:rPr>
        <w:t>Внимательно изучить тему.</w:t>
      </w:r>
    </w:p>
    <w:p w:rsidR="00763870" w:rsidRDefault="00763870" w:rsidP="00763870">
      <w:pPr>
        <w:pStyle w:val="a3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763870">
        <w:rPr>
          <w:sz w:val="28"/>
          <w:szCs w:val="28"/>
        </w:rPr>
        <w:t>Выписать в тетрадь определения к выделенным словам.</w:t>
      </w:r>
    </w:p>
    <w:p w:rsidR="00763870" w:rsidRPr="00763870" w:rsidRDefault="00763870" w:rsidP="00763870">
      <w:pPr>
        <w:pStyle w:val="a3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616988" w:rsidRPr="001378DE" w:rsidRDefault="00616988" w:rsidP="001378D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1378DE">
        <w:rPr>
          <w:color w:val="333333"/>
          <w:sz w:val="28"/>
          <w:szCs w:val="28"/>
        </w:rPr>
        <w:t>Товар - продукт труда, изготовленный для обмена путём купли-продажи на рынке.</w:t>
      </w:r>
    </w:p>
    <w:p w:rsidR="00616988" w:rsidRPr="001378DE" w:rsidRDefault="00616988" w:rsidP="001378D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1378DE">
        <w:rPr>
          <w:color w:val="333333"/>
          <w:sz w:val="28"/>
          <w:szCs w:val="28"/>
        </w:rPr>
        <w:t>Свойства товара: 1) стоимость – сумма затрат на производство товара (абстрактный человеческий труд); 2) потребительная стоимость – полезность товара.</w:t>
      </w:r>
    </w:p>
    <w:p w:rsidR="00616988" w:rsidRPr="001378DE" w:rsidRDefault="00616988" w:rsidP="001378DE">
      <w:pPr>
        <w:pStyle w:val="a3"/>
        <w:spacing w:before="0" w:beforeAutospacing="0" w:after="0" w:afterAutospacing="0"/>
        <w:ind w:firstLine="567"/>
        <w:jc w:val="both"/>
        <w:textAlignment w:val="baseline"/>
        <w:rPr>
          <w:rStyle w:val="a4"/>
          <w:sz w:val="28"/>
          <w:szCs w:val="28"/>
        </w:rPr>
      </w:pPr>
      <w:r w:rsidRPr="001378DE">
        <w:rPr>
          <w:color w:val="333333"/>
          <w:sz w:val="28"/>
          <w:szCs w:val="28"/>
        </w:rPr>
        <w:t>При товарном производстве продукт частного производителя является продуктом общественного труда. Но затраты общественного труда не могут быть выражены в рабочем времени. Эти затраты выражаются через стоимость посредством обмена. Затраты труда принимают особую форму – форму стоимости. В этих условиях производители товаров вынуждены обменивать продукты своего труда в соответствии с их стоимостью. Эта объективная необходимость товарного производства выражена в законе стоимости.</w:t>
      </w:r>
      <w:r w:rsidRPr="001378DE">
        <w:rPr>
          <w:color w:val="333333"/>
          <w:sz w:val="28"/>
          <w:szCs w:val="28"/>
        </w:rPr>
        <w:br/>
        <w:t>Закон стоимости – это объективный экономический закон, согласно которому обмен товаров совершается в зависимости от количества воплощённого в них абстрактного общественно-необходимого труда. Это экономический закон товарного производства, закон эквивалентного обмена.</w:t>
      </w:r>
      <w:r w:rsidRPr="001378DE">
        <w:rPr>
          <w:color w:val="333333"/>
          <w:sz w:val="28"/>
          <w:szCs w:val="28"/>
        </w:rPr>
        <w:br/>
        <w:t>Основными параметрами, регулирующими поведение участников рынка, являются: </w:t>
      </w:r>
      <w:r w:rsidRPr="001378DE">
        <w:rPr>
          <w:rStyle w:val="a4"/>
          <w:color w:val="333333"/>
          <w:sz w:val="28"/>
          <w:szCs w:val="28"/>
        </w:rPr>
        <w:t>спрос, предложение, цена.</w:t>
      </w:r>
    </w:p>
    <w:p w:rsidR="00616988" w:rsidRPr="001378DE" w:rsidRDefault="00616988" w:rsidP="001378DE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63870">
        <w:rPr>
          <w:rStyle w:val="a4"/>
          <w:color w:val="00B050"/>
          <w:sz w:val="28"/>
          <w:szCs w:val="28"/>
        </w:rPr>
        <w:t>Спрос </w:t>
      </w:r>
      <w:r w:rsidRPr="00763870">
        <w:rPr>
          <w:color w:val="00B050"/>
          <w:sz w:val="28"/>
          <w:szCs w:val="28"/>
        </w:rPr>
        <w:t xml:space="preserve">– </w:t>
      </w:r>
      <w:r w:rsidRPr="001378DE">
        <w:rPr>
          <w:color w:val="333333"/>
          <w:sz w:val="28"/>
          <w:szCs w:val="28"/>
        </w:rPr>
        <w:t>это то количество товаров определённого вида, которое покупатель желает и способен купить при определённом (том или ином) уровне цен.</w:t>
      </w:r>
      <w:r w:rsidRPr="001378DE">
        <w:rPr>
          <w:color w:val="333333"/>
          <w:sz w:val="28"/>
          <w:szCs w:val="28"/>
        </w:rPr>
        <w:br/>
        <w:t>Различают 1) спрос индивидуальный (спрос одного лица), 2) рыночный спрос на данном рынке и 3) спрос совокупный (спрос на всех рынках данного товара или на все производимые и продаваемые товары).</w:t>
      </w:r>
    </w:p>
    <w:p w:rsidR="00616988" w:rsidRPr="001378DE" w:rsidRDefault="00616988" w:rsidP="001378D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763870">
        <w:rPr>
          <w:rStyle w:val="a4"/>
          <w:color w:val="00B050"/>
          <w:sz w:val="28"/>
          <w:szCs w:val="28"/>
        </w:rPr>
        <w:t xml:space="preserve">Величина спроса </w:t>
      </w:r>
      <w:r w:rsidRPr="001378DE">
        <w:rPr>
          <w:rStyle w:val="a4"/>
          <w:color w:val="333333"/>
          <w:sz w:val="28"/>
          <w:szCs w:val="28"/>
        </w:rPr>
        <w:t>–</w:t>
      </w:r>
      <w:r w:rsidRPr="001378DE">
        <w:rPr>
          <w:color w:val="333333"/>
          <w:sz w:val="28"/>
          <w:szCs w:val="28"/>
        </w:rPr>
        <w:t> это количество товара, которое покупатели готовы купить при данной цене в течение определённого периода.</w:t>
      </w:r>
      <w:r w:rsidRPr="001378DE">
        <w:rPr>
          <w:color w:val="333333"/>
          <w:sz w:val="28"/>
          <w:szCs w:val="28"/>
        </w:rPr>
        <w:br/>
        <w:t>От чего зависит объём и структура спроса?</w:t>
      </w:r>
      <w:r w:rsidRPr="001378DE">
        <w:rPr>
          <w:color w:val="333333"/>
          <w:sz w:val="28"/>
          <w:szCs w:val="28"/>
        </w:rPr>
        <w:br/>
        <w:t xml:space="preserve">Спрос зависит как от цен на товар, так и от других, неценовых факторов, таких </w:t>
      </w:r>
      <w:r w:rsidRPr="001378DE">
        <w:rPr>
          <w:color w:val="333333"/>
          <w:sz w:val="28"/>
          <w:szCs w:val="28"/>
        </w:rPr>
        <w:lastRenderedPageBreak/>
        <w:t>как мода, доходы потребителей, а также от цены на другие товары, в том числе на товары-заменители и на сопряжённые сопутствующие товары. Неценовые факторы спроса: 1) цены на сопряжённые товары; 2) потребительские предпочтения; 3) число покупателей; 4) ожидания изменения цены; 5) доход.</w:t>
      </w:r>
    </w:p>
    <w:p w:rsidR="00616988" w:rsidRPr="001378DE" w:rsidRDefault="00616988" w:rsidP="001378DE">
      <w:pPr>
        <w:pStyle w:val="a3"/>
        <w:spacing w:before="0" w:beforeAutospacing="0" w:after="0" w:afterAutospacing="0"/>
        <w:ind w:firstLine="567"/>
        <w:jc w:val="both"/>
        <w:textAlignment w:val="baseline"/>
        <w:rPr>
          <w:rStyle w:val="a5"/>
          <w:sz w:val="28"/>
          <w:szCs w:val="28"/>
          <w:u w:val="single"/>
        </w:rPr>
      </w:pPr>
      <w:r w:rsidRPr="001378DE">
        <w:rPr>
          <w:color w:val="333333"/>
          <w:sz w:val="28"/>
          <w:szCs w:val="28"/>
        </w:rPr>
        <w:t>При анализе факторов, </w:t>
      </w:r>
      <w:r w:rsidRPr="001378DE">
        <w:rPr>
          <w:rStyle w:val="a5"/>
          <w:color w:val="333333"/>
          <w:sz w:val="28"/>
          <w:szCs w:val="28"/>
          <w:u w:val="single"/>
        </w:rPr>
        <w:t>влияющих на спрос, определяющее значение имеют цена и доход.</w:t>
      </w:r>
    </w:p>
    <w:p w:rsidR="00616988" w:rsidRPr="001378DE" w:rsidRDefault="00616988" w:rsidP="001378DE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63870">
        <w:rPr>
          <w:rStyle w:val="a4"/>
          <w:color w:val="00B050"/>
          <w:sz w:val="28"/>
          <w:szCs w:val="28"/>
        </w:rPr>
        <w:t>Предложение</w:t>
      </w:r>
      <w:r w:rsidRPr="00763870">
        <w:rPr>
          <w:color w:val="00B050"/>
          <w:sz w:val="28"/>
          <w:szCs w:val="28"/>
        </w:rPr>
        <w:t> </w:t>
      </w:r>
      <w:r w:rsidRPr="001378DE">
        <w:rPr>
          <w:color w:val="333333"/>
          <w:sz w:val="28"/>
          <w:szCs w:val="28"/>
        </w:rPr>
        <w:t>– это то количество товаров, которое продавец готов предложить покупателю в конкретном месте и в конкретное время.</w:t>
      </w:r>
      <w:r w:rsidRPr="001378DE">
        <w:rPr>
          <w:color w:val="333333"/>
          <w:sz w:val="28"/>
          <w:szCs w:val="28"/>
        </w:rPr>
        <w:br/>
        <w:t>Величина предложения – количество товара, которое будет предложено для продажи при данной цене в данный промежуток времени.</w:t>
      </w:r>
    </w:p>
    <w:p w:rsidR="00616988" w:rsidRPr="001378DE" w:rsidRDefault="00616988" w:rsidP="001378DE">
      <w:pPr>
        <w:pStyle w:val="a3"/>
        <w:spacing w:before="0" w:beforeAutospacing="0" w:after="0" w:afterAutospacing="0"/>
        <w:ind w:firstLine="567"/>
        <w:jc w:val="both"/>
        <w:textAlignment w:val="baseline"/>
        <w:rPr>
          <w:rStyle w:val="a5"/>
          <w:sz w:val="28"/>
          <w:szCs w:val="28"/>
          <w:u w:val="single"/>
        </w:rPr>
      </w:pPr>
      <w:r w:rsidRPr="001378DE">
        <w:rPr>
          <w:rStyle w:val="a5"/>
          <w:color w:val="333333"/>
          <w:sz w:val="28"/>
          <w:szCs w:val="28"/>
          <w:u w:val="single"/>
        </w:rPr>
        <w:t>Предложения у каждого товаропроизводителя зависит главным образом от цены.</w:t>
      </w:r>
    </w:p>
    <w:p w:rsidR="00616988" w:rsidRPr="001378DE" w:rsidRDefault="00616988" w:rsidP="001378DE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378DE">
        <w:rPr>
          <w:color w:val="333333"/>
          <w:sz w:val="28"/>
          <w:szCs w:val="28"/>
        </w:rPr>
        <w:t>Неценовые факторы предложения: 1) цены на ресурсы; 2) налоги и дотации; 3) цены на другие товары; 4) технология производства; 5) число продавцов на рынке; 6) ожидания изменения цен.</w:t>
      </w:r>
      <w:r w:rsidRPr="001378DE">
        <w:rPr>
          <w:color w:val="333333"/>
          <w:sz w:val="28"/>
          <w:szCs w:val="28"/>
        </w:rPr>
        <w:br/>
        <w:t>3) На рынке формируются две цены</w:t>
      </w:r>
      <w:r w:rsidRPr="001378DE">
        <w:rPr>
          <w:rStyle w:val="a4"/>
          <w:color w:val="333333"/>
          <w:sz w:val="28"/>
          <w:szCs w:val="28"/>
        </w:rPr>
        <w:t xml:space="preserve">: </w:t>
      </w:r>
      <w:r w:rsidRPr="00763870">
        <w:rPr>
          <w:rStyle w:val="a4"/>
          <w:color w:val="00B050"/>
          <w:sz w:val="28"/>
          <w:szCs w:val="28"/>
        </w:rPr>
        <w:t>цена спроса</w:t>
      </w:r>
      <w:r w:rsidRPr="00763870">
        <w:rPr>
          <w:color w:val="00B050"/>
          <w:sz w:val="28"/>
          <w:szCs w:val="28"/>
        </w:rPr>
        <w:t> </w:t>
      </w:r>
      <w:r w:rsidRPr="001378DE">
        <w:rPr>
          <w:color w:val="333333"/>
          <w:sz w:val="28"/>
          <w:szCs w:val="28"/>
        </w:rPr>
        <w:t xml:space="preserve">(максимальная цена, по которой покупатель согласен купить товар) и </w:t>
      </w:r>
      <w:r w:rsidRPr="00763870">
        <w:rPr>
          <w:b/>
          <w:color w:val="00B050"/>
          <w:sz w:val="28"/>
          <w:szCs w:val="28"/>
        </w:rPr>
        <w:t>цена предложения</w:t>
      </w:r>
      <w:r w:rsidRPr="00763870">
        <w:rPr>
          <w:color w:val="00B050"/>
          <w:sz w:val="28"/>
          <w:szCs w:val="28"/>
        </w:rPr>
        <w:t xml:space="preserve"> </w:t>
      </w:r>
      <w:r w:rsidRPr="001378DE">
        <w:rPr>
          <w:color w:val="333333"/>
          <w:sz w:val="28"/>
          <w:szCs w:val="28"/>
        </w:rPr>
        <w:t>(минимальная цена, по которой производитель готов продать товар).</w:t>
      </w:r>
    </w:p>
    <w:p w:rsidR="00616988" w:rsidRPr="001378DE" w:rsidRDefault="00616988" w:rsidP="001378D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763870">
        <w:rPr>
          <w:rStyle w:val="a4"/>
          <w:color w:val="00B050"/>
          <w:sz w:val="28"/>
          <w:szCs w:val="28"/>
        </w:rPr>
        <w:t>Равновесная цена</w:t>
      </w:r>
      <w:r w:rsidRPr="00763870">
        <w:rPr>
          <w:color w:val="00B050"/>
          <w:sz w:val="28"/>
          <w:szCs w:val="28"/>
        </w:rPr>
        <w:t> </w:t>
      </w:r>
      <w:r w:rsidRPr="001378DE">
        <w:rPr>
          <w:color w:val="333333"/>
          <w:sz w:val="28"/>
          <w:szCs w:val="28"/>
        </w:rPr>
        <w:t>(цена, при которой объём спроса в точности равен объёму предложения) не может опуститься ниже цены предложения и подниматься выше цены спроса.</w:t>
      </w:r>
    </w:p>
    <w:p w:rsidR="00616988" w:rsidRPr="001378DE" w:rsidRDefault="00616988" w:rsidP="001378DE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color w:val="FF0000"/>
          <w:sz w:val="28"/>
          <w:szCs w:val="28"/>
        </w:rPr>
      </w:pPr>
      <w:r w:rsidRPr="001378DE">
        <w:rPr>
          <w:rStyle w:val="a4"/>
          <w:color w:val="FF0000"/>
          <w:sz w:val="28"/>
          <w:szCs w:val="28"/>
        </w:rPr>
        <w:t>Основные рыночные структуры: совершенная и несовершенная конкуренция.</w:t>
      </w:r>
    </w:p>
    <w:p w:rsidR="00616988" w:rsidRPr="001378DE" w:rsidRDefault="00616988" w:rsidP="001378DE">
      <w:pPr>
        <w:pStyle w:val="a3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78DE">
        <w:rPr>
          <w:b/>
          <w:color w:val="333333"/>
          <w:sz w:val="28"/>
          <w:szCs w:val="28"/>
        </w:rPr>
        <w:t xml:space="preserve">1) </w:t>
      </w:r>
      <w:r w:rsidRPr="00763870">
        <w:rPr>
          <w:b/>
          <w:color w:val="00B050"/>
          <w:sz w:val="28"/>
          <w:szCs w:val="28"/>
        </w:rPr>
        <w:t>рынок совершенной (чистой) конкуренции</w:t>
      </w:r>
      <w:r w:rsidRPr="001378DE">
        <w:rPr>
          <w:color w:val="333333"/>
          <w:sz w:val="28"/>
          <w:szCs w:val="28"/>
        </w:rPr>
        <w:t>;1) на рынке имеется много конкурирующих фирм; 2) для удовлетворения одной и той же потребности эти фирмы предлагают </w:t>
      </w:r>
      <w:r w:rsidRPr="001378DE">
        <w:rPr>
          <w:rStyle w:val="a4"/>
          <w:color w:val="333333"/>
          <w:sz w:val="28"/>
          <w:szCs w:val="28"/>
        </w:rPr>
        <w:t>одинаковые товары</w:t>
      </w:r>
      <w:r w:rsidRPr="001378DE">
        <w:rPr>
          <w:color w:val="333333"/>
          <w:sz w:val="28"/>
          <w:szCs w:val="28"/>
        </w:rPr>
        <w:t>; 3) фирмы не имеют возможности влиять на цену, по которой они продают свои товары; 4) существующие фирмы не могут преградить вход на рынок новым конкурентам;</w:t>
      </w:r>
      <w:r w:rsidRPr="001378DE">
        <w:rPr>
          <w:color w:val="333333"/>
          <w:sz w:val="28"/>
          <w:szCs w:val="28"/>
        </w:rPr>
        <w:br/>
      </w:r>
      <w:r w:rsidRPr="001378DE">
        <w:rPr>
          <w:b/>
          <w:color w:val="333333"/>
          <w:sz w:val="28"/>
          <w:szCs w:val="28"/>
        </w:rPr>
        <w:t xml:space="preserve">2) </w:t>
      </w:r>
      <w:r w:rsidRPr="00763870">
        <w:rPr>
          <w:b/>
          <w:color w:val="00B050"/>
          <w:sz w:val="28"/>
          <w:szCs w:val="28"/>
        </w:rPr>
        <w:t>монополистическая конкуренция</w:t>
      </w:r>
      <w:r w:rsidRPr="001378DE">
        <w:rPr>
          <w:b/>
          <w:color w:val="333333"/>
          <w:sz w:val="28"/>
          <w:szCs w:val="28"/>
        </w:rPr>
        <w:t>:</w:t>
      </w:r>
      <w:r w:rsidRPr="001378DE">
        <w:rPr>
          <w:color w:val="333333"/>
          <w:sz w:val="28"/>
          <w:szCs w:val="28"/>
        </w:rPr>
        <w:t xml:space="preserve"> 1) на рынке имеется много конкурирующих фирм; 2) для удовлетворения одной и той же потребности эти фирмы предлагают </w:t>
      </w:r>
      <w:r w:rsidRPr="001378DE">
        <w:rPr>
          <w:rStyle w:val="a4"/>
          <w:color w:val="333333"/>
          <w:sz w:val="28"/>
          <w:szCs w:val="28"/>
        </w:rPr>
        <w:t>различающиеся </w:t>
      </w:r>
      <w:r w:rsidRPr="001378DE">
        <w:rPr>
          <w:color w:val="333333"/>
          <w:sz w:val="28"/>
          <w:szCs w:val="28"/>
        </w:rPr>
        <w:t>между собой </w:t>
      </w:r>
      <w:r w:rsidRPr="001378DE">
        <w:rPr>
          <w:rStyle w:val="a4"/>
          <w:color w:val="333333"/>
          <w:sz w:val="28"/>
          <w:szCs w:val="28"/>
        </w:rPr>
        <w:t>товары</w:t>
      </w:r>
      <w:r w:rsidRPr="001378DE">
        <w:rPr>
          <w:color w:val="333333"/>
          <w:sz w:val="28"/>
          <w:szCs w:val="28"/>
        </w:rPr>
        <w:t>; 3) каждая фирма имеет некоторую возможность влиять на цену, по которой она продаёт свои товары; 4) существующие фирмы не могут преградить вход на рынок новым конкурентам;</w:t>
      </w:r>
      <w:r w:rsidRPr="001378DE">
        <w:rPr>
          <w:color w:val="333333"/>
          <w:sz w:val="28"/>
          <w:szCs w:val="28"/>
        </w:rPr>
        <w:br/>
      </w:r>
      <w:r w:rsidRPr="001378DE">
        <w:rPr>
          <w:b/>
          <w:color w:val="333333"/>
          <w:sz w:val="28"/>
          <w:szCs w:val="28"/>
        </w:rPr>
        <w:t xml:space="preserve">3) </w:t>
      </w:r>
      <w:r w:rsidRPr="00763870">
        <w:rPr>
          <w:b/>
          <w:color w:val="00B050"/>
          <w:sz w:val="28"/>
          <w:szCs w:val="28"/>
        </w:rPr>
        <w:t>олигополия</w:t>
      </w:r>
      <w:r w:rsidRPr="001378DE">
        <w:rPr>
          <w:b/>
          <w:color w:val="333333"/>
          <w:sz w:val="28"/>
          <w:szCs w:val="28"/>
        </w:rPr>
        <w:t xml:space="preserve"> (от греч. </w:t>
      </w:r>
      <w:proofErr w:type="spellStart"/>
      <w:r w:rsidRPr="001378DE">
        <w:rPr>
          <w:b/>
          <w:color w:val="333333"/>
          <w:sz w:val="28"/>
          <w:szCs w:val="28"/>
        </w:rPr>
        <w:t>oligos</w:t>
      </w:r>
      <w:proofErr w:type="spellEnd"/>
      <w:r w:rsidRPr="001378DE">
        <w:rPr>
          <w:b/>
          <w:color w:val="333333"/>
          <w:sz w:val="28"/>
          <w:szCs w:val="28"/>
        </w:rPr>
        <w:t xml:space="preserve"> – немногий, </w:t>
      </w:r>
      <w:proofErr w:type="spellStart"/>
      <w:r w:rsidRPr="001378DE">
        <w:rPr>
          <w:b/>
          <w:color w:val="333333"/>
          <w:sz w:val="28"/>
          <w:szCs w:val="28"/>
        </w:rPr>
        <w:t>poleo</w:t>
      </w:r>
      <w:proofErr w:type="spellEnd"/>
      <w:r w:rsidRPr="001378DE">
        <w:rPr>
          <w:b/>
          <w:color w:val="333333"/>
          <w:sz w:val="28"/>
          <w:szCs w:val="28"/>
        </w:rPr>
        <w:t xml:space="preserve"> – продаю):</w:t>
      </w:r>
      <w:r w:rsidRPr="001378DE">
        <w:rPr>
          <w:color w:val="333333"/>
          <w:sz w:val="28"/>
          <w:szCs w:val="28"/>
        </w:rPr>
        <w:t xml:space="preserve"> 1) производство одинаковых или сходных товаров небольшим числом крупных фирм, конкурирующих между собой; 2) каждая фирма может оказывать существенное влияние на цены, по которым продаются её товары.</w:t>
      </w:r>
      <w:r w:rsidRPr="001378DE">
        <w:rPr>
          <w:color w:val="333333"/>
          <w:sz w:val="28"/>
          <w:szCs w:val="28"/>
        </w:rPr>
        <w:br/>
        <w:t>Олигополия возникает обычно в тех отраслях, где сама технология диктует предпочтительность создания крупных производств.</w:t>
      </w:r>
    </w:p>
    <w:p w:rsidR="00763870" w:rsidRDefault="00763870" w:rsidP="00763870">
      <w:pPr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p w:rsidR="00763870" w:rsidRDefault="00763870" w:rsidP="00763870">
      <w:pPr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p w:rsidR="00763870" w:rsidRDefault="00763870" w:rsidP="00763870">
      <w:pPr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p w:rsidR="00763870" w:rsidRPr="00763870" w:rsidRDefault="00763870" w:rsidP="00763870">
      <w:pPr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  <w:r w:rsidRPr="00763870"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  <w:lastRenderedPageBreak/>
        <w:t>Тема: Деньги (2часа)</w:t>
      </w:r>
    </w:p>
    <w:p w:rsidR="00763870" w:rsidRPr="00763870" w:rsidRDefault="00763870" w:rsidP="00763870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76387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Задания к уроку:</w:t>
      </w:r>
    </w:p>
    <w:p w:rsidR="00763870" w:rsidRPr="00763870" w:rsidRDefault="00763870" w:rsidP="00763870">
      <w:pPr>
        <w:pStyle w:val="a6"/>
        <w:numPr>
          <w:ilvl w:val="0"/>
          <w:numId w:val="15"/>
        </w:numPr>
        <w:spacing w:after="0" w:line="259" w:lineRule="auto"/>
        <w:ind w:left="0" w:firstLine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63870">
        <w:rPr>
          <w:rFonts w:ascii="Times New Roman" w:hAnsi="Times New Roman"/>
          <w:sz w:val="28"/>
          <w:szCs w:val="28"/>
        </w:rPr>
        <w:t>Внимательно прочитать теоретический материал.</w:t>
      </w:r>
    </w:p>
    <w:p w:rsidR="001378DE" w:rsidRPr="00763870" w:rsidRDefault="00763870" w:rsidP="00763870">
      <w:pPr>
        <w:spacing w:after="0" w:line="259" w:lineRule="auto"/>
        <w:contextualSpacing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     </w:t>
      </w:r>
      <w:r w:rsidRPr="00763870">
        <w:rPr>
          <w:rFonts w:ascii="Times New Roman" w:hAnsi="Times New Roman"/>
          <w:sz w:val="28"/>
          <w:szCs w:val="28"/>
        </w:rPr>
        <w:t xml:space="preserve">Составить в тетради кроссворд из предложенных слов. </w:t>
      </w:r>
      <w:r w:rsidRPr="00763870">
        <w:rPr>
          <w:rFonts w:ascii="Times New Roman" w:hAnsi="Times New Roman"/>
          <w:i/>
          <w:color w:val="00B0F0"/>
          <w:sz w:val="28"/>
          <w:szCs w:val="28"/>
        </w:rPr>
        <w:t>(Инструкция по составлению кроссворда находится под теоретическим материалом</w:t>
      </w:r>
    </w:p>
    <w:p w:rsidR="00763870" w:rsidRPr="001378DE" w:rsidRDefault="00763870" w:rsidP="001378D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Деньги</w:t>
      </w:r>
      <w:r w:rsidRPr="001378D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это всеобщий товарный эквивалент, который выражает стоимость всех товаров и служит посредником при их обмене друг на друга.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Разновидности денег: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Деньги прошли в своем развитии два главных периода: период полноценных денег и период неполноценных денег.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История денег началась с периода </w:t>
      </w:r>
      <w:r w:rsidRPr="001378DE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полноценных денег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Полноценными называют такие деньги, у которых собственная стоимость, т. е. фактические затраты на изготовление монеты, примерно соответствует номинальной, т. е. той, которая на этой монете обозначена. Основные виды полноценных денег — зерно, меха, скот.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Основные виды неполноценных денег:</w:t>
      </w:r>
    </w:p>
    <w:p w:rsidR="001378DE" w:rsidRPr="001378DE" w:rsidRDefault="001378DE" w:rsidP="001378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Бумажные деньги</w:t>
      </w:r>
      <w:r w:rsidRPr="001378D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это денежные знаки, которые не имеют стоимости и заменяют полноценные золотые деньги в функции средства обращения (</w:t>
      </w:r>
      <w:r w:rsidRPr="001378DE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банкноты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банковские билеты, которые выпускаются в обращение центральными банками);</w:t>
      </w:r>
    </w:p>
    <w:p w:rsidR="001378DE" w:rsidRPr="001378DE" w:rsidRDefault="001378DE" w:rsidP="001378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Биллонные монеты (биллоны)</w:t>
      </w:r>
      <w:r w:rsidRPr="001378D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металлические монеты, изготовленные из недрагоценных металлов.</w:t>
      </w:r>
    </w:p>
    <w:p w:rsidR="001378DE" w:rsidRPr="001378DE" w:rsidRDefault="001378DE" w:rsidP="001378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Кредитные деньги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долговые обязательства, появление которых связано с развитием кредитных отношений.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Чек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денежный документ строго установленной формы, который содержит приказ владельца счета в кредитном учреждении о выплате определенному лицу указанной в чеке суммы.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Чековая книжка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определенное количество сброшюрованных бланков чеков, выдаваемых банком владельцу текущего банковского счета. Используя чеки, клиент банка может снимать необходимую сумму со счета и получать ее наличными или расплачиваться с третьими лицами непосредственно чеками.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Кредитная карточка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именной денежный документ, выпущенный банком или торговой фирмой, удостоверяющий личность владельца счета в банке и дающий ему право на приобретение товаров и услуг в розничной торговле без оплаты наличными.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Вексель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письменное долговое обязательство установленной формы, которое заемщик выдает кредитору, предоставляя ему право требовать у заемщика уплаты к определённому сроку денежной суммы, указанной в векселе.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Функции денег:</w:t>
      </w:r>
    </w:p>
    <w:p w:rsidR="001378DE" w:rsidRPr="001378DE" w:rsidRDefault="001378DE" w:rsidP="001378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Мера стоимости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— состоит в способности денег соизмерять стоимость (суммарное выражение затрат, понесённых предприятием на 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производство и сбыт определённой продукции/оказание услуги) всех товаров/услуг. </w:t>
      </w: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Цена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денежное выражение стоимо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oftHyphen/>
        <w:t>сти товара/услуги. </w:t>
      </w:r>
    </w:p>
    <w:p w:rsidR="001378DE" w:rsidRPr="001378DE" w:rsidRDefault="001378DE" w:rsidP="001378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Средство обращения (обмена)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деньги могут обмениваться на любой другой товар, облегчая связь между производителями товара. Деньги играют роль посредника в обмене товаров и услуг.</w:t>
      </w:r>
    </w:p>
    <w:p w:rsidR="001378DE" w:rsidRPr="001378DE" w:rsidRDefault="001378DE" w:rsidP="001378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Средство накопления (сбережения)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изъятые из обращения полноценные реальные деньги превращаются в различные ценности — сокровища: золото, ценные бумаги, недвижимость, валюту и т. д. или сберегаются для будущих покупок товаров и услуг.</w:t>
      </w:r>
    </w:p>
    <w:p w:rsidR="001378DE" w:rsidRPr="001378DE" w:rsidRDefault="001378DE" w:rsidP="001378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Средство платежа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деньги принимаются для выплат без прямого обмена на товары: уплата налогов, внесение арендной платы и т. д.</w:t>
      </w:r>
    </w:p>
    <w:p w:rsidR="001378DE" w:rsidRPr="001378DE" w:rsidRDefault="001378DE" w:rsidP="001378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Мировые деньги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деньги используются для расчетов на мировом рынке. Совсем недавно эту функцию выполняло только золото, но постепенно выделились устойчивые национальные валюты, к которым перешла данная функция.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 функции денег органически связаны между собой. Сущность денег проявляется не в какой-либо одной функции, а во всех одновременно.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Деньги в качестве средства обращения выступают в форме монет и бумажных денег.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Монета — это слиток металла особой формы и пробы. Бумажные деньги не имеют собственной стоимости, поэтому не выполняют функцию меры стоимости, а являются только знаком золота.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Функцию средства накопления выполняют золотые слитки и монеты, предметы роскоши из золота и серебра.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Деньги как средство платежа приобретают новую форму существования — кредитные деньги. К ним относятся векселя, банкноты, чеки. Функцию мировых денег выполняет золото, которое принимается по массе.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Золотой стандарт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денежная система, при которой роль всеобщего эквивалента играет золото, а в обращении используются золотые монеты или денежные знаки, которые можно обменять на золото.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Свойства золота как денег:</w:t>
      </w:r>
    </w:p>
    <w:p w:rsidR="001378DE" w:rsidRPr="001378DE" w:rsidRDefault="001378DE" w:rsidP="001378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количественная делимость — могут делиться на части;</w:t>
      </w:r>
    </w:p>
    <w:p w:rsidR="001378DE" w:rsidRPr="001378DE" w:rsidRDefault="001378DE" w:rsidP="001378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портативность — в небольшом количестве золота воплощайся большое количество труда;</w:t>
      </w:r>
    </w:p>
    <w:p w:rsidR="001378DE" w:rsidRPr="001378DE" w:rsidRDefault="001378DE" w:rsidP="001378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стабильность — примерно одинаковая стоимость в разное время;</w:t>
      </w:r>
    </w:p>
    <w:p w:rsidR="001378DE" w:rsidRPr="001378DE" w:rsidRDefault="001378DE" w:rsidP="001378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узнаваемость и защищённость — легко узнаются и трудны для </w:t>
      </w:r>
      <w:proofErr w:type="gramStart"/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подделки;,</w:t>
      </w:r>
      <w:proofErr w:type="gramEnd"/>
    </w:p>
    <w:p w:rsidR="001378DE" w:rsidRPr="001378DE" w:rsidRDefault="001378DE" w:rsidP="001378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качественная однородность — одинаковое количество денег имеет одинаковую стоимость;</w:t>
      </w:r>
    </w:p>
    <w:p w:rsidR="001378DE" w:rsidRPr="001378DE" w:rsidRDefault="001378DE" w:rsidP="001378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сохранность — длительное использование.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Основные формы денежных средств:</w:t>
      </w:r>
    </w:p>
    <w:p w:rsidR="001378DE" w:rsidRPr="001378DE" w:rsidRDefault="001378DE" w:rsidP="001378D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Наличные деньги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бумажные деньги и мелкие разменные монеты;</w:t>
      </w:r>
    </w:p>
    <w:p w:rsidR="001378DE" w:rsidRPr="001378DE" w:rsidRDefault="001378DE" w:rsidP="001378D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Безналичные денежные средства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все средства, которые находятся на банковских счетах (чековые и срочные вклады в банках, облигации и пр.).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378DE" w:rsidRPr="001378DE" w:rsidRDefault="001378DE" w:rsidP="00137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  <w:t>Инфляция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(от лат.</w:t>
      </w:r>
      <w:r w:rsidRPr="001378D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1378D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inflatio</w:t>
      </w:r>
      <w:proofErr w:type="spellEnd"/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«вздутие») — это устойчивый процесс снижения покупательной способности денег, их обесценивание.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Дефляция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устойчивая тенденция к снижению среднего уровня цен, которая проявляется в основном в периоды спада экономики.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 время инфляции бумажные деньги данного государства обесцениваются:</w:t>
      </w:r>
    </w:p>
    <w:p w:rsidR="001378DE" w:rsidRPr="001378DE" w:rsidRDefault="001378DE" w:rsidP="001378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 отношению к золоту (при золотом стандарте);</w:t>
      </w:r>
    </w:p>
    <w:p w:rsidR="001378DE" w:rsidRPr="001378DE" w:rsidRDefault="001378DE" w:rsidP="001378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 отношению к товарам и услугам;</w:t>
      </w:r>
    </w:p>
    <w:p w:rsidR="001378DE" w:rsidRPr="001378DE" w:rsidRDefault="001378DE" w:rsidP="001378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 отношению к денежным знакам других государств.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Основные источники инфляции:</w:t>
      </w:r>
    </w:p>
    <w:p w:rsidR="001378DE" w:rsidRPr="001378DE" w:rsidRDefault="001378DE" w:rsidP="001378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Повышение номинальной заработной платы.</w:t>
      </w:r>
    </w:p>
    <w:p w:rsidR="001378DE" w:rsidRPr="001378DE" w:rsidRDefault="001378DE" w:rsidP="001378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Увеличение цен на сырьё и энергию.</w:t>
      </w:r>
    </w:p>
    <w:p w:rsidR="001378DE" w:rsidRPr="001378DE" w:rsidRDefault="001378DE" w:rsidP="001378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Увеличение налогов.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Виды инфляции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зависимости от среднегодового роста цен возможны следующие виды инфляции:</w:t>
      </w:r>
    </w:p>
    <w:p w:rsidR="001378DE" w:rsidRPr="001378DE" w:rsidRDefault="001378DE" w:rsidP="001378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естественная инфляция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Рост цен — менее 10% в год. Не требует специальных мер для предотвращения;</w:t>
      </w:r>
    </w:p>
    <w:p w:rsidR="001378DE" w:rsidRPr="001378DE" w:rsidRDefault="001378DE" w:rsidP="001378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умеренная (ползучая) инфляция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Цены растут постепенно от 10 до 20% в год. Требует корректировки денежной политики;</w:t>
      </w:r>
    </w:p>
    <w:p w:rsidR="001378DE" w:rsidRPr="001378DE" w:rsidRDefault="001378DE" w:rsidP="001378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галопирующая инфляция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Рост цен — более 20% в год. Требует кардинального пересмотра денежной политики;</w:t>
      </w:r>
    </w:p>
    <w:p w:rsidR="001378DE" w:rsidRPr="001378DE" w:rsidRDefault="001378DE" w:rsidP="001378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гиперинфляция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Рост цен — более 200% в год. Требует немедленного решения как экономических, так и политических проблем.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зависимости от инфляционного процесса различают </w:t>
      </w:r>
      <w:r w:rsidRPr="001378D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открытую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 </w:t>
      </w:r>
      <w:r w:rsidRPr="001378D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скрытую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инфляцию.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Открытая инфляция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проявляется в устойчивом повышении среднего уровня цен.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Скрытая инфляция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проявляется в возникновении товарного дефицита или искусственного ограничения потребления и измеряется неформальными показателями (например, уровень товарных запасов, время стояния покупателей в очередях).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зависимости от рыночных факторов различают </w:t>
      </w:r>
      <w:r w:rsidRPr="001378D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инфляцию спроса</w:t>
      </w: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 </w:t>
      </w:r>
      <w:r w:rsidRPr="001378D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инфляцию со стороны предложения.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Причины инфляции спроса:</w:t>
      </w:r>
    </w:p>
    <w:p w:rsidR="001378DE" w:rsidRPr="001378DE" w:rsidRDefault="001378DE" w:rsidP="001378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рост денежной массы;</w:t>
      </w:r>
    </w:p>
    <w:p w:rsidR="001378DE" w:rsidRPr="001378DE" w:rsidRDefault="001378DE" w:rsidP="001378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отток денег из сектора имущества;</w:t>
      </w:r>
    </w:p>
    <w:p w:rsidR="001378DE" w:rsidRPr="001378DE" w:rsidRDefault="001378DE" w:rsidP="001378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изменение структуры совокупного спроса;</w:t>
      </w:r>
    </w:p>
    <w:p w:rsidR="001378DE" w:rsidRPr="001378DE" w:rsidRDefault="001378DE" w:rsidP="001378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изменение поведения экономических субъектов.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Причины инфляции со стороны предложения:</w:t>
      </w:r>
    </w:p>
    <w:p w:rsidR="001378DE" w:rsidRPr="001378DE" w:rsidRDefault="001378DE" w:rsidP="001378D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рост заработной платы;</w:t>
      </w:r>
    </w:p>
    <w:p w:rsidR="001378DE" w:rsidRPr="001378DE" w:rsidRDefault="001378DE" w:rsidP="001378D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резкие нарушения в предложении, не связанные с изменениями в совокупном спросе.</w:t>
      </w:r>
    </w:p>
    <w:p w:rsidR="001378DE" w:rsidRPr="001378DE" w:rsidRDefault="001378DE" w:rsidP="0013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Экономическая политика, направленная против инфляции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5464"/>
      </w:tblGrid>
      <w:tr w:rsidR="001378DE" w:rsidRPr="001378DE" w:rsidTr="005933F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78DE" w:rsidRPr="001378DE" w:rsidRDefault="001378DE" w:rsidP="00137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378DE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Адаптационные меры</w:t>
            </w:r>
          </w:p>
          <w:p w:rsidR="001378DE" w:rsidRPr="001378DE" w:rsidRDefault="001378DE" w:rsidP="00137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378DE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(приспособление к инфляции)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78DE" w:rsidRPr="001378DE" w:rsidRDefault="001378DE" w:rsidP="00137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378DE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Ликвидационные</w:t>
            </w:r>
          </w:p>
          <w:p w:rsidR="001378DE" w:rsidRPr="001378DE" w:rsidRDefault="001378DE" w:rsidP="00137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378DE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(антиинфляционные) меры</w:t>
            </w:r>
          </w:p>
        </w:tc>
      </w:tr>
      <w:tr w:rsidR="001378DE" w:rsidRPr="001378DE" w:rsidTr="005933F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78DE" w:rsidRPr="001378DE" w:rsidRDefault="001378DE" w:rsidP="00137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378DE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Индексация доходов, контроль уровня цен, повышение учетной ставки (ставки рефинансирования).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378DE" w:rsidRPr="001378DE" w:rsidRDefault="001378DE" w:rsidP="00137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378DE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Ограничение денежной массы, повышение нормы обязательного резервирования в банках, сокращение государственных расходов и социальных программ, увеличение налоговых поступлений в бюджет.</w:t>
            </w:r>
          </w:p>
        </w:tc>
      </w:tr>
    </w:tbl>
    <w:p w:rsidR="001378DE" w:rsidRPr="001378DE" w:rsidRDefault="001378DE" w:rsidP="001378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3870" w:rsidRDefault="00763870" w:rsidP="001378DE">
      <w:pPr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p w:rsidR="00763870" w:rsidRPr="00763870" w:rsidRDefault="00763870" w:rsidP="00763870">
      <w:pPr>
        <w:spacing w:after="225" w:line="240" w:lineRule="auto"/>
        <w:jc w:val="both"/>
        <w:textAlignment w:val="baseline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763870">
        <w:rPr>
          <w:rFonts w:ascii="Times New Roman" w:hAnsi="Times New Roman"/>
          <w:b/>
          <w:i/>
          <w:color w:val="00B0F0"/>
          <w:sz w:val="28"/>
          <w:szCs w:val="28"/>
        </w:rPr>
        <w:t xml:space="preserve">Инструкция по составлению кроссворда </w:t>
      </w:r>
    </w:p>
    <w:p w:rsidR="00763870" w:rsidRPr="00763870" w:rsidRDefault="00763870" w:rsidP="00763870">
      <w:pPr>
        <w:numPr>
          <w:ilvl w:val="1"/>
          <w:numId w:val="13"/>
        </w:numPr>
        <w:spacing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63870">
        <w:rPr>
          <w:rFonts w:ascii="Times New Roman" w:hAnsi="Times New Roman"/>
          <w:sz w:val="28"/>
          <w:szCs w:val="28"/>
        </w:rPr>
        <w:t>Кроссворд составить в тетради. Тетрадь для проверки сдать на очном уроке.</w:t>
      </w:r>
    </w:p>
    <w:p w:rsidR="00763870" w:rsidRPr="00763870" w:rsidRDefault="00763870" w:rsidP="00763870">
      <w:pPr>
        <w:numPr>
          <w:ilvl w:val="1"/>
          <w:numId w:val="13"/>
        </w:numPr>
        <w:spacing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63870">
        <w:rPr>
          <w:rFonts w:ascii="Times New Roman" w:hAnsi="Times New Roman"/>
          <w:sz w:val="28"/>
          <w:szCs w:val="28"/>
        </w:rPr>
        <w:t>Кроссворд должен состоять из 10 и более слов. Слова должны быть в горизонтальном и вертикальном положении. К каждому слову должно быть объяснение.</w:t>
      </w:r>
    </w:p>
    <w:p w:rsidR="00763870" w:rsidRPr="00763870" w:rsidRDefault="00763870" w:rsidP="00763870">
      <w:pPr>
        <w:numPr>
          <w:ilvl w:val="1"/>
          <w:numId w:val="13"/>
        </w:numPr>
        <w:spacing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63870">
        <w:rPr>
          <w:rFonts w:ascii="Times New Roman" w:hAnsi="Times New Roman"/>
          <w:sz w:val="28"/>
          <w:szCs w:val="28"/>
        </w:rPr>
        <w:t xml:space="preserve">Слова должны быть без орфографических ошибок, в единственном числе, в именительном падеже, кроме тех, которые не имеют единственного числа. </w:t>
      </w:r>
    </w:p>
    <w:p w:rsidR="00763870" w:rsidRPr="00763870" w:rsidRDefault="00763870" w:rsidP="00763870">
      <w:pPr>
        <w:ind w:left="1080"/>
        <w:jc w:val="both"/>
        <w:rPr>
          <w:rFonts w:ascii="Times New Roman" w:hAnsi="Times New Roman"/>
          <w:color w:val="00B0F0"/>
          <w:sz w:val="28"/>
          <w:szCs w:val="28"/>
        </w:rPr>
      </w:pPr>
      <w:r w:rsidRPr="00763870">
        <w:rPr>
          <w:rFonts w:ascii="Times New Roman" w:hAnsi="Times New Roman"/>
          <w:color w:val="00B0F0"/>
          <w:sz w:val="28"/>
          <w:szCs w:val="28"/>
        </w:rPr>
        <w:t>Критерии оценивания:</w:t>
      </w:r>
    </w:p>
    <w:p w:rsidR="00763870" w:rsidRPr="00763870" w:rsidRDefault="00763870" w:rsidP="00763870">
      <w:pPr>
        <w:numPr>
          <w:ilvl w:val="1"/>
          <w:numId w:val="4"/>
        </w:numPr>
        <w:tabs>
          <w:tab w:val="clear" w:pos="1440"/>
        </w:tabs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3870">
        <w:rPr>
          <w:rFonts w:ascii="Times New Roman" w:hAnsi="Times New Roman"/>
          <w:color w:val="00B0F0"/>
          <w:sz w:val="28"/>
          <w:szCs w:val="28"/>
        </w:rPr>
        <w:t xml:space="preserve">«3» </w:t>
      </w:r>
      <w:r w:rsidRPr="00763870">
        <w:rPr>
          <w:rFonts w:ascii="Times New Roman" w:hAnsi="Times New Roman"/>
          <w:sz w:val="28"/>
          <w:szCs w:val="28"/>
        </w:rPr>
        <w:t xml:space="preserve">- кроссворд состоит из 10 слов, выполнено аккуратно, задания подобраны правильно. </w:t>
      </w:r>
    </w:p>
    <w:p w:rsidR="00763870" w:rsidRPr="00763870" w:rsidRDefault="00763870" w:rsidP="00763870">
      <w:pPr>
        <w:numPr>
          <w:ilvl w:val="1"/>
          <w:numId w:val="4"/>
        </w:numPr>
        <w:tabs>
          <w:tab w:val="clear" w:pos="1440"/>
        </w:tabs>
        <w:spacing w:line="259" w:lineRule="auto"/>
        <w:contextualSpacing/>
        <w:rPr>
          <w:rFonts w:ascii="Times New Roman" w:hAnsi="Times New Roman"/>
          <w:sz w:val="28"/>
          <w:szCs w:val="28"/>
        </w:rPr>
      </w:pPr>
      <w:r w:rsidRPr="00763870">
        <w:rPr>
          <w:rFonts w:ascii="Times New Roman" w:hAnsi="Times New Roman"/>
          <w:color w:val="00B0F0"/>
          <w:sz w:val="28"/>
          <w:szCs w:val="28"/>
        </w:rPr>
        <w:t xml:space="preserve">«4» </w:t>
      </w:r>
      <w:r w:rsidRPr="00763870">
        <w:rPr>
          <w:rFonts w:ascii="Times New Roman" w:hAnsi="Times New Roman"/>
          <w:sz w:val="28"/>
          <w:szCs w:val="28"/>
        </w:rPr>
        <w:t xml:space="preserve">- кроссворд состоит из 14 слов, выполнено аккуратно, задания подобраны правильно. </w:t>
      </w:r>
    </w:p>
    <w:p w:rsidR="00763870" w:rsidRPr="00763870" w:rsidRDefault="00763870" w:rsidP="00763870">
      <w:pPr>
        <w:numPr>
          <w:ilvl w:val="1"/>
          <w:numId w:val="4"/>
        </w:numPr>
        <w:tabs>
          <w:tab w:val="clear" w:pos="1440"/>
        </w:tabs>
        <w:spacing w:line="259" w:lineRule="auto"/>
        <w:contextualSpacing/>
        <w:rPr>
          <w:rFonts w:ascii="Times New Roman" w:hAnsi="Times New Roman"/>
          <w:sz w:val="28"/>
          <w:szCs w:val="28"/>
        </w:rPr>
      </w:pPr>
      <w:r w:rsidRPr="00763870">
        <w:rPr>
          <w:rFonts w:ascii="Times New Roman" w:hAnsi="Times New Roman"/>
          <w:color w:val="00B0F0"/>
          <w:sz w:val="28"/>
          <w:szCs w:val="28"/>
        </w:rPr>
        <w:t xml:space="preserve">«5» </w:t>
      </w:r>
      <w:r w:rsidRPr="00763870">
        <w:rPr>
          <w:rFonts w:ascii="Times New Roman" w:hAnsi="Times New Roman"/>
          <w:sz w:val="28"/>
          <w:szCs w:val="28"/>
        </w:rPr>
        <w:t xml:space="preserve">- кроссворд состоит из 18 или более слов, выполнено аккуратно, задания подобраны правильно. </w:t>
      </w:r>
    </w:p>
    <w:p w:rsidR="00763870" w:rsidRPr="00763870" w:rsidRDefault="00763870" w:rsidP="00763870">
      <w:pPr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763870" w:rsidRPr="00763870" w:rsidRDefault="00763870" w:rsidP="00763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</w:pPr>
      <w:r w:rsidRPr="00763870">
        <w:rPr>
          <w:rFonts w:ascii="Times New Roman" w:hAnsi="Times New Roman"/>
          <w:b/>
          <w:color w:val="00B0F0"/>
          <w:sz w:val="28"/>
          <w:szCs w:val="28"/>
        </w:rPr>
        <w:t>Слова для кроссворда</w:t>
      </w:r>
      <w:r w:rsidRPr="00763870">
        <w:rPr>
          <w:rFonts w:ascii="Times New Roman" w:hAnsi="Times New Roman"/>
          <w:i/>
          <w:color w:val="00B0F0"/>
          <w:sz w:val="28"/>
          <w:szCs w:val="28"/>
        </w:rPr>
        <w:t xml:space="preserve">: деньги, банк, </w:t>
      </w:r>
      <w:r w:rsidRPr="0076387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облигация, вексель, чек, акция, инфляция, трансферт, экономика,</w:t>
      </w:r>
      <w:r w:rsidRPr="00763870">
        <w:rPr>
          <w:rFonts w:ascii="Times New Roman" w:eastAsia="Times New Roman" w:hAnsi="Times New Roman"/>
          <w:bCs/>
          <w:i/>
          <w:iCs/>
          <w:color w:val="00B0F0"/>
          <w:sz w:val="28"/>
          <w:szCs w:val="28"/>
          <w:lang w:eastAsia="ru-RU"/>
        </w:rPr>
        <w:t xml:space="preserve"> финансы, эмиссия, кредит, инвестиция, депозит, ипотека, монета, цена, платеж, банкнота, биллоны, золото, валюта, залог, серебро.</w:t>
      </w:r>
    </w:p>
    <w:p w:rsidR="00763870" w:rsidRPr="00763870" w:rsidRDefault="00763870" w:rsidP="0076387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763870" w:rsidRDefault="00763870" w:rsidP="001378DE">
      <w:pPr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p w:rsidR="00763870" w:rsidRDefault="00763870" w:rsidP="001378DE">
      <w:pPr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p w:rsidR="001378DE" w:rsidRPr="001378DE" w:rsidRDefault="001378DE" w:rsidP="001378DE">
      <w:pPr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  <w:lastRenderedPageBreak/>
        <w:t>Тема: Роль государства в экономике. (2часа)</w:t>
      </w:r>
    </w:p>
    <w:p w:rsidR="001378DE" w:rsidRPr="001378DE" w:rsidRDefault="001378DE" w:rsidP="001378DE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78D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Задания к уроку:</w:t>
      </w:r>
    </w:p>
    <w:p w:rsidR="001378DE" w:rsidRPr="001378DE" w:rsidRDefault="001378DE" w:rsidP="001378D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378DE">
        <w:rPr>
          <w:rFonts w:ascii="Times New Roman" w:hAnsi="Times New Roman"/>
          <w:sz w:val="28"/>
          <w:szCs w:val="28"/>
        </w:rPr>
        <w:t>Внимательно прочитать теоретический материал.</w:t>
      </w:r>
    </w:p>
    <w:p w:rsidR="001378DE" w:rsidRPr="001378DE" w:rsidRDefault="001378DE" w:rsidP="001378D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378DE">
        <w:rPr>
          <w:rFonts w:ascii="Times New Roman" w:hAnsi="Times New Roman"/>
          <w:sz w:val="28"/>
          <w:szCs w:val="28"/>
        </w:rPr>
        <w:t>Пользуясь источниками Интернет найдите информацию о внешнем долге современной России. Выявите причины внешнего долга. Как Россия расплачивается со своим долгом?  Какие государства должны России?</w:t>
      </w:r>
    </w:p>
    <w:p w:rsidR="001378DE" w:rsidRPr="001378DE" w:rsidRDefault="001378DE" w:rsidP="001378D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378DE">
        <w:rPr>
          <w:rFonts w:ascii="Times New Roman" w:hAnsi="Times New Roman"/>
          <w:sz w:val="28"/>
          <w:szCs w:val="28"/>
        </w:rPr>
        <w:t>Выписать в тетрадь выделенные фрагменты.</w:t>
      </w:r>
    </w:p>
    <w:p w:rsidR="001378DE" w:rsidRPr="001378DE" w:rsidRDefault="001378DE" w:rsidP="001378DE">
      <w:pPr>
        <w:widowControl w:val="0"/>
        <w:spacing w:after="0" w:line="365" w:lineRule="exac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Государство выступает не только политическим, но и экономическим субъектом.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Раньше экономисты считали, что государство должно взять на себя производство некоторых товаров н услуг, за которое не могут или не хотят браться част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ные предприниматели. Но при этом они считали такое учас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тие минимальным. Однако современные экономисты ут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верждают, что, с одной стороны, нельзя слишком много задач возлагать на частный бизнес, с другой — не следует доверять ему решение таких задач, как здравоохранение, образование, промышленное загрязнение, т.к. они не попа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дают под действие закона спроса и предложения. Следова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тельно, государство должно взять на себя определение целей экономики и использовать свою силу для их достижения.</w:t>
      </w:r>
    </w:p>
    <w:p w:rsidR="001378DE" w:rsidRPr="001378DE" w:rsidRDefault="001378DE" w:rsidP="001378DE">
      <w:pPr>
        <w:widowControl w:val="0"/>
        <w:spacing w:after="0" w:line="371" w:lineRule="exact"/>
        <w:ind w:firstLine="540"/>
        <w:jc w:val="both"/>
        <w:rPr>
          <w:rFonts w:ascii="Times New Roman" w:eastAsia="Times New Roman" w:hAnsi="Times New Roman"/>
          <w:i/>
          <w:iCs/>
          <w:color w:val="00B050"/>
          <w:sz w:val="28"/>
          <w:szCs w:val="28"/>
        </w:rPr>
      </w:pP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 w:bidi="ru-RU"/>
        </w:rPr>
        <w:t>Основные экономические функции государства в совре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 w:bidi="ru-RU"/>
        </w:rPr>
        <w:softHyphen/>
        <w:t>менном обществе сводятся к следующему:</w:t>
      </w:r>
    </w:p>
    <w:p w:rsidR="001378DE" w:rsidRPr="001378DE" w:rsidRDefault="001378DE" w:rsidP="001378DE">
      <w:pPr>
        <w:widowControl w:val="0"/>
        <w:numPr>
          <w:ilvl w:val="0"/>
          <w:numId w:val="10"/>
        </w:numPr>
        <w:tabs>
          <w:tab w:val="left" w:pos="970"/>
        </w:tabs>
        <w:spacing w:after="0" w:line="371" w:lineRule="exact"/>
        <w:ind w:left="540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>регулирование денежного хозяйства страны;</w:t>
      </w:r>
    </w:p>
    <w:p w:rsidR="001378DE" w:rsidRPr="001378DE" w:rsidRDefault="001378DE" w:rsidP="001378DE">
      <w:pPr>
        <w:widowControl w:val="0"/>
        <w:numPr>
          <w:ilvl w:val="0"/>
          <w:numId w:val="10"/>
        </w:numPr>
        <w:tabs>
          <w:tab w:val="left" w:pos="930"/>
        </w:tabs>
        <w:spacing w:after="0" w:line="371" w:lineRule="exact"/>
        <w:ind w:firstLine="540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>защита механизма конкуренции, антимонопольное регулирование;</w:t>
      </w:r>
    </w:p>
    <w:p w:rsidR="001378DE" w:rsidRPr="001378DE" w:rsidRDefault="001378DE" w:rsidP="001378DE">
      <w:pPr>
        <w:widowControl w:val="0"/>
        <w:numPr>
          <w:ilvl w:val="0"/>
          <w:numId w:val="10"/>
        </w:numPr>
        <w:tabs>
          <w:tab w:val="left" w:pos="946"/>
        </w:tabs>
        <w:spacing w:after="0" w:line="371" w:lineRule="exact"/>
        <w:ind w:firstLine="540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>помощь социально незащищенным слоям населения, деятельность в сфере распределения доходов;</w:t>
      </w:r>
    </w:p>
    <w:p w:rsidR="001378DE" w:rsidRPr="001378DE" w:rsidRDefault="001378DE" w:rsidP="001378DE">
      <w:pPr>
        <w:widowControl w:val="0"/>
        <w:numPr>
          <w:ilvl w:val="0"/>
          <w:numId w:val="10"/>
        </w:numPr>
        <w:tabs>
          <w:tab w:val="left" w:pos="930"/>
        </w:tabs>
        <w:spacing w:after="0" w:line="371" w:lineRule="exact"/>
        <w:ind w:firstLine="540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>формирование законодательной основы экономики, обеспечение судебной защиты имущественных интересов граждан и коммерческих фирм;</w:t>
      </w:r>
    </w:p>
    <w:p w:rsidR="001378DE" w:rsidRPr="001378DE" w:rsidRDefault="001378DE" w:rsidP="001378DE">
      <w:pPr>
        <w:widowControl w:val="0"/>
        <w:numPr>
          <w:ilvl w:val="0"/>
          <w:numId w:val="10"/>
        </w:numPr>
        <w:tabs>
          <w:tab w:val="left" w:pos="941"/>
        </w:tabs>
        <w:spacing w:after="0" w:line="371" w:lineRule="exact"/>
        <w:ind w:firstLine="540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>охрана интересов потребителей, контроль за качеством товаров и услуг;</w:t>
      </w:r>
    </w:p>
    <w:p w:rsidR="001378DE" w:rsidRPr="001378DE" w:rsidRDefault="001378DE" w:rsidP="001378DE">
      <w:pPr>
        <w:widowControl w:val="0"/>
        <w:numPr>
          <w:ilvl w:val="0"/>
          <w:numId w:val="10"/>
        </w:numPr>
        <w:tabs>
          <w:tab w:val="left" w:pos="941"/>
        </w:tabs>
        <w:spacing w:after="0" w:line="371" w:lineRule="exact"/>
        <w:ind w:firstLine="540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>регулирование использования природных ресурсов страны и организация охраны окружающей среды;</w:t>
      </w:r>
    </w:p>
    <w:p w:rsidR="001378DE" w:rsidRPr="001378DE" w:rsidRDefault="001378DE" w:rsidP="001378DE">
      <w:pPr>
        <w:widowControl w:val="0"/>
        <w:numPr>
          <w:ilvl w:val="0"/>
          <w:numId w:val="10"/>
        </w:numPr>
        <w:tabs>
          <w:tab w:val="left" w:pos="928"/>
        </w:tabs>
        <w:spacing w:after="0" w:line="371" w:lineRule="exact"/>
        <w:ind w:firstLine="540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>контроль за сферой внешней торговли н валютных опе</w:t>
      </w: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softHyphen/>
        <w:t>раций, а также защита экономических интересов страны в международных отношениях.</w:t>
      </w:r>
    </w:p>
    <w:p w:rsidR="001378DE" w:rsidRPr="001378DE" w:rsidRDefault="001378DE" w:rsidP="001378DE">
      <w:pPr>
        <w:widowControl w:val="0"/>
        <w:spacing w:after="0" w:line="371" w:lineRule="exac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Самыми эффективными способами воздействия государст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ва на экономику надо считать 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бюджет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налогообложение. 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виде налогов в бюджет попадают значительные суммы.</w:t>
      </w:r>
    </w:p>
    <w:p w:rsidR="001378DE" w:rsidRPr="001378DE" w:rsidRDefault="001378DE" w:rsidP="001378DE">
      <w:pPr>
        <w:widowControl w:val="0"/>
        <w:spacing w:after="125" w:line="371" w:lineRule="exac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Налогообложение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может использоваться для ограничения побочных последствий от деятельности промышленности и бизнеса. Правительство может повысить налоги тем, кто спу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скает отходы в реку или загрязняет 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атмосферу. Таким спосо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бом оно поощряет предприятия совершенствовать очистные сооружения.</w:t>
      </w:r>
    </w:p>
    <w:p w:rsidR="001378DE" w:rsidRPr="001378DE" w:rsidRDefault="001378DE" w:rsidP="001378DE">
      <w:pPr>
        <w:widowControl w:val="0"/>
        <w:spacing w:after="0" w:line="365" w:lineRule="exact"/>
        <w:ind w:left="540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>НАЛОГАМИ называют обязательные платежи, взимаемые госу</w:t>
      </w: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softHyphen/>
        <w:t>дарством (центральными и местными органами власти) с физиче</w:t>
      </w: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softHyphen/>
        <w:t>ских и юридических лиц в государственные и местные бюджеты.</w:t>
      </w:r>
    </w:p>
    <w:p w:rsidR="001378DE" w:rsidRPr="001378DE" w:rsidRDefault="001378DE" w:rsidP="001378DE">
      <w:pPr>
        <w:framePr w:h="5233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fldChar w:fldCharType="begin"/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instrText xml:space="preserve"> INCLUDEPICTURE  "C:\\Users\\user\\Desktop\\media\\image24.jpeg" \* MERGEFORMATINET </w:instrText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fldChar w:fldCharType="separate"/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fldChar w:fldCharType="begin"/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instrText xml:space="preserve"> INCLUDEPICTURE  "C:\\Users\\user\\Desktop\\media\\image24.jpeg" \* MERGEFORMATINET </w:instrText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fldChar w:fldCharType="separate"/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fldChar w:fldCharType="begin"/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instrText xml:space="preserve"> INCLUDEPICTURE  "C:\\Users\\user\\Desktop\\media\\image24.jpeg" \* MERGEFORMATINET </w:instrText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fldChar w:fldCharType="separate"/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fldChar w:fldCharType="begin"/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instrText xml:space="preserve"> INCLUDEPICTURE  "C:\\Users\\user\\Desktop\\media\\image24.jpeg" \* MERGEFORMATINET </w:instrText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fldChar w:fldCharType="separate"/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262.5pt">
            <v:imagedata r:id="rId5" r:href="rId6"/>
          </v:shape>
        </w:pict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fldChar w:fldCharType="end"/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fldChar w:fldCharType="end"/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fldChar w:fldCharType="end"/>
      </w:r>
      <w:r w:rsidRPr="001378D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fldChar w:fldCharType="end"/>
      </w:r>
    </w:p>
    <w:p w:rsidR="001378DE" w:rsidRPr="001378DE" w:rsidRDefault="001378DE" w:rsidP="001378DE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1378DE" w:rsidRPr="001378DE" w:rsidRDefault="001378DE" w:rsidP="001378DE">
      <w:pPr>
        <w:widowControl w:val="0"/>
        <w:spacing w:before="218" w:after="0" w:line="371" w:lineRule="exac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Налоги являются одной из форм финансовых отношений, обеспечивающих распределение и перераспределение нацио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нального дохода в соответствии с экономическими и социаль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ными задачами. Налоги служат наиболее важным источником доходов федерального правительства. Это как раз то, что влива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ется в государственный бюджет.</w:t>
      </w:r>
    </w:p>
    <w:p w:rsidR="001378DE" w:rsidRPr="001378DE" w:rsidRDefault="001378DE" w:rsidP="001378DE">
      <w:pPr>
        <w:widowControl w:val="0"/>
        <w:spacing w:after="0" w:line="371" w:lineRule="exact"/>
        <w:ind w:firstLine="540"/>
        <w:jc w:val="both"/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 w:bidi="ru-RU"/>
        </w:rPr>
      </w:pP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 w:bidi="ru-RU"/>
        </w:rPr>
        <w:t>Основными видами налогов считаются два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shd w:val="clear" w:color="auto" w:fill="FFFFFF"/>
          <w:lang w:eastAsia="ru-RU" w:bidi="ru-RU"/>
        </w:rPr>
        <w:t xml:space="preserve"> — 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 w:bidi="ru-RU"/>
        </w:rPr>
        <w:t>прямые и косвенные:</w:t>
      </w:r>
    </w:p>
    <w:p w:rsidR="001378DE" w:rsidRPr="001378DE" w:rsidRDefault="001378DE" w:rsidP="001378DE">
      <w:pPr>
        <w:widowControl w:val="0"/>
        <w:spacing w:after="0" w:line="371" w:lineRule="exact"/>
        <w:ind w:firstLine="54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 w:bidi="ru-RU"/>
        </w:rPr>
        <w:t>Прямой налог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shd w:val="clear" w:color="auto" w:fill="FFFFFF"/>
          <w:lang w:eastAsia="ru-RU" w:bidi="ru-RU"/>
        </w:rPr>
        <w:t xml:space="preserve"> 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— 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сбор в пользу государства, взи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softHyphen/>
        <w:t>маемый с каждого гражданина или хозяйственной органи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softHyphen/>
        <w:t>зации в зависимости от размеров их доходов или стоимо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softHyphen/>
        <w:t>сти имущества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. К прямым налогам относятся 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shd w:val="clear" w:color="auto" w:fill="FFFFFF"/>
          <w:lang w:eastAsia="ru-RU" w:bidi="ru-RU"/>
        </w:rPr>
        <w:t>подоходный налог на граждан (в России он составляет 13%) и налог на прибыль хозяйственных организаций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. </w:t>
      </w:r>
    </w:p>
    <w:p w:rsidR="001378DE" w:rsidRPr="001378DE" w:rsidRDefault="001378DE" w:rsidP="001378DE">
      <w:pPr>
        <w:widowControl w:val="0"/>
        <w:spacing w:after="0" w:line="371" w:lineRule="exact"/>
        <w:ind w:firstLine="54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 w:bidi="ru-RU"/>
        </w:rPr>
        <w:t>Косвенный налог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shd w:val="clear" w:color="auto" w:fill="FFFFFF"/>
          <w:lang w:eastAsia="ru-RU" w:bidi="ru-RU"/>
        </w:rPr>
        <w:t xml:space="preserve"> — 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 w:bidi="ru-RU"/>
        </w:rPr>
        <w:t>сбор в пользу государства, взимаемый с граждан или хо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lang w:eastAsia="ru-RU" w:bidi="ru-RU"/>
        </w:rPr>
        <w:softHyphen/>
        <w:t>зяйственных организаций только при осуществлении ими определенных действий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, например, при покупке некото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softHyphen/>
        <w:t>рых видов товаров.</w:t>
      </w:r>
    </w:p>
    <w:p w:rsidR="001378DE" w:rsidRPr="001378DE" w:rsidRDefault="001378DE" w:rsidP="001378DE">
      <w:pPr>
        <w:widowControl w:val="0"/>
        <w:spacing w:after="125" w:line="371" w:lineRule="exac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Нынешние россияне, потребители и производители, пла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тят до 40 видов налогов — больше, чем п других странах. Не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которые настолько необъяснимы, что могли бы поставить в тупик любого жителя Древнего Рима, являвшегося рекордс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меном по количеству налогов.</w:t>
      </w:r>
    </w:p>
    <w:p w:rsidR="001378DE" w:rsidRPr="001378DE" w:rsidRDefault="001378DE" w:rsidP="001378DE">
      <w:pPr>
        <w:widowControl w:val="0"/>
        <w:spacing w:after="0" w:line="365" w:lineRule="exact"/>
        <w:ind w:left="540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lastRenderedPageBreak/>
        <w:t>ГОСУДАРСТВЕННЫЙ БЮДЖЕТ — это роспись доходов и рас</w:t>
      </w: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softHyphen/>
        <w:t>ходов государства на определенный период (на год).</w:t>
      </w:r>
    </w:p>
    <w:p w:rsidR="001378DE" w:rsidRPr="001378DE" w:rsidRDefault="001378DE" w:rsidP="001378DE">
      <w:pPr>
        <w:widowControl w:val="0"/>
        <w:spacing w:after="0" w:line="371" w:lineRule="exac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Он представляет собой централизованные фонды денеж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ных средств, аккумулированные главным образом с помощью налогов и используемые для государственного регулирования экономики, стимулирования хозяйственной конъюнктуры, финансирования социальных программ, науки и культуры, вооруженных сил, образования финансовых и материальных резервов, содержания органов государственного управления.</w:t>
      </w:r>
    </w:p>
    <w:p w:rsidR="001378DE" w:rsidRPr="001378DE" w:rsidRDefault="001378DE" w:rsidP="001378DE">
      <w:pPr>
        <w:widowControl w:val="0"/>
        <w:spacing w:after="0" w:line="371" w:lineRule="exac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shd w:val="clear" w:color="auto" w:fill="FFFFFF"/>
          <w:lang w:eastAsia="ru-RU" w:bidi="ru-RU"/>
        </w:rPr>
        <w:t xml:space="preserve">Государственный бюджет 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имеет официальный статус закона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— важнейшего правового и политического документа, по которому вся страна будет жить целый год. Он 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shd w:val="clear" w:color="auto" w:fill="FFFFFF"/>
          <w:lang w:eastAsia="ru-RU" w:bidi="ru-RU"/>
        </w:rPr>
        <w:t>утвержда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shd w:val="clear" w:color="auto" w:fill="FFFFFF"/>
          <w:lang w:eastAsia="ru-RU" w:bidi="ru-RU"/>
        </w:rPr>
        <w:softHyphen/>
        <w:t>ется парламентом</w:t>
      </w: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 xml:space="preserve"> 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— высшим законодательным органом страны, </w:t>
      </w: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 xml:space="preserve">а 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shd w:val="clear" w:color="auto" w:fill="FFFFFF"/>
          <w:lang w:eastAsia="ru-RU" w:bidi="ru-RU"/>
        </w:rPr>
        <w:t>исполняется правительством,</w:t>
      </w: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 xml:space="preserve"> 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т.к. оно организует (через министерство финансов и налоговую службу) сбор дохо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дов и осуществление (через государственные службы) расхо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дов по направлениям и в размерах, установленных парламен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том. Такое разделение прав и обязанностей призвано поставить расходование средств налогоплательщиков под над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зор высшей выборной власти и избежать бесконтрольной траты денег госчиновниками.</w:t>
      </w:r>
    </w:p>
    <w:p w:rsidR="001378DE" w:rsidRPr="001378DE" w:rsidRDefault="001378DE" w:rsidP="001378DE">
      <w:pPr>
        <w:widowControl w:val="0"/>
        <w:spacing w:after="406" w:line="371" w:lineRule="exac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Государственные бюджеты, как и личные бюджеты, явля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ются финансовыми планами, сопоставляющими ожидаемые доходы и расходы. 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Когда ожидаемые доходы равняются ожидаемым расходам, бюджет называется сбалансиро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softHyphen/>
        <w:t>ванным.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Когда доходы превышают расходы, эта разница яв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ляется положительным сальдо (</w:t>
      </w:r>
      <w:proofErr w:type="spellStart"/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профицитный</w:t>
      </w:r>
      <w:proofErr w:type="spellEnd"/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бюджет). Ког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да бюджетные расходы больше доходов, то разница называется отрицательным сальдо, или дефицитом бюджета. Дефицит бюджета представляет собой государственный долг.</w:t>
      </w:r>
    </w:p>
    <w:tbl>
      <w:tblPr>
        <w:tblpPr w:leftFromText="180" w:rightFromText="180" w:vertAnchor="text" w:horzAnchor="margin" w:tblpY="1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66"/>
        <w:gridCol w:w="2439"/>
        <w:gridCol w:w="634"/>
        <w:gridCol w:w="2482"/>
      </w:tblGrid>
      <w:tr w:rsidR="001378DE" w:rsidRPr="001378DE" w:rsidTr="005933FC">
        <w:trPr>
          <w:trHeight w:hRule="exact" w:val="10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8DE" w:rsidRPr="001378DE" w:rsidRDefault="001378DE" w:rsidP="001378DE">
            <w:pPr>
              <w:widowControl w:val="0"/>
              <w:spacing w:after="60" w:line="2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Сбалансированный</w:t>
            </w:r>
          </w:p>
          <w:p w:rsidR="001378DE" w:rsidRPr="001378DE" w:rsidRDefault="001378DE" w:rsidP="001378DE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бюджет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8DE" w:rsidRPr="001378DE" w:rsidRDefault="001378DE" w:rsidP="001378D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доходы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8DE" w:rsidRPr="001378DE" w:rsidRDefault="001378DE" w:rsidP="001378DE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=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DE" w:rsidRPr="001378DE" w:rsidRDefault="001378DE" w:rsidP="001378D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расходы</w:t>
            </w:r>
          </w:p>
        </w:tc>
      </w:tr>
      <w:tr w:rsidR="001378DE" w:rsidRPr="001378DE" w:rsidTr="005933FC">
        <w:trPr>
          <w:trHeight w:hRule="exact" w:val="107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66" w:type="dxa"/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4" w:type="dxa"/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378DE" w:rsidRPr="001378DE" w:rsidTr="005933FC">
        <w:trPr>
          <w:trHeight w:hRule="exact"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Положительное</w:t>
            </w:r>
          </w:p>
          <w:p w:rsidR="001378DE" w:rsidRPr="001378DE" w:rsidRDefault="001378DE" w:rsidP="001378DE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сальдо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8DE" w:rsidRPr="001378DE" w:rsidRDefault="001378DE" w:rsidP="001378D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доходы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8DE" w:rsidRPr="001378DE" w:rsidRDefault="001378DE" w:rsidP="001378DE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&gt;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DE" w:rsidRPr="001378DE" w:rsidRDefault="001378DE" w:rsidP="001378D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расходы</w:t>
            </w:r>
          </w:p>
        </w:tc>
      </w:tr>
      <w:tr w:rsidR="001378DE" w:rsidRPr="001378DE" w:rsidTr="005933FC">
        <w:trPr>
          <w:trHeight w:hRule="exact" w:val="90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66" w:type="dxa"/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4" w:type="dxa"/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378DE" w:rsidRPr="001378DE" w:rsidTr="005933FC">
        <w:trPr>
          <w:trHeight w:hRule="exact" w:val="7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Отрицательное</w:t>
            </w:r>
          </w:p>
          <w:p w:rsidR="001378DE" w:rsidRPr="001378DE" w:rsidRDefault="001378DE" w:rsidP="001378DE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сальдо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1378DE" w:rsidRPr="001378DE" w:rsidRDefault="001378DE" w:rsidP="001378D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8DE" w:rsidRPr="001378DE" w:rsidRDefault="001378DE" w:rsidP="001378D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Century Gothic" w:hAnsi="Times New Roman"/>
                <w:color w:val="000000"/>
                <w:w w:val="70"/>
                <w:sz w:val="28"/>
                <w:szCs w:val="28"/>
                <w:shd w:val="clear" w:color="auto" w:fill="FFFFFF"/>
                <w:lang w:eastAsia="ru-RU" w:bidi="ru-RU"/>
              </w:rPr>
              <w:t>ДОХОДЫ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78DE" w:rsidRPr="001378DE" w:rsidRDefault="001378DE" w:rsidP="001378DE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&lt;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DE" w:rsidRPr="001378DE" w:rsidRDefault="001378DE" w:rsidP="001378D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8DE">
              <w:rPr>
                <w:rFonts w:ascii="Times New Roman" w:eastAsia="Microsoft Sans Serif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расходы</w:t>
            </w:r>
          </w:p>
        </w:tc>
      </w:tr>
    </w:tbl>
    <w:p w:rsidR="001378DE" w:rsidRPr="001378DE" w:rsidRDefault="001378DE" w:rsidP="001378DE">
      <w:pPr>
        <w:widowControl w:val="0"/>
        <w:spacing w:after="406" w:line="371" w:lineRule="exac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1378DE" w:rsidRPr="001378DE" w:rsidRDefault="001378DE" w:rsidP="001378DE">
      <w:pPr>
        <w:widowControl w:val="0"/>
        <w:spacing w:before="199"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>ГОСУДАРСТВЕННЫЙ ДОЛГ — общая сумма задолженности государства по непогашенным займам и не выплаченным по ним процентам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С учетом сферы размещения займов </w:t>
      </w: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 xml:space="preserve">государственный долг делится на 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shd w:val="clear" w:color="auto" w:fill="FFFFFF"/>
          <w:lang w:eastAsia="ru-RU" w:bidi="ru-RU"/>
        </w:rPr>
        <w:t>внутренний</w:t>
      </w:r>
      <w:r w:rsidRPr="001378DE">
        <w:rPr>
          <w:rFonts w:ascii="Times New Roman" w:eastAsia="Times New Roman" w:hAnsi="Times New Roman"/>
          <w:color w:val="00B050"/>
          <w:sz w:val="28"/>
          <w:szCs w:val="28"/>
          <w:lang w:eastAsia="ru-RU" w:bidi="ru-RU"/>
        </w:rPr>
        <w:t xml:space="preserve"> и </w:t>
      </w:r>
      <w:r w:rsidRPr="001378DE">
        <w:rPr>
          <w:rFonts w:ascii="Times New Roman" w:eastAsia="Times New Roman" w:hAnsi="Times New Roman"/>
          <w:i/>
          <w:iCs/>
          <w:color w:val="00B050"/>
          <w:sz w:val="28"/>
          <w:szCs w:val="28"/>
          <w:shd w:val="clear" w:color="auto" w:fill="FFFFFF"/>
          <w:lang w:eastAsia="ru-RU" w:bidi="ru-RU"/>
        </w:rPr>
        <w:t>внешний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Внешний — перед иност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ранными государствами, внутренний — перед собственным народом. Второе означает, что государство постоянно берет деньги в долг у населения и не возвращает ему. Самый рас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пространенный способ сделать это — выпустить ценные бума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ги и не погасить их.</w:t>
      </w:r>
    </w:p>
    <w:p w:rsidR="001378DE" w:rsidRPr="001378DE" w:rsidRDefault="001378DE" w:rsidP="001378DE">
      <w:pPr>
        <w:widowControl w:val="0"/>
        <w:spacing w:after="0" w:line="371" w:lineRule="exac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Государственный долг — не такая безобидная вещь, как может показаться. Многие государства постоянно попадают в ситуацию, когда необходимые расходы оказываются больше возможных доходов. Так, в 1557 г. Испания и Франция объя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вили о государственном банкротстве, так как не могли выпла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тить проценты по кредитам. В 1787 г. король Людовик XVI отправил в отставку генерального контролера финансов Ш. де </w:t>
      </w:r>
      <w:proofErr w:type="spellStart"/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Калонна</w:t>
      </w:r>
      <w:proofErr w:type="spellEnd"/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которому не удалось остановить рост государствен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ного долга, вследствие чего Франции угрожало банкротство. Можно привести пример из истории нашей страны, как не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просто решается эта проблема.</w:t>
      </w:r>
    </w:p>
    <w:p w:rsidR="001378DE" w:rsidRPr="001378DE" w:rsidRDefault="001378DE" w:rsidP="001378DE">
      <w:pPr>
        <w:widowControl w:val="0"/>
        <w:spacing w:after="0" w:line="371" w:lineRule="exac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Русский экономист Л Л-1. </w:t>
      </w:r>
      <w:proofErr w:type="spellStart"/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Яснопольский</w:t>
      </w:r>
      <w:proofErr w:type="spellEnd"/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сделал тщательный анализ русского государственного бюджета за 1908 г., когда пра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вительству наконец-то удалось сократить дефицит, </w:t>
      </w:r>
      <w:proofErr w:type="spellStart"/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нс</w:t>
      </w:r>
      <w:proofErr w:type="spellEnd"/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прибегая к внешнему займу. Но даже в этот успешный финансовый год го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сударственные расходы надушу населения в России были значи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тельно ниже, чем в Англии и Пруссии. Так, на одного жителя из государственного бюджета тратилось в 1896 г. и Пруссии — 27 руб., в Англии — в 23,4 руб., в России — 8,2 руб. За десять лет, т.е. к 1906 г., эти расходы увеличились соответственно до 36,2 руб. — в Пруссии, 33,6 руб. —Англии и 9,8 руб. — в России. В процентном отношении рост по этим странам соответственно составил 34,43 и 19,5% </w:t>
      </w:r>
      <w:r w:rsidRPr="001378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(Русская мысль, 1908. Февраль. 120).</w:t>
      </w:r>
    </w:p>
    <w:p w:rsidR="001378DE" w:rsidRPr="001378DE" w:rsidRDefault="001378DE" w:rsidP="001378DE">
      <w:pPr>
        <w:widowControl w:val="0"/>
        <w:spacing w:after="287" w:line="371" w:lineRule="exac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Панически бояться крупного внутреннего и внешнего госу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дарственного долга, как показывает исторический опыт, не сле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дует. Хотя он приводил к банкротству ряд государств, жителей этих стран не продали в рабство, не превратили в изгоев, не ли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шили родины. Большинство стран мира сегодня живет с боль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шим внутренним долгом. Западу стратегически выгоднее все-таки богатая и демократичная Россия, нежели бедная и агрессив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ная. Десятки миллиардов долларов России должны некото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рые страны третьего мира, но отдавать не спешат, а заставить невозможно. К тому же не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движимости за рубежом, принадлежащей России как право</w:t>
      </w:r>
      <w:r w:rsidRPr="001378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 xml:space="preserve">преемнику царской России и СССР, по оценкам экспертов, находится на сумму до 300 млрд долл. </w:t>
      </w:r>
    </w:p>
    <w:p w:rsidR="00616988" w:rsidRPr="001378DE" w:rsidRDefault="00616988" w:rsidP="001378D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16988" w:rsidRPr="0013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1BE"/>
    <w:multiLevelType w:val="multilevel"/>
    <w:tmpl w:val="2CB0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C6F62"/>
    <w:multiLevelType w:val="hybridMultilevel"/>
    <w:tmpl w:val="D402E274"/>
    <w:lvl w:ilvl="0" w:tplc="E1E0D9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80E"/>
    <w:multiLevelType w:val="multilevel"/>
    <w:tmpl w:val="7096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2675A"/>
    <w:multiLevelType w:val="multilevel"/>
    <w:tmpl w:val="502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04693"/>
    <w:multiLevelType w:val="multilevel"/>
    <w:tmpl w:val="737E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61C"/>
    <w:multiLevelType w:val="multilevel"/>
    <w:tmpl w:val="D5A806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2703EF"/>
    <w:multiLevelType w:val="multilevel"/>
    <w:tmpl w:val="45F0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F1DDF"/>
    <w:multiLevelType w:val="multilevel"/>
    <w:tmpl w:val="6CCE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C6A62"/>
    <w:multiLevelType w:val="hybridMultilevel"/>
    <w:tmpl w:val="608AFE0C"/>
    <w:lvl w:ilvl="0" w:tplc="6E1831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50CD"/>
    <w:multiLevelType w:val="hybridMultilevel"/>
    <w:tmpl w:val="327E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A4654"/>
    <w:multiLevelType w:val="multilevel"/>
    <w:tmpl w:val="7F3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F25BFB"/>
    <w:multiLevelType w:val="multilevel"/>
    <w:tmpl w:val="DF8C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545EAD"/>
    <w:multiLevelType w:val="multilevel"/>
    <w:tmpl w:val="D79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855B5"/>
    <w:multiLevelType w:val="hybridMultilevel"/>
    <w:tmpl w:val="090A277C"/>
    <w:lvl w:ilvl="0" w:tplc="563A7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D3A5A"/>
    <w:multiLevelType w:val="multilevel"/>
    <w:tmpl w:val="9B8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88"/>
    <w:rsid w:val="00131948"/>
    <w:rsid w:val="001378DE"/>
    <w:rsid w:val="0038462B"/>
    <w:rsid w:val="004F5C88"/>
    <w:rsid w:val="00616988"/>
    <w:rsid w:val="0076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7D61"/>
  <w15:chartTrackingRefBased/>
  <w15:docId w15:val="{8719FA79-35D5-45B0-BBDD-7477D22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9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988"/>
    <w:rPr>
      <w:b/>
      <w:bCs/>
    </w:rPr>
  </w:style>
  <w:style w:type="character" w:styleId="a5">
    <w:name w:val="Emphasis"/>
    <w:basedOn w:val="a0"/>
    <w:uiPriority w:val="20"/>
    <w:qFormat/>
    <w:rsid w:val="00616988"/>
    <w:rPr>
      <w:i/>
      <w:iCs/>
    </w:rPr>
  </w:style>
  <w:style w:type="paragraph" w:styleId="a6">
    <w:name w:val="List Paragraph"/>
    <w:basedOn w:val="a"/>
    <w:uiPriority w:val="34"/>
    <w:qFormat/>
    <w:rsid w:val="0076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4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2021-11-08T20:25:00Z</dcterms:created>
  <dcterms:modified xsi:type="dcterms:W3CDTF">2021-11-08T21:06:00Z</dcterms:modified>
</cp:coreProperties>
</file>