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BB" w:rsidRDefault="005019BB" w:rsidP="005019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истории на 1</w:t>
      </w:r>
      <w:r>
        <w:rPr>
          <w:rFonts w:ascii="Times New Roman" w:hAnsi="Times New Roman"/>
          <w:b/>
          <w:sz w:val="28"/>
          <w:szCs w:val="28"/>
        </w:rPr>
        <w:t>0.11</w:t>
      </w:r>
      <w:r>
        <w:rPr>
          <w:rFonts w:ascii="Times New Roman" w:hAnsi="Times New Roman"/>
          <w:b/>
          <w:sz w:val="28"/>
          <w:szCs w:val="28"/>
        </w:rPr>
        <w:t>.2021 г. для обучающихся 2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группы. </w:t>
      </w:r>
    </w:p>
    <w:p w:rsidR="005019BB" w:rsidRDefault="005019BB" w:rsidP="005019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019BB" w:rsidRDefault="005019BB" w:rsidP="005019BB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Уважаемые студенты 2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группы!</w:t>
      </w:r>
    </w:p>
    <w:p w:rsidR="005019BB" w:rsidRDefault="005019BB" w:rsidP="005019BB">
      <w:pPr>
        <w:spacing w:line="360" w:lineRule="auto"/>
        <w:ind w:firstLine="708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Продолжаем курс истории. Сегодня вашему вниманию предлагается инструкция по самостоятельному изучению тем: </w:t>
      </w:r>
      <w:r>
        <w:rPr>
          <w:rFonts w:ascii="Times New Roman" w:hAnsi="Times New Roman"/>
          <w:sz w:val="28"/>
        </w:rPr>
        <w:t>§ 76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Первая мировая война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</w:rPr>
        <w:t>§ 7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«Первая мировая война</w:t>
      </w:r>
      <w:r>
        <w:rPr>
          <w:rFonts w:ascii="Times New Roman" w:hAnsi="Times New Roman"/>
          <w:sz w:val="28"/>
          <w:szCs w:val="28"/>
        </w:rPr>
        <w:t xml:space="preserve"> и общество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§ 7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</w:t>
      </w:r>
      <w:r>
        <w:rPr>
          <w:rFonts w:ascii="Times New Roman" w:hAnsi="Times New Roman"/>
          <w:sz w:val="28"/>
        </w:rPr>
        <w:t>Февральская революция в России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§</w:t>
      </w:r>
      <w:r>
        <w:rPr>
          <w:rFonts w:ascii="Times New Roman" w:hAnsi="Times New Roman"/>
          <w:sz w:val="28"/>
        </w:rPr>
        <w:t xml:space="preserve"> 79 «Октябрьская революция в России и ее последствия»</w:t>
      </w:r>
      <w:r>
        <w:rPr>
          <w:rFonts w:ascii="Times New Roman" w:hAnsi="Times New Roman"/>
          <w:sz w:val="28"/>
        </w:rPr>
        <w:t xml:space="preserve"> электронного учебника «История» </w:t>
      </w:r>
      <w:proofErr w:type="spellStart"/>
      <w:r>
        <w:rPr>
          <w:rFonts w:ascii="Times New Roman" w:hAnsi="Times New Roman"/>
          <w:sz w:val="28"/>
        </w:rPr>
        <w:t>В.В.Артемов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Ю.Н.Лубченков</w:t>
      </w:r>
      <w:proofErr w:type="spellEnd"/>
      <w:r>
        <w:rPr>
          <w:rFonts w:ascii="Times New Roman" w:hAnsi="Times New Roman"/>
          <w:sz w:val="28"/>
        </w:rPr>
        <w:t xml:space="preserve"> по ссылке:</w:t>
      </w:r>
      <w:r>
        <w:t xml:space="preserve"> </w:t>
      </w:r>
      <w:hyperlink r:id="rId5" w:history="1">
        <w:r>
          <w:rPr>
            <w:rStyle w:val="a4"/>
            <w:sz w:val="28"/>
          </w:rPr>
          <w:t>http://vmcoll.ru/do</w:t>
        </w:r>
        <w:r>
          <w:rPr>
            <w:rStyle w:val="a4"/>
            <w:sz w:val="28"/>
          </w:rPr>
          <w:t>w</w:t>
        </w:r>
        <w:r>
          <w:rPr>
            <w:rStyle w:val="a4"/>
            <w:sz w:val="28"/>
          </w:rPr>
          <w:t>nloads/history_2016.pdf</w:t>
        </w:r>
      </w:hyperlink>
      <w:r>
        <w:rPr>
          <w:sz w:val="28"/>
        </w:rPr>
        <w:t xml:space="preserve"> </w:t>
      </w:r>
    </w:p>
    <w:p w:rsidR="005019BB" w:rsidRDefault="005019BB" w:rsidP="005019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к уроку:</w:t>
      </w:r>
    </w:p>
    <w:p w:rsidR="005019BB" w:rsidRDefault="005019BB" w:rsidP="005019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Внимательно изучить теоретический материал.</w:t>
      </w:r>
    </w:p>
    <w:p w:rsidR="005019BB" w:rsidRDefault="005019BB" w:rsidP="005019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Письменно в тетради ответить на вопросы.</w:t>
      </w:r>
    </w:p>
    <w:p w:rsidR="005019BB" w:rsidRDefault="005019BB" w:rsidP="005019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Выучить политическую карту Европы (будет проверочная работа на знание политической карты на очном уроке)</w:t>
      </w:r>
    </w:p>
    <w:p w:rsidR="005019BB" w:rsidRDefault="005019BB" w:rsidP="005019B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Вопросы:</w:t>
      </w:r>
    </w:p>
    <w:p w:rsidR="00FC712E" w:rsidRDefault="00FC712E" w:rsidP="00FC71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по вашему мнению причины неудач русских войск в боях в Первой мировой войне? Дайте полный развернутый ответ.</w:t>
      </w:r>
    </w:p>
    <w:p w:rsidR="006E39E3" w:rsidRDefault="00FC712E" w:rsidP="00FC71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ли было сохранить монархию в России в 1917 году? Объясните.</w:t>
      </w:r>
    </w:p>
    <w:p w:rsidR="00FC712E" w:rsidRPr="00FC712E" w:rsidRDefault="006E39E3" w:rsidP="00FC71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причины успеха большевиков в победе Октябрьской революции?</w:t>
      </w:r>
      <w:r w:rsidR="00FC712E">
        <w:rPr>
          <w:rFonts w:ascii="Times New Roman" w:hAnsi="Times New Roman"/>
          <w:sz w:val="28"/>
        </w:rPr>
        <w:t xml:space="preserve"> </w:t>
      </w:r>
    </w:p>
    <w:p w:rsidR="005019BB" w:rsidRDefault="005019BB" w:rsidP="005019B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36"/>
          <w:szCs w:val="28"/>
          <w:lang w:eastAsia="ru-RU"/>
        </w:rPr>
      </w:pPr>
    </w:p>
    <w:p w:rsidR="005019BB" w:rsidRDefault="005019BB" w:rsidP="005019BB">
      <w:pPr>
        <w:spacing w:line="256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Работу выполнить в тетради. </w:t>
      </w:r>
      <w:r w:rsidR="00FC712E">
        <w:rPr>
          <w:rFonts w:ascii="Times New Roman" w:hAnsi="Times New Roman"/>
          <w:color w:val="00B0F0"/>
          <w:sz w:val="28"/>
          <w:szCs w:val="28"/>
        </w:rPr>
        <w:t>Задания оцениваю</w:t>
      </w:r>
      <w:r>
        <w:rPr>
          <w:rFonts w:ascii="Times New Roman" w:hAnsi="Times New Roman"/>
          <w:color w:val="00B0F0"/>
          <w:sz w:val="28"/>
          <w:szCs w:val="28"/>
        </w:rPr>
        <w:t>тся по 5 балльной системе. За невыполнение в журнал будет выставлена неудовлетворительная отметка.</w:t>
      </w:r>
    </w:p>
    <w:p w:rsidR="005019BB" w:rsidRDefault="00FC712E" w:rsidP="005019BB">
      <w:pPr>
        <w:spacing w:line="256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Желаю успехов!</w:t>
      </w:r>
    </w:p>
    <w:p w:rsidR="005019BB" w:rsidRDefault="005019BB" w:rsidP="005019BB">
      <w:pPr>
        <w:rPr>
          <w:rFonts w:ascii="Times New Roman" w:hAnsi="Times New Roman"/>
        </w:rPr>
      </w:pPr>
    </w:p>
    <w:p w:rsidR="00A17195" w:rsidRDefault="00A17195">
      <w:bookmarkStart w:id="0" w:name="_GoBack"/>
      <w:bookmarkEnd w:id="0"/>
    </w:p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DDE"/>
    <w:multiLevelType w:val="hybridMultilevel"/>
    <w:tmpl w:val="2B06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5C2B"/>
    <w:multiLevelType w:val="hybridMultilevel"/>
    <w:tmpl w:val="F7A2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7B"/>
    <w:rsid w:val="005019BB"/>
    <w:rsid w:val="006E39E3"/>
    <w:rsid w:val="00A17195"/>
    <w:rsid w:val="00AB447B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A959"/>
  <w15:chartTrackingRefBased/>
  <w15:docId w15:val="{7B5E04EA-21E6-4FD9-9895-8F80836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19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1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mcoll.ru/downloads/history_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2021-11-08T21:26:00Z</dcterms:created>
  <dcterms:modified xsi:type="dcterms:W3CDTF">2021-11-08T21:48:00Z</dcterms:modified>
</cp:coreProperties>
</file>