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2B" w:rsidRDefault="000E422B" w:rsidP="000E422B">
      <w:pPr>
        <w:pStyle w:val="a4"/>
        <w:shd w:val="clear" w:color="auto" w:fill="FFFFFF"/>
        <w:spacing w:after="240" w:afterAutospacing="0"/>
        <w:rPr>
          <w:b/>
          <w:i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гр.14,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iCs/>
            <w:sz w:val="28"/>
            <w:szCs w:val="28"/>
          </w:rPr>
          <w:t>petrovigor435@gmail.com</w:t>
        </w:r>
      </w:hyperlink>
    </w:p>
    <w:p w:rsidR="000E422B" w:rsidRDefault="000E422B" w:rsidP="000E422B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iCs/>
          <w:color w:val="C00000"/>
          <w:sz w:val="28"/>
          <w:szCs w:val="28"/>
        </w:rPr>
        <w:t xml:space="preserve"> 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 xml:space="preserve">: «ОБЖ, Иванов И.Т гр.14, Ответы на </w:t>
      </w:r>
      <w:r>
        <w:rPr>
          <w:b/>
          <w:iCs/>
          <w:color w:val="FF0000"/>
          <w:sz w:val="28"/>
          <w:szCs w:val="28"/>
        </w:rPr>
        <w:t xml:space="preserve">тест №6 1-а; 2-б и </w:t>
      </w:r>
      <w:proofErr w:type="spellStart"/>
      <w:r>
        <w:rPr>
          <w:b/>
          <w:iCs/>
          <w:color w:val="FF0000"/>
          <w:sz w:val="28"/>
          <w:szCs w:val="28"/>
        </w:rPr>
        <w:t>т.д</w:t>
      </w:r>
      <w:proofErr w:type="spellEnd"/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0E422B" w:rsidRDefault="000E422B" w:rsidP="000E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Заканчиваем раздел №2 тест решить всем обязательно, прочитать литературу.</w:t>
      </w:r>
    </w:p>
    <w:p w:rsidR="000E422B" w:rsidRDefault="000E422B" w:rsidP="000E42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ОБЖ</w:t>
      </w:r>
    </w:p>
    <w:p w:rsidR="000E422B" w:rsidRDefault="000E422B" w:rsidP="000E42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422B" w:rsidRDefault="000E422B" w:rsidP="000E42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0E422B" w:rsidRDefault="000E422B" w:rsidP="000E422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Основы медицинских знаний и оказание первой медицинской помощи</w:t>
      </w:r>
    </w:p>
    <w:p w:rsidR="000E422B" w:rsidRPr="000E422B" w:rsidRDefault="000E422B" w:rsidP="000E42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E422B" w:rsidRPr="00583556" w:rsidRDefault="000E422B" w:rsidP="000E422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E422B" w:rsidRPr="000E422B" w:rsidRDefault="000E422B" w:rsidP="000E422B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E422B">
        <w:rPr>
          <w:rFonts w:ascii="Arial" w:hAnsi="Arial" w:cs="Arial"/>
          <w:b/>
          <w:color w:val="FF0000"/>
          <w:sz w:val="24"/>
          <w:szCs w:val="24"/>
        </w:rPr>
        <w:t>Итоговое обобщение</w:t>
      </w:r>
    </w:p>
    <w:p w:rsidR="000E422B" w:rsidRPr="00583556" w:rsidRDefault="000E422B" w:rsidP="000E422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83556">
        <w:rPr>
          <w:rFonts w:ascii="Arial" w:hAnsi="Arial" w:cs="Arial"/>
          <w:b/>
          <w:sz w:val="24"/>
          <w:szCs w:val="24"/>
        </w:rPr>
        <w:t xml:space="preserve">Тест </w:t>
      </w:r>
      <w:r>
        <w:rPr>
          <w:rFonts w:ascii="Arial" w:hAnsi="Arial" w:cs="Arial"/>
          <w:b/>
          <w:sz w:val="24"/>
          <w:szCs w:val="24"/>
        </w:rPr>
        <w:t>9</w:t>
      </w:r>
    </w:p>
    <w:p w:rsidR="000E422B" w:rsidRPr="00583556" w:rsidRDefault="000E422B" w:rsidP="000E422B">
      <w:pPr>
        <w:shd w:val="clear" w:color="auto" w:fill="FFFFFF"/>
        <w:spacing w:after="120"/>
        <w:ind w:left="427" w:hanging="312"/>
        <w:jc w:val="center"/>
        <w:rPr>
          <w:rFonts w:ascii="Arial" w:hAnsi="Arial" w:cs="Arial"/>
          <w:color w:val="000000"/>
          <w:spacing w:val="-1"/>
          <w:w w:val="102"/>
          <w:sz w:val="24"/>
          <w:szCs w:val="24"/>
        </w:rPr>
      </w:pPr>
      <w:r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1</w:t>
      </w:r>
    </w:p>
    <w:p w:rsidR="000E422B" w:rsidRPr="00583556" w:rsidRDefault="000E422B" w:rsidP="000E422B">
      <w:pPr>
        <w:shd w:val="clear" w:color="auto" w:fill="FFFFFF"/>
        <w:spacing w:after="120"/>
        <w:ind w:left="427" w:hanging="312"/>
        <w:jc w:val="center"/>
        <w:rPr>
          <w:rFonts w:ascii="Arial" w:hAnsi="Arial" w:cs="Arial"/>
          <w:sz w:val="24"/>
          <w:szCs w:val="24"/>
        </w:rPr>
      </w:pPr>
      <w:r w:rsidRPr="00583556">
        <w:rPr>
          <w:rFonts w:ascii="Arial" w:hAnsi="Arial" w:cs="Arial"/>
          <w:color w:val="000000"/>
          <w:spacing w:val="-1"/>
          <w:w w:val="102"/>
          <w:sz w:val="24"/>
          <w:szCs w:val="24"/>
        </w:rPr>
        <w:t xml:space="preserve">Причинами вынужденного автономного существования в </w:t>
      </w:r>
      <w:r w:rsidRPr="00583556">
        <w:rPr>
          <w:rFonts w:ascii="Arial" w:hAnsi="Arial" w:cs="Arial"/>
          <w:color w:val="000000"/>
          <w:spacing w:val="-6"/>
          <w:w w:val="102"/>
          <w:sz w:val="24"/>
          <w:szCs w:val="24"/>
        </w:rPr>
        <w:t>природных условиях являются:</w:t>
      </w:r>
    </w:p>
    <w:p w:rsidR="000E422B" w:rsidRPr="00271BBF" w:rsidRDefault="000E422B" w:rsidP="000E422B">
      <w:pPr>
        <w:pStyle w:val="a5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271BBF">
        <w:rPr>
          <w:rFonts w:ascii="Arial" w:hAnsi="Arial" w:cs="Arial"/>
          <w:color w:val="000000"/>
          <w:spacing w:val="-8"/>
          <w:w w:val="102"/>
          <w:sz w:val="24"/>
          <w:szCs w:val="24"/>
        </w:rPr>
        <w:t>выпадение осадков</w:t>
      </w:r>
    </w:p>
    <w:p w:rsidR="000E422B" w:rsidRPr="00271BBF" w:rsidRDefault="000E422B" w:rsidP="000E422B">
      <w:pPr>
        <w:pStyle w:val="a5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271BBF">
        <w:rPr>
          <w:rFonts w:ascii="Arial" w:hAnsi="Arial" w:cs="Arial"/>
          <w:color w:val="000000"/>
          <w:spacing w:val="-6"/>
          <w:w w:val="102"/>
          <w:sz w:val="24"/>
          <w:szCs w:val="24"/>
        </w:rPr>
        <w:t>потеря части продуктов питания</w:t>
      </w:r>
    </w:p>
    <w:p w:rsidR="000E422B" w:rsidRPr="000E422B" w:rsidRDefault="000E422B" w:rsidP="000E422B">
      <w:pPr>
        <w:pStyle w:val="a5"/>
        <w:numPr>
          <w:ilvl w:val="0"/>
          <w:numId w:val="1"/>
        </w:numPr>
        <w:shd w:val="clear" w:color="auto" w:fill="FFFFFF"/>
        <w:spacing w:after="120"/>
        <w:ind w:right="10"/>
        <w:jc w:val="both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9"/>
          <w:w w:val="102"/>
          <w:sz w:val="24"/>
          <w:szCs w:val="24"/>
        </w:rPr>
        <w:t>потеря группы в результате отставания или несвоевремен</w:t>
      </w:r>
      <w:r w:rsidRPr="000E422B">
        <w:rPr>
          <w:rFonts w:ascii="Arial" w:hAnsi="Arial" w:cs="Arial"/>
          <w:color w:val="000000"/>
          <w:spacing w:val="-7"/>
          <w:w w:val="102"/>
          <w:sz w:val="24"/>
          <w:szCs w:val="24"/>
        </w:rPr>
        <w:t>ного выхода к месту сбора</w:t>
      </w:r>
    </w:p>
    <w:p w:rsidR="000E422B" w:rsidRPr="000E422B" w:rsidRDefault="000E422B" w:rsidP="000E422B">
      <w:pPr>
        <w:pStyle w:val="a5"/>
        <w:numPr>
          <w:ilvl w:val="0"/>
          <w:numId w:val="1"/>
        </w:numPr>
        <w:shd w:val="clear" w:color="auto" w:fill="FFFFFF"/>
        <w:spacing w:after="120"/>
        <w:jc w:val="both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5"/>
          <w:w w:val="102"/>
          <w:sz w:val="24"/>
          <w:szCs w:val="24"/>
        </w:rPr>
        <w:t xml:space="preserve">несвоевременная регистрация группы перед выходом на </w:t>
      </w:r>
      <w:r w:rsidRPr="000E422B">
        <w:rPr>
          <w:rFonts w:ascii="Arial" w:hAnsi="Arial" w:cs="Arial"/>
          <w:color w:val="000000"/>
          <w:spacing w:val="-11"/>
          <w:w w:val="102"/>
          <w:sz w:val="24"/>
          <w:szCs w:val="24"/>
        </w:rPr>
        <w:t>маршрут</w:t>
      </w:r>
    </w:p>
    <w:p w:rsidR="000E422B" w:rsidRPr="000E422B" w:rsidRDefault="000E422B" w:rsidP="000E422B">
      <w:pPr>
        <w:pStyle w:val="a5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6"/>
          <w:w w:val="102"/>
          <w:sz w:val="24"/>
          <w:szCs w:val="24"/>
        </w:rPr>
        <w:t>резкое понижение температуры воздуха</w:t>
      </w:r>
    </w:p>
    <w:p w:rsidR="000E422B" w:rsidRPr="000E422B" w:rsidRDefault="000E422B" w:rsidP="000E42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2</w:t>
      </w:r>
    </w:p>
    <w:p w:rsidR="000E422B" w:rsidRPr="000E422B" w:rsidRDefault="000E422B" w:rsidP="000E422B">
      <w:pPr>
        <w:shd w:val="clear" w:color="auto" w:fill="FFFFFF"/>
        <w:spacing w:after="120"/>
        <w:ind w:left="331" w:hanging="317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8"/>
          <w:w w:val="102"/>
          <w:sz w:val="24"/>
          <w:szCs w:val="24"/>
        </w:rPr>
        <w:t>С какой целью руководитель похода обязан сообщить о мар</w:t>
      </w:r>
      <w:r w:rsidRPr="000E422B">
        <w:rPr>
          <w:rFonts w:ascii="Arial" w:hAnsi="Arial" w:cs="Arial"/>
          <w:color w:val="000000"/>
          <w:spacing w:val="-7"/>
          <w:w w:val="102"/>
          <w:sz w:val="24"/>
          <w:szCs w:val="24"/>
        </w:rPr>
        <w:t xml:space="preserve">шруте туристской группы в поисково-спасательную службу </w:t>
      </w:r>
      <w:r w:rsidRPr="000E422B">
        <w:rPr>
          <w:rFonts w:ascii="Arial" w:hAnsi="Arial" w:cs="Arial"/>
          <w:color w:val="000000"/>
          <w:spacing w:val="-4"/>
          <w:w w:val="102"/>
          <w:sz w:val="24"/>
          <w:szCs w:val="24"/>
        </w:rPr>
        <w:t>(ПСС)?</w:t>
      </w:r>
    </w:p>
    <w:p w:rsidR="000E422B" w:rsidRPr="000E422B" w:rsidRDefault="000E422B" w:rsidP="000E422B">
      <w:pPr>
        <w:pStyle w:val="a5"/>
        <w:numPr>
          <w:ilvl w:val="0"/>
          <w:numId w:val="2"/>
        </w:numPr>
        <w:shd w:val="clear" w:color="auto" w:fill="FFFFFF"/>
        <w:spacing w:after="120"/>
        <w:ind w:right="5"/>
        <w:jc w:val="both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5"/>
          <w:w w:val="102"/>
          <w:sz w:val="24"/>
          <w:szCs w:val="24"/>
        </w:rPr>
        <w:t xml:space="preserve">для того чтобы от ПСС был выделен представитель для </w:t>
      </w:r>
      <w:r w:rsidRPr="000E422B">
        <w:rPr>
          <w:rFonts w:ascii="Arial" w:hAnsi="Arial" w:cs="Arial"/>
          <w:color w:val="000000"/>
          <w:spacing w:val="-8"/>
          <w:w w:val="102"/>
          <w:sz w:val="24"/>
          <w:szCs w:val="24"/>
        </w:rPr>
        <w:t>сопровождения группы на маршруте</w:t>
      </w:r>
    </w:p>
    <w:p w:rsidR="000E422B" w:rsidRPr="000E422B" w:rsidRDefault="000E422B" w:rsidP="000E422B">
      <w:pPr>
        <w:pStyle w:val="a5"/>
        <w:numPr>
          <w:ilvl w:val="0"/>
          <w:numId w:val="2"/>
        </w:numPr>
        <w:shd w:val="clear" w:color="auto" w:fill="FFFFFF"/>
        <w:spacing w:after="120"/>
        <w:ind w:right="10"/>
        <w:jc w:val="both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8"/>
          <w:w w:val="102"/>
          <w:sz w:val="24"/>
          <w:szCs w:val="24"/>
        </w:rPr>
        <w:t xml:space="preserve">для того чтобы ПСС могла контролировать прохождение </w:t>
      </w:r>
      <w:r w:rsidRPr="000E422B">
        <w:rPr>
          <w:rFonts w:ascii="Arial" w:hAnsi="Arial" w:cs="Arial"/>
          <w:color w:val="000000"/>
          <w:spacing w:val="-7"/>
          <w:w w:val="102"/>
          <w:sz w:val="24"/>
          <w:szCs w:val="24"/>
        </w:rPr>
        <w:t>группой населенных пунктов, отмеченных в маршруте</w:t>
      </w:r>
    </w:p>
    <w:p w:rsidR="000E422B" w:rsidRPr="000E422B" w:rsidRDefault="000E422B" w:rsidP="000E422B">
      <w:pPr>
        <w:pStyle w:val="a5"/>
        <w:numPr>
          <w:ilvl w:val="0"/>
          <w:numId w:val="2"/>
        </w:numPr>
        <w:shd w:val="clear" w:color="auto" w:fill="FFFFFF"/>
        <w:spacing w:after="120"/>
        <w:ind w:right="10"/>
        <w:jc w:val="both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4"/>
          <w:w w:val="102"/>
          <w:sz w:val="24"/>
          <w:szCs w:val="24"/>
        </w:rPr>
        <w:t xml:space="preserve">для того чтобы ПСС выделила группе рацию для связи </w:t>
      </w:r>
      <w:r w:rsidRPr="000E422B">
        <w:rPr>
          <w:rFonts w:ascii="Arial" w:hAnsi="Arial" w:cs="Arial"/>
          <w:color w:val="000000"/>
          <w:spacing w:val="-7"/>
          <w:w w:val="102"/>
          <w:sz w:val="24"/>
          <w:szCs w:val="24"/>
        </w:rPr>
        <w:t>при прохождении маршрута</w:t>
      </w:r>
    </w:p>
    <w:p w:rsidR="000E422B" w:rsidRPr="000E422B" w:rsidRDefault="000E422B" w:rsidP="000E422B">
      <w:pPr>
        <w:pStyle w:val="a5"/>
        <w:numPr>
          <w:ilvl w:val="0"/>
          <w:numId w:val="2"/>
        </w:numPr>
        <w:shd w:val="clear" w:color="auto" w:fill="FFFFFF"/>
        <w:spacing w:after="120"/>
        <w:ind w:right="10"/>
        <w:jc w:val="both"/>
        <w:rPr>
          <w:rFonts w:ascii="Arial" w:hAnsi="Arial" w:cs="Arial"/>
          <w:color w:val="000000"/>
          <w:spacing w:val="-8"/>
          <w:w w:val="102"/>
          <w:sz w:val="24"/>
          <w:szCs w:val="24"/>
        </w:rPr>
      </w:pPr>
      <w:r w:rsidRPr="000E422B">
        <w:rPr>
          <w:rFonts w:ascii="Arial" w:hAnsi="Arial" w:cs="Arial"/>
          <w:color w:val="000000"/>
          <w:spacing w:val="-7"/>
          <w:w w:val="102"/>
          <w:sz w:val="24"/>
          <w:szCs w:val="24"/>
        </w:rPr>
        <w:t xml:space="preserve">для того чтобы ПСС могла контролировать прохождение </w:t>
      </w:r>
      <w:r w:rsidRPr="000E422B">
        <w:rPr>
          <w:rFonts w:ascii="Arial" w:hAnsi="Arial" w:cs="Arial"/>
          <w:color w:val="000000"/>
          <w:spacing w:val="-10"/>
          <w:w w:val="102"/>
          <w:sz w:val="24"/>
          <w:szCs w:val="24"/>
        </w:rPr>
        <w:t xml:space="preserve">группой маршрута и в случае экстремальной ситуации или </w:t>
      </w:r>
      <w:r w:rsidRPr="000E422B">
        <w:rPr>
          <w:rFonts w:ascii="Arial" w:hAnsi="Arial" w:cs="Arial"/>
          <w:color w:val="000000"/>
          <w:spacing w:val="-9"/>
          <w:w w:val="102"/>
          <w:sz w:val="24"/>
          <w:szCs w:val="24"/>
        </w:rPr>
        <w:t>несвоевременного завершения маршрута оперативно ока</w:t>
      </w:r>
      <w:r w:rsidRPr="000E422B">
        <w:rPr>
          <w:rFonts w:ascii="Arial" w:hAnsi="Arial" w:cs="Arial"/>
          <w:color w:val="000000"/>
          <w:spacing w:val="-8"/>
          <w:w w:val="102"/>
          <w:sz w:val="24"/>
          <w:szCs w:val="24"/>
        </w:rPr>
        <w:t>зать ей помощь</w:t>
      </w:r>
    </w:p>
    <w:p w:rsidR="000E422B" w:rsidRPr="000E422B" w:rsidRDefault="000E422B" w:rsidP="000E422B">
      <w:pPr>
        <w:shd w:val="clear" w:color="auto" w:fill="FFFFFF"/>
        <w:spacing w:after="120"/>
        <w:ind w:left="581" w:right="10" w:hanging="254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lastRenderedPageBreak/>
        <w:t>Вопрос 3</w:t>
      </w:r>
    </w:p>
    <w:p w:rsidR="000E422B" w:rsidRPr="000E422B" w:rsidRDefault="000E422B" w:rsidP="000E422B">
      <w:pPr>
        <w:shd w:val="clear" w:color="auto" w:fill="FFFFFF"/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В качестве увеличительного стекла для фокусировки солнечного луча на трут можно использовать:</w:t>
      </w:r>
    </w:p>
    <w:p w:rsidR="000E422B" w:rsidRPr="000E422B" w:rsidRDefault="000E422B" w:rsidP="000E422B">
      <w:pPr>
        <w:pStyle w:val="a5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объектив фотоаппарата</w:t>
      </w:r>
    </w:p>
    <w:p w:rsidR="000E422B" w:rsidRPr="000E422B" w:rsidRDefault="000E422B" w:rsidP="000E422B">
      <w:pPr>
        <w:pStyle w:val="a5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компас</w:t>
      </w:r>
    </w:p>
    <w:p w:rsidR="000E422B" w:rsidRPr="000E422B" w:rsidRDefault="000E422B" w:rsidP="000E422B">
      <w:pPr>
        <w:pStyle w:val="a5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отшлифованную по форме линзы прозрачную льдину</w:t>
      </w:r>
    </w:p>
    <w:p w:rsidR="000E422B" w:rsidRPr="000E422B" w:rsidRDefault="000E422B" w:rsidP="000E422B">
      <w:pPr>
        <w:pStyle w:val="a5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бинокль</w:t>
      </w:r>
    </w:p>
    <w:p w:rsidR="000E422B" w:rsidRPr="000E422B" w:rsidRDefault="000E422B" w:rsidP="000E422B">
      <w:pPr>
        <w:pStyle w:val="a5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две одинаковые линзы от очков</w:t>
      </w:r>
    </w:p>
    <w:p w:rsidR="000E422B" w:rsidRPr="000E422B" w:rsidRDefault="000E422B" w:rsidP="000E422B">
      <w:pPr>
        <w:shd w:val="clear" w:color="auto" w:fill="FFFFFF"/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4</w:t>
      </w:r>
    </w:p>
    <w:p w:rsidR="000E422B" w:rsidRPr="000E422B" w:rsidRDefault="000E422B" w:rsidP="000E42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Звезда, по которой можно определить направление на север, называется:</w:t>
      </w:r>
    </w:p>
    <w:p w:rsidR="000E422B" w:rsidRPr="000E422B" w:rsidRDefault="000E422B" w:rsidP="000E422B">
      <w:pPr>
        <w:pStyle w:val="a5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Северная</w:t>
      </w:r>
    </w:p>
    <w:p w:rsidR="000E422B" w:rsidRPr="000E422B" w:rsidRDefault="000E422B" w:rsidP="000E422B">
      <w:pPr>
        <w:pStyle w:val="a5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Венера</w:t>
      </w:r>
    </w:p>
    <w:p w:rsidR="000E422B" w:rsidRPr="000E422B" w:rsidRDefault="000E422B" w:rsidP="000E422B">
      <w:pPr>
        <w:pStyle w:val="a5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Полярная</w:t>
      </w:r>
    </w:p>
    <w:p w:rsidR="000E422B" w:rsidRPr="000E422B" w:rsidRDefault="000E422B" w:rsidP="000E422B">
      <w:pPr>
        <w:pStyle w:val="a5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Сириус</w:t>
      </w:r>
    </w:p>
    <w:p w:rsidR="000E422B" w:rsidRPr="000E422B" w:rsidRDefault="000E422B" w:rsidP="000E42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5</w:t>
      </w:r>
    </w:p>
    <w:p w:rsidR="000E422B" w:rsidRPr="000E422B" w:rsidRDefault="000E422B" w:rsidP="000E422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Около больших камней и пней снег быстрее оттаивает с:</w:t>
      </w:r>
    </w:p>
    <w:p w:rsidR="000E422B" w:rsidRPr="000E422B" w:rsidRDefault="000E422B" w:rsidP="000E422B">
      <w:pPr>
        <w:pStyle w:val="a5"/>
        <w:numPr>
          <w:ilvl w:val="0"/>
          <w:numId w:val="5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северной стороны</w:t>
      </w:r>
    </w:p>
    <w:p w:rsidR="000E422B" w:rsidRPr="000E422B" w:rsidRDefault="000E422B" w:rsidP="000E422B">
      <w:pPr>
        <w:pStyle w:val="a5"/>
        <w:numPr>
          <w:ilvl w:val="0"/>
          <w:numId w:val="5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западной стороны</w:t>
      </w:r>
    </w:p>
    <w:p w:rsidR="000E422B" w:rsidRPr="000E422B" w:rsidRDefault="000E422B" w:rsidP="000E422B">
      <w:pPr>
        <w:pStyle w:val="a5"/>
        <w:numPr>
          <w:ilvl w:val="0"/>
          <w:numId w:val="5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восточной стороны</w:t>
      </w:r>
    </w:p>
    <w:p w:rsidR="000E422B" w:rsidRPr="000E422B" w:rsidRDefault="000E422B" w:rsidP="000E422B">
      <w:pPr>
        <w:pStyle w:val="a5"/>
        <w:numPr>
          <w:ilvl w:val="0"/>
          <w:numId w:val="5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южной стороны</w:t>
      </w:r>
    </w:p>
    <w:p w:rsidR="000E422B" w:rsidRPr="000E422B" w:rsidRDefault="000E422B" w:rsidP="000E422B">
      <w:pPr>
        <w:tabs>
          <w:tab w:val="num" w:pos="108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6</w:t>
      </w:r>
    </w:p>
    <w:p w:rsidR="000E422B" w:rsidRPr="000E422B" w:rsidRDefault="000E422B" w:rsidP="000E422B">
      <w:pPr>
        <w:tabs>
          <w:tab w:val="num" w:pos="108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Чтобы не заблудиться в лесу, нужно брать с собой:</w:t>
      </w:r>
    </w:p>
    <w:p w:rsidR="000E422B" w:rsidRPr="000E422B" w:rsidRDefault="000E422B" w:rsidP="000E422B">
      <w:pPr>
        <w:pStyle w:val="a5"/>
        <w:numPr>
          <w:ilvl w:val="0"/>
          <w:numId w:val="6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компас и карту и следить за своим передвижением</w:t>
      </w:r>
    </w:p>
    <w:p w:rsidR="000E422B" w:rsidRPr="000E422B" w:rsidRDefault="000E422B" w:rsidP="000E422B">
      <w:pPr>
        <w:pStyle w:val="a5"/>
        <w:numPr>
          <w:ilvl w:val="0"/>
          <w:numId w:val="6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опытного человека-проводника, знающего окрестности</w:t>
      </w:r>
    </w:p>
    <w:p w:rsidR="000E422B" w:rsidRPr="000E422B" w:rsidRDefault="000E422B" w:rsidP="000E422B">
      <w:pPr>
        <w:pStyle w:val="a5"/>
        <w:numPr>
          <w:ilvl w:val="0"/>
          <w:numId w:val="6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спутниковый навигатор и уметь им пользоваться</w:t>
      </w:r>
    </w:p>
    <w:p w:rsidR="000E422B" w:rsidRPr="000E422B" w:rsidRDefault="000E422B" w:rsidP="000E422B">
      <w:pPr>
        <w:pStyle w:val="a5"/>
        <w:numPr>
          <w:ilvl w:val="0"/>
          <w:numId w:val="6"/>
        </w:numPr>
        <w:tabs>
          <w:tab w:val="num" w:pos="1080"/>
        </w:tabs>
        <w:spacing w:after="12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охотничью собаку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7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При движении зимой по льду замерзших рек необходимо:</w:t>
      </w:r>
    </w:p>
    <w:p w:rsidR="000E422B" w:rsidRPr="000E422B" w:rsidRDefault="000E422B" w:rsidP="000E422B">
      <w:pPr>
        <w:pStyle w:val="a5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идти осторожно плотной группой обязательно на лыжах</w:t>
      </w:r>
    </w:p>
    <w:p w:rsidR="000E422B" w:rsidRPr="000E422B" w:rsidRDefault="000E422B" w:rsidP="000E422B">
      <w:pPr>
        <w:pStyle w:val="a5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увеличить интервалы между членами группы, ослабить ремни рюкзаков, приготовить веревку, расстегнуть крепления лыж</w:t>
      </w:r>
    </w:p>
    <w:p w:rsidR="000E422B" w:rsidRPr="000E422B" w:rsidRDefault="000E422B" w:rsidP="000E422B">
      <w:pPr>
        <w:pStyle w:val="a5"/>
        <w:numPr>
          <w:ilvl w:val="0"/>
          <w:numId w:val="7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снять лыжи и двигаться пешком, в случае необходимости лечь на лед и передвигаться по-пластунски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8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Какой тип костра вы используете при сильном ветре?</w:t>
      </w:r>
    </w:p>
    <w:p w:rsidR="000E422B" w:rsidRPr="000E422B" w:rsidRDefault="000E422B" w:rsidP="000E422B">
      <w:pPr>
        <w:pStyle w:val="a5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шалаш</w:t>
      </w:r>
    </w:p>
    <w:p w:rsidR="000E422B" w:rsidRPr="000E422B" w:rsidRDefault="000E422B" w:rsidP="000E422B">
      <w:pPr>
        <w:pStyle w:val="a5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колодец</w:t>
      </w:r>
    </w:p>
    <w:p w:rsidR="000E422B" w:rsidRPr="000E422B" w:rsidRDefault="000E422B" w:rsidP="000E422B">
      <w:pPr>
        <w:pStyle w:val="a5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камин</w:t>
      </w:r>
    </w:p>
    <w:p w:rsidR="000E422B" w:rsidRPr="000E422B" w:rsidRDefault="000E422B" w:rsidP="000E422B">
      <w:pPr>
        <w:pStyle w:val="a5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0E422B">
        <w:rPr>
          <w:rFonts w:ascii="Arial" w:hAnsi="Arial" w:cs="Arial"/>
          <w:sz w:val="24"/>
          <w:szCs w:val="24"/>
        </w:rPr>
        <w:t>нодья</w:t>
      </w:r>
      <w:proofErr w:type="spellEnd"/>
    </w:p>
    <w:p w:rsidR="000E422B" w:rsidRPr="000E422B" w:rsidRDefault="000E422B" w:rsidP="000E422B">
      <w:pPr>
        <w:pStyle w:val="a5"/>
        <w:spacing w:after="12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lastRenderedPageBreak/>
        <w:t>Вопрос 9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Какую букву нужно выложить для спасательной авиации, если вы не имеете возможности двигаться по маршруту?</w:t>
      </w:r>
    </w:p>
    <w:p w:rsidR="000E422B" w:rsidRPr="000E422B" w:rsidRDefault="000E422B" w:rsidP="000E422B">
      <w:pPr>
        <w:pStyle w:val="a5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  <w:lang w:val="en-US"/>
        </w:rPr>
        <w:t>X</w:t>
      </w:r>
    </w:p>
    <w:p w:rsidR="000E422B" w:rsidRPr="000E422B" w:rsidRDefault="000E422B" w:rsidP="000E422B">
      <w:pPr>
        <w:pStyle w:val="a5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  <w:lang w:val="en-US"/>
        </w:rPr>
        <w:t>I</w:t>
      </w:r>
    </w:p>
    <w:p w:rsidR="000E422B" w:rsidRPr="000E422B" w:rsidRDefault="000E422B" w:rsidP="000E422B">
      <w:pPr>
        <w:pStyle w:val="a5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  <w:lang w:val="en-US"/>
        </w:rPr>
        <w:t>K</w:t>
      </w:r>
    </w:p>
    <w:p w:rsidR="000E422B" w:rsidRPr="000E422B" w:rsidRDefault="000E422B" w:rsidP="000E422B">
      <w:pPr>
        <w:pStyle w:val="a5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  <w:lang w:val="en-US"/>
        </w:rPr>
        <w:t>J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color w:val="000000"/>
          <w:spacing w:val="-1"/>
          <w:w w:val="102"/>
          <w:sz w:val="24"/>
          <w:szCs w:val="24"/>
        </w:rPr>
        <w:t>Вопрос 10</w:t>
      </w:r>
    </w:p>
    <w:p w:rsidR="000E422B" w:rsidRPr="000E422B" w:rsidRDefault="000E422B" w:rsidP="000E422B">
      <w:pPr>
        <w:pStyle w:val="a5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Объясните пословицу: «Когда я ем, я глух и нем»:</w:t>
      </w:r>
    </w:p>
    <w:p w:rsidR="000E422B" w:rsidRPr="000E422B" w:rsidRDefault="000E422B" w:rsidP="000E422B">
      <w:pPr>
        <w:pStyle w:val="a5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во время еды у человека снижается чуткость слуха</w:t>
      </w:r>
    </w:p>
    <w:p w:rsidR="000E422B" w:rsidRPr="000E422B" w:rsidRDefault="000E422B" w:rsidP="000E422B">
      <w:pPr>
        <w:pStyle w:val="a5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трудно говорить с набитым ртом</w:t>
      </w:r>
    </w:p>
    <w:p w:rsidR="000E422B" w:rsidRPr="000E422B" w:rsidRDefault="000E422B" w:rsidP="000E422B">
      <w:pPr>
        <w:pStyle w:val="a5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>отвлекаться от еды вредно, это снижает качество пищеварения</w:t>
      </w:r>
      <w:bookmarkStart w:id="0" w:name="_GoBack"/>
      <w:bookmarkEnd w:id="0"/>
    </w:p>
    <w:p w:rsidR="000E422B" w:rsidRPr="000E422B" w:rsidRDefault="000E422B" w:rsidP="000E422B">
      <w:pPr>
        <w:pStyle w:val="a5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0E422B">
        <w:rPr>
          <w:rFonts w:ascii="Arial" w:hAnsi="Arial" w:cs="Arial"/>
          <w:b/>
          <w:sz w:val="24"/>
          <w:szCs w:val="24"/>
        </w:rPr>
        <w:t>Литература</w:t>
      </w:r>
    </w:p>
    <w:p w:rsidR="000E422B" w:rsidRPr="000E422B" w:rsidRDefault="000E422B" w:rsidP="000E422B">
      <w:pPr>
        <w:pStyle w:val="a5"/>
        <w:ind w:left="0"/>
        <w:contextualSpacing w:val="0"/>
        <w:rPr>
          <w:rFonts w:ascii="Arial" w:hAnsi="Arial" w:cs="Arial"/>
          <w:sz w:val="24"/>
          <w:szCs w:val="24"/>
        </w:rPr>
      </w:pPr>
      <w:r w:rsidRPr="000E422B">
        <w:rPr>
          <w:rFonts w:ascii="Arial" w:hAnsi="Arial" w:cs="Arial"/>
          <w:sz w:val="24"/>
          <w:szCs w:val="24"/>
        </w:rPr>
        <w:t xml:space="preserve">Смирнов А. Т., Хренников Б. О. / Под </w:t>
      </w:r>
      <w:proofErr w:type="spellStart"/>
      <w:r w:rsidRPr="000E422B">
        <w:rPr>
          <w:rFonts w:ascii="Arial" w:hAnsi="Arial" w:cs="Arial"/>
          <w:sz w:val="24"/>
          <w:szCs w:val="24"/>
        </w:rPr>
        <w:t>общ.ред</w:t>
      </w:r>
      <w:proofErr w:type="spellEnd"/>
      <w:r w:rsidRPr="000E422B">
        <w:rPr>
          <w:rFonts w:ascii="Arial" w:hAnsi="Arial" w:cs="Arial"/>
          <w:sz w:val="24"/>
          <w:szCs w:val="24"/>
        </w:rPr>
        <w:t>. Смирнова А. Т. Основы б</w:t>
      </w:r>
      <w:r w:rsidRPr="000E422B">
        <w:rPr>
          <w:rFonts w:ascii="Arial" w:hAnsi="Arial" w:cs="Arial"/>
          <w:sz w:val="24"/>
          <w:szCs w:val="24"/>
        </w:rPr>
        <w:t>езопасности жизнедеятельности. 11</w:t>
      </w:r>
      <w:r w:rsidRPr="000E422B">
        <w:rPr>
          <w:rFonts w:ascii="Arial" w:hAnsi="Arial" w:cs="Arial"/>
          <w:sz w:val="24"/>
          <w:szCs w:val="24"/>
        </w:rPr>
        <w:t xml:space="preserve"> класс. Учебник для общеобразовательных учреждений. – М.: Просвещение, 2011</w:t>
      </w:r>
    </w:p>
    <w:p w:rsidR="001916D9" w:rsidRPr="000E422B" w:rsidRDefault="001916D9"/>
    <w:sectPr w:rsidR="001916D9" w:rsidRPr="000E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FE4"/>
    <w:multiLevelType w:val="hybridMultilevel"/>
    <w:tmpl w:val="41B8BF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40E9"/>
    <w:multiLevelType w:val="hybridMultilevel"/>
    <w:tmpl w:val="D584E8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8C5"/>
    <w:multiLevelType w:val="hybridMultilevel"/>
    <w:tmpl w:val="34A29C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3E2E"/>
    <w:multiLevelType w:val="hybridMultilevel"/>
    <w:tmpl w:val="6CBE51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27EA"/>
    <w:multiLevelType w:val="hybridMultilevel"/>
    <w:tmpl w:val="F40CF8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B179C"/>
    <w:multiLevelType w:val="hybridMultilevel"/>
    <w:tmpl w:val="C6A65C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3095"/>
    <w:multiLevelType w:val="hybridMultilevel"/>
    <w:tmpl w:val="EC6208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06DB"/>
    <w:multiLevelType w:val="hybridMultilevel"/>
    <w:tmpl w:val="833892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50F1"/>
    <w:multiLevelType w:val="hybridMultilevel"/>
    <w:tmpl w:val="CF521A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13915"/>
    <w:multiLevelType w:val="hybridMultilevel"/>
    <w:tmpl w:val="3EF491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F"/>
    <w:rsid w:val="000E422B"/>
    <w:rsid w:val="001916D9"/>
    <w:rsid w:val="006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7170"/>
  <w15:chartTrackingRefBased/>
  <w15:docId w15:val="{0547051F-7BCD-424E-BC0D-97906790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2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E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E42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gor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2021-11-13T05:19:00Z</dcterms:created>
  <dcterms:modified xsi:type="dcterms:W3CDTF">2021-11-13T05:25:00Z</dcterms:modified>
</cp:coreProperties>
</file>