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18" w:rsidRDefault="00636918" w:rsidP="00636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«Психология личности и профессионального становления»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36918" w:rsidRDefault="00636918" w:rsidP="006369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9D21E6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9D21E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9D21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D21E6" w:rsidRDefault="009D21E6" w:rsidP="009D21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 группа ОПОП «Мастер общестроительных работ» (2 часа) </w:t>
      </w:r>
    </w:p>
    <w:p w:rsidR="009D21E6" w:rsidRDefault="009D21E6" w:rsidP="009D2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Уроки 7, 8 Психические свойства личности: направленность.</w:t>
      </w:r>
    </w:p>
    <w:p w:rsidR="009D21E6" w:rsidRDefault="009D21E6" w:rsidP="009D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текстовый материал по теме (посмотрите презентацию, выпишите основные моменты)</w:t>
      </w:r>
    </w:p>
    <w:p w:rsidR="009D21E6" w:rsidRDefault="009D21E6" w:rsidP="009D21E6">
      <w:pPr>
        <w:pStyle w:val="a9"/>
        <w:ind w:firstLine="720"/>
      </w:pPr>
      <w:r>
        <w:rPr>
          <w:sz w:val="24"/>
          <w:szCs w:val="24"/>
        </w:rPr>
        <w:t xml:space="preserve">-  Задание: пройти тест по определению направленности личности. </w:t>
      </w:r>
      <w:hyperlink r:id="rId6" w:tgtFrame="_blank" w:history="1">
        <w:proofErr w:type="spellStart"/>
        <w:r>
          <w:rPr>
            <w:rStyle w:val="a3"/>
            <w:b/>
            <w:bCs/>
          </w:rPr>
          <w:t>psytests.org</w:t>
        </w:r>
        <w:r>
          <w:rPr>
            <w:rStyle w:val="pathseparator"/>
            <w:color w:val="0000FF"/>
            <w:u w:val="single"/>
          </w:rPr>
          <w:t>›</w:t>
        </w:r>
        <w:r>
          <w:rPr>
            <w:rStyle w:val="a3"/>
          </w:rPr>
          <w:t>Анкета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Басса</w:t>
        </w:r>
        <w:proofErr w:type="spellEnd"/>
      </w:hyperlink>
      <w:r>
        <w:t>.</w:t>
      </w:r>
    </w:p>
    <w:p w:rsidR="009D21E6" w:rsidRDefault="009D21E6" w:rsidP="009D21E6">
      <w:hyperlink r:id="rId7" w:tgtFrame="_blank" w:history="1">
        <w:proofErr w:type="spellStart"/>
        <w:r>
          <w:rPr>
            <w:rStyle w:val="a3"/>
            <w:b/>
            <w:bCs/>
          </w:rPr>
          <w:t>psytests.org</w:t>
        </w:r>
        <w:proofErr w:type="gramStart"/>
        <w:r>
          <w:rPr>
            <w:rStyle w:val="pathseparator"/>
            <w:color w:val="0000FF"/>
            <w:u w:val="single"/>
          </w:rPr>
          <w:t>›</w:t>
        </w:r>
        <w:r>
          <w:rPr>
            <w:rStyle w:val="a3"/>
          </w:rPr>
          <w:t>П</w:t>
        </w:r>
        <w:proofErr w:type="gramEnd"/>
        <w:r>
          <w:rPr>
            <w:rStyle w:val="a3"/>
          </w:rPr>
          <w:t>ройти</w:t>
        </w:r>
        <w:proofErr w:type="spellEnd"/>
        <w:r>
          <w:rPr>
            <w:rStyle w:val="a3"/>
          </w:rPr>
          <w:t xml:space="preserve"> онлайн</w:t>
        </w:r>
      </w:hyperlink>
    </w:p>
    <w:p w:rsidR="009D21E6" w:rsidRDefault="009D21E6" w:rsidP="009D21E6">
      <w:pPr>
        <w:rPr>
          <w:rFonts w:ascii="Times New Roman" w:hAnsi="Times New Roman" w:cs="Times New Roman"/>
          <w:sz w:val="24"/>
          <w:szCs w:val="24"/>
        </w:rPr>
      </w:pPr>
    </w:p>
    <w:p w:rsidR="009D21E6" w:rsidRPr="00E236B9" w:rsidRDefault="009D21E6" w:rsidP="009D21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Ответы на задания высылайте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236B9">
        <w:rPr>
          <w:rFonts w:ascii="Times New Roman" w:hAnsi="Times New Roman" w:cs="Times New Roman"/>
          <w:sz w:val="28"/>
          <w:szCs w:val="28"/>
        </w:rPr>
        <w:t xml:space="preserve"> на телефон:</w:t>
      </w:r>
    </w:p>
    <w:p w:rsidR="009D21E6" w:rsidRDefault="009D21E6" w:rsidP="009D21E6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8-902-265-18-29</w:t>
      </w:r>
    </w:p>
    <w:p w:rsidR="009D21E6" w:rsidRPr="003F1699" w:rsidRDefault="009D21E6" w:rsidP="009D21E6">
      <w:pPr>
        <w:pStyle w:val="a6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3F1699">
        <w:rPr>
          <w:rStyle w:val="a7"/>
          <w:rFonts w:ascii="Times New Roman" w:hAnsi="Times New Roman" w:cs="Times New Roman"/>
          <w:bCs w:val="0"/>
          <w:sz w:val="24"/>
          <w:szCs w:val="24"/>
        </w:rPr>
        <w:t>Общие требования к проведению и оформлению диагностирования.</w:t>
      </w:r>
    </w:p>
    <w:p w:rsidR="009D21E6" w:rsidRPr="003F1699" w:rsidRDefault="009D21E6" w:rsidP="009D21E6">
      <w:pPr>
        <w:pStyle w:val="a6"/>
        <w:shd w:val="clear" w:color="auto" w:fill="FFFFFF"/>
        <w:spacing w:after="0" w:line="240" w:lineRule="auto"/>
        <w:ind w:left="0" w:firstLine="644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9D21E6" w:rsidRPr="003F1699" w:rsidRDefault="009D21E6" w:rsidP="009D21E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F16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Найдите диагностику, внимательно прочитайте инструкцию и ответьте на вопросы.</w:t>
      </w:r>
    </w:p>
    <w:p w:rsidR="009D21E6" w:rsidRPr="003F1699" w:rsidRDefault="009D21E6" w:rsidP="009D21E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F16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Обработайте первичные результаты с помощью ключа (в случае прохождения методики в онлайн версии, внимательно прочитайте полученный результат).</w:t>
      </w:r>
    </w:p>
    <w:p w:rsidR="009D21E6" w:rsidRPr="003F1699" w:rsidRDefault="009D21E6" w:rsidP="009D21E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F16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Проведите качественный анализ полученных результатов.</w:t>
      </w:r>
    </w:p>
    <w:p w:rsidR="009D21E6" w:rsidRPr="003F1699" w:rsidRDefault="009D21E6" w:rsidP="009D21E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F16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Запишите название пройденной методики, укажите автора, затем в свободной форме отразите результаты качественного анализа.</w:t>
      </w:r>
    </w:p>
    <w:p w:rsidR="009D21E6" w:rsidRPr="003F1699" w:rsidRDefault="009D21E6" w:rsidP="009D21E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F16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Составьте план коррекции своих индивидуальных особенностей, стратегии поведения и т.д.</w:t>
      </w:r>
    </w:p>
    <w:p w:rsidR="009D21E6" w:rsidRDefault="009D21E6" w:rsidP="009D21E6">
      <w:pPr>
        <w:pStyle w:val="a9"/>
        <w:ind w:firstLine="720"/>
        <w:jc w:val="center"/>
        <w:rPr>
          <w:sz w:val="26"/>
          <w:szCs w:val="26"/>
        </w:rPr>
      </w:pPr>
    </w:p>
    <w:p w:rsidR="009D21E6" w:rsidRDefault="009D21E6" w:rsidP="009D21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Практическая работа № 3</w:t>
      </w:r>
    </w:p>
    <w:p w:rsidR="009D21E6" w:rsidRDefault="009D21E6" w:rsidP="009D21E6">
      <w:pPr>
        <w:pStyle w:val="a9"/>
        <w:ind w:firstLine="720"/>
        <w:jc w:val="center"/>
        <w:rPr>
          <w:b/>
          <w:i/>
          <w:sz w:val="26"/>
          <w:szCs w:val="26"/>
        </w:rPr>
      </w:pPr>
      <w:r w:rsidRPr="0051655D">
        <w:rPr>
          <w:b/>
          <w:i/>
          <w:sz w:val="26"/>
          <w:szCs w:val="26"/>
        </w:rPr>
        <w:t>Методики по изучению направленности личности.</w:t>
      </w:r>
    </w:p>
    <w:p w:rsidR="009D21E6" w:rsidRPr="0051655D" w:rsidRDefault="009D21E6" w:rsidP="009D21E6">
      <w:pPr>
        <w:pStyle w:val="a9"/>
        <w:ind w:firstLine="720"/>
        <w:jc w:val="center"/>
        <w:rPr>
          <w:b/>
          <w:i/>
          <w:sz w:val="26"/>
          <w:szCs w:val="26"/>
        </w:rPr>
      </w:pPr>
    </w:p>
    <w:p w:rsidR="009D21E6" w:rsidRPr="0051655D" w:rsidRDefault="009D21E6" w:rsidP="009D21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сути, </w:t>
      </w:r>
      <w:r w:rsidRPr="00516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направленность личности</w:t>
      </w:r>
      <w:r w:rsidRPr="0051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это совокупность побуждений или мотивов человека. Проще говоря, </w:t>
      </w:r>
      <w:r w:rsidRPr="00516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направленность – </w:t>
      </w:r>
      <w:r w:rsidRPr="0051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это, то чего хочет человек и к чему он настолько привык стремиться, что эти устремления стали «опорой», «стержнем» его личности.  Направленность личности в зависимости от главного объекта устремлений бывает нескольких </w:t>
      </w:r>
      <w:r w:rsidRPr="00516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видов</w:t>
      </w:r>
      <w:r w:rsidRPr="00516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D21E6" w:rsidRDefault="009D21E6" w:rsidP="009D21E6">
      <w:pPr>
        <w:pStyle w:val="a9"/>
        <w:ind w:firstLine="720"/>
      </w:pPr>
      <w:r w:rsidRPr="0051655D">
        <w:rPr>
          <w:b/>
          <w:bCs/>
          <w:color w:val="000000"/>
          <w:sz w:val="24"/>
          <w:szCs w:val="24"/>
        </w:rPr>
        <w:t>Личная</w:t>
      </w:r>
      <w:r w:rsidRPr="0051655D">
        <w:rPr>
          <w:color w:val="000000"/>
          <w:sz w:val="24"/>
          <w:szCs w:val="24"/>
        </w:rPr>
        <w:t> или направленность </w:t>
      </w:r>
      <w:r w:rsidRPr="0051655D">
        <w:rPr>
          <w:b/>
          <w:bCs/>
          <w:color w:val="000000"/>
          <w:sz w:val="24"/>
          <w:szCs w:val="24"/>
        </w:rPr>
        <w:t>на себя</w:t>
      </w:r>
      <w:r w:rsidRPr="0051655D">
        <w:rPr>
          <w:color w:val="000000"/>
          <w:sz w:val="24"/>
          <w:szCs w:val="24"/>
        </w:rPr>
        <w:t xml:space="preserve">. </w:t>
      </w:r>
      <w:r w:rsidRPr="0051655D">
        <w:rPr>
          <w:b/>
          <w:bCs/>
          <w:color w:val="000000"/>
          <w:sz w:val="24"/>
          <w:szCs w:val="24"/>
        </w:rPr>
        <w:t>Коллективистская</w:t>
      </w:r>
      <w:r w:rsidRPr="0051655D">
        <w:rPr>
          <w:color w:val="000000"/>
          <w:sz w:val="24"/>
          <w:szCs w:val="24"/>
        </w:rPr>
        <w:t> или направленность </w:t>
      </w:r>
      <w:r w:rsidRPr="0051655D">
        <w:rPr>
          <w:b/>
          <w:bCs/>
          <w:color w:val="000000"/>
          <w:sz w:val="24"/>
          <w:szCs w:val="24"/>
        </w:rPr>
        <w:t>на других</w:t>
      </w:r>
      <w:r>
        <w:rPr>
          <w:b/>
          <w:bCs/>
          <w:color w:val="000000"/>
          <w:sz w:val="24"/>
          <w:szCs w:val="24"/>
        </w:rPr>
        <w:t>.</w:t>
      </w:r>
      <w:r w:rsidRPr="0051655D">
        <w:rPr>
          <w:b/>
          <w:bCs/>
          <w:color w:val="000000"/>
          <w:sz w:val="24"/>
          <w:szCs w:val="24"/>
        </w:rPr>
        <w:t xml:space="preserve"> Деловая</w:t>
      </w:r>
      <w:r w:rsidRPr="0051655D">
        <w:rPr>
          <w:color w:val="000000"/>
          <w:sz w:val="24"/>
          <w:szCs w:val="24"/>
        </w:rPr>
        <w:t>, направленность </w:t>
      </w:r>
      <w:r w:rsidRPr="0051655D">
        <w:rPr>
          <w:b/>
          <w:bCs/>
          <w:color w:val="000000"/>
          <w:sz w:val="24"/>
          <w:szCs w:val="24"/>
        </w:rPr>
        <w:t>на дело</w:t>
      </w:r>
      <w:r>
        <w:rPr>
          <w:b/>
          <w:bCs/>
          <w:color w:val="000000"/>
          <w:sz w:val="24"/>
          <w:szCs w:val="24"/>
        </w:rPr>
        <w:t>.</w:t>
      </w:r>
      <w:r w:rsidRPr="0051655D">
        <w:rPr>
          <w:color w:val="000000"/>
          <w:sz w:val="24"/>
          <w:szCs w:val="24"/>
        </w:rPr>
        <w:t xml:space="preserve"> Для определения вида личностной направленности разработан </w:t>
      </w:r>
      <w:r w:rsidRPr="00FD5833">
        <w:rPr>
          <w:sz w:val="24"/>
          <w:szCs w:val="24"/>
        </w:rPr>
        <w:t>тест</w:t>
      </w:r>
      <w:r>
        <w:rPr>
          <w:sz w:val="24"/>
          <w:szCs w:val="24"/>
        </w:rPr>
        <w:t xml:space="preserve"> направленности</w:t>
      </w:r>
      <w:r w:rsidRPr="0051655D">
        <w:rPr>
          <w:color w:val="000000"/>
          <w:sz w:val="24"/>
          <w:szCs w:val="24"/>
        </w:rPr>
        <w:t xml:space="preserve"> (автор методики Б. </w:t>
      </w:r>
      <w:proofErr w:type="spellStart"/>
      <w:proofErr w:type="gramStart"/>
      <w:r w:rsidRPr="0051655D">
        <w:rPr>
          <w:color w:val="000000"/>
          <w:sz w:val="24"/>
          <w:szCs w:val="24"/>
        </w:rPr>
        <w:t>Басс</w:t>
      </w:r>
      <w:proofErr w:type="spellEnd"/>
      <w:proofErr w:type="gramEnd"/>
      <w:r w:rsidRPr="0051655D">
        <w:rPr>
          <w:color w:val="000000"/>
          <w:sz w:val="24"/>
          <w:szCs w:val="24"/>
        </w:rPr>
        <w:t xml:space="preserve">), </w:t>
      </w:r>
      <w:r w:rsidRPr="0051655D">
        <w:rPr>
          <w:sz w:val="24"/>
          <w:szCs w:val="24"/>
        </w:rPr>
        <w:t xml:space="preserve"> </w:t>
      </w:r>
      <w:r w:rsidRPr="0051655D">
        <w:rPr>
          <w:rStyle w:val="c0"/>
          <w:sz w:val="24"/>
          <w:szCs w:val="24"/>
        </w:rPr>
        <w:t xml:space="preserve">Пройдите следующую методику по определению </w:t>
      </w:r>
      <w:r>
        <w:rPr>
          <w:rStyle w:val="c0"/>
          <w:sz w:val="24"/>
          <w:szCs w:val="24"/>
        </w:rPr>
        <w:t xml:space="preserve">направленности </w:t>
      </w:r>
      <w:r w:rsidRPr="0051655D">
        <w:rPr>
          <w:rStyle w:val="c0"/>
          <w:sz w:val="24"/>
          <w:szCs w:val="24"/>
        </w:rPr>
        <w:t>онлайн</w:t>
      </w:r>
      <w:r>
        <w:rPr>
          <w:rStyle w:val="c0"/>
          <w:sz w:val="24"/>
          <w:szCs w:val="24"/>
        </w:rPr>
        <w:t xml:space="preserve"> </w:t>
      </w:r>
      <w:hyperlink r:id="rId8" w:tgtFrame="_blank" w:history="1">
        <w:proofErr w:type="spellStart"/>
        <w:r>
          <w:rPr>
            <w:rStyle w:val="a3"/>
            <w:b/>
            <w:bCs/>
          </w:rPr>
          <w:t>psytests.org</w:t>
        </w:r>
        <w:r>
          <w:rPr>
            <w:rStyle w:val="pathseparator"/>
            <w:color w:val="0000FF"/>
            <w:u w:val="single"/>
          </w:rPr>
          <w:t>›</w:t>
        </w:r>
        <w:r>
          <w:rPr>
            <w:rStyle w:val="a3"/>
          </w:rPr>
          <w:t>Анкета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Басса</w:t>
        </w:r>
        <w:proofErr w:type="spellEnd"/>
      </w:hyperlink>
      <w:r>
        <w:t>.</w:t>
      </w:r>
    </w:p>
    <w:p w:rsidR="009D21E6" w:rsidRDefault="009D21E6" w:rsidP="009D21E6">
      <w:pPr>
        <w:pStyle w:val="a9"/>
        <w:ind w:firstLine="720"/>
      </w:pPr>
    </w:p>
    <w:p w:rsidR="009D21E6" w:rsidRPr="00FD5833" w:rsidRDefault="009D21E6" w:rsidP="009D21E6">
      <w:pPr>
        <w:jc w:val="both"/>
        <w:rPr>
          <w:rStyle w:val="a7"/>
          <w:b w:val="0"/>
          <w:bCs w:val="0"/>
          <w:color w:val="FF0000"/>
          <w:sz w:val="24"/>
          <w:szCs w:val="24"/>
        </w:rPr>
      </w:pPr>
      <w:r w:rsidRPr="00FD5833">
        <w:rPr>
          <w:rStyle w:val="a3"/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При прохождении теста учитывайте </w:t>
      </w:r>
      <w:r w:rsidRPr="00FD5833">
        <w:rPr>
          <w:rStyle w:val="a7"/>
          <w:b w:val="0"/>
          <w:color w:val="FF0000"/>
          <w:sz w:val="24"/>
          <w:szCs w:val="24"/>
        </w:rPr>
        <w:t>общие требования к проведению и оформлению диагностирования (см. выше).</w:t>
      </w:r>
    </w:p>
    <w:p w:rsidR="009D21E6" w:rsidRPr="0051655D" w:rsidRDefault="009D21E6" w:rsidP="009D21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16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Содержательная психологическая характеристика каждого вида направленности личности:</w:t>
      </w:r>
    </w:p>
    <w:p w:rsidR="009D21E6" w:rsidRPr="0051655D" w:rsidRDefault="009D21E6" w:rsidP="009D21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Направленность на себя (НС)</w:t>
      </w:r>
      <w:r w:rsidRPr="0051655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определяется преобладанием мотивов собственного благополучия, стремлением к личному первенству, престижу. Человек сильнее всего занят самим собой, своими чувствами и переживаниями и мало реагирует на потребности окружающих его людей. В значительной мере игнорируя участников совместной деятельности, в выполняемом деле видит, прежде всего, возможность удовлетворить собственные притязания, вне зависимости от интересов других людей, с которыми он работает совместно.</w:t>
      </w:r>
    </w:p>
    <w:p w:rsidR="009D21E6" w:rsidRPr="0051655D" w:rsidRDefault="009D21E6" w:rsidP="009D21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Направленность на взаимодействие (НВД)</w:t>
      </w:r>
      <w:r w:rsidRPr="0051655D">
        <w:rPr>
          <w:rFonts w:ascii="Times New Roman" w:eastAsia="Times New Roman" w:hAnsi="Times New Roman"/>
          <w:sz w:val="24"/>
          <w:szCs w:val="24"/>
          <w:lang w:eastAsia="ru-RU"/>
        </w:rPr>
        <w:t xml:space="preserve"> – характеризуется тем, что поступки человека определяются потребностью в общении, стремлением поддерживать хорошие отношения с другими людьми, с участниками совместной деятельности. Человек проявляет интерес к совместной деятельности, хотя не всегда может способствовать ее успешному выполнению, для него главное не результат, а взаимодействие с другими, соучастие и общение.</w:t>
      </w:r>
    </w:p>
    <w:p w:rsidR="009D21E6" w:rsidRPr="0051655D" w:rsidRDefault="009D21E6" w:rsidP="009D21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Направленность на задачу (НЗ) </w:t>
      </w:r>
      <w:proofErr w:type="gramStart"/>
      <w:r w:rsidRPr="00516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51655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51655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пределяется преобладанием мотивов, порождаемых самой деятельностью. Человек увлечен процессом деятельности, стремится к познанию, овладению новыми знаниями, умениями, способами действия. Взаимодействуя с другими людьми и участвуя в совместной деятельности, люди с направленностью на </w:t>
      </w:r>
      <w:proofErr w:type="spellStart"/>
      <w:r w:rsidRPr="0051655D">
        <w:rPr>
          <w:rFonts w:ascii="Times New Roman" w:eastAsia="Times New Roman" w:hAnsi="Times New Roman"/>
          <w:sz w:val="24"/>
          <w:szCs w:val="24"/>
          <w:lang w:eastAsia="ru-RU"/>
        </w:rPr>
        <w:t>задачуобычно</w:t>
      </w:r>
      <w:proofErr w:type="spellEnd"/>
      <w:r w:rsidRPr="0051655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стараются доказать точку зрения, которую считают наиболее полезной для выполнения поставленной задачи.</w:t>
      </w:r>
    </w:p>
    <w:p w:rsidR="009D21E6" w:rsidRDefault="009D21E6" w:rsidP="009D21E6">
      <w:pPr>
        <w:pStyle w:val="a9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Для достижения успеха,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в профессиональном росте важно </w:t>
      </w:r>
      <w:proofErr w:type="gramStart"/>
      <w:r>
        <w:rPr>
          <w:sz w:val="24"/>
          <w:szCs w:val="24"/>
        </w:rPr>
        <w:t>понимать</w:t>
      </w:r>
      <w:proofErr w:type="gramEnd"/>
      <w:r>
        <w:rPr>
          <w:sz w:val="24"/>
          <w:szCs w:val="24"/>
        </w:rPr>
        <w:t xml:space="preserve"> на что направлена ваша личность: на успех или на избегание неудачи. Пройдя следующий тест </w:t>
      </w:r>
      <w:proofErr w:type="spellStart"/>
      <w:r>
        <w:rPr>
          <w:sz w:val="24"/>
          <w:szCs w:val="24"/>
        </w:rPr>
        <w:t>Элерса</w:t>
      </w:r>
      <w:proofErr w:type="spellEnd"/>
      <w:r>
        <w:rPr>
          <w:sz w:val="24"/>
          <w:szCs w:val="24"/>
        </w:rPr>
        <w:t>, мы сможете узнать об этом.</w:t>
      </w:r>
    </w:p>
    <w:p w:rsidR="009D21E6" w:rsidRDefault="009D21E6" w:rsidP="009D21E6">
      <w:hyperlink r:id="rId9" w:tgtFrame="_blank" w:history="1">
        <w:proofErr w:type="spellStart"/>
        <w:r>
          <w:rPr>
            <w:rStyle w:val="a3"/>
            <w:b/>
            <w:bCs/>
          </w:rPr>
          <w:t>psytests.org</w:t>
        </w:r>
        <w:proofErr w:type="gramStart"/>
        <w:r>
          <w:rPr>
            <w:rStyle w:val="pathseparator"/>
            <w:color w:val="0000FF"/>
            <w:u w:val="single"/>
          </w:rPr>
          <w:t>›</w:t>
        </w:r>
        <w:r>
          <w:rPr>
            <w:rStyle w:val="a3"/>
          </w:rPr>
          <w:t>П</w:t>
        </w:r>
        <w:proofErr w:type="gramEnd"/>
        <w:r>
          <w:rPr>
            <w:rStyle w:val="a3"/>
          </w:rPr>
          <w:t>ройти</w:t>
        </w:r>
        <w:proofErr w:type="spellEnd"/>
        <w:r>
          <w:rPr>
            <w:rStyle w:val="a3"/>
          </w:rPr>
          <w:t xml:space="preserve"> онлайн</w:t>
        </w:r>
      </w:hyperlink>
    </w:p>
    <w:p w:rsidR="009D21E6" w:rsidRDefault="009D21E6" w:rsidP="009D21E6"/>
    <w:p w:rsidR="009D21E6" w:rsidRPr="00636918" w:rsidRDefault="009D21E6" w:rsidP="009D21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D21E6" w:rsidRPr="0063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F3B"/>
    <w:multiLevelType w:val="multilevel"/>
    <w:tmpl w:val="A97EBF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779E1"/>
    <w:multiLevelType w:val="hybridMultilevel"/>
    <w:tmpl w:val="0952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BC"/>
    <w:multiLevelType w:val="multilevel"/>
    <w:tmpl w:val="8E2E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A41C9"/>
    <w:multiLevelType w:val="multilevel"/>
    <w:tmpl w:val="F68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51BC9"/>
    <w:multiLevelType w:val="multilevel"/>
    <w:tmpl w:val="5B18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1669E"/>
    <w:multiLevelType w:val="hybridMultilevel"/>
    <w:tmpl w:val="36B8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3556C"/>
    <w:multiLevelType w:val="multilevel"/>
    <w:tmpl w:val="C32C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372CC"/>
    <w:multiLevelType w:val="multilevel"/>
    <w:tmpl w:val="BE80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C4335"/>
    <w:multiLevelType w:val="multilevel"/>
    <w:tmpl w:val="365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15854"/>
    <w:multiLevelType w:val="multilevel"/>
    <w:tmpl w:val="C4E2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E0A58"/>
    <w:multiLevelType w:val="multilevel"/>
    <w:tmpl w:val="020CD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ED2760"/>
    <w:multiLevelType w:val="multilevel"/>
    <w:tmpl w:val="98C8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40E22"/>
    <w:multiLevelType w:val="hybridMultilevel"/>
    <w:tmpl w:val="A5C4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A69B0"/>
    <w:multiLevelType w:val="hybridMultilevel"/>
    <w:tmpl w:val="12B89F1C"/>
    <w:lvl w:ilvl="0" w:tplc="4C280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C21FEB"/>
    <w:multiLevelType w:val="multilevel"/>
    <w:tmpl w:val="577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397CBA"/>
    <w:multiLevelType w:val="multilevel"/>
    <w:tmpl w:val="713E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F375F"/>
    <w:multiLevelType w:val="multilevel"/>
    <w:tmpl w:val="CD80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2527E8"/>
    <w:multiLevelType w:val="multilevel"/>
    <w:tmpl w:val="77F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13191C"/>
    <w:multiLevelType w:val="multilevel"/>
    <w:tmpl w:val="E5E65F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BC79B7"/>
    <w:multiLevelType w:val="hybridMultilevel"/>
    <w:tmpl w:val="5548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16A1F"/>
    <w:multiLevelType w:val="hybridMultilevel"/>
    <w:tmpl w:val="7C30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B1838"/>
    <w:multiLevelType w:val="multilevel"/>
    <w:tmpl w:val="8CEA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09005E"/>
    <w:multiLevelType w:val="multilevel"/>
    <w:tmpl w:val="9A427B7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356D41BF"/>
    <w:multiLevelType w:val="multilevel"/>
    <w:tmpl w:val="E9B8B7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0877AA"/>
    <w:multiLevelType w:val="multilevel"/>
    <w:tmpl w:val="249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A97D00"/>
    <w:multiLevelType w:val="multilevel"/>
    <w:tmpl w:val="55680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7B6541"/>
    <w:multiLevelType w:val="multilevel"/>
    <w:tmpl w:val="6568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AE2EA4"/>
    <w:multiLevelType w:val="hybridMultilevel"/>
    <w:tmpl w:val="BB88D82E"/>
    <w:lvl w:ilvl="0" w:tplc="948A20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7CA0B86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3F71EB8"/>
    <w:multiLevelType w:val="multilevel"/>
    <w:tmpl w:val="71B0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6D5219"/>
    <w:multiLevelType w:val="multilevel"/>
    <w:tmpl w:val="9488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0227BC"/>
    <w:multiLevelType w:val="multilevel"/>
    <w:tmpl w:val="213C48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1E24FF"/>
    <w:multiLevelType w:val="hybridMultilevel"/>
    <w:tmpl w:val="BDEE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D6B96"/>
    <w:multiLevelType w:val="multilevel"/>
    <w:tmpl w:val="6A3AB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4A3014"/>
    <w:multiLevelType w:val="multilevel"/>
    <w:tmpl w:val="68EA7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F2377A"/>
    <w:multiLevelType w:val="multilevel"/>
    <w:tmpl w:val="E10E6E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6">
    <w:nsid w:val="5DFE336B"/>
    <w:multiLevelType w:val="multilevel"/>
    <w:tmpl w:val="A31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A16A47"/>
    <w:multiLevelType w:val="multilevel"/>
    <w:tmpl w:val="E4F4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E17089"/>
    <w:multiLevelType w:val="multilevel"/>
    <w:tmpl w:val="34087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D72B4F"/>
    <w:multiLevelType w:val="multilevel"/>
    <w:tmpl w:val="62F6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94245E"/>
    <w:multiLevelType w:val="multilevel"/>
    <w:tmpl w:val="D250E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A24047"/>
    <w:multiLevelType w:val="hybridMultilevel"/>
    <w:tmpl w:val="B63C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E751B"/>
    <w:multiLevelType w:val="hybridMultilevel"/>
    <w:tmpl w:val="D1BA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76F55"/>
    <w:multiLevelType w:val="multilevel"/>
    <w:tmpl w:val="9C62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"/>
  </w:num>
  <w:num w:numId="4">
    <w:abstractNumId w:val="35"/>
  </w:num>
  <w:num w:numId="5">
    <w:abstractNumId w:val="41"/>
  </w:num>
  <w:num w:numId="6">
    <w:abstractNumId w:val="6"/>
  </w:num>
  <w:num w:numId="7">
    <w:abstractNumId w:val="32"/>
  </w:num>
  <w:num w:numId="8">
    <w:abstractNumId w:val="13"/>
  </w:num>
  <w:num w:numId="9">
    <w:abstractNumId w:val="14"/>
  </w:num>
  <w:num w:numId="10">
    <w:abstractNumId w:val="23"/>
  </w:num>
  <w:num w:numId="11">
    <w:abstractNumId w:val="20"/>
  </w:num>
  <w:num w:numId="12">
    <w:abstractNumId w:val="9"/>
  </w:num>
  <w:num w:numId="13">
    <w:abstractNumId w:val="3"/>
  </w:num>
  <w:num w:numId="14">
    <w:abstractNumId w:val="38"/>
  </w:num>
  <w:num w:numId="15">
    <w:abstractNumId w:val="39"/>
  </w:num>
  <w:num w:numId="16">
    <w:abstractNumId w:val="11"/>
  </w:num>
  <w:num w:numId="17">
    <w:abstractNumId w:val="29"/>
  </w:num>
  <w:num w:numId="18">
    <w:abstractNumId w:val="33"/>
  </w:num>
  <w:num w:numId="19">
    <w:abstractNumId w:val="43"/>
  </w:num>
  <w:num w:numId="20">
    <w:abstractNumId w:val="40"/>
  </w:num>
  <w:num w:numId="21">
    <w:abstractNumId w:val="37"/>
  </w:num>
  <w:num w:numId="22">
    <w:abstractNumId w:val="34"/>
  </w:num>
  <w:num w:numId="23">
    <w:abstractNumId w:val="27"/>
  </w:num>
  <w:num w:numId="24">
    <w:abstractNumId w:val="26"/>
  </w:num>
  <w:num w:numId="25">
    <w:abstractNumId w:val="8"/>
  </w:num>
  <w:num w:numId="26">
    <w:abstractNumId w:val="31"/>
  </w:num>
  <w:num w:numId="27">
    <w:abstractNumId w:val="22"/>
  </w:num>
  <w:num w:numId="28">
    <w:abstractNumId w:val="19"/>
  </w:num>
  <w:num w:numId="29">
    <w:abstractNumId w:val="18"/>
  </w:num>
  <w:num w:numId="30">
    <w:abstractNumId w:val="0"/>
  </w:num>
  <w:num w:numId="31">
    <w:abstractNumId w:val="5"/>
  </w:num>
  <w:num w:numId="32">
    <w:abstractNumId w:val="2"/>
  </w:num>
  <w:num w:numId="33">
    <w:abstractNumId w:val="7"/>
  </w:num>
  <w:num w:numId="34">
    <w:abstractNumId w:val="10"/>
  </w:num>
  <w:num w:numId="35">
    <w:abstractNumId w:val="36"/>
  </w:num>
  <w:num w:numId="36">
    <w:abstractNumId w:val="25"/>
  </w:num>
  <w:num w:numId="37">
    <w:abstractNumId w:val="12"/>
  </w:num>
  <w:num w:numId="38">
    <w:abstractNumId w:val="30"/>
  </w:num>
  <w:num w:numId="39">
    <w:abstractNumId w:val="42"/>
  </w:num>
  <w:num w:numId="40">
    <w:abstractNumId w:val="15"/>
  </w:num>
  <w:num w:numId="41">
    <w:abstractNumId w:val="16"/>
  </w:num>
  <w:num w:numId="42">
    <w:abstractNumId w:val="24"/>
  </w:num>
  <w:num w:numId="43">
    <w:abstractNumId w:val="1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18"/>
    <w:rsid w:val="00187694"/>
    <w:rsid w:val="003F1699"/>
    <w:rsid w:val="00636918"/>
    <w:rsid w:val="006B465C"/>
    <w:rsid w:val="009D21E6"/>
    <w:rsid w:val="009D7A05"/>
    <w:rsid w:val="00CD4E44"/>
    <w:rsid w:val="00D43F92"/>
    <w:rsid w:val="00E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4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3F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1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169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9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918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3F16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6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3F16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3F1699"/>
  </w:style>
  <w:style w:type="paragraph" w:customStyle="1" w:styleId="c13">
    <w:name w:val="c13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F1699"/>
  </w:style>
  <w:style w:type="character" w:customStyle="1" w:styleId="c31">
    <w:name w:val="c31"/>
    <w:rsid w:val="003F1699"/>
  </w:style>
  <w:style w:type="paragraph" w:styleId="a9">
    <w:name w:val="Body Text"/>
    <w:basedOn w:val="a"/>
    <w:link w:val="aa"/>
    <w:unhideWhenUsed/>
    <w:rsid w:val="003F16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3F1699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3F169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1699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F1699"/>
  </w:style>
  <w:style w:type="paragraph" w:styleId="af">
    <w:name w:val="header"/>
    <w:basedOn w:val="a"/>
    <w:link w:val="af0"/>
    <w:uiPriority w:val="99"/>
    <w:unhideWhenUsed/>
    <w:rsid w:val="003F1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3F169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F1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3F1699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3F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F1699"/>
    <w:rPr>
      <w:rFonts w:ascii="Times New Roman" w:hAnsi="Times New Roman" w:cs="Times New Roman"/>
      <w:b/>
      <w:bCs/>
      <w:sz w:val="26"/>
      <w:szCs w:val="26"/>
    </w:rPr>
  </w:style>
  <w:style w:type="paragraph" w:customStyle="1" w:styleId="c16">
    <w:name w:val="c16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1699"/>
  </w:style>
  <w:style w:type="paragraph" w:customStyle="1" w:styleId="c33">
    <w:name w:val="c33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F1699"/>
  </w:style>
  <w:style w:type="paragraph" w:customStyle="1" w:styleId="c36">
    <w:name w:val="c36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1699"/>
  </w:style>
  <w:style w:type="paragraph" w:customStyle="1" w:styleId="c19">
    <w:name w:val="c19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1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3F1699"/>
  </w:style>
  <w:style w:type="character" w:customStyle="1" w:styleId="c7">
    <w:name w:val="c7"/>
    <w:basedOn w:val="a0"/>
    <w:rsid w:val="003F1699"/>
  </w:style>
  <w:style w:type="paragraph" w:customStyle="1" w:styleId="c4">
    <w:name w:val="c4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-link">
    <w:name w:val="category-link"/>
    <w:basedOn w:val="a0"/>
    <w:rsid w:val="003F1699"/>
  </w:style>
  <w:style w:type="paragraph" w:customStyle="1" w:styleId="c18">
    <w:name w:val="c18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1699"/>
  </w:style>
  <w:style w:type="character" w:customStyle="1" w:styleId="c10">
    <w:name w:val="c10"/>
    <w:basedOn w:val="a0"/>
    <w:rsid w:val="003F1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4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3F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1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169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9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918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3F16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6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3F16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3F1699"/>
  </w:style>
  <w:style w:type="paragraph" w:customStyle="1" w:styleId="c13">
    <w:name w:val="c13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F1699"/>
  </w:style>
  <w:style w:type="character" w:customStyle="1" w:styleId="c31">
    <w:name w:val="c31"/>
    <w:rsid w:val="003F1699"/>
  </w:style>
  <w:style w:type="paragraph" w:styleId="a9">
    <w:name w:val="Body Text"/>
    <w:basedOn w:val="a"/>
    <w:link w:val="aa"/>
    <w:unhideWhenUsed/>
    <w:rsid w:val="003F16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3F1699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3F169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1699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F1699"/>
  </w:style>
  <w:style w:type="paragraph" w:styleId="af">
    <w:name w:val="header"/>
    <w:basedOn w:val="a"/>
    <w:link w:val="af0"/>
    <w:uiPriority w:val="99"/>
    <w:unhideWhenUsed/>
    <w:rsid w:val="003F1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3F169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F1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3F1699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3F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F1699"/>
    <w:rPr>
      <w:rFonts w:ascii="Times New Roman" w:hAnsi="Times New Roman" w:cs="Times New Roman"/>
      <w:b/>
      <w:bCs/>
      <w:sz w:val="26"/>
      <w:szCs w:val="26"/>
    </w:rPr>
  </w:style>
  <w:style w:type="paragraph" w:customStyle="1" w:styleId="c16">
    <w:name w:val="c16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1699"/>
  </w:style>
  <w:style w:type="paragraph" w:customStyle="1" w:styleId="c33">
    <w:name w:val="c33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F1699"/>
  </w:style>
  <w:style w:type="paragraph" w:customStyle="1" w:styleId="c36">
    <w:name w:val="c36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1699"/>
  </w:style>
  <w:style w:type="paragraph" w:customStyle="1" w:styleId="c19">
    <w:name w:val="c19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1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3F1699"/>
  </w:style>
  <w:style w:type="character" w:customStyle="1" w:styleId="c7">
    <w:name w:val="c7"/>
    <w:basedOn w:val="a0"/>
    <w:rsid w:val="003F1699"/>
  </w:style>
  <w:style w:type="paragraph" w:customStyle="1" w:styleId="c4">
    <w:name w:val="c4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-link">
    <w:name w:val="category-link"/>
    <w:basedOn w:val="a0"/>
    <w:rsid w:val="003F1699"/>
  </w:style>
  <w:style w:type="paragraph" w:customStyle="1" w:styleId="c18">
    <w:name w:val="c18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1699"/>
  </w:style>
  <w:style w:type="character" w:customStyle="1" w:styleId="c10">
    <w:name w:val="c10"/>
    <w:basedOn w:val="a0"/>
    <w:rsid w:val="003F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personal/bassA-ru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ytests.org/emotional/ehlersA-ru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tests.org/personal/bassA-ru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ytests.org/emotional/ehlersA-ru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9</cp:revision>
  <dcterms:created xsi:type="dcterms:W3CDTF">2020-11-02T11:24:00Z</dcterms:created>
  <dcterms:modified xsi:type="dcterms:W3CDTF">2021-09-29T04:29:00Z</dcterms:modified>
</cp:coreProperties>
</file>