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14" w:rsidRDefault="009F3614" w:rsidP="009F3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01.11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гр.13</w:t>
      </w:r>
    </w:p>
    <w:p w:rsidR="009F3614" w:rsidRDefault="009F3614" w:rsidP="009F3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614" w:rsidRDefault="009F3614" w:rsidP="009F3614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гр.13</w:t>
      </w:r>
      <w:bookmarkStart w:id="0" w:name="_GoBack"/>
      <w:bookmarkEnd w:id="0"/>
      <w:r>
        <w:rPr>
          <w:b/>
          <w:bCs/>
          <w:sz w:val="28"/>
          <w:szCs w:val="28"/>
        </w:rPr>
        <w:t>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proofErr w:type="gramStart"/>
      <w:r>
        <w:rPr>
          <w:b/>
          <w:iCs/>
          <w:color w:val="C00000"/>
          <w:sz w:val="28"/>
          <w:szCs w:val="28"/>
        </w:rPr>
        <w:t xml:space="preserve">petrovigor435@gmail.com </w:t>
      </w:r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«Самостоятельное занятие №2 ОБЖ, Иванов И.Т гр.14»</w:t>
      </w:r>
      <w:r>
        <w:rPr>
          <w:b/>
          <w:bCs/>
          <w:sz w:val="28"/>
          <w:szCs w:val="28"/>
        </w:rPr>
        <w:t xml:space="preserve">. Желаю успеха. </w:t>
      </w:r>
    </w:p>
    <w:p w:rsidR="009F3614" w:rsidRDefault="009F3614" w:rsidP="009F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4.</w:t>
      </w:r>
    </w:p>
    <w:p w:rsidR="009F3614" w:rsidRDefault="009F3614" w:rsidP="009F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614" w:rsidRDefault="009F3614" w:rsidP="009F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Основы медицинских знаний</w:t>
      </w:r>
    </w:p>
    <w:p w:rsidR="009F3614" w:rsidRDefault="009F3614" w:rsidP="009F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614" w:rsidRDefault="009F3614" w:rsidP="009F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Понятие и виды кровотечений. Первая помощь при наружных кровотечениях.</w:t>
      </w:r>
    </w:p>
    <w:p w:rsidR="009F3614" w:rsidRDefault="009F3614" w:rsidP="009F361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 помощь при капиллярном кровотечении. </w:t>
      </w:r>
      <w:r>
        <w:rPr>
          <w:rFonts w:ascii="Times New Roman" w:hAnsi="Times New Roman" w:cs="Times New Roman"/>
          <w:color w:val="FF0000"/>
          <w:sz w:val="28"/>
          <w:szCs w:val="28"/>
        </w:rPr>
        <w:t>Первая помощь при артериальном кровотечении.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наложения жгута и закрутки. Первая помощь при венозном кровотечении. Смешанное кровотечение. </w:t>
      </w:r>
      <w:r>
        <w:rPr>
          <w:rFonts w:ascii="Times New Roman" w:hAnsi="Times New Roman" w:cs="Times New Roman"/>
          <w:color w:val="FF0000"/>
          <w:sz w:val="28"/>
          <w:szCs w:val="28"/>
        </w:rPr>
        <w:t>Основные признаки внутреннего кровотечения.</w:t>
      </w:r>
    </w:p>
    <w:p w:rsidR="009F3614" w:rsidRDefault="009F3614" w:rsidP="009F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Внимательно прочитать материал, выделенное изучить и отобразить в конспекте.</w:t>
      </w:r>
    </w:p>
    <w:p w:rsidR="009F3614" w:rsidRDefault="009F3614" w:rsidP="009F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Первая помощь при ожогах. Понятие, основные виды и степени ожогов. </w:t>
      </w:r>
      <w:r>
        <w:rPr>
          <w:rFonts w:ascii="Times New Roman" w:hAnsi="Times New Roman" w:cs="Times New Roman"/>
          <w:color w:val="C00000"/>
          <w:sz w:val="28"/>
          <w:szCs w:val="28"/>
        </w:rPr>
        <w:t>Первая помощь при термических ожогах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 Первая помощь при химических ожогах. Первая помощь при воздействии высоких температур. Последствия воздействия высоких температур на организм человека. Основные признаки теплового удара. Предупреждение развития перегревов. Воздействие ультрафиолетовых лучей на человека.</w:t>
      </w:r>
    </w:p>
    <w:p w:rsidR="009F3614" w:rsidRDefault="009F3614" w:rsidP="009F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Внимательно прочитать материал, выделенное изучить и отобразить в конспекте.</w:t>
      </w:r>
    </w:p>
    <w:p w:rsidR="009F3614" w:rsidRDefault="009F3614" w:rsidP="009F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3614" w:rsidRDefault="009F3614" w:rsidP="009F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3614" w:rsidRDefault="009F3614" w:rsidP="009F3614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Первая помощь при воздействии низких температур. Последствия воздействия низких температур на организм человека. </w:t>
      </w:r>
      <w:r>
        <w:rPr>
          <w:rFonts w:ascii="Times New Roman" w:hAnsi="Times New Roman" w:cs="Times New Roman"/>
          <w:color w:val="C00000"/>
          <w:sz w:val="28"/>
          <w:szCs w:val="28"/>
        </w:rPr>
        <w:t>Основные степени отморожений.</w:t>
      </w:r>
    </w:p>
    <w:p w:rsidR="009F3614" w:rsidRDefault="009F3614" w:rsidP="009F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Внимательно прочитать материал, выделенное изучить и отобразить в конспекте.</w:t>
      </w:r>
    </w:p>
    <w:p w:rsidR="00840A54" w:rsidRDefault="00840A54"/>
    <w:sectPr w:rsidR="0084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B6"/>
    <w:rsid w:val="004712B6"/>
    <w:rsid w:val="00840A54"/>
    <w:rsid w:val="009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6B1E"/>
  <w15:chartTrackingRefBased/>
  <w15:docId w15:val="{0B1445AF-8B46-436D-B540-B58E2FB2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2021-10-29T06:20:00Z</dcterms:created>
  <dcterms:modified xsi:type="dcterms:W3CDTF">2021-10-29T06:21:00Z</dcterms:modified>
</cp:coreProperties>
</file>