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0F1" w:rsidRPr="00EB27F7" w:rsidRDefault="00FA5B30" w:rsidP="00EB2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7F7">
        <w:rPr>
          <w:rFonts w:ascii="Times New Roman" w:hAnsi="Times New Roman" w:cs="Times New Roman"/>
          <w:sz w:val="24"/>
          <w:szCs w:val="24"/>
        </w:rPr>
        <w:t>Инструкция по выполнению заданий по учебной дисциплине «</w:t>
      </w:r>
      <w:r w:rsidR="00971A4D" w:rsidRPr="00EB27F7">
        <w:rPr>
          <w:rFonts w:ascii="Times New Roman" w:hAnsi="Times New Roman" w:cs="Times New Roman"/>
          <w:sz w:val="24"/>
          <w:szCs w:val="24"/>
        </w:rPr>
        <w:t>Химия</w:t>
      </w:r>
      <w:r w:rsidRPr="00EB27F7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5F20F1" w:rsidRPr="00EB27F7" w:rsidRDefault="005F20F1" w:rsidP="00EB2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5B30" w:rsidRPr="00EB27F7" w:rsidRDefault="00EB27F7" w:rsidP="00EB2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7F7">
        <w:rPr>
          <w:rFonts w:ascii="Times New Roman" w:hAnsi="Times New Roman" w:cs="Times New Roman"/>
          <w:b/>
          <w:sz w:val="24"/>
          <w:szCs w:val="24"/>
        </w:rPr>
        <w:t>2</w:t>
      </w:r>
      <w:r w:rsidR="00971A4D" w:rsidRPr="00EB27F7">
        <w:rPr>
          <w:rFonts w:ascii="Times New Roman" w:hAnsi="Times New Roman" w:cs="Times New Roman"/>
          <w:b/>
          <w:sz w:val="24"/>
          <w:szCs w:val="24"/>
        </w:rPr>
        <w:t>.10.</w:t>
      </w:r>
      <w:r w:rsidR="008070B9" w:rsidRPr="00EB27F7">
        <w:rPr>
          <w:rFonts w:ascii="Times New Roman" w:hAnsi="Times New Roman" w:cs="Times New Roman"/>
          <w:b/>
          <w:sz w:val="24"/>
          <w:szCs w:val="24"/>
        </w:rPr>
        <w:t>21</w:t>
      </w:r>
      <w:r w:rsidR="00971A4D" w:rsidRPr="00EB27F7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C42B27" w:rsidRPr="00EB27F7"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:rsidR="00BC4C6A" w:rsidRPr="00EB27F7" w:rsidRDefault="00BC4C6A" w:rsidP="00EB27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B30" w:rsidRPr="00EB27F7" w:rsidRDefault="00EB27F7" w:rsidP="00EB27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7F7">
        <w:rPr>
          <w:rFonts w:ascii="Times New Roman" w:hAnsi="Times New Roman" w:cs="Times New Roman"/>
          <w:b/>
          <w:sz w:val="24"/>
          <w:szCs w:val="24"/>
        </w:rPr>
        <w:t>38</w:t>
      </w:r>
      <w:r w:rsidR="00885413" w:rsidRPr="00EB27F7">
        <w:rPr>
          <w:rFonts w:ascii="Times New Roman" w:hAnsi="Times New Roman" w:cs="Times New Roman"/>
          <w:b/>
          <w:sz w:val="24"/>
          <w:szCs w:val="24"/>
        </w:rPr>
        <w:t xml:space="preserve"> группа </w:t>
      </w:r>
      <w:r w:rsidR="00FA5B30" w:rsidRPr="00EB27F7">
        <w:rPr>
          <w:rFonts w:ascii="Times New Roman" w:hAnsi="Times New Roman" w:cs="Times New Roman"/>
          <w:b/>
          <w:sz w:val="24"/>
          <w:szCs w:val="24"/>
        </w:rPr>
        <w:t>«</w:t>
      </w:r>
      <w:r w:rsidR="00971A4D" w:rsidRPr="00EB27F7">
        <w:rPr>
          <w:rFonts w:ascii="Times New Roman" w:hAnsi="Times New Roman" w:cs="Times New Roman"/>
          <w:b/>
          <w:sz w:val="24"/>
          <w:szCs w:val="24"/>
        </w:rPr>
        <w:t>Химия</w:t>
      </w:r>
      <w:r w:rsidR="00FA5B30" w:rsidRPr="00EB27F7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7524E7" w:rsidRPr="00EB27F7" w:rsidRDefault="00FA5B30" w:rsidP="00EB2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7F7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7524E7" w:rsidRPr="00EB27F7">
        <w:rPr>
          <w:rFonts w:ascii="Times New Roman" w:hAnsi="Times New Roman" w:cs="Times New Roman"/>
          <w:sz w:val="24"/>
          <w:szCs w:val="24"/>
        </w:rPr>
        <w:t xml:space="preserve">мы </w:t>
      </w:r>
      <w:r w:rsidR="00CC2936" w:rsidRPr="00EB27F7">
        <w:rPr>
          <w:rFonts w:ascii="Times New Roman" w:hAnsi="Times New Roman" w:cs="Times New Roman"/>
          <w:sz w:val="24"/>
          <w:szCs w:val="24"/>
        </w:rPr>
        <w:t>продолжаем работу</w:t>
      </w:r>
      <w:r w:rsidR="00045F80" w:rsidRPr="00EB27F7">
        <w:rPr>
          <w:rFonts w:ascii="Times New Roman" w:hAnsi="Times New Roman" w:cs="Times New Roman"/>
          <w:sz w:val="24"/>
          <w:szCs w:val="24"/>
        </w:rPr>
        <w:t xml:space="preserve">, </w:t>
      </w:r>
      <w:r w:rsidR="00276EE3" w:rsidRPr="00EB27F7">
        <w:rPr>
          <w:rFonts w:ascii="Times New Roman" w:hAnsi="Times New Roman" w:cs="Times New Roman"/>
          <w:sz w:val="24"/>
          <w:szCs w:val="24"/>
        </w:rPr>
        <w:t>просмотрите,</w:t>
      </w:r>
      <w:r w:rsidR="00045F80" w:rsidRPr="00EB27F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76EE3" w:rsidRPr="00EB27F7">
        <w:rPr>
          <w:rFonts w:ascii="Times New Roman" w:hAnsi="Times New Roman" w:cs="Times New Roman"/>
          <w:sz w:val="24"/>
          <w:szCs w:val="24"/>
        </w:rPr>
        <w:t>пожалуйста,</w:t>
      </w:r>
      <w:r w:rsidR="00045F80" w:rsidRPr="00EB27F7">
        <w:rPr>
          <w:rFonts w:ascii="Times New Roman" w:hAnsi="Times New Roman" w:cs="Times New Roman"/>
          <w:sz w:val="24"/>
          <w:szCs w:val="24"/>
        </w:rPr>
        <w:t xml:space="preserve"> видео </w:t>
      </w:r>
      <w:hyperlink r:id="rId6" w:history="1">
        <w:r w:rsidR="00EB27F7" w:rsidRPr="00EB27F7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https://www.youtube.com/watch?v=pieMqdWtEAo</w:t>
        </w:r>
      </w:hyperlink>
      <w:r w:rsidR="00EB27F7" w:rsidRPr="00EB27F7">
        <w:rPr>
          <w:rFonts w:ascii="Times New Roman" w:hAnsi="Times New Roman" w:cs="Times New Roman"/>
          <w:sz w:val="24"/>
          <w:szCs w:val="24"/>
        </w:rPr>
        <w:t xml:space="preserve"> </w:t>
      </w:r>
      <w:r w:rsidR="00045F80" w:rsidRPr="00EB27F7">
        <w:rPr>
          <w:rFonts w:ascii="Times New Roman" w:hAnsi="Times New Roman" w:cs="Times New Roman"/>
          <w:sz w:val="24"/>
          <w:szCs w:val="24"/>
        </w:rPr>
        <w:t xml:space="preserve">   , сделайте конспект и выполните задание.</w:t>
      </w:r>
    </w:p>
    <w:p w:rsidR="002043ED" w:rsidRPr="00EB27F7" w:rsidRDefault="002043ED" w:rsidP="00EB2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27F7" w:rsidRPr="00EB27F7" w:rsidRDefault="00EB27F7" w:rsidP="00EB27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7F7">
        <w:rPr>
          <w:rFonts w:ascii="Times New Roman" w:hAnsi="Times New Roman" w:cs="Times New Roman"/>
          <w:b/>
          <w:sz w:val="24"/>
          <w:szCs w:val="24"/>
        </w:rPr>
        <w:t>ТЕМА 6 ДИЕНОВЫЕ УГЛЕВОД</w:t>
      </w:r>
      <w:proofErr w:type="gramStart"/>
      <w:r w:rsidRPr="00EB27F7">
        <w:rPr>
          <w:rFonts w:ascii="Times New Roman" w:hAnsi="Times New Roman" w:cs="Times New Roman"/>
          <w:b/>
          <w:sz w:val="24"/>
          <w:szCs w:val="24"/>
          <w:lang w:val="en-US"/>
        </w:rPr>
        <w:t>OPO</w:t>
      </w:r>
      <w:proofErr w:type="gramEnd"/>
      <w:r w:rsidRPr="00EB27F7">
        <w:rPr>
          <w:rFonts w:ascii="Times New Roman" w:hAnsi="Times New Roman" w:cs="Times New Roman"/>
          <w:b/>
          <w:sz w:val="24"/>
          <w:szCs w:val="24"/>
        </w:rPr>
        <w:t>ДЫ.</w:t>
      </w:r>
    </w:p>
    <w:p w:rsidR="00EB27F7" w:rsidRPr="00EB27F7" w:rsidRDefault="00EB27F7" w:rsidP="00EB27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7F7">
        <w:rPr>
          <w:rFonts w:ascii="Times New Roman" w:hAnsi="Times New Roman" w:cs="Times New Roman"/>
          <w:sz w:val="24"/>
          <w:szCs w:val="24"/>
        </w:rPr>
        <w:t>Диеновыми углеводородами (</w:t>
      </w:r>
      <w:proofErr w:type="spellStart"/>
      <w:r w:rsidRPr="00EB27F7">
        <w:rPr>
          <w:rFonts w:ascii="Times New Roman" w:hAnsi="Times New Roman" w:cs="Times New Roman"/>
          <w:sz w:val="24"/>
          <w:szCs w:val="24"/>
        </w:rPr>
        <w:t>алкадиенами</w:t>
      </w:r>
      <w:proofErr w:type="spellEnd"/>
      <w:r w:rsidRPr="00EB27F7">
        <w:rPr>
          <w:rFonts w:ascii="Times New Roman" w:hAnsi="Times New Roman" w:cs="Times New Roman"/>
          <w:sz w:val="24"/>
          <w:szCs w:val="24"/>
        </w:rPr>
        <w:t>) называют углеводороды с открытыми углеродными цепями, в молекулах которых содержатся две двойные связи.</w:t>
      </w:r>
    </w:p>
    <w:p w:rsidR="00EB27F7" w:rsidRPr="00EB27F7" w:rsidRDefault="00EB27F7" w:rsidP="00EB27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27F7">
        <w:rPr>
          <w:rFonts w:ascii="Times New Roman" w:hAnsi="Times New Roman" w:cs="Times New Roman"/>
          <w:b/>
          <w:i/>
          <w:sz w:val="24"/>
          <w:szCs w:val="24"/>
        </w:rPr>
        <w:t xml:space="preserve">Номенклатура </w:t>
      </w:r>
      <w:proofErr w:type="spellStart"/>
      <w:r w:rsidRPr="00EB27F7">
        <w:rPr>
          <w:rFonts w:ascii="Times New Roman" w:hAnsi="Times New Roman" w:cs="Times New Roman"/>
          <w:b/>
          <w:i/>
          <w:sz w:val="24"/>
          <w:szCs w:val="24"/>
        </w:rPr>
        <w:t>алкадиенов</w:t>
      </w:r>
      <w:proofErr w:type="spellEnd"/>
      <w:r w:rsidRPr="00EB27F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B27F7" w:rsidRPr="00EB27F7" w:rsidRDefault="00EB27F7" w:rsidP="00EB27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EB27F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11D7BB9D" wp14:editId="1C453C05">
                <wp:extent cx="5367600" cy="1942039"/>
                <wp:effectExtent l="0" t="0" r="5080" b="1270"/>
                <wp:docPr id="62" name="Группа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7600" cy="1942039"/>
                          <a:chOff x="0" y="0"/>
                          <a:chExt cx="5367600" cy="1942039"/>
                        </a:xfrm>
                      </wpg:grpSpPr>
                      <wps:wsp>
                        <wps:cNvPr id="306" name="Поле 306"/>
                        <wps:cNvSpPr txBox="1"/>
                        <wps:spPr>
                          <a:xfrm>
                            <a:off x="0" y="0"/>
                            <a:ext cx="19782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EB27F7" w:rsidRDefault="00EB27F7" w:rsidP="00EB27F7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CH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28"/>
                                  <w:szCs w:val="28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28"/>
                                  <w:szCs w:val="28"/>
                                </w:rPr>
                                <w:t xml:space="preserve"> =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CH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28"/>
                                  <w:szCs w:val="28"/>
                                  <w:vertAlign w:val="subscript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28"/>
                                  <w:szCs w:val="28"/>
                                </w:rPr>
                                <w:t>– СН = СН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28"/>
                                  <w:szCs w:val="28"/>
                                  <w:vertAlign w:val="subscript"/>
                                </w:rPr>
                                <w:t>2</w:t>
                              </w:r>
                            </w:p>
                            <w:p w:rsidR="00EB27F7" w:rsidRDefault="00EB27F7" w:rsidP="00EB27F7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kern w:val="2"/>
                                  <w:sz w:val="24"/>
                                  <w:szCs w:val="24"/>
                                </w:rPr>
                                <w:t>бутадиен-1,3 дивинил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307" name="Поле 307"/>
                        <wps:cNvSpPr txBox="1"/>
                        <wps:spPr>
                          <a:xfrm>
                            <a:off x="3810188" y="0"/>
                            <a:ext cx="1447800" cy="690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EB27F7" w:rsidRDefault="00EB27F7" w:rsidP="00EB27F7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CH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28"/>
                                  <w:szCs w:val="28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28"/>
                                  <w:szCs w:val="28"/>
                                </w:rPr>
                                <w:t xml:space="preserve"> =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28"/>
                                  <w:szCs w:val="28"/>
                                </w:rPr>
                                <w:t xml:space="preserve"> = СН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28"/>
                                  <w:szCs w:val="28"/>
                                  <w:vertAlign w:val="subscript"/>
                                </w:rPr>
                                <w:t>2</w:t>
                              </w:r>
                            </w:p>
                            <w:p w:rsidR="00EB27F7" w:rsidRDefault="00EB27F7" w:rsidP="00EB27F7">
                              <w:pPr>
                                <w:overflowPunct w:val="0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kern w:val="2"/>
                                  <w:sz w:val="24"/>
                                  <w:szCs w:val="24"/>
                                </w:rPr>
                                <w:t>пропадиен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>
                          <a:spAutoFit/>
                        </wps:bodyPr>
                      </wps:wsp>
                      <wpg:grpSp>
                        <wpg:cNvPr id="308" name="Группа 308"/>
                        <wpg:cNvGrpSpPr/>
                        <wpg:grpSpPr>
                          <a:xfrm>
                            <a:off x="3734280" y="609480"/>
                            <a:ext cx="1633320" cy="1059840"/>
                            <a:chOff x="0" y="0"/>
                            <a:chExt cx="0" cy="0"/>
                          </a:xfrm>
                        </wpg:grpSpPr>
                        <wpg:grpSp>
                          <wpg:cNvPr id="309" name="Группа 309"/>
                          <wpg:cNvGrpSpPr/>
                          <wpg:grpSpPr>
                            <a:xfrm>
                              <a:off x="0" y="0"/>
                              <a:ext cx="1600200" cy="609480"/>
                              <a:chOff x="0" y="0"/>
                              <a:chExt cx="0" cy="0"/>
                            </a:xfrm>
                          </wpg:grpSpPr>
                          <wps:wsp>
                            <wps:cNvPr id="310" name="Поле 310"/>
                            <wps:cNvSpPr txBox="1"/>
                            <wps:spPr>
                              <a:xfrm>
                                <a:off x="0" y="0"/>
                                <a:ext cx="1600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B27F7" w:rsidRDefault="00EB27F7" w:rsidP="00EB27F7">
                                  <w:pPr>
                                    <w:overflowPunct w:val="0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kern w:val="2"/>
                                      <w:sz w:val="28"/>
                                      <w:szCs w:val="28"/>
                                      <w:lang w:val="en-US"/>
                                    </w:rPr>
                                    <w:t>CH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kern w:val="2"/>
                                      <w:sz w:val="28"/>
                                      <w:szCs w:val="28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kern w:val="2"/>
                                      <w:sz w:val="28"/>
                                      <w:szCs w:val="28"/>
                                    </w:rPr>
                                    <w:t xml:space="preserve"> =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kern w:val="2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kern w:val="2"/>
                                      <w:sz w:val="28"/>
                                      <w:szCs w:val="28"/>
                                    </w:rPr>
                                    <w:t xml:space="preserve"> – СН = СН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kern w:val="2"/>
                                      <w:sz w:val="28"/>
                                      <w:szCs w:val="28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noAutofit/>
                            </wps:bodyPr>
                          </wps:wsp>
                          <wps:wsp>
                            <wps:cNvPr id="311" name="Поле 311"/>
                            <wps:cNvSpPr txBox="1"/>
                            <wps:spPr>
                              <a:xfrm>
                                <a:off x="457200" y="381240"/>
                                <a:ext cx="3808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B27F7" w:rsidRDefault="00EB27F7" w:rsidP="00EB27F7">
                                  <w:pPr>
                                    <w:overflowPunct w:val="0"/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kern w:val="2"/>
                                      <w:sz w:val="28"/>
                                      <w:szCs w:val="28"/>
                                      <w:lang w:val="en-US"/>
                                    </w:rPr>
                                    <w:t>Cl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wrap="square" lIns="0" tIns="0" rIns="0" bIns="0">
                              <a:noAutofit/>
                            </wps:bodyPr>
                          </wps:wsp>
                          <wps:wsp>
                            <wps:cNvPr id="312" name="Прямая соединительная линия 312"/>
                            <wps:cNvCnPr/>
                            <wps:spPr>
                              <a:xfrm>
                                <a:off x="533520" y="228600"/>
                                <a:ext cx="0" cy="15228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wpg:grpSp>
                        <wps:wsp>
                          <wps:cNvPr id="313" name="Поле 313"/>
                          <wps:cNvSpPr txBox="1"/>
                          <wps:spPr>
                            <a:xfrm>
                              <a:off x="110520" y="653400"/>
                              <a:ext cx="1522800" cy="406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B27F7" w:rsidRDefault="00EB27F7" w:rsidP="00EB27F7">
                                <w:pPr>
                                  <w:overflowPunct w:val="0"/>
                                  <w:jc w:val="cente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kern w:val="2"/>
                                    <w:sz w:val="24"/>
                                    <w:szCs w:val="24"/>
                                  </w:rPr>
                                  <w:t>2-хлорбутадиен-1,3</w:t>
                                </w:r>
                              </w:p>
                              <w:p w:rsidR="00EB27F7" w:rsidRDefault="00EB27F7" w:rsidP="00EB27F7">
                                <w:pPr>
                                  <w:overflowPunct w:val="0"/>
                                  <w:jc w:val="cente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kern w:val="2"/>
                                    <w:sz w:val="24"/>
                                    <w:szCs w:val="24"/>
                                  </w:rPr>
                                  <w:t>хлоропрен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</wpg:grpSp>
                      <wpg:grpSp>
                        <wpg:cNvPr id="314" name="Группа 314"/>
                        <wpg:cNvGrpSpPr/>
                        <wpg:grpSpPr>
                          <a:xfrm>
                            <a:off x="76312" y="609480"/>
                            <a:ext cx="1732328" cy="1332559"/>
                            <a:chOff x="-8" y="0"/>
                            <a:chExt cx="1732328" cy="1332559"/>
                          </a:xfrm>
                        </wpg:grpSpPr>
                        <wps:wsp>
                          <wps:cNvPr id="315" name="Поле 315"/>
                          <wps:cNvSpPr txBox="1"/>
                          <wps:spPr>
                            <a:xfrm>
                              <a:off x="-8" y="583894"/>
                              <a:ext cx="1655445" cy="7486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B27F7" w:rsidRDefault="00EB27F7" w:rsidP="00EB27F7">
                                <w:pPr>
                                  <w:overflowPunct w:val="0"/>
                                  <w:jc w:val="cente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kern w:val="2"/>
                                    <w:sz w:val="24"/>
                                    <w:szCs w:val="24"/>
                                  </w:rPr>
                                  <w:t>2-метилбутадиен-1,3</w:t>
                                </w:r>
                              </w:p>
                              <w:p w:rsidR="00EB27F7" w:rsidRDefault="00EB27F7" w:rsidP="00EB27F7">
                                <w:pPr>
                                  <w:overflowPunct w:val="0"/>
                                  <w:jc w:val="center"/>
                                </w:pP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kern w:val="2"/>
                                    <w:sz w:val="24"/>
                                    <w:szCs w:val="24"/>
                                  </w:rPr>
                                  <w:t>изопропен</w:t>
                                </w:r>
                                <w:proofErr w:type="spellEnd"/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  <wpg:grpSp>
                          <wpg:cNvPr id="316" name="Группа 316"/>
                          <wpg:cNvGrpSpPr/>
                          <wpg:grpSpPr>
                            <a:xfrm>
                              <a:off x="132120" y="0"/>
                              <a:ext cx="1600200" cy="609480"/>
                              <a:chOff x="0" y="0"/>
                              <a:chExt cx="0" cy="0"/>
                            </a:xfrm>
                          </wpg:grpSpPr>
                          <wps:wsp>
                            <wps:cNvPr id="317" name="Поле 317"/>
                            <wps:cNvSpPr txBox="1"/>
                            <wps:spPr>
                              <a:xfrm>
                                <a:off x="0" y="0"/>
                                <a:ext cx="1600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B27F7" w:rsidRDefault="00EB27F7" w:rsidP="00EB27F7">
                                  <w:pPr>
                                    <w:overflowPunct w:val="0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kern w:val="2"/>
                                      <w:sz w:val="28"/>
                                      <w:szCs w:val="28"/>
                                      <w:lang w:val="en-US"/>
                                    </w:rPr>
                                    <w:t>CH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kern w:val="2"/>
                                      <w:sz w:val="28"/>
                                      <w:szCs w:val="28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kern w:val="2"/>
                                      <w:sz w:val="28"/>
                                      <w:szCs w:val="28"/>
                                    </w:rPr>
                                    <w:t xml:space="preserve"> =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kern w:val="2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kern w:val="2"/>
                                      <w:sz w:val="28"/>
                                      <w:szCs w:val="28"/>
                                    </w:rPr>
                                    <w:t xml:space="preserve"> – СН = СН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kern w:val="2"/>
                                      <w:sz w:val="28"/>
                                      <w:szCs w:val="28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noAutofit/>
                            </wps:bodyPr>
                          </wps:wsp>
                          <wps:wsp>
                            <wps:cNvPr id="318" name="Поле 318"/>
                            <wps:cNvSpPr txBox="1"/>
                            <wps:spPr>
                              <a:xfrm>
                                <a:off x="457200" y="381240"/>
                                <a:ext cx="3808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B27F7" w:rsidRDefault="00EB27F7" w:rsidP="00EB27F7">
                                  <w:pPr>
                                    <w:overflowPunct w:val="0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kern w:val="2"/>
                                      <w:sz w:val="28"/>
                                      <w:szCs w:val="28"/>
                                    </w:rPr>
                                    <w:t>СН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kern w:val="2"/>
                                      <w:sz w:val="28"/>
                                      <w:szCs w:val="28"/>
                                      <w:vertAlign w:val="subscript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noAutofit/>
                            </wps:bodyPr>
                          </wps:wsp>
                          <wps:wsp>
                            <wps:cNvPr id="319" name="Прямая соединительная линия 319"/>
                            <wps:cNvCnPr/>
                            <wps:spPr>
                              <a:xfrm>
                                <a:off x="533160" y="228600"/>
                                <a:ext cx="0" cy="15228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62" o:spid="_x0000_s1026" style="width:422.65pt;height:152.9pt;mso-position-horizontal-relative:char;mso-position-vertical-relative:line" coordsize="53676,19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1N96AQAAJUaAAAOAAAAZHJzL2Uyb0RvYy54bWzsWd1u2zYUvh+wdxB0v1gU9WcjTtG1SzBg&#10;2Ip2fQBZlmwBkqiRSuzc7ed2QC72AH2FXrRAgW7rK8hv1MMfkXZiN1HaBU4wB3AoiqR4vnPOx+/I&#10;h4+WZWGdpZTlpBrb6MCxrbRKyDSvZmP75c/H30S2xZq4msYFqdKxfZ4y+9HR118dLupR6pI5KaYp&#10;tWCRio0W9dieN009GgxYMk/LmB2QOq3gZkZoGTdwSWeDKY0XsHpZDFzHCQYLQqc1JUnKGPQ+lTft&#10;I7F+lqVJ81OWsbSxirENe2vENxXfE/49ODqMRzMa1/M8UduIb7GLMs4reKhe6mncxNYpza8sVeYJ&#10;JYxkzUFCygHJsjxJhQ1gDXIuWXNCyWktbJmNFrNawwTQXsLp1ssmP549o1Y+HduBa1tVXIKP2r9W&#10;v67+aD/A32sLugGjRT0bwdATWr+on1HVMZNX3OxlRkv+HwyylgLdc41uumysBDp9HISBA05I4B4a&#10;eq6DhxL/ZA5OujIvmX93zcxB9+AB35/ezqKGWGIGLvZ5cL2Yx3UqvMA4Bgou7AQar1ftv+379q3F&#10;+wQ2YiBHymqW3xKwHXX9DDpvChgahhHEuATM80PehuW11fGopqw5SUlp8cbYphDuIgrjsx9YI4d2&#10;Q/hDGSny6XFeFOKCziZPCmqdxZAax+KjVt8YVlR8cEX4NLki7wHA2UjawlvNcrIUQeSKHfKuCZme&#10;g/0LSK2xzX45jSnHkK/0+LQhWS62ZwaqJcFtPNjuxH/hFv+FnZ/A0X38hyPkoAi47mrYI88Lo86L&#10;wdCJor33IhJ5aZyz6UWr+L6ClOJs2jVo15iohgiwmnv6+NOeVmmrGUZnF2C5hY2wE0kP9aIjHGLP&#10;Bdi5dwJn6EkPxKOOmVCAMYbQlczk+MPIUyfDdcyk5mx69DIb7bRxuMNGBX8vG6V1atvGMMfRDLJu&#10;+Rex6y6yFIFdKg40y0Lfl2RZOJM0Rq4b8SNqz1kWqSTYzrI3zc+9YWKEtvhYn5g9mVidkzzVgZTd&#10;LpG7jMCRIGCR6ffE2fpM2nak3j9nG5n5CmTmRft3+3p1Ya1+Aw31tn3Tvmv/ad+tfof2+9Wf0OY3&#10;QVzJ7gsLI6VHhcR6Uikx2omRThBqJepj7HNmh3Aw7jbMr/gb+XDzmrQv8koqmB3iqqisxdge4sAR&#10;OmdDRLF1reWIj+KYjWFl3qR0p8hizXmR8oO1qJ6nGcgtIbTFSZuo9WVhA+UB2NWVNyAXxQQ+MAMR&#10;13OumsJnp6Ke6jlfTxLPJ1Wj55d5RaiAgSsNZZ0RHRwHpQRFa+0UvZODB28hJcy3yzfVk5QQcroo&#10;DHzsyRPGRKEMPxWLnhN4krX2WegjXelsYyXu6xscL0YoSf0nKrgrUhB52hPrhSmGfuGNXjIpDDiD&#10;7BSCIXaxC9JTlKigCX3/conKX2gYkW9qVLRjqnaiMZZXgCqydUn/39SoyNfQGfXk3zKIleV+hKOh&#10;gH4tgAPf9zx4GMct9KIgEA/Rtu9hpQrQqFzeFcDsc+oXyI9Ot24GrcqbXkGLsIvUIfbwBP6WMhxp&#10;ydOTZ+VB/ymMjAjY6+BU1PZQBL4p5g0N6Rqmp48fnsDXqmIbE90/gW/eatxO4OuXTxAYNxL4CCT3&#10;/wI/ezAC3yglJfzhtw9obfy4sn4tRplfk44+AgAA//8DAFBLAwQUAAYACAAAACEAaDRDnt0AAAAF&#10;AQAADwAAAGRycy9kb3ducmV2LnhtbEyPQUvDQBCF74L/YRnBm93EGAlpNqUU9VQEW0F6m2anSWh2&#10;NmS3SfrvXb3oZeDxHu99U6xm04mRBtdaVhAvIhDEldUt1wo+968PGQjnkTV2lknBlRysytubAnNt&#10;J/6gcedrEUrY5aig8b7PpXRVQwbdwvbEwTvZwaAPcqilHnAK5aaTj1H0LA22HBYa7GnTUHXeXYyC&#10;twmndRK/jNvzaXM97NP3r21MSt3fzeslCE+z/wvDD35AhzIwHe2FtROdgvCI/73By57SBMRRQRKl&#10;GciykP/py28AAAD//wMAUEsBAi0AFAAGAAgAAAAhALaDOJL+AAAA4QEAABMAAAAAAAAAAAAAAAAA&#10;AAAAAFtDb250ZW50X1R5cGVzXS54bWxQSwECLQAUAAYACAAAACEAOP0h/9YAAACUAQAACwAAAAAA&#10;AAAAAAAAAAAvAQAAX3JlbHMvLnJlbHNQSwECLQAUAAYACAAAACEASntTfegEAACVGgAADgAAAAAA&#10;AAAAAAAAAAAuAgAAZHJzL2Uyb0RvYy54bWxQSwECLQAUAAYACAAAACEAaDRDnt0AAAAFAQAADwAA&#10;AAAAAAAAAAAAAABCBwAAZHJzL2Rvd25yZXYueG1sUEsFBgAAAAAEAAQA8wAAAEw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06" o:spid="_x0000_s1027" type="#_x0000_t202" style="position:absolute;width:1978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0cH8UA&#10;AADcAAAADwAAAGRycy9kb3ducmV2LnhtbESP3WrCQBSE74W+w3IKvZFmY22jRldphRZvk+YBjtmT&#10;H8yeDdnVxLfvFgq9HGbmG2Z3mEwnbjS41rKCRRSDIC6tbrlWUHx/Pq9BOI+ssbNMCu7k4LB/mO0w&#10;1XbkjG65r0WAsEtRQeN9n0rpyoYMusj2xMGr7GDQBznUUg84Brjp5EscJ9Jgy2GhwZ6ODZWX/GoU&#10;VKdx/rYZz1++WGWvyQe2q7O9K/X0OL1vQXia/H/4r33SCpZxAr9nwhG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/RwfxQAAANwAAAAPAAAAAAAAAAAAAAAAAJgCAABkcnMv&#10;ZG93bnJldi54bWxQSwUGAAAAAAQABAD1AAAAigMAAAAA&#10;" stroked="f">
                  <v:textbox>
                    <w:txbxContent>
                      <w:p w:rsidR="00EB27F7" w:rsidRDefault="00EB27F7" w:rsidP="00EB27F7">
                        <w:pPr>
                          <w:overflowPunct w:val="0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2"/>
                            <w:sz w:val="28"/>
                            <w:szCs w:val="28"/>
                            <w:lang w:val="en-US"/>
                          </w:rPr>
                          <w:t>CH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2"/>
                            <w:sz w:val="28"/>
                            <w:szCs w:val="28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2"/>
                            <w:sz w:val="28"/>
                            <w:szCs w:val="28"/>
                          </w:rPr>
                          <w:t xml:space="preserve"> = 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2"/>
                            <w:sz w:val="28"/>
                            <w:szCs w:val="28"/>
                            <w:lang w:val="en-US"/>
                          </w:rPr>
                          <w:t>CH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2"/>
                            <w:sz w:val="28"/>
                            <w:szCs w:val="28"/>
                            <w:vertAlign w:val="subscript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2"/>
                            <w:sz w:val="28"/>
                            <w:szCs w:val="28"/>
                          </w:rPr>
                          <w:t>– СН = СН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2"/>
                            <w:sz w:val="28"/>
                            <w:szCs w:val="28"/>
                            <w:vertAlign w:val="subscript"/>
                          </w:rPr>
                          <w:t>2</w:t>
                        </w:r>
                      </w:p>
                      <w:p w:rsidR="00EB27F7" w:rsidRDefault="00EB27F7" w:rsidP="00EB27F7">
                        <w:pPr>
                          <w:overflowPunct w:val="0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kern w:val="2"/>
                            <w:sz w:val="24"/>
                            <w:szCs w:val="24"/>
                          </w:rPr>
                          <w:t>бутадиен-1,3 дивинил</w:t>
                        </w:r>
                      </w:p>
                    </w:txbxContent>
                  </v:textbox>
                </v:shape>
                <v:shape id="Поле 307" o:spid="_x0000_s1028" type="#_x0000_t202" style="position:absolute;left:38101;width:14478;height:6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vf48YA&#10;AADcAAAADwAAAGRycy9kb3ducmV2LnhtbESPQWsCMRSE70L/Q3iFXkSzrWJlNYpIBduLdOvF22Pz&#10;3KxuXpYkq9t/3xQKPQ4z8w2zXPe2ETfyoXas4HmcgSAuna65UnD82o3mIEJE1tg4JgXfFGC9ehgs&#10;Mdfuzp90K2IlEoRDjgpMjG0uZSgNWQxj1xIn7+y8xZikr6T2eE9w28iXLJtJizWnBYMtbQ2V16Kz&#10;Cg7T08EMu/Pbx2Y68e/Hbju7VIVST4/9ZgEiUh//w3/tvVYwyV7h90w6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vf48YAAADcAAAADwAAAAAAAAAAAAAAAACYAgAAZHJz&#10;L2Rvd25yZXYueG1sUEsFBgAAAAAEAAQA9QAAAIsDAAAAAA==&#10;" stroked="f">
                  <v:textbox style="mso-fit-shape-to-text:t" inset="0,0,0,0">
                    <w:txbxContent>
                      <w:p w:rsidR="00EB27F7" w:rsidRDefault="00EB27F7" w:rsidP="00EB27F7">
                        <w:pPr>
                          <w:overflowPunct w:val="0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2"/>
                            <w:sz w:val="28"/>
                            <w:szCs w:val="28"/>
                            <w:lang w:val="en-US"/>
                          </w:rPr>
                          <w:t>CH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2"/>
                            <w:sz w:val="28"/>
                            <w:szCs w:val="28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2"/>
                            <w:sz w:val="28"/>
                            <w:szCs w:val="28"/>
                          </w:rPr>
                          <w:t xml:space="preserve"> = 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2"/>
                            <w:sz w:val="28"/>
                            <w:szCs w:val="28"/>
                            <w:lang w:val="en-US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2"/>
                            <w:sz w:val="28"/>
                            <w:szCs w:val="28"/>
                          </w:rPr>
                          <w:t xml:space="preserve"> = СН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2"/>
                            <w:sz w:val="28"/>
                            <w:szCs w:val="28"/>
                            <w:vertAlign w:val="subscript"/>
                          </w:rPr>
                          <w:t>2</w:t>
                        </w:r>
                      </w:p>
                      <w:p w:rsidR="00EB27F7" w:rsidRDefault="00EB27F7" w:rsidP="00EB27F7">
                        <w:pPr>
                          <w:overflowPunct w:val="0"/>
                          <w:jc w:val="center"/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i/>
                            <w:kern w:val="2"/>
                            <w:sz w:val="24"/>
                            <w:szCs w:val="24"/>
                          </w:rPr>
                          <w:t>пропадиен</w:t>
                        </w:r>
                        <w:proofErr w:type="spellEnd"/>
                      </w:p>
                    </w:txbxContent>
                  </v:textbox>
                </v:shape>
                <v:group id="Группа 308" o:spid="_x0000_s1029" style="position:absolute;left:37342;top:6094;width:16334;height:10599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group id="Группа 309" o:spid="_x0000_s1030" style="position:absolute;width:1600200;height:609480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  <v:shape id="Поле 310" o:spid="_x0000_s1031" type="#_x0000_t202" style="position:absolute;width:160020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pON8IA&#10;AADcAAAADwAAAGRycy9kb3ducmV2LnhtbERPy4rCMBTdC/MP4Q64kTGtgkjHKDPVARe68IHrS3Nt&#10;i81NSaKtfz9ZCC4P571Y9aYRD3K+tqwgHScgiAuray4VnE9/X3MQPiBrbCyTgid5WC0/BgvMtO34&#10;QI9jKEUMYZ+hgiqENpPSFxUZ9GPbEkfuap3BEKErpXbYxXDTyEmSzKTBmmNDhS3lFRW3490omK3d&#10;vTtwPlqfNzvct+Xk8vu8KDX87H++QQTqw1v8cm+1gmka58cz8Qj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ek43wgAAANwAAAAPAAAAAAAAAAAAAAAAAJgCAABkcnMvZG93&#10;bnJldi54bWxQSwUGAAAAAAQABAD1AAAAhwMAAAAA&#10;" stroked="f">
                      <v:textbox inset="0,0,0,0">
                        <w:txbxContent>
                          <w:p w:rsidR="00EB27F7" w:rsidRDefault="00EB27F7" w:rsidP="00EB27F7">
                            <w:pPr>
                              <w:overflowPunct w:val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kern w:val="2"/>
                                <w:sz w:val="28"/>
                                <w:szCs w:val="28"/>
                                <w:lang w:val="en-US"/>
                              </w:rPr>
                              <w:t>CH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kern w:val="2"/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kern w:val="2"/>
                                <w:sz w:val="28"/>
                                <w:szCs w:val="28"/>
                              </w:rPr>
                              <w:t xml:space="preserve"> =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kern w:val="2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kern w:val="2"/>
                                <w:sz w:val="28"/>
                                <w:szCs w:val="28"/>
                              </w:rPr>
                              <w:t xml:space="preserve"> – СН = СН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kern w:val="2"/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Поле 311" o:spid="_x0000_s1032" type="#_x0000_t202" style="position:absolute;left:457200;top:381240;width:38088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brrMQA&#10;AADcAAAADwAAAGRycy9kb3ducmV2LnhtbESPzYvCMBTE7wv+D+EJXhZNqyDSNcr6BR7cgx94fjRv&#10;27LNS0mirf+9EYQ9DjPzG2a+7Ewt7uR8ZVlBOkpAEOdWV1wouJx3wxkIH5A11pZJwYM8LBe9jzlm&#10;2rZ8pPspFCJC2GeooAyhyaT0eUkG/cg2xNH7tc5giNIVUjtsI9zUcpwkU2mw4rhQYkPrkvK/080o&#10;mG7crT3y+nNz2R7wpynG19XjqtSg331/gQjUhf/wu73XCiZpCq8z8Qj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266zEAAAA3AAAAA8AAAAAAAAAAAAAAAAAmAIAAGRycy9k&#10;b3ducmV2LnhtbFBLBQYAAAAABAAEAPUAAACJAwAAAAA=&#10;" stroked="f">
                      <v:textbox inset="0,0,0,0">
                        <w:txbxContent>
                          <w:p w:rsidR="00EB27F7" w:rsidRDefault="00EB27F7" w:rsidP="00EB27F7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kern w:val="2"/>
                                <w:sz w:val="28"/>
                                <w:szCs w:val="28"/>
                                <w:lang w:val="en-US"/>
                              </w:rPr>
                              <w:t>Cl</w:t>
                            </w:r>
                            <w:proofErr w:type="spellEnd"/>
                          </w:p>
                        </w:txbxContent>
                      </v:textbox>
                    </v:shape>
                    <v:line id="Прямая соединительная линия 312" o:spid="_x0000_s1033" style="position:absolute;visibility:visible;mso-wrap-style:square" from="533520,228600" to="533520,380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muVMQAAADcAAAADwAAAGRycy9kb3ducmV2LnhtbESP0WrCQBRE3wX/YblC33SjDdLGbMQW&#10;LS30pbYfcMles8Hs3SS7mvj33ULBx2FmzjD5drSNuFLva8cKlosEBHHpdM2Vgp/vw/wJhA/IGhvH&#10;pOBGHrbFdJJjpt3AX3Q9hkpECPsMFZgQ2kxKXxqy6BeuJY7eyfUWQ5R9JXWPQ4TbRq6SZC0t1hwX&#10;DLb0aqg8Hy9Wgdynz11quiF96egT06R0H29eqYfZuNuACDSGe/i//a4VPC5X8HcmHgFZ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ea5UxAAAANwAAAAPAAAAAAAAAAAA&#10;AAAAAKECAABkcnMvZG93bnJldi54bWxQSwUGAAAAAAQABAD5AAAAkgMAAAAA&#10;" strokeweight=".26mm">
                      <v:stroke joinstyle="miter"/>
                    </v:line>
                  </v:group>
                  <v:shape id="Поле 313" o:spid="_x0000_s1034" type="#_x0000_t202" style="position:absolute;left:110520;top:653400;width:1522800;height:406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MpWsIA&#10;AADcAAAADwAAAGRycy9kb3ducmV2LnhtbESP3YrCMBSE7wXfIRzBG9HU/92uUVRQvPXnAY7NsS3b&#10;nJQm2vr2RhC8HGbmG2axakwhHlS53LKC4SACQZxYnXOq4HLe9X9AOI+ssbBMCp7kYLVstxYYa1vz&#10;kR4nn4oAYRejgsz7MpbSJRkZdANbEgfvZiuDPsgqlbrCOsBNIUdRNJMGcw4LGZa0zSj5P92Ngtuh&#10;7k1/6+veX+bHyWyD+fxqn0p1O836D4Snxn/Dn/ZBKxgPx/A+E46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UylawgAAANwAAAAPAAAAAAAAAAAAAAAAAJgCAABkcnMvZG93&#10;bnJldi54bWxQSwUGAAAAAAQABAD1AAAAhwMAAAAA&#10;" stroked="f">
                    <v:textbox>
                      <w:txbxContent>
                        <w:p w:rsidR="00EB27F7" w:rsidRDefault="00EB27F7" w:rsidP="00EB27F7">
                          <w:pPr>
                            <w:overflowPunct w:val="0"/>
                            <w:jc w:val="cente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kern w:val="2"/>
                              <w:sz w:val="24"/>
                              <w:szCs w:val="24"/>
                            </w:rPr>
                            <w:t>2-хлорбутадиен-1,3</w:t>
                          </w:r>
                        </w:p>
                        <w:p w:rsidR="00EB27F7" w:rsidRDefault="00EB27F7" w:rsidP="00EB27F7">
                          <w:pPr>
                            <w:overflowPunct w:val="0"/>
                            <w:jc w:val="cente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kern w:val="2"/>
                              <w:sz w:val="24"/>
                              <w:szCs w:val="24"/>
                            </w:rPr>
                            <w:t>хлоропрен</w:t>
                          </w:r>
                        </w:p>
                      </w:txbxContent>
                    </v:textbox>
                  </v:shape>
                </v:group>
                <v:group id="Группа 314" o:spid="_x0000_s1035" style="position:absolute;left:763;top:6094;width:17323;height:13326" coordorigin="" coordsize="17323,13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Поле 315" o:spid="_x0000_s1036" type="#_x0000_t202" style="position:absolute;top:5838;width:16554;height:7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AM6cQA&#10;AADcAAAADwAAAGRycy9kb3ducmV2LnhtbESPzWrCQBSF9wXfYbiCuzpJJVJSRxGhIJJFTbvo8pK5&#10;zcRk7sTMaNK37xQKXR7Oz8fZ7CbbiTsNvnGsIF0mIIgrpxuuFXy8vz4+g/ABWWPnmBR8k4fddvaw&#10;wVy7kc90L0Mt4gj7HBWYEPpcSl8ZsuiXrieO3pcbLIYoh1rqAcc4bjv5lCRrabHhSDDY08FQ1ZY3&#10;GyGFr25nd72kRSs/TbvG7M2clFrMp/0LiEBT+A//tY9awSrN4PdMPA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ADOnEAAAA3AAAAA8AAAAAAAAAAAAAAAAAmAIAAGRycy9k&#10;b3ducmV2LnhtbFBLBQYAAAAABAAEAPUAAACJAwAAAAA=&#10;" stroked="f">
                    <v:textbox style="mso-fit-shape-to-text:t">
                      <w:txbxContent>
                        <w:p w:rsidR="00EB27F7" w:rsidRDefault="00EB27F7" w:rsidP="00EB27F7">
                          <w:pPr>
                            <w:overflowPunct w:val="0"/>
                            <w:jc w:val="cente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kern w:val="2"/>
                              <w:sz w:val="24"/>
                              <w:szCs w:val="24"/>
                            </w:rPr>
                            <w:t>2-метилбутадиен-1,3</w:t>
                          </w:r>
                        </w:p>
                        <w:p w:rsidR="00EB27F7" w:rsidRDefault="00EB27F7" w:rsidP="00EB27F7">
                          <w:pPr>
                            <w:overflowPunct w:val="0"/>
                            <w:jc w:val="center"/>
                          </w:pP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kern w:val="2"/>
                              <w:sz w:val="24"/>
                              <w:szCs w:val="24"/>
                            </w:rPr>
                            <w:t>изопропен</w:t>
                          </w:r>
                          <w:proofErr w:type="spellEnd"/>
                        </w:p>
                      </w:txbxContent>
                    </v:textbox>
                  </v:shape>
                  <v:group id="Группа 316" o:spid="_x0000_s1037" style="position:absolute;left:1321;width:16002;height:6094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  <v:shape id="Поле 317" o:spid="_x0000_s1038" type="#_x0000_t202" style="position:absolute;width:160020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PWQ8UA&#10;AADcAAAADwAAAGRycy9kb3ducmV2LnhtbESPzYvCMBTE7wv+D+EJe1nWVAWVrlH8WMHDevADz4/m&#10;2Rabl5JEW/97Iwh7HGbmN8x03ppK3Mn50rKCfi8BQZxZXXKu4HTcfE9A+ICssbJMCh7kYT7rfEwx&#10;1bbhPd0PIRcRwj5FBUUIdSqlzwoy6Hu2Jo7exTqDIUqXS+2wiXBTyUGSjKTBkuNCgTWtCsquh5tR&#10;MFq7W7Pn1df69PuHuzofnJePs1Kf3XbxAyJQG/7D7/ZWKxj2x/A6E4+An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k9ZDxQAAANwAAAAPAAAAAAAAAAAAAAAAAJgCAABkcnMv&#10;ZG93bnJldi54bWxQSwUGAAAAAAQABAD1AAAAigMAAAAA&#10;" stroked="f">
                      <v:textbox inset="0,0,0,0">
                        <w:txbxContent>
                          <w:p w:rsidR="00EB27F7" w:rsidRDefault="00EB27F7" w:rsidP="00EB27F7">
                            <w:pPr>
                              <w:overflowPunct w:val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kern w:val="2"/>
                                <w:sz w:val="28"/>
                                <w:szCs w:val="28"/>
                                <w:lang w:val="en-US"/>
                              </w:rPr>
                              <w:t>CH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kern w:val="2"/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kern w:val="2"/>
                                <w:sz w:val="28"/>
                                <w:szCs w:val="28"/>
                              </w:rPr>
                              <w:t xml:space="preserve"> =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kern w:val="2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kern w:val="2"/>
                                <w:sz w:val="28"/>
                                <w:szCs w:val="28"/>
                              </w:rPr>
                              <w:t xml:space="preserve"> – СН = СН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kern w:val="2"/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Поле 318" o:spid="_x0000_s1039" type="#_x0000_t202" style="position:absolute;left:457200;top:381240;width:38088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xCMcIA&#10;AADcAAAADwAAAGRycy9kb3ducmV2LnhtbERPy4rCMBTdC/MP4Q64kTGtgkjHKDPVARe68IHrS3Nt&#10;i81NSaKtfz9ZCC4P571Y9aYRD3K+tqwgHScgiAuray4VnE9/X3MQPiBrbCyTgid5WC0/BgvMtO34&#10;QI9jKEUMYZ+hgiqENpPSFxUZ9GPbEkfuap3BEKErpXbYxXDTyEmSzKTBmmNDhS3lFRW3490omK3d&#10;vTtwPlqfNzvct+Xk8vu8KDX87H++QQTqw1v8cm+1gmka18Yz8Qj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DEIxwgAAANwAAAAPAAAAAAAAAAAAAAAAAJgCAABkcnMvZG93&#10;bnJldi54bWxQSwUGAAAAAAQABAD1AAAAhwMAAAAA&#10;" stroked="f">
                      <v:textbox inset="0,0,0,0">
                        <w:txbxContent>
                          <w:p w:rsidR="00EB27F7" w:rsidRDefault="00EB27F7" w:rsidP="00EB27F7">
                            <w:pPr>
                              <w:overflowPunct w:val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kern w:val="2"/>
                                <w:sz w:val="28"/>
                                <w:szCs w:val="28"/>
                              </w:rPr>
                              <w:t>СН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kern w:val="2"/>
                                <w:sz w:val="28"/>
                                <w:szCs w:val="28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line id="Прямая соединительная линия 319" o:spid="_x0000_s1040" style="position:absolute;visibility:visible;mso-wrap-style:square" from="533160,228600" to="533160,380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08JcQAAADcAAAADwAAAGRycy9kb3ducmV2LnhtbESP0WrCQBRE34X+w3ILvpmNGkRjVmml&#10;LS30peoHXLLXbDB7N8luTfr33ULBx2FmzjDFfrSNuFHva8cK5kkKgrh0uuZKwfn0OluD8AFZY+OY&#10;FPyQh/3uYVJgrt3AX3Q7hkpECPscFZgQ2lxKXxqy6BPXEkfv4nqLIcq+krrHIcJtIxdpupIWa44L&#10;Bls6GCqvx2+rQL5kmy4z3ZA9d/SJWVq6jzev1PRxfNqCCDSGe/i//a4VLOcb+DsTj4D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3TwlxAAAANwAAAAPAAAAAAAAAAAA&#10;AAAAAKECAABkcnMvZG93bnJldi54bWxQSwUGAAAAAAQABAD5AAAAkgMAAAAA&#10;" strokeweight=".26mm">
                      <v:stroke joinstyle="miter"/>
                    </v:line>
                  </v:group>
                </v:group>
                <w10:anchorlock/>
              </v:group>
            </w:pict>
          </mc:Fallback>
        </mc:AlternateContent>
      </w:r>
    </w:p>
    <w:p w:rsidR="00EB27F7" w:rsidRPr="00EB27F7" w:rsidRDefault="00EB27F7" w:rsidP="00EB27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27F7">
        <w:rPr>
          <w:rFonts w:ascii="Times New Roman" w:hAnsi="Times New Roman" w:cs="Times New Roman"/>
          <w:b/>
          <w:i/>
          <w:sz w:val="24"/>
          <w:szCs w:val="24"/>
        </w:rPr>
        <w:t xml:space="preserve">Особенности реакций присоединения к </w:t>
      </w:r>
      <w:proofErr w:type="spellStart"/>
      <w:r w:rsidRPr="00EB27F7">
        <w:rPr>
          <w:rFonts w:ascii="Times New Roman" w:hAnsi="Times New Roman" w:cs="Times New Roman"/>
          <w:b/>
          <w:i/>
          <w:sz w:val="24"/>
          <w:szCs w:val="24"/>
        </w:rPr>
        <w:t>алкадиенам</w:t>
      </w:r>
      <w:proofErr w:type="spellEnd"/>
      <w:r w:rsidRPr="00EB27F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B27F7" w:rsidRPr="00EB27F7" w:rsidRDefault="00EB27F7" w:rsidP="00EB27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7F7">
        <w:rPr>
          <w:rFonts w:ascii="Times New Roman" w:hAnsi="Times New Roman" w:cs="Times New Roman"/>
          <w:sz w:val="24"/>
          <w:szCs w:val="24"/>
        </w:rPr>
        <w:t>В процессе присоединения на первой стадии у диеновых углеводородов разрываются обе двойные связи, образуется двойная связь посредине молекулы, а присоединение атомов других элементов происходит по концам молекулы в положениях 1, 4 .</w:t>
      </w:r>
    </w:p>
    <w:p w:rsidR="00EB27F7" w:rsidRPr="00EB27F7" w:rsidRDefault="00EB27F7" w:rsidP="00EB27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27F7">
        <w:rPr>
          <w:rFonts w:ascii="Times New Roman" w:hAnsi="Times New Roman" w:cs="Times New Roman"/>
          <w:b/>
          <w:i/>
          <w:sz w:val="24"/>
          <w:szCs w:val="24"/>
        </w:rPr>
        <w:t>Упражнение.</w:t>
      </w:r>
    </w:p>
    <w:p w:rsidR="00EB27F7" w:rsidRPr="00EB27F7" w:rsidRDefault="00EB27F7" w:rsidP="00EB27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7F7">
        <w:rPr>
          <w:rFonts w:ascii="Times New Roman" w:hAnsi="Times New Roman" w:cs="Times New Roman"/>
          <w:sz w:val="24"/>
          <w:szCs w:val="24"/>
        </w:rPr>
        <w:t xml:space="preserve">Уравнениями реакций подтвердить химические свойства бутадиена-1, 4. </w:t>
      </w:r>
    </w:p>
    <w:p w:rsidR="00EB27F7" w:rsidRPr="00EB27F7" w:rsidRDefault="00EB27F7" w:rsidP="00EB27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7F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271C5852" wp14:editId="057506BA">
                <wp:extent cx="5715635" cy="610235"/>
                <wp:effectExtent l="0" t="0" r="0" b="0"/>
                <wp:docPr id="63" name="Группа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609480"/>
                          <a:chOff x="0" y="0"/>
                          <a:chExt cx="0" cy="0"/>
                        </a:xfrm>
                      </wpg:grpSpPr>
                      <wps:wsp>
                        <wps:cNvPr id="321" name="Поле 321"/>
                        <wps:cNvSpPr txBox="1"/>
                        <wps:spPr>
                          <a:xfrm>
                            <a:off x="0" y="0"/>
                            <a:ext cx="403848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EB27F7" w:rsidRDefault="00EB27F7" w:rsidP="00EB27F7">
                              <w:pPr>
                                <w:overflowPunct w:val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CH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 = CH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–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28"/>
                                  <w:szCs w:val="28"/>
                                </w:rPr>
                                <w:t>СН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 =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28"/>
                                  <w:szCs w:val="28"/>
                                </w:rPr>
                                <w:t>СН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 + Br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 →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28"/>
                                  <w:szCs w:val="28"/>
                                </w:rPr>
                                <w:t>СН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28"/>
                                  <w:szCs w:val="28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28"/>
                                  <w:szCs w:val="28"/>
                                </w:rPr>
                                <w:t>– СН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 = CH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28"/>
                                  <w:szCs w:val="28"/>
                                </w:rPr>
                                <w:t>– СН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28"/>
                                  <w:szCs w:val="2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322" name="Поле 322"/>
                        <wps:cNvSpPr txBox="1"/>
                        <wps:spPr>
                          <a:xfrm>
                            <a:off x="2362320" y="38088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EB27F7" w:rsidRDefault="00EB27F7" w:rsidP="00EB27F7">
                              <w:pPr>
                                <w:overflowPunct w:val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Br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323" name="Поле 323"/>
                        <wps:cNvSpPr txBox="1"/>
                        <wps:spPr>
                          <a:xfrm>
                            <a:off x="3733920" y="380880"/>
                            <a:ext cx="198108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EB27F7" w:rsidRDefault="00EB27F7" w:rsidP="00EB27F7">
                              <w:pPr>
                                <w:overflowPunct w:val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Br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1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kern w:val="2"/>
                                  <w:sz w:val="28"/>
                                  <w:szCs w:val="28"/>
                                </w:rPr>
                                <w:t>,4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kern w:val="2"/>
                                  <w:sz w:val="28"/>
                                  <w:szCs w:val="28"/>
                                </w:rPr>
                                <w:t>-дибромбутен-2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324" name="Прямая соединительная линия 324"/>
                        <wps:cNvCnPr/>
                        <wps:spPr>
                          <a:xfrm>
                            <a:off x="2438280" y="228600"/>
                            <a:ext cx="0" cy="152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25" name="Прямая соединительная линия 325"/>
                        <wps:cNvCnPr/>
                        <wps:spPr>
                          <a:xfrm>
                            <a:off x="3809880" y="228600"/>
                            <a:ext cx="0" cy="152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63" o:spid="_x0000_s1041" style="width:450.05pt;height:48.0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ScWZAMAALcNAAAOAAAAZHJzL2Uyb0RvYy54bWzsV91u0zAUvkfiHazcs6RJW9po6QQbm5AQ&#10;TAwewE2cNlJiB9ttujt+bpF2wQPwCrtg0qTx8wrpG3HsOMl+GNBNmlTEJqX28TnHPt/5sze3FlmK&#10;5oSLhNHA6mw4FiI0ZFFCJ4H1+tXug4GFhMQ0wimjJLAOibC2RvfvbRa5T1w2ZWlEOAIlVPhFHlhT&#10;KXPftkU4JRkWGywnFBZjxjMsYcondsRxAdqz1HYdp28XjEc5ZyERAqg71aI10vrjmITyRRwLIlEa&#10;WHA2qb9cf8fqa482sT/hOJ8moTkGvsEpMpxQ2LRRtYMlRjOeXFGVJSFngsVyI2SZzeI4CYm2Aazp&#10;OJes2eNslmtbJn4xyRuYANpLON1Ybfh8vs9REgVW37MQxRn4qPy0fLv8UP6A/2MEZMCoyCc+sO7x&#10;/CDf54YwqWbK7EXMM/ULBqGFRvewQZcsJAqB2HvY6TkOOCGEtb4z7A4M/OEUfHRFLJw+MYJGRHPb&#10;9V62OlJzgiKH8BEtQuJ2CB1McU408EKZbRDy3E4D0efye3lWniBF03BoRgUOkovHDMxt6AKIf4tR&#10;1/EGCheNkesO+oAXqG+sxn7OhdwjLENqEFgcIlwHHp4/E7JirVnUpoKlSbSbpKme8Ml4O+VojiEb&#10;dvWf0X6BLaWKmTIlVmlUFABc+JUtaiQX44WOm45bAzBm0SHYX0A2BZZ4M8OcWCh9SsEZKvXqAa8H&#10;YzOodns0kyxOtAlKf6XMbAuuVTF4Jz52f+HjxkQIhlV87Hp913PBeIh4b+AM6oivU8J4eJ283YT1&#10;v+Httui1GW0q3soZ7T30vOFvvN0ZDjrOmiW3Lj9tPq57cnfb5IYed1R+LY+XR2j5Dqr5SfmlPC2/&#10;lafL9zA+W36EsVqEMl+Rj6DYd+taB4Vgm5pOWJfFujU1bdDtegNXORzSvy3m2K/T39T5Tg8W/1Dn&#10;04SqhoT9a+p8SlERWEOv72iuC/VcnC/70IFVE67q+gW2LJGEX1vvhTxMiTpASl+SGCq/bvOKIEKj&#10;v7pWweUE7KovV9C5tIBijKGfrChrRJQ00be5FeUbIb0/o7KRzxLKuIZBRbexrg10hYNpOHfWeXq3&#10;DM7eSsEJ/WioGtL/4IzXOjj1RRheB/qWaF4y6vlxfq6DuX1vjX4CAAD//wMAUEsDBBQABgAIAAAA&#10;IQDStkzF2wAAAAQBAAAPAAAAZHJzL2Rvd25yZXYueG1sTI9BS8NAEIXvgv9hGcGb3V3FYmM2pRT1&#10;VARbQXqbZqdJaHY3ZLdJ+u8dvehleMMb3vsmX06uFQP1sQnegJ4pEOTLYBtfGfjcvd49gYgJvcU2&#10;eDJwoQjL4voqx8yG0X/QsE2V4BAfMzRQp9RlUsayJodxFjry7B1D7zDx2lfS9jhyuGvlvVJz6bDx&#10;3FBjR+uaytP27Ay8jTiuHvTLsDkd15f97vH9a6PJmNubafUMItGU/o7hB5/RoWCmQzh7G0VrgB9J&#10;v5O9hVIaxIHFXIMscvkfvvgGAAD//wMAUEsBAi0AFAAGAAgAAAAhALaDOJL+AAAA4QEAABMAAAAA&#10;AAAAAAAAAAAAAAAAAFtDb250ZW50X1R5cGVzXS54bWxQSwECLQAUAAYACAAAACEAOP0h/9YAAACU&#10;AQAACwAAAAAAAAAAAAAAAAAvAQAAX3JlbHMvLnJlbHNQSwECLQAUAAYACAAAACEASTUnFmQDAAC3&#10;DQAADgAAAAAAAAAAAAAAAAAuAgAAZHJzL2Uyb0RvYy54bWxQSwECLQAUAAYACAAAACEA0rZMxdsA&#10;AAAEAQAADwAAAAAAAAAAAAAAAAC+BQAAZHJzL2Rvd25yZXYueG1sUEsFBgAAAAAEAAQA8wAAAMYG&#10;AAAAAA==&#10;">
                <v:shape id="Поле 321" o:spid="_x0000_s1042" type="#_x0000_t202" style="position:absolute;width:403848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ohEcQA&#10;AADcAAAADwAAAGRycy9kb3ducmV2LnhtbESPzYvCMBTE7wv+D+EJe1k0tQsi1Sh+LXhwD37g+dE8&#10;22LzUpJo639vFoQ9DjPzG2a26EwtHuR8ZVnBaJiAIM6trrhQcD79DCYgfEDWWFsmBU/ysJj3PmaY&#10;advygR7HUIgIYZ+hgjKEJpPS5yUZ9EPbEEfvap3BEKUrpHbYRripZZokY2mw4rhQYkPrkvLb8W4U&#10;jDfu3h54/bU5b/f42xTpZfW8KPXZ75ZTEIG68B9+t3dawXc6gr8z8Qj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aIRHEAAAA3AAAAA8AAAAAAAAAAAAAAAAAmAIAAGRycy9k&#10;b3ducmV2LnhtbFBLBQYAAAAABAAEAPUAAACJAwAAAAA=&#10;" stroked="f">
                  <v:textbox inset="0,0,0,0">
                    <w:txbxContent>
                      <w:p w:rsidR="00EB27F7" w:rsidRDefault="00EB27F7" w:rsidP="00EB27F7">
                        <w:pPr>
                          <w:overflowPunct w:val="0"/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2"/>
                            <w:sz w:val="28"/>
                            <w:szCs w:val="28"/>
                            <w:lang w:val="en-US"/>
                          </w:rPr>
                          <w:t>CH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 = CH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– 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2"/>
                            <w:sz w:val="28"/>
                            <w:szCs w:val="28"/>
                          </w:rPr>
                          <w:t>СН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 = 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2"/>
                            <w:sz w:val="28"/>
                            <w:szCs w:val="28"/>
                          </w:rPr>
                          <w:t>СН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 + Br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 → 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2"/>
                            <w:sz w:val="28"/>
                            <w:szCs w:val="28"/>
                          </w:rPr>
                          <w:t>СН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2"/>
                            <w:sz w:val="28"/>
                            <w:szCs w:val="28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2"/>
                            <w:sz w:val="28"/>
                            <w:szCs w:val="28"/>
                          </w:rPr>
                          <w:t>– СН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 = CH 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2"/>
                            <w:sz w:val="28"/>
                            <w:szCs w:val="28"/>
                          </w:rPr>
                          <w:t>– СН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2"/>
                            <w:sz w:val="28"/>
                            <w:szCs w:val="2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Поле 322" o:spid="_x0000_s1043" type="#_x0000_t202" style="position:absolute;left:2362320;top:380880;width:22860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i/ZsQA&#10;AADcAAAADwAAAGRycy9kb3ducmV2LnhtbESPT4vCMBTE74LfITzBi6ypFWTpGsW/4ME96IrnR/O2&#10;Ldu8lCTa+u2NIOxxmJnfMPNlZ2pxJ+crywom4wQEcW51xYWCy8/+4xOED8gaa8uk4EEelot+b46Z&#10;ti2f6H4OhYgQ9hkqKENoMil9XpJBP7YNcfR+rTMYonSF1A7bCDe1TJNkJg1WHBdKbGhTUv53vhkF&#10;s627tSfejLaX3RG/myK9rh9XpYaDbvUFIlAX/sPv9kErmKYpvM7E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Iv2bEAAAA3AAAAA8AAAAAAAAAAAAAAAAAmAIAAGRycy9k&#10;b3ducmV2LnhtbFBLBQYAAAAABAAEAPUAAACJAwAAAAA=&#10;" stroked="f">
                  <v:textbox inset="0,0,0,0">
                    <w:txbxContent>
                      <w:p w:rsidR="00EB27F7" w:rsidRDefault="00EB27F7" w:rsidP="00EB27F7">
                        <w:pPr>
                          <w:overflowPunct w:val="0"/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2"/>
                            <w:sz w:val="28"/>
                            <w:szCs w:val="28"/>
                            <w:lang w:val="en-US"/>
                          </w:rPr>
                          <w:t>Br</w:t>
                        </w:r>
                      </w:p>
                    </w:txbxContent>
                  </v:textbox>
                </v:shape>
                <v:shape id="Поле 323" o:spid="_x0000_s1044" type="#_x0000_t202" style="position:absolute;left:3733920;top:380880;width:198108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Qa/cQA&#10;AADcAAAADwAAAGRycy9kb3ducmV2LnhtbESPzYvCMBTE7wv+D+EJXhZNrSBSjeIn7GH34AeeH82z&#10;LTYvJYm2/vdmYWGPw8z8hlmsOlOLJzlfWVYwHiUgiHOrKy4UXM6H4QyED8gaa8uk4EUeVsvexwIz&#10;bVs+0vMUChEh7DNUUIbQZFL6vCSDfmQb4ujdrDMYonSF1A7bCDe1TJNkKg1WHBdKbGhbUn4/PYyC&#10;6c492iNvP3eX/Tf+NEV63byuSg363XoOIlAX/sN/7S+tYJJO4PdMPAJy+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EGv3EAAAA3AAAAA8AAAAAAAAAAAAAAAAAmAIAAGRycy9k&#10;b3ducmV2LnhtbFBLBQYAAAAABAAEAPUAAACJAwAAAAA=&#10;" stroked="f">
                  <v:textbox inset="0,0,0,0">
                    <w:txbxContent>
                      <w:p w:rsidR="00EB27F7" w:rsidRDefault="00EB27F7" w:rsidP="00EB27F7">
                        <w:pPr>
                          <w:overflowPunct w:val="0"/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2"/>
                            <w:sz w:val="28"/>
                            <w:szCs w:val="28"/>
                            <w:lang w:val="en-US"/>
                          </w:rPr>
                          <w:t>Br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kern w:val="2"/>
                            <w:sz w:val="28"/>
                            <w:szCs w:val="28"/>
                            <w:lang w:val="en-US"/>
                          </w:rPr>
                          <w:t>1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i/>
                            <w:kern w:val="2"/>
                            <w:sz w:val="28"/>
                            <w:szCs w:val="28"/>
                          </w:rPr>
                          <w:t>,4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i/>
                            <w:kern w:val="2"/>
                            <w:sz w:val="28"/>
                            <w:szCs w:val="28"/>
                          </w:rPr>
                          <w:t>-дибромбутен-2</w:t>
                        </w:r>
                      </w:p>
                    </w:txbxContent>
                  </v:textbox>
                </v:shape>
                <v:line id="Прямая соединительная линия 324" o:spid="_x0000_s1045" style="position:absolute;visibility:visible;mso-wrap-style:square" from="2438280,228600" to="2438280,380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BZBsQAAADcAAAADwAAAGRycy9kb3ducmV2LnhtbESPUWvCMBSF3wf+h3CFvc1UF8ZWjaKy&#10;iYIvc/6AS3PXlDU3bZPZ7t8bQdjj4ZzzHc5iNbhaXKgLlWcN00kGgrjwpuJSw/nr4+kVRIjIBmvP&#10;pOGPAqyWo4cF5sb3/EmXUyxFgnDIUYONscmlDIUlh2HiG+LkffvOYUyyK6XpsE9wV8tZlr1IhxWn&#10;BYsNbS0VP6dfp0G+q7dW2bZXm5aOqLLCH3ZB68fxsJ6DiDTE//C9vTcanmcKbmfSEZDL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sFkGxAAAANwAAAAPAAAAAAAAAAAA&#10;AAAAAKECAABkcnMvZG93bnJldi54bWxQSwUGAAAAAAQABAD5AAAAkgMAAAAA&#10;" strokeweight=".26mm">
                  <v:stroke joinstyle="miter"/>
                </v:line>
                <v:line id="Прямая соединительная линия 325" o:spid="_x0000_s1046" style="position:absolute;visibility:visible;mso-wrap-style:square" from="3809880,228600" to="3809880,380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z8ncQAAADcAAAADwAAAGRycy9kb3ducmV2LnhtbESP0WrCQBRE3wX/YblC35pNbVpqdBUt&#10;KhV8qfUDLtlrNjR7N8luTfr3XaHg4zAzZ5jFarC1uFLnK8cKnpIUBHHhdMWlgvPX7vENhA/IGmvH&#10;pOCXPKyW49ECc+16/qTrKZQiQtjnqMCE0ORS+sKQRZ+4hjh6F9dZDFF2pdQd9hFuazlN01dpseK4&#10;YLChd0PF9+nHKpDbbNZmpu2zTUtHzNLCHfZeqYfJsJ6DCDSEe/i//aEVPE9f4HYmHgG5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/PydxAAAANwAAAAPAAAAAAAAAAAA&#10;AAAAAKECAABkcnMvZG93bnJldi54bWxQSwUGAAAAAAQABAD5AAAAkgMAAAAA&#10;" strokeweight=".26mm">
                  <v:stroke joinstyle="miter"/>
                </v:line>
                <w10:anchorlock/>
              </v:group>
            </w:pict>
          </mc:Fallback>
        </mc:AlternateContent>
      </w:r>
    </w:p>
    <w:p w:rsidR="00EB27F7" w:rsidRPr="00EB27F7" w:rsidRDefault="00EB27F7" w:rsidP="00EB27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27F7" w:rsidRPr="00EB27F7" w:rsidRDefault="00EB27F7" w:rsidP="00EB27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7F7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EB27F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B27F7">
        <w:rPr>
          <w:rFonts w:ascii="Times New Roman" w:hAnsi="Times New Roman" w:cs="Times New Roman"/>
          <w:sz w:val="24"/>
          <w:szCs w:val="24"/>
        </w:rPr>
        <w:t xml:space="preserve"> = </w:t>
      </w:r>
      <w:r w:rsidRPr="00EB27F7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EB27F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EB27F7">
        <w:rPr>
          <w:rFonts w:ascii="Times New Roman" w:hAnsi="Times New Roman" w:cs="Times New Roman"/>
          <w:sz w:val="24"/>
          <w:szCs w:val="24"/>
        </w:rPr>
        <w:t>– СН = СН</w:t>
      </w:r>
      <w:r w:rsidRPr="00EB27F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B27F7">
        <w:rPr>
          <w:rFonts w:ascii="Times New Roman" w:hAnsi="Times New Roman" w:cs="Times New Roman"/>
          <w:sz w:val="24"/>
          <w:szCs w:val="24"/>
        </w:rPr>
        <w:t xml:space="preserve"> + Н</w:t>
      </w:r>
      <w:r w:rsidRPr="00EB27F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B27F7">
        <w:rPr>
          <w:rFonts w:ascii="Times New Roman" w:hAnsi="Times New Roman" w:cs="Times New Roman"/>
          <w:sz w:val="24"/>
          <w:szCs w:val="24"/>
        </w:rPr>
        <w:t xml:space="preserve"> → </w:t>
      </w:r>
      <w:r w:rsidRPr="00EB27F7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EB27F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B27F7">
        <w:rPr>
          <w:rFonts w:ascii="Times New Roman" w:hAnsi="Times New Roman" w:cs="Times New Roman"/>
          <w:sz w:val="24"/>
          <w:szCs w:val="24"/>
        </w:rPr>
        <w:t xml:space="preserve"> – </w:t>
      </w:r>
      <w:r w:rsidRPr="00EB27F7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EB27F7">
        <w:rPr>
          <w:rFonts w:ascii="Times New Roman" w:hAnsi="Times New Roman" w:cs="Times New Roman"/>
          <w:sz w:val="24"/>
          <w:szCs w:val="24"/>
        </w:rPr>
        <w:t xml:space="preserve"> = СН – СН</w:t>
      </w:r>
      <w:r w:rsidRPr="00EB27F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B27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7F7" w:rsidRPr="00EB27F7" w:rsidRDefault="00EB27F7" w:rsidP="00EB27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27F7">
        <w:rPr>
          <w:rFonts w:ascii="Times New Roman" w:hAnsi="Times New Roman" w:cs="Times New Roman"/>
          <w:i/>
          <w:sz w:val="24"/>
          <w:szCs w:val="24"/>
        </w:rPr>
        <w:t>бутен-2</w:t>
      </w:r>
    </w:p>
    <w:p w:rsidR="00EB27F7" w:rsidRPr="00EB27F7" w:rsidRDefault="00EB27F7" w:rsidP="00EB27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B27F7" w:rsidRPr="00EB27F7" w:rsidRDefault="00EB27F7" w:rsidP="00EB27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7F7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EB27F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B27F7">
        <w:rPr>
          <w:rFonts w:ascii="Times New Roman" w:hAnsi="Times New Roman" w:cs="Times New Roman"/>
          <w:sz w:val="24"/>
          <w:szCs w:val="24"/>
        </w:rPr>
        <w:t xml:space="preserve"> = </w:t>
      </w:r>
      <w:r w:rsidRPr="00EB27F7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EB27F7">
        <w:rPr>
          <w:rFonts w:ascii="Times New Roman" w:hAnsi="Times New Roman" w:cs="Times New Roman"/>
          <w:sz w:val="24"/>
          <w:szCs w:val="24"/>
        </w:rPr>
        <w:t xml:space="preserve"> – СН = СН</w:t>
      </w:r>
      <w:r w:rsidRPr="00EB27F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B27F7">
        <w:rPr>
          <w:rFonts w:ascii="Times New Roman" w:hAnsi="Times New Roman" w:cs="Times New Roman"/>
          <w:sz w:val="24"/>
          <w:szCs w:val="24"/>
        </w:rPr>
        <w:t xml:space="preserve"> + Н</w:t>
      </w:r>
      <w:proofErr w:type="spellStart"/>
      <w:r w:rsidRPr="00EB27F7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EB27F7">
        <w:rPr>
          <w:rFonts w:ascii="Times New Roman" w:hAnsi="Times New Roman" w:cs="Times New Roman"/>
          <w:sz w:val="24"/>
          <w:szCs w:val="24"/>
        </w:rPr>
        <w:t xml:space="preserve"> → </w:t>
      </w:r>
      <w:r w:rsidRPr="00EB27F7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EB27F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B27F7">
        <w:rPr>
          <w:rFonts w:ascii="Times New Roman" w:hAnsi="Times New Roman" w:cs="Times New Roman"/>
          <w:sz w:val="24"/>
          <w:szCs w:val="24"/>
        </w:rPr>
        <w:t xml:space="preserve"> – </w:t>
      </w:r>
      <w:r w:rsidRPr="00EB27F7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EB27F7">
        <w:rPr>
          <w:rFonts w:ascii="Times New Roman" w:hAnsi="Times New Roman" w:cs="Times New Roman"/>
          <w:sz w:val="24"/>
          <w:szCs w:val="24"/>
        </w:rPr>
        <w:t xml:space="preserve"> = СН – СН</w:t>
      </w:r>
      <w:r w:rsidRPr="00EB27F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spellStart"/>
      <w:r w:rsidRPr="00EB27F7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</w:p>
    <w:p w:rsidR="00EB27F7" w:rsidRPr="00EB27F7" w:rsidRDefault="00EB27F7" w:rsidP="00EB27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27F7">
        <w:rPr>
          <w:rFonts w:ascii="Times New Roman" w:hAnsi="Times New Roman" w:cs="Times New Roman"/>
          <w:i/>
          <w:sz w:val="24"/>
          <w:szCs w:val="24"/>
        </w:rPr>
        <w:t>1-хлорбутен-2</w:t>
      </w:r>
    </w:p>
    <w:p w:rsidR="00EB27F7" w:rsidRPr="00EB27F7" w:rsidRDefault="00EB27F7" w:rsidP="00EB27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B27F7" w:rsidRPr="00276EE3" w:rsidRDefault="00EB27F7" w:rsidP="00EB27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proofErr w:type="gramStart"/>
      <w:r w:rsidRPr="00EB27F7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  <w:r w:rsidRPr="00276E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B27F7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276EE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76EE3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 w:rsidRPr="00EB27F7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276EE3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EB27F7">
        <w:rPr>
          <w:rFonts w:ascii="Times New Roman" w:hAnsi="Times New Roman" w:cs="Times New Roman"/>
          <w:sz w:val="24"/>
          <w:szCs w:val="24"/>
        </w:rPr>
        <w:t>СН</w:t>
      </w:r>
      <w:r w:rsidRPr="00276EE3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 w:rsidRPr="00EB27F7">
        <w:rPr>
          <w:rFonts w:ascii="Times New Roman" w:hAnsi="Times New Roman" w:cs="Times New Roman"/>
          <w:sz w:val="24"/>
          <w:szCs w:val="24"/>
        </w:rPr>
        <w:t>СН</w:t>
      </w:r>
      <w:r w:rsidRPr="00276EE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76E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B27F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58FC53D" wp14:editId="278EB3CA">
            <wp:extent cx="571500" cy="254000"/>
            <wp:effectExtent l="0" t="0" r="0" b="0"/>
            <wp:docPr id="64" name="Image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3" t="-8" r="-3" b="-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6EE3">
        <w:rPr>
          <w:rFonts w:ascii="Times New Roman" w:hAnsi="Times New Roman" w:cs="Times New Roman"/>
          <w:sz w:val="24"/>
          <w:szCs w:val="24"/>
          <w:lang w:val="en-US"/>
        </w:rPr>
        <w:t xml:space="preserve"> (– </w:t>
      </w:r>
      <w:r w:rsidRPr="00EB27F7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276EE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76EE3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EB27F7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276EE3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 w:rsidRPr="00EB27F7">
        <w:rPr>
          <w:rFonts w:ascii="Times New Roman" w:hAnsi="Times New Roman" w:cs="Times New Roman"/>
          <w:sz w:val="24"/>
          <w:szCs w:val="24"/>
        </w:rPr>
        <w:t>СН</w:t>
      </w:r>
      <w:r w:rsidRPr="00276EE3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EB27F7">
        <w:rPr>
          <w:rFonts w:ascii="Times New Roman" w:hAnsi="Times New Roman" w:cs="Times New Roman"/>
          <w:sz w:val="24"/>
          <w:szCs w:val="24"/>
        </w:rPr>
        <w:t>СН</w:t>
      </w:r>
      <w:r w:rsidRPr="00276EE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76EE3">
        <w:rPr>
          <w:rFonts w:ascii="Times New Roman" w:hAnsi="Times New Roman" w:cs="Times New Roman"/>
          <w:sz w:val="24"/>
          <w:szCs w:val="24"/>
          <w:lang w:val="en-US"/>
        </w:rPr>
        <w:t xml:space="preserve"> –)</w:t>
      </w:r>
      <w:r w:rsidRPr="00EB27F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</w:p>
    <w:p w:rsidR="00EB27F7" w:rsidRPr="00EB27F7" w:rsidRDefault="00EB27F7" w:rsidP="00EB27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27F7">
        <w:rPr>
          <w:rFonts w:ascii="Times New Roman" w:hAnsi="Times New Roman" w:cs="Times New Roman"/>
          <w:i/>
          <w:sz w:val="24"/>
          <w:szCs w:val="24"/>
        </w:rPr>
        <w:t>бутадиеновый каучук</w:t>
      </w:r>
    </w:p>
    <w:p w:rsidR="00EB27F7" w:rsidRPr="00EB27F7" w:rsidRDefault="00EB27F7" w:rsidP="00EB27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27F7">
        <w:rPr>
          <w:rFonts w:ascii="Times New Roman" w:hAnsi="Times New Roman" w:cs="Times New Roman"/>
          <w:b/>
          <w:i/>
          <w:sz w:val="24"/>
          <w:szCs w:val="24"/>
        </w:rPr>
        <w:t>Упражнение.</w:t>
      </w:r>
    </w:p>
    <w:p w:rsidR="00EB27F7" w:rsidRPr="00EB27F7" w:rsidRDefault="00EB27F7" w:rsidP="00EB27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7F7">
        <w:rPr>
          <w:rFonts w:ascii="Times New Roman" w:hAnsi="Times New Roman" w:cs="Times New Roman"/>
          <w:sz w:val="24"/>
          <w:szCs w:val="24"/>
        </w:rPr>
        <w:t>Составить формулы по названиям:</w:t>
      </w:r>
    </w:p>
    <w:p w:rsidR="00EB27F7" w:rsidRPr="00EB27F7" w:rsidRDefault="00EB27F7" w:rsidP="00EB27F7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43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27F7">
        <w:rPr>
          <w:rFonts w:ascii="Times New Roman" w:hAnsi="Times New Roman" w:cs="Times New Roman"/>
          <w:sz w:val="24"/>
          <w:szCs w:val="24"/>
        </w:rPr>
        <w:t>2-метилгексадиен-1, 5</w:t>
      </w:r>
    </w:p>
    <w:p w:rsidR="00EB27F7" w:rsidRPr="00EB27F7" w:rsidRDefault="00EB27F7" w:rsidP="00EB27F7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43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7F7">
        <w:rPr>
          <w:rFonts w:ascii="Times New Roman" w:hAnsi="Times New Roman" w:cs="Times New Roman"/>
          <w:iCs/>
          <w:sz w:val="24"/>
          <w:szCs w:val="24"/>
        </w:rPr>
        <w:t>2</w:t>
      </w:r>
      <w:r w:rsidRPr="00EB27F7">
        <w:rPr>
          <w:rFonts w:ascii="Times New Roman" w:hAnsi="Times New Roman" w:cs="Times New Roman"/>
          <w:sz w:val="24"/>
          <w:szCs w:val="24"/>
        </w:rPr>
        <w:t>, 4-диметилпентадиен-2, 4</w:t>
      </w:r>
    </w:p>
    <w:p w:rsidR="00EB27F7" w:rsidRPr="00EB27F7" w:rsidRDefault="00EB27F7" w:rsidP="00EB27F7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43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7F7">
        <w:rPr>
          <w:rFonts w:ascii="Times New Roman" w:hAnsi="Times New Roman" w:cs="Times New Roman"/>
          <w:sz w:val="24"/>
          <w:szCs w:val="24"/>
        </w:rPr>
        <w:t>2, 2, 6-триметил-4-этилгептен-3</w:t>
      </w:r>
    </w:p>
    <w:p w:rsidR="00EB27F7" w:rsidRPr="00EB27F7" w:rsidRDefault="00EB27F7" w:rsidP="00EB27F7">
      <w:pPr>
        <w:shd w:val="clear" w:color="auto" w:fill="FFFFFF"/>
        <w:tabs>
          <w:tab w:val="left" w:pos="4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27F7" w:rsidRPr="00EB27F7" w:rsidRDefault="00EB27F7" w:rsidP="00EB27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7F7">
        <w:rPr>
          <w:rFonts w:ascii="Times New Roman" w:hAnsi="Times New Roman" w:cs="Times New Roman"/>
          <w:b/>
          <w:sz w:val="24"/>
          <w:szCs w:val="24"/>
        </w:rPr>
        <w:t>КАУЧУК.</w:t>
      </w:r>
    </w:p>
    <w:p w:rsidR="00EB27F7" w:rsidRPr="00EB27F7" w:rsidRDefault="00EB27F7" w:rsidP="00EB27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7F7">
        <w:rPr>
          <w:rFonts w:ascii="Times New Roman" w:hAnsi="Times New Roman" w:cs="Times New Roman"/>
          <w:sz w:val="24"/>
          <w:szCs w:val="24"/>
        </w:rPr>
        <w:lastRenderedPageBreak/>
        <w:t>Каучуками называют продукты полимеризации диеновых углеводородов и их производных.</w:t>
      </w:r>
    </w:p>
    <w:p w:rsidR="00EB27F7" w:rsidRPr="00EB27F7" w:rsidRDefault="00EB27F7" w:rsidP="00EB27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7F7">
        <w:rPr>
          <w:rFonts w:ascii="Times New Roman" w:hAnsi="Times New Roman" w:cs="Times New Roman"/>
          <w:sz w:val="24"/>
          <w:szCs w:val="24"/>
        </w:rPr>
        <w:t>Природный, или натуральный, каучук получают из млечного сока (латекса) каучуконосных растений, например гевеи.</w:t>
      </w:r>
    </w:p>
    <w:p w:rsidR="00EB27F7" w:rsidRPr="00EB27F7" w:rsidRDefault="00EB27F7" w:rsidP="00EB27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7F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28942553" wp14:editId="5668ABEE">
                <wp:extent cx="4191635" cy="610235"/>
                <wp:effectExtent l="0" t="0" r="0" b="0"/>
                <wp:docPr id="65" name="Группа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1120" cy="609480"/>
                          <a:chOff x="0" y="0"/>
                          <a:chExt cx="0" cy="0"/>
                        </a:xfrm>
                      </wpg:grpSpPr>
                      <wps:wsp>
                        <wps:cNvPr id="327" name="Поле 327"/>
                        <wps:cNvSpPr txBox="1"/>
                        <wps:spPr>
                          <a:xfrm>
                            <a:off x="0" y="0"/>
                            <a:ext cx="198108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EB27F7" w:rsidRDefault="00EB27F7" w:rsidP="00EB27F7">
                              <w:pPr>
                                <w:overflowPunct w:val="0"/>
                                <w:jc w:val="both"/>
                              </w:pP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n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 CH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 = C –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28"/>
                                  <w:szCs w:val="28"/>
                                </w:rPr>
                                <w:t>СН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 =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28"/>
                                  <w:szCs w:val="28"/>
                                </w:rPr>
                                <w:t>СН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 → 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328" name="Поле 328"/>
                        <wps:cNvSpPr txBox="1"/>
                        <wps:spPr>
                          <a:xfrm>
                            <a:off x="213372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EB27F7" w:rsidRDefault="00EB27F7" w:rsidP="00EB27F7">
                              <w:pPr>
                                <w:overflowPunct w:val="0"/>
                                <w:jc w:val="both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– CH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 – C =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28"/>
                                  <w:szCs w:val="28"/>
                                </w:rPr>
                                <w:t>СН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 –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28"/>
                                  <w:szCs w:val="28"/>
                                </w:rPr>
                                <w:t>СН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 –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329" name="Поле 329"/>
                        <wps:cNvSpPr txBox="1"/>
                        <wps:spPr>
                          <a:xfrm>
                            <a:off x="609480" y="380880"/>
                            <a:ext cx="38088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EB27F7" w:rsidRDefault="00EB27F7" w:rsidP="00EB27F7">
                              <w:pPr>
                                <w:overflowPunct w:val="0"/>
                                <w:jc w:val="both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28"/>
                                  <w:szCs w:val="28"/>
                                </w:rPr>
                                <w:t>СН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28"/>
                                  <w:szCs w:val="28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330" name="Прямая соединительная линия 330"/>
                        <wps:cNvCnPr/>
                        <wps:spPr>
                          <a:xfrm>
                            <a:off x="685800" y="228600"/>
                            <a:ext cx="0" cy="152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31" name="Поле 331"/>
                        <wps:cNvSpPr txBox="1"/>
                        <wps:spPr>
                          <a:xfrm>
                            <a:off x="2743200" y="380880"/>
                            <a:ext cx="38088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EB27F7" w:rsidRDefault="00EB27F7" w:rsidP="00EB27F7">
                              <w:pPr>
                                <w:overflowPunct w:val="0"/>
                                <w:jc w:val="both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28"/>
                                  <w:szCs w:val="28"/>
                                </w:rPr>
                                <w:t>СН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28"/>
                                  <w:szCs w:val="28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332" name="Прямая соединительная линия 332"/>
                        <wps:cNvCnPr/>
                        <wps:spPr>
                          <a:xfrm>
                            <a:off x="2819520" y="228600"/>
                            <a:ext cx="0" cy="152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33" name="Двойные круглые скобки 333"/>
                        <wps:cNvSpPr/>
                        <wps:spPr>
                          <a:xfrm>
                            <a:off x="2037240" y="0"/>
                            <a:ext cx="1925280" cy="609480"/>
                          </a:xfrm>
                          <a:prstGeom prst="bracketPair">
                            <a:avLst>
                              <a:gd name="adj" fmla="val 17129"/>
                            </a:avLst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34" name="Поле 334"/>
                        <wps:cNvSpPr txBox="1"/>
                        <wps:spPr>
                          <a:xfrm>
                            <a:off x="3962520" y="38088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B27F7" w:rsidRDefault="00EB27F7" w:rsidP="00EB27F7">
                              <w:pPr>
                                <w:overflowPunct w:val="0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65" o:spid="_x0000_s1047" style="width:330.05pt;height:48.0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b89TwQAADAUAAAOAAAAZHJzL2Uyb0RvYy54bWzsWN1u5DQUvkfiHazc08nPzDSJOl3BLq2Q&#10;EFQsPIAncWYCSRxstzO9W+ASpF7APa+w/KxUdll4hcwbcY5jJ50ZKjoFVmrVqZQ6to/t8+PvOycH&#10;j5ZlQc6YkDmvJo635zqEVQlP82o2cT779Oid0CFS0SqlBa/YxDln0nl0+PZbB4s6Zj6f8yJlgsAi&#10;lYwX9cSZK1XHg4FM5qykco/XrILBjIuSKngVs0Eq6AJWL4uB77rjwYKLtBY8YVJC75N20DnU62cZ&#10;S9THWSaZIsXEgbMp/RT6OcXn4PCAxjNB63memGPQW5yipHkFm3ZLPaGKklORby1V5ongkmdqL+Hl&#10;gGdZnjCtA2jjuRvaHAt+WmtdZvFiVndmAtNu2OnWyyYfnZ0IkqcTZzxySEVL8FHz/erZ6pvmT/h7&#10;TqAbbLSoZzFMPRb10/pEmI5Z+4ZqLzNR4n9QiCy1dc8767KlIgl0Dr3I83xwQgJjYzcahsb8yRx8&#10;tCWWzN83gkZEzx7YvQZ4pO4EixrCR/YWkv/OQk/ntGba8BLVNhYK/P3ORD82fzSvmhcE+7Q59EQ0&#10;DlHL9zio69l+CZ03tZEXhZ4LdtE28v1w7K5rTeNaSHXMeEmwMXEERLgOPHr2oVRwEjCQnYKbSl7k&#10;6VFeFPpFzKaPC0HOKNyGI/3DQ4LI2rSiwskVR7F2GHvA4DJudcGWWk6XOm4iq+eUp+eg/gIu08SR&#10;X55SwRxSfFCBL/Dm2YawjalptJu9e6p4lmsNcPl2MbMreBZD8I24GPDK3ILexaFVEWJhFxf7XhDs&#10;Y8RvXwYv9MMQnHuHHN1Z4X44OvobR3exvKOjDZqhn4PQBcdiwNDYIp/pu0O+7kDtXvg6gHtmLzVQ&#10;20Xze/N8dUFWXwGIv2h+bS6b183l6mtov1p9B20cBHRvuy9IAPLgTwQgiIvHlSFAi4aWkTr2G4cj&#10;fbUhGnoI76PBXHpvBIP/gO5FXiEN0fgadC8qspg4UTB29aw1FJdXwd7VP9RiE+zLXDFxLcpLdV4w&#10;PEBRfcIywHtN7tghE7N+m0xBSgJ62ZQKNtECODEDFtlR1oigNNM53I7ynZDen1eqky/zigttBvSm&#10;0a7nG7SD4Zk3RTiB18emzSmgr4+3nQhnfxhAVqwJ534A0dha4n4Akd87+1ZA5Ftz3AiI/NCLRib/&#10;eECiByQyRfI11U0QdMH5Q/MzYNFvzevVt1DjNC91PfgLsCO+Am2+hNGf4HkJ3BhcCUnEKoNcbaWw&#10;xY2+CxnxsEWojSzJi/wRMuJGfQhcYqtLW9iY2mcqaPIFUyc0Fz1JIuTPUkP3NP3cIVlZQEkPNQ/x&#10;9j1fp3iwpmZUTYd2VZTsih4ksAdudcgWr98pbh12Ed0Vc8FwI15vWq8H0Rji83puNQD7nyX5a6G4&#10;Fps6uzKZSnvNMGfpCnLzwcbW0P9bQa6/wMBnKX2JzCc0/O519V2fsv/Qd/gXAAAA//8DAFBLAwQU&#10;AAYACAAAACEActF52dwAAAAEAQAADwAAAGRycy9kb3ducmV2LnhtbEyPQUvDQBCF74L/YRmhN7tZ&#10;S4PGbEop2lMRbAXxNs1Ok9DsbMhuk/Tfu3rRy8DjPd77Jl9NthUD9b5xrEHNExDEpTMNVxo+Dq/3&#10;jyB8QDbYOiYNV/KwKm5vcsyMG/mdhn2oRCxhn6GGOoQuk9KXNVn0c9cRR+/keoshyr6SpscxlttW&#10;PiRJKi02HBdq7GhTU3neX6yG7YjjeqFeht35tLl+HZZvnztFWs/upvUziEBT+AvDD35EhyIyHd2F&#10;jRethvhI+L3RS9NEgThqeEoVyCKX/+GLbwAAAP//AwBQSwECLQAUAAYACAAAACEAtoM4kv4AAADh&#10;AQAAEwAAAAAAAAAAAAAAAAAAAAAAW0NvbnRlbnRfVHlwZXNdLnhtbFBLAQItABQABgAIAAAAIQA4&#10;/SH/1gAAAJQBAAALAAAAAAAAAAAAAAAAAC8BAABfcmVscy8ucmVsc1BLAQItABQABgAIAAAAIQAV&#10;ab89TwQAADAUAAAOAAAAAAAAAAAAAAAAAC4CAABkcnMvZTJvRG9jLnhtbFBLAQItABQABgAIAAAA&#10;IQBy0XnZ3AAAAAQBAAAPAAAAAAAAAAAAAAAAAKkGAABkcnMvZG93bnJldi54bWxQSwUGAAAAAAQA&#10;BADzAAAAsgcAAAAA&#10;">
                <v:shape id="Поле 327" o:spid="_x0000_s1048" type="#_x0000_t202" style="position:absolute;width:198108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8c/sUA&#10;AADcAAAADwAAAGRycy9kb3ducmV2LnhtbESPT4vCMBTE7wt+h/CEvSyabgWVahRXV9jDevAPnh/N&#10;sy02LyWJtn77jSDscZiZ3zDzZWdqcSfnK8sKPocJCOLc6ooLBafjdjAF4QOyxtoyKXiQh+Wi9zbH&#10;TNuW93Q/hEJECPsMFZQhNJmUPi/JoB/ahjh6F+sMhihdIbXDNsJNLdMkGUuDFceFEhtal5RfDzej&#10;YLxxt3bP64/N6fsXd02Rnr8eZ6Xe+91qBiJQF/7Dr/aPVjBKJ/A8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/xz+xQAAANwAAAAPAAAAAAAAAAAAAAAAAJgCAABkcnMv&#10;ZG93bnJldi54bWxQSwUGAAAAAAQABAD1AAAAigMAAAAA&#10;" stroked="f">
                  <v:textbox inset="0,0,0,0">
                    <w:txbxContent>
                      <w:p w:rsidR="00EB27F7" w:rsidRDefault="00EB27F7" w:rsidP="00EB27F7">
                        <w:pPr>
                          <w:overflowPunct w:val="0"/>
                          <w:jc w:val="both"/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2"/>
                            <w:sz w:val="28"/>
                            <w:szCs w:val="28"/>
                            <w:lang w:val="en-US"/>
                          </w:rPr>
                          <w:t>n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 CH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 = C – 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2"/>
                            <w:sz w:val="28"/>
                            <w:szCs w:val="28"/>
                          </w:rPr>
                          <w:t>СН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 = 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2"/>
                            <w:sz w:val="28"/>
                            <w:szCs w:val="28"/>
                          </w:rPr>
                          <w:t>СН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 → </w:t>
                        </w:r>
                      </w:p>
                    </w:txbxContent>
                  </v:textbox>
                </v:shape>
                <v:shape id="Поле 328" o:spid="_x0000_s1049" type="#_x0000_t202" style="position:absolute;left:2133720;width:182880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CIjMEA&#10;AADcAAAADwAAAGRycy9kb3ducmV2LnhtbERPTYvCMBC9C/sfwix4kTXdCiLVKK664EEPdcXz0Ixt&#10;sZmUJNr67zcHwePjfS9WvWnEg5yvLSv4HicgiAuray4VnP9+v2YgfEDW2FgmBU/ysFp+DBaYadtx&#10;To9TKEUMYZ+hgiqENpPSFxUZ9GPbEkfuap3BEKErpXbYxXDTyDRJptJgzbGhwpY2FRW3090omG7d&#10;vct5M9qedwc8tmV6+XlelBp+9us5iEB9eItf7r1WMEnj2ngmHg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giIzBAAAA3AAAAA8AAAAAAAAAAAAAAAAAmAIAAGRycy9kb3du&#10;cmV2LnhtbFBLBQYAAAAABAAEAPUAAACGAwAAAAA=&#10;" stroked="f">
                  <v:textbox inset="0,0,0,0">
                    <w:txbxContent>
                      <w:p w:rsidR="00EB27F7" w:rsidRDefault="00EB27F7" w:rsidP="00EB27F7">
                        <w:pPr>
                          <w:overflowPunct w:val="0"/>
                          <w:jc w:val="both"/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2"/>
                            <w:sz w:val="28"/>
                            <w:szCs w:val="28"/>
                            <w:lang w:val="en-US"/>
                          </w:rPr>
                          <w:t>– CH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 – C = 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2"/>
                            <w:sz w:val="28"/>
                            <w:szCs w:val="28"/>
                          </w:rPr>
                          <w:t>СН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 – 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2"/>
                            <w:sz w:val="28"/>
                            <w:szCs w:val="28"/>
                          </w:rPr>
                          <w:t>СН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 –</w:t>
                        </w:r>
                      </w:p>
                    </w:txbxContent>
                  </v:textbox>
                </v:shape>
                <v:shape id="Поле 329" o:spid="_x0000_s1050" type="#_x0000_t202" style="position:absolute;left:609480;top:380880;width:38088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wtF8UA&#10;AADcAAAADwAAAGRycy9kb3ducmV2LnhtbESPT4vCMBTE7wt+h/CEvSyabgXRahRXV9jDevAPnh/N&#10;sy02LyWJtn77jSDscZiZ3zDzZWdqcSfnK8sKPocJCOLc6ooLBafjdjAB4QOyxtoyKXiQh+Wi9zbH&#10;TNuW93Q/hEJECPsMFZQhNJmUPi/JoB/ahjh6F+sMhihdIbXDNsJNLdMkGUuDFceFEhtal5RfDzej&#10;YLxxt3bP64/N6fsXd02Rnr8eZ6Xe+91qBiJQF/7Dr/aPVjBKp/A8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LC0XxQAAANwAAAAPAAAAAAAAAAAAAAAAAJgCAABkcnMv&#10;ZG93bnJldi54bWxQSwUGAAAAAAQABAD1AAAAigMAAAAA&#10;" stroked="f">
                  <v:textbox inset="0,0,0,0">
                    <w:txbxContent>
                      <w:p w:rsidR="00EB27F7" w:rsidRDefault="00EB27F7" w:rsidP="00EB27F7">
                        <w:pPr>
                          <w:overflowPunct w:val="0"/>
                          <w:jc w:val="both"/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2"/>
                            <w:sz w:val="28"/>
                            <w:szCs w:val="28"/>
                          </w:rPr>
                          <w:t>СН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2"/>
                            <w:sz w:val="28"/>
                            <w:szCs w:val="28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line id="Прямая соединительная линия 330" o:spid="_x0000_s1051" style="position:absolute;visibility:visible;mso-wrap-style:square" from="685800,228600" to="685800,380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LJ2MAAAADcAAAADwAAAGRycy9kb3ducmV2LnhtbERP3WrCMBS+H/gO4QjezdRZhlaj6FDZ&#10;YDerPsChOTbF5qRtoq1vv1wMdvnx/a+3g63FgzpfOVYwmyYgiAunKy4VXM7H1wUIH5A11o5JwZM8&#10;bDejlzVm2vX8Q488lCKGsM9QgQmhyaT0hSGLfuoa4shdXWcxRNiVUnfYx3Bby7ckeZcWK44NBhv6&#10;MFTc8rtVIA/psk1N26f7lr4xTQr3dfJKTcbDbgUi0BD+xX/uT61gPo/z45l4BOTm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BSydjAAAAA3AAAAA8AAAAAAAAAAAAAAAAA&#10;oQIAAGRycy9kb3ducmV2LnhtbFBLBQYAAAAABAAEAPkAAACOAwAAAAA=&#10;" strokeweight=".26mm">
                  <v:stroke joinstyle="miter"/>
                </v:line>
                <v:shape id="Поле 331" o:spid="_x0000_s1052" type="#_x0000_t202" style="position:absolute;left:2743200;top:380880;width:38088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O3zMYA&#10;AADcAAAADwAAAGRycy9kb3ducmV2LnhtbESPS2vDMBCE74X8B7GBXkojJwZT3CghjwZ6SA9JQ86L&#10;tbVNrZWR5Ef+fVQI9DjMzDfMcj2aRvTkfG1ZwXyWgCAurK65VHD5Pry+gfABWWNjmRTcyMN6NXla&#10;Yq7twCfqz6EUEcI+RwVVCG0upS8qMuhntiWO3o91BkOUrpTa4RDhppGLJMmkwZrjQoUt7Soqfs+d&#10;UZDtXTecePeyv3wc8astF9ft7arU83TcvIMINIb/8KP9qRWk6Rz+zsQj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O3zMYAAADcAAAADwAAAAAAAAAAAAAAAACYAgAAZHJz&#10;L2Rvd25yZXYueG1sUEsFBgAAAAAEAAQA9QAAAIsDAAAAAA==&#10;" stroked="f">
                  <v:textbox inset="0,0,0,0">
                    <w:txbxContent>
                      <w:p w:rsidR="00EB27F7" w:rsidRDefault="00EB27F7" w:rsidP="00EB27F7">
                        <w:pPr>
                          <w:overflowPunct w:val="0"/>
                          <w:jc w:val="both"/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2"/>
                            <w:sz w:val="28"/>
                            <w:szCs w:val="28"/>
                          </w:rPr>
                          <w:t>СН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2"/>
                            <w:sz w:val="28"/>
                            <w:szCs w:val="28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line id="Прямая соединительная линия 332" o:spid="_x0000_s1053" style="position:absolute;visibility:visible;mso-wrap-style:square" from="2819520,228600" to="2819520,380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zyNMMAAADcAAAADwAAAGRycy9kb3ducmV2LnhtbESP0WrCQBRE3wX/YbmCb7pRg7TRVbRY&#10;qdCX2n7AJXvNBrN3k+zWpH/vFgQfh5k5w6y3va3EjVpfOlYwmyYgiHOnSy4U/Hy/T15A+ICssXJM&#10;Cv7Iw3YzHKwx067jL7qdQyEihH2GCkwIdSalzw1Z9FNXE0fv4lqLIcq2kLrFLsJtJedJspQWS44L&#10;Bmt6M5Rfz79WgTykr01qmi7dN/SJaZK709ErNR71uxWIQH14hh/tD61gsZjD/5l4BOTm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/M8jTDAAAA3AAAAA8AAAAAAAAAAAAA&#10;AAAAoQIAAGRycy9kb3ducmV2LnhtbFBLBQYAAAAABAAEAPkAAACRAwAAAAA=&#10;" strokeweight=".26mm">
                  <v:stroke joinstyle="miter"/>
                </v:lin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Двойные круглые скобки 333" o:spid="_x0000_s1054" type="#_x0000_t185" style="position:absolute;left:2037240;width:1925280;height:609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jW/cIA&#10;AADcAAAADwAAAGRycy9kb3ducmV2LnhtbESPwWrDMBBE74X8g9hCbrXsuBTjWglNQ4ivtfsBi7W1&#10;Ra2VsdTY+fuoUOhxmHkzTHVY7SiuNHvjWEGWpCCIO6cN9wo+2/NTAcIHZI2jY1JwIw+H/eahwlK7&#10;hT/o2oRexBL2JSoYQphKKX03kEWfuIk4el9uthiinHupZ1xiuR3lLk1fpEXDcWHAid4H6r6bH6sg&#10;b4vVnJ4zNNg2l2J3zNK8HpXaPq5vryACreE//EfXOnJ5Dr9n4hGQ+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CNb9wgAAANwAAAAPAAAAAAAAAAAAAAAAAJgCAABkcnMvZG93&#10;bnJldi54bWxQSwUGAAAAAAQABAD1AAAAhwMAAAAA&#10;" adj="3700" strokeweight=".26mm">
                  <v:stroke joinstyle="miter"/>
                </v:shape>
                <v:shape id="Поле 334" o:spid="_x0000_s1055" type="#_x0000_t202" style="position:absolute;left:3962520;top:380880;width:22860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3zsMUA&#10;AADcAAAADwAAAGRycy9kb3ducmV2LnhtbESPQWvCQBSE74X+h+UVvNVNaxFNXUWKglCQxnjw+Mw+&#10;k8Xs25hdNf57Vyh4HGbmG2Yy62wtLtR641jBRz8BQVw4bbhUsM2X7yMQPiBrrB2Tght5mE1fXyaY&#10;anfljC6bUIoIYZ+igiqEJpXSFxVZ9H3XEEfv4FqLIcq2lLrFa4TbWn4myVBaNBwXKmzop6LiuDlb&#10;BfMdZwtzWu//skNm8nyc8O/wqFTvrZt/gwjUhWf4v73SCgaDL3ici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TfOwxQAAANwAAAAPAAAAAAAAAAAAAAAAAJgCAABkcnMv&#10;ZG93bnJldi54bWxQSwUGAAAAAAQABAD1AAAAigMAAAAA&#10;" filled="f" stroked="f">
                  <v:textbox inset="0,0,0,0">
                    <w:txbxContent>
                      <w:p w:rsidR="00EB27F7" w:rsidRDefault="00EB27F7" w:rsidP="00EB27F7">
                        <w:pPr>
                          <w:overflowPunct w:val="0"/>
                          <w:jc w:val="center"/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2"/>
                            <w:sz w:val="28"/>
                            <w:szCs w:val="28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B27F7" w:rsidRPr="00EB27F7" w:rsidRDefault="00EB27F7" w:rsidP="00EB27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7F7">
        <w:rPr>
          <w:rFonts w:ascii="Times New Roman" w:hAnsi="Times New Roman" w:cs="Times New Roman"/>
          <w:sz w:val="24"/>
          <w:szCs w:val="24"/>
        </w:rPr>
        <w:t xml:space="preserve">Каучуки относят к полимерам, называемым эластомерами. Однако каучуки очень чувствительны к высоким и низким температурам. Этот недостаток устраняется с помощью процесса, называемого вулканизацией. Он заключается в нагревании каучука с серой, при этом отдельные полимерные цепи сшиваются между собой за счет образования </w:t>
      </w:r>
      <w:proofErr w:type="spellStart"/>
      <w:r w:rsidRPr="00EB27F7">
        <w:rPr>
          <w:rFonts w:ascii="Times New Roman" w:hAnsi="Times New Roman" w:cs="Times New Roman"/>
          <w:sz w:val="24"/>
          <w:szCs w:val="24"/>
        </w:rPr>
        <w:t>дисульфидных</w:t>
      </w:r>
      <w:proofErr w:type="spellEnd"/>
      <w:r w:rsidRPr="00EB27F7">
        <w:rPr>
          <w:rFonts w:ascii="Times New Roman" w:hAnsi="Times New Roman" w:cs="Times New Roman"/>
          <w:sz w:val="24"/>
          <w:szCs w:val="24"/>
        </w:rPr>
        <w:t xml:space="preserve"> мостиков.</w:t>
      </w:r>
    </w:p>
    <w:p w:rsidR="00EB27F7" w:rsidRPr="00EB27F7" w:rsidRDefault="00EB27F7" w:rsidP="00EB27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7F7">
        <w:rPr>
          <w:rFonts w:ascii="Times New Roman" w:hAnsi="Times New Roman" w:cs="Times New Roman"/>
          <w:sz w:val="24"/>
          <w:szCs w:val="24"/>
        </w:rPr>
        <w:t>Продукт частичной вулканизации каучука называют резиной. Она имеет сетчатую структуру и менее эластична, чем каучук, но обладает значительно большей прочностью. При увеличении количества серы (до 30%) продукт вулканизации (эбонит) полностью теряет пластичность.</w:t>
      </w:r>
    </w:p>
    <w:p w:rsidR="00EB27F7" w:rsidRPr="00EB27F7" w:rsidRDefault="00EB27F7" w:rsidP="00EB27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27F7">
        <w:rPr>
          <w:rFonts w:ascii="Times New Roman" w:hAnsi="Times New Roman" w:cs="Times New Roman"/>
          <w:b/>
          <w:i/>
          <w:sz w:val="24"/>
          <w:szCs w:val="24"/>
        </w:rPr>
        <w:t>Синтетические каучуки.</w:t>
      </w:r>
    </w:p>
    <w:p w:rsidR="00EB27F7" w:rsidRPr="00EB27F7" w:rsidRDefault="00EB27F7" w:rsidP="00EB27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7F7">
        <w:rPr>
          <w:rFonts w:ascii="Times New Roman" w:hAnsi="Times New Roman" w:cs="Times New Roman"/>
          <w:sz w:val="24"/>
          <w:szCs w:val="24"/>
        </w:rPr>
        <w:t>Первый синтетический каучук был получен в СССР под руководством академика С.В. Лебедева в 1932 году, радикальной полимеризацией бутадиена-1,3 в присутствии металлического натрия.</w:t>
      </w:r>
    </w:p>
    <w:p w:rsidR="00EB27F7" w:rsidRPr="00EB27F7" w:rsidRDefault="00EB27F7" w:rsidP="00EB27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7F7">
        <w:rPr>
          <w:rFonts w:ascii="Times New Roman" w:hAnsi="Times New Roman" w:cs="Times New Roman"/>
          <w:sz w:val="24"/>
          <w:szCs w:val="24"/>
        </w:rPr>
        <w:t>Бутадиеновый каучук обладает хорошей водо- и газонепроницаемостью, но менее эластичен, чем натуральный каучук.</w:t>
      </w:r>
    </w:p>
    <w:p w:rsidR="00EB27F7" w:rsidRPr="00EB27F7" w:rsidRDefault="00EB27F7" w:rsidP="00EB27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7F7">
        <w:rPr>
          <w:rFonts w:ascii="Times New Roman" w:hAnsi="Times New Roman" w:cs="Times New Roman"/>
          <w:sz w:val="24"/>
          <w:szCs w:val="24"/>
        </w:rPr>
        <w:t>Общим недостатком углеводородных каучуков является их низкая термическая устойчивость, набухание и разрушение в нефтепродуктах, этих недостатков лишен хлоропреновый каучук.</w:t>
      </w:r>
    </w:p>
    <w:p w:rsidR="00EB27F7" w:rsidRPr="00EB27F7" w:rsidRDefault="00EB27F7" w:rsidP="00EB27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7F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0898ADF2" wp14:editId="6455C047">
                <wp:extent cx="4191635" cy="610235"/>
                <wp:effectExtent l="0" t="0" r="0" b="0"/>
                <wp:docPr id="66" name="Группа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1120" cy="609480"/>
                          <a:chOff x="0" y="0"/>
                          <a:chExt cx="0" cy="0"/>
                        </a:xfrm>
                      </wpg:grpSpPr>
                      <wps:wsp>
                        <wps:cNvPr id="336" name="Поле 336"/>
                        <wps:cNvSpPr txBox="1"/>
                        <wps:spPr>
                          <a:xfrm>
                            <a:off x="0" y="0"/>
                            <a:ext cx="198108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EB27F7" w:rsidRDefault="00EB27F7" w:rsidP="00EB27F7">
                              <w:pPr>
                                <w:overflowPunct w:val="0"/>
                                <w:jc w:val="both"/>
                              </w:pP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n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 CH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 = C –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28"/>
                                  <w:szCs w:val="28"/>
                                </w:rPr>
                                <w:t>СН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 =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28"/>
                                  <w:szCs w:val="28"/>
                                </w:rPr>
                                <w:t>СН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 → 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337" name="Поле 337"/>
                        <wps:cNvSpPr txBox="1"/>
                        <wps:spPr>
                          <a:xfrm>
                            <a:off x="213372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EB27F7" w:rsidRDefault="00EB27F7" w:rsidP="00EB27F7">
                              <w:pPr>
                                <w:overflowPunct w:val="0"/>
                                <w:jc w:val="both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– CH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 – C =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28"/>
                                  <w:szCs w:val="28"/>
                                </w:rPr>
                                <w:t>СН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 –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28"/>
                                  <w:szCs w:val="28"/>
                                </w:rPr>
                                <w:t>СН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 –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338" name="Поле 338"/>
                        <wps:cNvSpPr txBox="1"/>
                        <wps:spPr>
                          <a:xfrm>
                            <a:off x="609480" y="380880"/>
                            <a:ext cx="38088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EB27F7" w:rsidRDefault="00EB27F7" w:rsidP="00EB27F7">
                              <w:pPr>
                                <w:overflowPunct w:val="0"/>
                                <w:jc w:val="both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28"/>
                                  <w:szCs w:val="28"/>
                                </w:rPr>
                                <w:t>С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l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339" name="Прямая соединительная линия 339"/>
                        <wps:cNvCnPr/>
                        <wps:spPr>
                          <a:xfrm>
                            <a:off x="685800" y="228600"/>
                            <a:ext cx="0" cy="152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40" name="Поле 340"/>
                        <wps:cNvSpPr txBox="1"/>
                        <wps:spPr>
                          <a:xfrm>
                            <a:off x="2743200" y="380880"/>
                            <a:ext cx="38088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EB27F7" w:rsidRDefault="00EB27F7" w:rsidP="00EB27F7">
                              <w:pPr>
                                <w:overflowPunct w:val="0"/>
                                <w:jc w:val="both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28"/>
                                  <w:szCs w:val="28"/>
                                </w:rPr>
                                <w:t>С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l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341" name="Прямая соединительная линия 341"/>
                        <wps:cNvCnPr/>
                        <wps:spPr>
                          <a:xfrm>
                            <a:off x="2819520" y="228600"/>
                            <a:ext cx="0" cy="152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42" name="Двойные круглые скобки 342"/>
                        <wps:cNvSpPr/>
                        <wps:spPr>
                          <a:xfrm>
                            <a:off x="2037240" y="0"/>
                            <a:ext cx="1925280" cy="609480"/>
                          </a:xfrm>
                          <a:prstGeom prst="bracketPair">
                            <a:avLst>
                              <a:gd name="adj" fmla="val 17129"/>
                            </a:avLst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43" name="Поле 343"/>
                        <wps:cNvSpPr txBox="1"/>
                        <wps:spPr>
                          <a:xfrm>
                            <a:off x="3962520" y="38088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B27F7" w:rsidRDefault="00EB27F7" w:rsidP="00EB27F7">
                              <w:pPr>
                                <w:overflowPunct w:val="0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66" o:spid="_x0000_s1056" style="width:330.05pt;height:48.0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2tWQgQAACkUAAAOAAAAZHJzL2Uyb0RvYy54bWzsWN1u5DQUvkfiHazc0/xNZzJR0xXs0goJ&#10;QcXCA3gSZyaQxMF2m+ndApcg9QLueYUFdqXuL6+QeSPOcZxkZ8pomQIrtepUSh3bx/b58fedk4N7&#10;yyInZ0zIjJeR5e45FmFlzJOsnEfWV18efRBYRCpaJjTnJYuscyate4fvv3dQVyHz+ILnCRMEFill&#10;WFeRtVCqCm1bxgtWULnHK1bCYMpFQRW8irmdCFrD6kVue44ztmsukkrwmEkJvQ/aQetQr5+mLFaf&#10;p6lkiuSRBWdT+in0c4ZP+/CAhnNBq0UWm2PQa5yioFkJm/ZLPaCKklORXVmqyGLBJU/VXswLm6dp&#10;FjOtA2jjOhvaHAt+Wmld5mE9r3ozgWk37HTtZePPzk4EyZLIGo8tUtICfNT8vHq0+qH5E/4eE+gG&#10;G9XVPISpx6J6WJ0I0zFv31DtZSoK/A8KkaW27nlvXbZUJIbOkTt1XQ+cEMPY2JmOAmP+eAE+uiIW&#10;Lz42gkZEz7a7vWw8Un+CuoLwkYOF5L+z0MMFrZg2vES1jYV8fzDRr83r5kXzlGCfNoeeiMYhavkR&#10;B3Xdrl9C5z+1kTsNXAfsom3kecHYWdeahpWQ6pjxgmAjsgREuA48evapVHASMFA3BTeVPM+SoyzP&#10;9YuYz+7ngpxRuA1H+oeHBJG1aXmJk0uOYu0w9oDBZdjqgi21nC113Iw6PWc8OQf1a7hMkSW/PaWC&#10;WST/pARf4M3rGqJrzEyj3ezDU8XTTGuAy7eLmV3BsxiC78TFk/4WDC6edCpCLOziYs/1/QlG/NXL&#10;4AZeEIBzb5Cj/c4Kt8PRQEwG7gZHB52KOzraoBn62Q8ccCyuQ8MO+UzfDfK11xnidvh6OvgaqO2i&#10;edk8Xl2Q1XcA4k+bJ81l86q5XH0P7Rern6CNg4DubfcFYPy0MwfExf3SEGCHhh0j9ew3Dvb11YZo&#10;GCB8iAZz6d19GHwLuudZiTREwy3onpekjqypP3b0rDUUl2+CvaN/qMUm2BeZYmIrykt1njM8QF5+&#10;wVLAe03u2CFjs36bTEFKAnp1KRVsogVwYgossqOsEUFppnO4HeV7Ib0/L1UvX2QlF9oMms1a7Qa+&#10;QTsYnnlXhDMCs23iEPTBSfAgO+KQNxn5kBVrwrkdQNRnUbcCiEbu4OzrABHID4HxdiDyAne6b/KP&#10;OyS6QyJTJG+pbkZeH5y/NL8DNT5rXq1+hBqnea7rwT+AHfEVaPM5jP4Gz0vig9QQkpgcm7ctVY/n&#10;QEaMmPc3KfHU20dG3KgPgUu66rIrbEztMxM0/oapE5qJgSQR8ueJgVSafG2RtMihpIeah7gT19NU&#10;DmtqRtV02K2Kkn3RgwR2x60WucLrN4pb/T6i+xx/1JcxO3KrPx1DfG7nVgOw/1mSvxaKa7GpsyuT&#10;qawX5Obu/c9cqT+9wPcofXvMtzP84PXmuz7e8IXv8C8AAAD//wMAUEsDBBQABgAIAAAAIQBy0XnZ&#10;3AAAAAQBAAAPAAAAZHJzL2Rvd25yZXYueG1sTI9BS8NAEIXvgv9hGaE3u1lLg8ZsSinaUxFsBfE2&#10;zU6T0OxsyG6T9N+7etHLwOM93vsmX022FQP1vnGsQc0TEMSlMw1XGj4Or/ePIHxANtg6Jg1X8rAq&#10;bm9yzIwb+Z2GfahELGGfoYY6hC6T0pc1WfRz1xFH7+R6iyHKvpKmxzGW21Y+JEkqLTYcF2rsaFNT&#10;ed5frIbtiON6oV6G3fm0uX4dlm+fO0Vaz+6m9TOIQFP4C8MPfkSHIjId3YWNF62G+Ej4vdFL00SB&#10;OGp4ShXIIpf/4YtvAAAA//8DAFBLAQItABQABgAIAAAAIQC2gziS/gAAAOEBAAATAAAAAAAAAAAA&#10;AAAAAAAAAABbQ29udGVudF9UeXBlc10ueG1sUEsBAi0AFAAGAAgAAAAhADj9If/WAAAAlAEAAAsA&#10;AAAAAAAAAAAAAAAALwEAAF9yZWxzLy5yZWxzUEsBAi0AFAAGAAgAAAAhAIZHa1ZCBAAAKRQAAA4A&#10;AAAAAAAAAAAAAAAALgIAAGRycy9lMm9Eb2MueG1sUEsBAi0AFAAGAAgAAAAhAHLRedncAAAABAEA&#10;AA8AAAAAAAAAAAAAAAAAnAYAAGRycy9kb3ducmV2LnhtbFBLBQYAAAAABAAEAPMAAAClBwAAAAA=&#10;">
                <v:shape id="Поле 336" o:spid="_x0000_s1057" type="#_x0000_t202" style="position:absolute;width:198108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ovuMQA&#10;AADcAAAADwAAAGRycy9kb3ducmV2LnhtbESPzYvCMBTE7wv+D+EJXhZNVShSjeIn7GH34AeeH82z&#10;LTYvJYm2/vdmYWGPw8z8hlmsOlOLJzlfWVYwHiUgiHOrKy4UXM6H4QyED8gaa8uk4EUeVsvexwIz&#10;bVs+0vMUChEh7DNUUIbQZFL6vCSDfmQb4ujdrDMYonSF1A7bCDe1nCRJKg1WHBdKbGhbUn4/PYyC&#10;dOce7ZG3n7vL/ht/mmJy3byuSg363XoOIlAX/sN/7S+tYDpN4fdMPAJy+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qL7jEAAAA3AAAAA8AAAAAAAAAAAAAAAAAmAIAAGRycy9k&#10;b3ducmV2LnhtbFBLBQYAAAAABAAEAPUAAACJAwAAAAA=&#10;" stroked="f">
                  <v:textbox inset="0,0,0,0">
                    <w:txbxContent>
                      <w:p w:rsidR="00EB27F7" w:rsidRDefault="00EB27F7" w:rsidP="00EB27F7">
                        <w:pPr>
                          <w:overflowPunct w:val="0"/>
                          <w:jc w:val="both"/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2"/>
                            <w:sz w:val="28"/>
                            <w:szCs w:val="28"/>
                            <w:lang w:val="en-US"/>
                          </w:rPr>
                          <w:t>n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 CH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 = C – 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2"/>
                            <w:sz w:val="28"/>
                            <w:szCs w:val="28"/>
                          </w:rPr>
                          <w:t>СН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 = 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2"/>
                            <w:sz w:val="28"/>
                            <w:szCs w:val="28"/>
                          </w:rPr>
                          <w:t>СН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 → </w:t>
                        </w:r>
                      </w:p>
                    </w:txbxContent>
                  </v:textbox>
                </v:shape>
                <v:shape id="Поле 337" o:spid="_x0000_s1058" type="#_x0000_t202" style="position:absolute;left:2133720;width:182880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aKI8QA&#10;AADcAAAADwAAAGRycy9kb3ducmV2LnhtbESPQYvCMBSE78L+h/AWvIimKuhSjbKru+BBD7ri+dE8&#10;22LzUpJo6783guBxmJlvmPmyNZW4kfOlZQXDQQKCOLO65FzB8f+v/wXCB2SNlWVScCcPy8VHZ46p&#10;tg3v6XYIuYgQ9ikqKEKoUyl9VpBBP7A1cfTO1hkMUbpcaodNhJtKjpJkIg2WHBcKrGlVUHY5XI2C&#10;ydpdmz2veuvj7xZ3dT46/dxPSnU/2+8ZiEBteIdf7Y1WMB5P4XkmHg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miiPEAAAA3AAAAA8AAAAAAAAAAAAAAAAAmAIAAGRycy9k&#10;b3ducmV2LnhtbFBLBQYAAAAABAAEAPUAAACJAwAAAAA=&#10;" stroked="f">
                  <v:textbox inset="0,0,0,0">
                    <w:txbxContent>
                      <w:p w:rsidR="00EB27F7" w:rsidRDefault="00EB27F7" w:rsidP="00EB27F7">
                        <w:pPr>
                          <w:overflowPunct w:val="0"/>
                          <w:jc w:val="both"/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2"/>
                            <w:sz w:val="28"/>
                            <w:szCs w:val="28"/>
                            <w:lang w:val="en-US"/>
                          </w:rPr>
                          <w:t>– CH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 – C = 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2"/>
                            <w:sz w:val="28"/>
                            <w:szCs w:val="28"/>
                          </w:rPr>
                          <w:t>СН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 – 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2"/>
                            <w:sz w:val="28"/>
                            <w:szCs w:val="28"/>
                          </w:rPr>
                          <w:t>СН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 –</w:t>
                        </w:r>
                      </w:p>
                    </w:txbxContent>
                  </v:textbox>
                </v:shape>
                <v:shape id="Поле 338" o:spid="_x0000_s1059" type="#_x0000_t202" style="position:absolute;left:609480;top:380880;width:38088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keUcMA&#10;AADcAAAADwAAAGRycy9kb3ducmV2LnhtbERPu2rDMBTdA/0HcQtdQiM3gVDcKKG1W+jQDEmN54t1&#10;Y5tYV0aSH/n7aihkPJz37jCbTozkfGtZwcsqAUFcWd1yraD4/Xp+BeEDssbOMim4kYfD/mGxw1Tb&#10;iU80nkMtYgj7FBU0IfSplL5qyKBf2Z44chfrDIYIXS21wymGm06uk2QrDbYcGxrsKWuoup4Ho2Cb&#10;u2E6cbbMi88fPPb1uvy4lUo9Pc7vbyACzeEu/nd/awWbTVwbz8Qj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LkeUcMAAADcAAAADwAAAAAAAAAAAAAAAACYAgAAZHJzL2Rv&#10;d25yZXYueG1sUEsFBgAAAAAEAAQA9QAAAIgDAAAAAA==&#10;" stroked="f">
                  <v:textbox inset="0,0,0,0">
                    <w:txbxContent>
                      <w:p w:rsidR="00EB27F7" w:rsidRDefault="00EB27F7" w:rsidP="00EB27F7">
                        <w:pPr>
                          <w:overflowPunct w:val="0"/>
                          <w:jc w:val="both"/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2"/>
                            <w:sz w:val="28"/>
                            <w:szCs w:val="28"/>
                          </w:rPr>
                          <w:t>С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2"/>
                            <w:sz w:val="28"/>
                            <w:szCs w:val="28"/>
                            <w:lang w:val="en-US"/>
                          </w:rPr>
                          <w:t>l</w:t>
                        </w:r>
                        <w:proofErr w:type="gramEnd"/>
                      </w:p>
                    </w:txbxContent>
                  </v:textbox>
                </v:shape>
                <v:line id="Прямая соединительная линия 339" o:spid="_x0000_s1060" style="position:absolute;visibility:visible;mso-wrap-style:square" from="685800,228600" to="685800,380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hgRcQAAADcAAAADwAAAGRycy9kb3ducmV2LnhtbESP0WrCQBRE3wX/YblC38zGGkRjVrGl&#10;LS30peoHXLLXbDB7N8luTfr33ULBx2FmzjDFfrSNuFHva8cKFkkKgrh0uuZKwfn0Ol+D8AFZY+OY&#10;FPyQh/1uOikw127gL7odQyUihH2OCkwIbS6lLw1Z9IlriaN3cb3FEGVfSd3jEOG2kY9pupIWa44L&#10;Blt6NlRej99WgXzJNl1muiF76ugTs7R0H29eqYfZeNiCCDSGe/i//a4VLJcb+DsTj4D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aGBFxAAAANwAAAAPAAAAAAAAAAAA&#10;AAAAAKECAABkcnMvZG93bnJldi54bWxQSwUGAAAAAAQABAD5AAAAkgMAAAAA&#10;" strokeweight=".26mm">
                  <v:stroke joinstyle="miter"/>
                </v:line>
                <v:shape id="Поле 340" o:spid="_x0000_s1061" type="#_x0000_t202" style="position:absolute;left:2743200;top:380880;width:38088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lhKsMA&#10;AADcAAAADwAAAGRycy9kb3ducmV2LnhtbERPz2vCMBS+D/wfwhN2GZquDpFqFGcn7LAd2onnR/Ns&#10;i81LSaKt//1yGOz48f3e7EbTiTs531pW8DpPQBBXVrdcKzj9HGcrED4ga+wsk4IHedhtJ08bzLQd&#10;uKB7GWoRQ9hnqKAJoc+k9FVDBv3c9sSRu1hnMEToaqkdDjHcdDJNkqU02HJsaLCnQ0PVtbwZBcvc&#10;3YaCDy/56eMLv/s6Pb8/zko9T8f9GkSgMfyL/9yfWsHiLc6PZ+IR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lhKsMAAADcAAAADwAAAAAAAAAAAAAAAACYAgAAZHJzL2Rv&#10;d25yZXYueG1sUEsFBgAAAAAEAAQA9QAAAIgDAAAAAA==&#10;" stroked="f">
                  <v:textbox inset="0,0,0,0">
                    <w:txbxContent>
                      <w:p w:rsidR="00EB27F7" w:rsidRDefault="00EB27F7" w:rsidP="00EB27F7">
                        <w:pPr>
                          <w:overflowPunct w:val="0"/>
                          <w:jc w:val="both"/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2"/>
                            <w:sz w:val="28"/>
                            <w:szCs w:val="28"/>
                          </w:rPr>
                          <w:t>С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2"/>
                            <w:sz w:val="28"/>
                            <w:szCs w:val="28"/>
                            <w:lang w:val="en-US"/>
                          </w:rPr>
                          <w:t>l</w:t>
                        </w:r>
                        <w:proofErr w:type="gramEnd"/>
                      </w:p>
                    </w:txbxContent>
                  </v:textbox>
                </v:shape>
                <v:line id="Прямая соединительная линия 341" o:spid="_x0000_s1062" style="position:absolute;visibility:visible;mso-wrap-style:square" from="2819520,228600" to="2819520,380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gfPsQAAADcAAAADwAAAGRycy9kb3ducmV2LnhtbESPUWvCMBSF3wX/Q7iCbzN1huGqUbYx&#10;xwRfdP6AS3PXlDU3bZPZ+u+XgeDj4ZzzHc56O7haXKgLlWcN81kGgrjwpuJSw/lr97AEESKywdoz&#10;abhSgO1mPFpjbnzPR7qcYikShEOOGmyMTS5lKCw5DDPfECfv23cOY5JdKU2HfYK7Wj5m2ZN0WHFa&#10;sNjQm6Xi5/TrNMh39dwq2/bqtaUDqqzw+4+g9XQyvKxARBriPXxrfxoNCzWH/zPpCMjN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GB8+xAAAANwAAAAPAAAAAAAAAAAA&#10;AAAAAKECAABkcnMvZG93bnJldi54bWxQSwUGAAAAAAQABAD5AAAAkgMAAAAA&#10;" strokeweight=".26mm">
                  <v:stroke joinstyle="miter"/>
                </v:line>
                <v:shape id="Двойные круглые скобки 342" o:spid="_x0000_s1063" type="#_x0000_t185" style="position:absolute;left:2037240;width:1925280;height:609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IAG8EA&#10;AADcAAAADwAAAGRycy9kb3ducmV2LnhtbESP0YrCMBRE34X9h3AXfNO0VaR0jeLuIvpq6wdcmrtt&#10;sLkpTVbr3xtB8HGYOTPMejvaTlxp8MaxgnSegCCunTbcKDhX+1kOwgdkjZ1jUnAnD9vNx2SNhXY3&#10;PtG1DI2IJewLVNCG0BdS+roli37ueuLo/bnBYohyaKQe8BbLbSezJFlJi4bjQos9/bRUX8p/q2BR&#10;5aP5XaZosCoPefadJotjp9T0c9x9gQg0hnf4RR915JYZPM/EIy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CABvBAAAA3AAAAA8AAAAAAAAAAAAAAAAAmAIAAGRycy9kb3du&#10;cmV2LnhtbFBLBQYAAAAABAAEAPUAAACGAwAAAAA=&#10;" adj="3700" strokeweight=".26mm">
                  <v:stroke joinstyle="miter"/>
                </v:shape>
                <v:shape id="Поле 343" o:spid="_x0000_s1064" type="#_x0000_t202" style="position:absolute;left:3962520;top:380880;width:22860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IYucUA&#10;AADcAAAADwAAAGRycy9kb3ducmV2LnhtbESPQWvCQBSE74X+h+UVvNVNaxFNXUWKglCQxnjw+Mw+&#10;k8Xs25hdNf57Vyh4HGbmG2Yy62wtLtR641jBRz8BQVw4bbhUsM2X7yMQPiBrrB2Tght5mE1fXyaY&#10;anfljC6bUIoIYZ+igiqEJpXSFxVZ9H3XEEfv4FqLIcq2lLrFa4TbWn4myVBaNBwXKmzop6LiuDlb&#10;BfMdZwtzWu//skNm8nyc8O/wqFTvrZt/gwjUhWf4v73SCgZfA3ici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ohi5xQAAANwAAAAPAAAAAAAAAAAAAAAAAJgCAABkcnMv&#10;ZG93bnJldi54bWxQSwUGAAAAAAQABAD1AAAAigMAAAAA&#10;" filled="f" stroked="f">
                  <v:textbox inset="0,0,0,0">
                    <w:txbxContent>
                      <w:p w:rsidR="00EB27F7" w:rsidRDefault="00EB27F7" w:rsidP="00EB27F7">
                        <w:pPr>
                          <w:overflowPunct w:val="0"/>
                          <w:jc w:val="center"/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2"/>
                            <w:sz w:val="28"/>
                            <w:szCs w:val="28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B27F7" w:rsidRPr="00EB27F7" w:rsidRDefault="00EB27F7" w:rsidP="00EB27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7F7">
        <w:rPr>
          <w:rFonts w:ascii="Times New Roman" w:hAnsi="Times New Roman" w:cs="Times New Roman"/>
          <w:sz w:val="24"/>
          <w:szCs w:val="24"/>
        </w:rPr>
        <w:t xml:space="preserve">Хлоропреновый каучук используют для изготовления </w:t>
      </w:r>
      <w:proofErr w:type="spellStart"/>
      <w:r w:rsidRPr="00EB27F7">
        <w:rPr>
          <w:rFonts w:ascii="Times New Roman" w:hAnsi="Times New Roman" w:cs="Times New Roman"/>
          <w:sz w:val="24"/>
          <w:szCs w:val="24"/>
        </w:rPr>
        <w:t>бензо</w:t>
      </w:r>
      <w:proofErr w:type="spellEnd"/>
      <w:r w:rsidRPr="00EB27F7">
        <w:rPr>
          <w:rFonts w:ascii="Times New Roman" w:hAnsi="Times New Roman" w:cs="Times New Roman"/>
          <w:sz w:val="24"/>
          <w:szCs w:val="24"/>
        </w:rPr>
        <w:t>- и маслостойкой резины, трубопроводов при перекачке нефтепродуктов.</w:t>
      </w:r>
    </w:p>
    <w:p w:rsidR="002519C5" w:rsidRPr="00EB27F7" w:rsidRDefault="002519C5" w:rsidP="00EB2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5B30" w:rsidRPr="00EB27F7" w:rsidRDefault="00FA5B30" w:rsidP="00EB2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7F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выполнение заданий </w:t>
      </w:r>
      <w:r w:rsidR="00971A4D" w:rsidRPr="00EB27F7">
        <w:rPr>
          <w:rFonts w:ascii="Times New Roman" w:hAnsi="Times New Roman" w:cs="Times New Roman"/>
          <w:b/>
          <w:sz w:val="24"/>
          <w:szCs w:val="24"/>
          <w:highlight w:val="yellow"/>
        </w:rPr>
        <w:t>до 3.10</w:t>
      </w:r>
      <w:r w:rsidR="00CC2936" w:rsidRPr="00EB27F7">
        <w:rPr>
          <w:rFonts w:ascii="Times New Roman" w:hAnsi="Times New Roman" w:cs="Times New Roman"/>
          <w:b/>
          <w:sz w:val="24"/>
          <w:szCs w:val="24"/>
          <w:highlight w:val="yellow"/>
        </w:rPr>
        <w:t>.2021</w:t>
      </w:r>
      <w:r w:rsidRPr="00EB27F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вы должны получить оценку, если выполнены задания, в журнал будут </w:t>
      </w:r>
      <w:r w:rsidR="007524E7" w:rsidRPr="00EB27F7">
        <w:rPr>
          <w:rFonts w:ascii="Times New Roman" w:hAnsi="Times New Roman" w:cs="Times New Roman"/>
          <w:b/>
          <w:sz w:val="24"/>
          <w:szCs w:val="24"/>
          <w:highlight w:val="yellow"/>
        </w:rPr>
        <w:t>выставлены неудовлетворительны</w:t>
      </w:r>
      <w:r w:rsidRPr="00EB27F7">
        <w:rPr>
          <w:rFonts w:ascii="Times New Roman" w:hAnsi="Times New Roman" w:cs="Times New Roman"/>
          <w:b/>
          <w:sz w:val="24"/>
          <w:szCs w:val="24"/>
          <w:highlight w:val="yellow"/>
        </w:rPr>
        <w:t>е оценки.</w:t>
      </w:r>
      <w:r w:rsidRPr="00EB27F7">
        <w:rPr>
          <w:rFonts w:ascii="Times New Roman" w:hAnsi="Times New Roman" w:cs="Times New Roman"/>
          <w:sz w:val="24"/>
          <w:szCs w:val="24"/>
          <w:highlight w:val="yellow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05pt;height:18.15pt" o:ole="">
            <v:imagedata r:id="rId8" o:title=""/>
          </v:shape>
          <w:control r:id="rId9" w:name="DefaultOcxName9" w:shapeid="_x0000_i1028"/>
        </w:object>
      </w:r>
    </w:p>
    <w:p w:rsidR="00FA5B30" w:rsidRPr="00EB27F7" w:rsidRDefault="00FA5B30" w:rsidP="00EB2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0418" w:rsidRPr="00EB27F7" w:rsidRDefault="00276EE3" w:rsidP="00EB2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B0418" w:rsidRPr="00EB2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B5786"/>
    <w:multiLevelType w:val="multilevel"/>
    <w:tmpl w:val="EB047F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sz w:val="28"/>
        <w:szCs w:val="28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374FE0"/>
    <w:multiLevelType w:val="hybridMultilevel"/>
    <w:tmpl w:val="528E870C"/>
    <w:lvl w:ilvl="0" w:tplc="7A9C58D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472E6BD6"/>
    <w:multiLevelType w:val="multilevel"/>
    <w:tmpl w:val="25F22C6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27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5D4E46D2"/>
    <w:multiLevelType w:val="hybridMultilevel"/>
    <w:tmpl w:val="CF4C3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3A3514"/>
    <w:multiLevelType w:val="multilevel"/>
    <w:tmpl w:val="2C5077F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6FD760FC"/>
    <w:multiLevelType w:val="hybridMultilevel"/>
    <w:tmpl w:val="270EAD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8E27BF"/>
    <w:multiLevelType w:val="multilevel"/>
    <w:tmpl w:val="0B7E4342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681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914"/>
    <w:rsid w:val="00045F80"/>
    <w:rsid w:val="000E4651"/>
    <w:rsid w:val="002043ED"/>
    <w:rsid w:val="002519C5"/>
    <w:rsid w:val="00276EE3"/>
    <w:rsid w:val="005413BE"/>
    <w:rsid w:val="005F20F1"/>
    <w:rsid w:val="00695220"/>
    <w:rsid w:val="007168DF"/>
    <w:rsid w:val="00751EF0"/>
    <w:rsid w:val="007524E7"/>
    <w:rsid w:val="008070B9"/>
    <w:rsid w:val="00885413"/>
    <w:rsid w:val="008D3B8E"/>
    <w:rsid w:val="00971A4D"/>
    <w:rsid w:val="00A36E5B"/>
    <w:rsid w:val="00AA2FEA"/>
    <w:rsid w:val="00BC4C6A"/>
    <w:rsid w:val="00C42B27"/>
    <w:rsid w:val="00C42E70"/>
    <w:rsid w:val="00CC2936"/>
    <w:rsid w:val="00EA0914"/>
    <w:rsid w:val="00EB27F7"/>
    <w:rsid w:val="00FA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B30"/>
    <w:pPr>
      <w:spacing w:after="200" w:line="276" w:lineRule="auto"/>
    </w:pPr>
    <w:rPr>
      <w:lang w:eastAsia="ru-RU"/>
    </w:rPr>
  </w:style>
  <w:style w:type="paragraph" w:styleId="1">
    <w:name w:val="heading 1"/>
    <w:basedOn w:val="a"/>
    <w:link w:val="10"/>
    <w:qFormat/>
    <w:rsid w:val="00FA5B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13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BC4C6A"/>
    <w:pPr>
      <w:keepNext/>
      <w:spacing w:before="240" w:after="6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noProof/>
      <w:sz w:val="28"/>
      <w:szCs w:val="28"/>
    </w:rPr>
  </w:style>
  <w:style w:type="paragraph" w:styleId="6">
    <w:name w:val="heading 6"/>
    <w:basedOn w:val="a"/>
    <w:next w:val="a"/>
    <w:link w:val="60"/>
    <w:qFormat/>
    <w:rsid w:val="00BC4C6A"/>
    <w:pPr>
      <w:spacing w:before="240" w:after="6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5B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FA5B30"/>
    <w:rPr>
      <w:color w:val="0000FF"/>
      <w:u w:val="single"/>
    </w:rPr>
  </w:style>
  <w:style w:type="paragraph" w:styleId="a4">
    <w:name w:val="Normal (Web)"/>
    <w:basedOn w:val="a"/>
    <w:unhideWhenUsed/>
    <w:rsid w:val="00FA5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A5B30"/>
    <w:pPr>
      <w:ind w:left="720"/>
      <w:contextualSpacing/>
    </w:pPr>
  </w:style>
  <w:style w:type="character" w:customStyle="1" w:styleId="definition">
    <w:name w:val="definition"/>
    <w:basedOn w:val="a0"/>
    <w:rsid w:val="008D3B8E"/>
  </w:style>
  <w:style w:type="character" w:customStyle="1" w:styleId="40">
    <w:name w:val="Заголовок 4 Знак"/>
    <w:basedOn w:val="a0"/>
    <w:link w:val="4"/>
    <w:rsid w:val="00BC4C6A"/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BC4C6A"/>
    <w:rPr>
      <w:rFonts w:ascii="Times New Roman" w:eastAsia="Times New Roman" w:hAnsi="Times New Roman" w:cs="Times New Roman"/>
      <w:b/>
      <w:bCs/>
      <w:noProof/>
      <w:lang w:eastAsia="ru-RU"/>
    </w:rPr>
  </w:style>
  <w:style w:type="paragraph" w:styleId="a6">
    <w:name w:val="footer"/>
    <w:basedOn w:val="a"/>
    <w:link w:val="a7"/>
    <w:rsid w:val="00BC4C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BC4C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BC4C6A"/>
  </w:style>
  <w:style w:type="paragraph" w:styleId="a9">
    <w:name w:val="header"/>
    <w:basedOn w:val="a"/>
    <w:link w:val="aa"/>
    <w:rsid w:val="00BC4C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BC4C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C4C6A"/>
    <w:pPr>
      <w:widowControl w:val="0"/>
      <w:spacing w:before="40" w:after="0" w:line="240" w:lineRule="auto"/>
      <w:jc w:val="center"/>
    </w:pPr>
    <w:rPr>
      <w:rFonts w:ascii="Times New Roman" w:eastAsia="Times New Roman" w:hAnsi="Times New Roman" w:cs="Times New Roman"/>
      <w:noProof/>
      <w:szCs w:val="28"/>
    </w:rPr>
  </w:style>
  <w:style w:type="character" w:customStyle="1" w:styleId="22">
    <w:name w:val="Основной текст 2 Знак"/>
    <w:basedOn w:val="a0"/>
    <w:link w:val="21"/>
    <w:rsid w:val="00BC4C6A"/>
    <w:rPr>
      <w:rFonts w:ascii="Times New Roman" w:eastAsia="Times New Roman" w:hAnsi="Times New Roman" w:cs="Times New Roman"/>
      <w:noProof/>
      <w:szCs w:val="28"/>
      <w:lang w:eastAsia="ru-RU"/>
    </w:rPr>
  </w:style>
  <w:style w:type="paragraph" w:styleId="ab">
    <w:name w:val="Body Text"/>
    <w:basedOn w:val="a"/>
    <w:link w:val="ac"/>
    <w:rsid w:val="00BC4C6A"/>
    <w:pPr>
      <w:spacing w:after="12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</w:rPr>
  </w:style>
  <w:style w:type="character" w:customStyle="1" w:styleId="ac">
    <w:name w:val="Основной текст Знак"/>
    <w:basedOn w:val="a0"/>
    <w:link w:val="ab"/>
    <w:rsid w:val="00BC4C6A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customStyle="1" w:styleId="keyw">
    <w:name w:val="keyw"/>
    <w:basedOn w:val="a0"/>
    <w:rsid w:val="00BC4C6A"/>
  </w:style>
  <w:style w:type="character" w:styleId="ad">
    <w:name w:val="Emphasis"/>
    <w:qFormat/>
    <w:rsid w:val="00BC4C6A"/>
    <w:rPr>
      <w:i/>
      <w:iCs/>
    </w:rPr>
  </w:style>
  <w:style w:type="paragraph" w:customStyle="1" w:styleId="Default">
    <w:name w:val="Default"/>
    <w:rsid w:val="00BC4C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e">
    <w:name w:val="Знак Знак"/>
    <w:rsid w:val="00BC4C6A"/>
    <w:rPr>
      <w:rFonts w:ascii="Arial" w:hAnsi="Arial" w:cs="Arial"/>
      <w:b/>
      <w:bCs/>
      <w:noProof/>
      <w:kern w:val="32"/>
      <w:sz w:val="32"/>
      <w:szCs w:val="32"/>
      <w:lang w:val="ru-RU" w:eastAsia="ru-RU" w:bidi="ar-SA"/>
    </w:rPr>
  </w:style>
  <w:style w:type="character" w:styleId="af">
    <w:name w:val="Strong"/>
    <w:qFormat/>
    <w:rsid w:val="00BC4C6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413B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podzagolovok">
    <w:name w:val="podzagolovok"/>
    <w:basedOn w:val="a"/>
    <w:rsid w:val="00541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rtxt">
    <w:name w:val="sertxt"/>
    <w:basedOn w:val="a"/>
    <w:rsid w:val="00541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Знак Знак"/>
    <w:rsid w:val="00CC2936"/>
    <w:rPr>
      <w:rFonts w:ascii="Arial" w:hAnsi="Arial" w:cs="Arial"/>
      <w:b/>
      <w:bCs/>
      <w:noProof/>
      <w:kern w:val="32"/>
      <w:sz w:val="32"/>
      <w:szCs w:val="32"/>
      <w:lang w:val="ru-RU" w:eastAsia="ru-RU" w:bidi="ar-SA"/>
    </w:rPr>
  </w:style>
  <w:style w:type="character" w:styleId="af1">
    <w:name w:val="FollowedHyperlink"/>
    <w:basedOn w:val="a0"/>
    <w:uiPriority w:val="99"/>
    <w:semiHidden/>
    <w:unhideWhenUsed/>
    <w:rsid w:val="00CC2936"/>
    <w:rPr>
      <w:color w:val="954F72" w:themeColor="followed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97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71A4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B30"/>
    <w:pPr>
      <w:spacing w:after="200" w:line="276" w:lineRule="auto"/>
    </w:pPr>
    <w:rPr>
      <w:lang w:eastAsia="ru-RU"/>
    </w:rPr>
  </w:style>
  <w:style w:type="paragraph" w:styleId="1">
    <w:name w:val="heading 1"/>
    <w:basedOn w:val="a"/>
    <w:link w:val="10"/>
    <w:qFormat/>
    <w:rsid w:val="00FA5B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13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BC4C6A"/>
    <w:pPr>
      <w:keepNext/>
      <w:spacing w:before="240" w:after="6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noProof/>
      <w:sz w:val="28"/>
      <w:szCs w:val="28"/>
    </w:rPr>
  </w:style>
  <w:style w:type="paragraph" w:styleId="6">
    <w:name w:val="heading 6"/>
    <w:basedOn w:val="a"/>
    <w:next w:val="a"/>
    <w:link w:val="60"/>
    <w:qFormat/>
    <w:rsid w:val="00BC4C6A"/>
    <w:pPr>
      <w:spacing w:before="240" w:after="6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5B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FA5B30"/>
    <w:rPr>
      <w:color w:val="0000FF"/>
      <w:u w:val="single"/>
    </w:rPr>
  </w:style>
  <w:style w:type="paragraph" w:styleId="a4">
    <w:name w:val="Normal (Web)"/>
    <w:basedOn w:val="a"/>
    <w:unhideWhenUsed/>
    <w:rsid w:val="00FA5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A5B30"/>
    <w:pPr>
      <w:ind w:left="720"/>
      <w:contextualSpacing/>
    </w:pPr>
  </w:style>
  <w:style w:type="character" w:customStyle="1" w:styleId="definition">
    <w:name w:val="definition"/>
    <w:basedOn w:val="a0"/>
    <w:rsid w:val="008D3B8E"/>
  </w:style>
  <w:style w:type="character" w:customStyle="1" w:styleId="40">
    <w:name w:val="Заголовок 4 Знак"/>
    <w:basedOn w:val="a0"/>
    <w:link w:val="4"/>
    <w:rsid w:val="00BC4C6A"/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BC4C6A"/>
    <w:rPr>
      <w:rFonts w:ascii="Times New Roman" w:eastAsia="Times New Roman" w:hAnsi="Times New Roman" w:cs="Times New Roman"/>
      <w:b/>
      <w:bCs/>
      <w:noProof/>
      <w:lang w:eastAsia="ru-RU"/>
    </w:rPr>
  </w:style>
  <w:style w:type="paragraph" w:styleId="a6">
    <w:name w:val="footer"/>
    <w:basedOn w:val="a"/>
    <w:link w:val="a7"/>
    <w:rsid w:val="00BC4C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BC4C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BC4C6A"/>
  </w:style>
  <w:style w:type="paragraph" w:styleId="a9">
    <w:name w:val="header"/>
    <w:basedOn w:val="a"/>
    <w:link w:val="aa"/>
    <w:rsid w:val="00BC4C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BC4C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C4C6A"/>
    <w:pPr>
      <w:widowControl w:val="0"/>
      <w:spacing w:before="40" w:after="0" w:line="240" w:lineRule="auto"/>
      <w:jc w:val="center"/>
    </w:pPr>
    <w:rPr>
      <w:rFonts w:ascii="Times New Roman" w:eastAsia="Times New Roman" w:hAnsi="Times New Roman" w:cs="Times New Roman"/>
      <w:noProof/>
      <w:szCs w:val="28"/>
    </w:rPr>
  </w:style>
  <w:style w:type="character" w:customStyle="1" w:styleId="22">
    <w:name w:val="Основной текст 2 Знак"/>
    <w:basedOn w:val="a0"/>
    <w:link w:val="21"/>
    <w:rsid w:val="00BC4C6A"/>
    <w:rPr>
      <w:rFonts w:ascii="Times New Roman" w:eastAsia="Times New Roman" w:hAnsi="Times New Roman" w:cs="Times New Roman"/>
      <w:noProof/>
      <w:szCs w:val="28"/>
      <w:lang w:eastAsia="ru-RU"/>
    </w:rPr>
  </w:style>
  <w:style w:type="paragraph" w:styleId="ab">
    <w:name w:val="Body Text"/>
    <w:basedOn w:val="a"/>
    <w:link w:val="ac"/>
    <w:rsid w:val="00BC4C6A"/>
    <w:pPr>
      <w:spacing w:after="12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</w:rPr>
  </w:style>
  <w:style w:type="character" w:customStyle="1" w:styleId="ac">
    <w:name w:val="Основной текст Знак"/>
    <w:basedOn w:val="a0"/>
    <w:link w:val="ab"/>
    <w:rsid w:val="00BC4C6A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customStyle="1" w:styleId="keyw">
    <w:name w:val="keyw"/>
    <w:basedOn w:val="a0"/>
    <w:rsid w:val="00BC4C6A"/>
  </w:style>
  <w:style w:type="character" w:styleId="ad">
    <w:name w:val="Emphasis"/>
    <w:qFormat/>
    <w:rsid w:val="00BC4C6A"/>
    <w:rPr>
      <w:i/>
      <w:iCs/>
    </w:rPr>
  </w:style>
  <w:style w:type="paragraph" w:customStyle="1" w:styleId="Default">
    <w:name w:val="Default"/>
    <w:rsid w:val="00BC4C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e">
    <w:name w:val="Знак Знак"/>
    <w:rsid w:val="00BC4C6A"/>
    <w:rPr>
      <w:rFonts w:ascii="Arial" w:hAnsi="Arial" w:cs="Arial"/>
      <w:b/>
      <w:bCs/>
      <w:noProof/>
      <w:kern w:val="32"/>
      <w:sz w:val="32"/>
      <w:szCs w:val="32"/>
      <w:lang w:val="ru-RU" w:eastAsia="ru-RU" w:bidi="ar-SA"/>
    </w:rPr>
  </w:style>
  <w:style w:type="character" w:styleId="af">
    <w:name w:val="Strong"/>
    <w:qFormat/>
    <w:rsid w:val="00BC4C6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413B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podzagolovok">
    <w:name w:val="podzagolovok"/>
    <w:basedOn w:val="a"/>
    <w:rsid w:val="00541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rtxt">
    <w:name w:val="sertxt"/>
    <w:basedOn w:val="a"/>
    <w:rsid w:val="00541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Знак Знак"/>
    <w:rsid w:val="00CC2936"/>
    <w:rPr>
      <w:rFonts w:ascii="Arial" w:hAnsi="Arial" w:cs="Arial"/>
      <w:b/>
      <w:bCs/>
      <w:noProof/>
      <w:kern w:val="32"/>
      <w:sz w:val="32"/>
      <w:szCs w:val="32"/>
      <w:lang w:val="ru-RU" w:eastAsia="ru-RU" w:bidi="ar-SA"/>
    </w:rPr>
  </w:style>
  <w:style w:type="character" w:styleId="af1">
    <w:name w:val="FollowedHyperlink"/>
    <w:basedOn w:val="a0"/>
    <w:uiPriority w:val="99"/>
    <w:semiHidden/>
    <w:unhideWhenUsed/>
    <w:rsid w:val="00CC2936"/>
    <w:rPr>
      <w:color w:val="954F72" w:themeColor="followed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97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71A4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94200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53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5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01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182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900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9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ieMqdWtEA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Kab3</cp:lastModifiedBy>
  <cp:revision>4</cp:revision>
  <dcterms:created xsi:type="dcterms:W3CDTF">2021-09-27T04:35:00Z</dcterms:created>
  <dcterms:modified xsi:type="dcterms:W3CDTF">2021-09-27T04:39:00Z</dcterms:modified>
</cp:coreProperties>
</file>