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E202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2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2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23-24.09.2021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E202C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6EB3">
        <w:rPr>
          <w:rFonts w:ascii="Times New Roman" w:hAnsi="Times New Roman" w:cs="Times New Roman"/>
          <w:b/>
          <w:sz w:val="28"/>
          <w:szCs w:val="28"/>
        </w:rPr>
        <w:t>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5B0896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634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  <w:r w:rsidRPr="006349F1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                                           Тест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1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 Греции</w:t>
      </w:r>
      <w:proofErr w:type="gramEnd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в)  СССР          с)  Корее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    в) леопард, зайка, белый мишка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с) белый мишка дельфин, леопард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в) Томасе Бахе         с) Пьере де Кубертене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умение человека держать свое тело в различных положениях, привычная поза непринужденно стоящего человека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 стадионах и в закрытых помещениях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аквапарках и батутных парках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с) на открытой воде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наименьшим количеством попыток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с) </w:t>
      </w:r>
      <w:proofErr w:type="gramStart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</w:t>
      </w:r>
      <w:proofErr w:type="gramEnd"/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взявший высоту с наибольшим количеством попыток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6349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 Способность выполнять движения с большой амплитудой за счет мышечных напряжений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          в) футбола         с) гандбола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силовым          в) координационным        с) скоростным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lastRenderedPageBreak/>
        <w:t>13. Волейбол как спортивная игра появился в конце XIX века в…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             в) Германии            с) Канаде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6349F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                в) конькового хода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с) бега по пересеченной местности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44BAB4" wp14:editId="0DBB6CE0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коньковый ход         в) одновременный одношажный ход         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с) торможение плугом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</w:t>
      </w:r>
      <w:proofErr w:type="gramStart"/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метров….</w:t>
      </w:r>
      <w:proofErr w:type="gramEnd"/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Мяч должен иметь окружность 640-660 мм. и весить 260- 280гр.»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            в) баскетбол           с) гандбол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4C8CE9" wp14:editId="15C6C80C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    в) отбивание мяча кулаком у сетки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6349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 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Тест№ 2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волейбольная сетка имеет высоту</w:t>
      </w:r>
      <w:proofErr w:type="gram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сантиметра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волейбол одновременно находятся ………</w:t>
      </w:r>
      <w:proofErr w:type="gram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…….</w:t>
      </w:r>
      <w:proofErr w:type="gram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9. На крупных соревнованиях по волейболу игра проводится из …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6349F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6349F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13. Какой подачи не существует?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14. Переход в волейболе между игроками делают…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15. Где выполняется подача мяча?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6349F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6349F1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сеткой»   </w:t>
      </w:r>
      <w:proofErr w:type="gramEnd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  б) «игра в мяч руками»                в) «парящий мяч»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proofErr w:type="spell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игрок</w:t>
      </w:r>
      <w:proofErr w:type="gramEnd"/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действующий на блоке, б) защитник играющий на задней линии,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24. До </w:t>
      </w:r>
      <w:proofErr w:type="spellStart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6349F1" w:rsidRPr="006349F1" w:rsidRDefault="006349F1" w:rsidP="006349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349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6349F1" w:rsidRPr="00E72891" w:rsidRDefault="006349F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 пишем – например: 1-в. 2-а .3-г и т.д.</w:t>
      </w:r>
      <w:bookmarkStart w:id="0" w:name="_GoBack"/>
      <w:bookmarkEnd w:id="0"/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7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E202C2">
        <w:rPr>
          <w:b/>
          <w:sz w:val="28"/>
          <w:szCs w:val="28"/>
        </w:rPr>
        <w:t xml:space="preserve"> до </w:t>
      </w:r>
      <w:proofErr w:type="gramStart"/>
      <w:r w:rsidR="00E202C2">
        <w:rPr>
          <w:b/>
          <w:sz w:val="28"/>
          <w:szCs w:val="28"/>
        </w:rPr>
        <w:t>17.00 .</w:t>
      </w:r>
      <w:proofErr w:type="gramEnd"/>
      <w:r w:rsidR="00E202C2">
        <w:rPr>
          <w:b/>
          <w:sz w:val="28"/>
          <w:szCs w:val="28"/>
        </w:rPr>
        <w:t xml:space="preserve"> 24.09.2021</w:t>
      </w:r>
      <w:r w:rsidR="00681FF6">
        <w:rPr>
          <w:b/>
          <w:sz w:val="28"/>
          <w:szCs w:val="28"/>
        </w:rPr>
        <w:t xml:space="preserve"> 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292804"/>
    <w:rsid w:val="005B0896"/>
    <w:rsid w:val="00627EB4"/>
    <w:rsid w:val="006349F1"/>
    <w:rsid w:val="00681FF6"/>
    <w:rsid w:val="00691FB4"/>
    <w:rsid w:val="007356F8"/>
    <w:rsid w:val="0081525F"/>
    <w:rsid w:val="008171C5"/>
    <w:rsid w:val="009F6EB3"/>
    <w:rsid w:val="00A45EFD"/>
    <w:rsid w:val="00A61C11"/>
    <w:rsid w:val="00C94F95"/>
    <w:rsid w:val="00CE53A2"/>
    <w:rsid w:val="00E202C2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988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18</cp:revision>
  <dcterms:created xsi:type="dcterms:W3CDTF">2020-03-26T09:17:00Z</dcterms:created>
  <dcterms:modified xsi:type="dcterms:W3CDTF">2021-09-20T16:17:00Z</dcterms:modified>
</cp:coreProperties>
</file>