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C3" w:rsidRDefault="00CE32C3" w:rsidP="00CE32C3">
      <w:pPr>
        <w:pStyle w:val="40"/>
        <w:shd w:val="clear" w:color="auto" w:fill="auto"/>
        <w:spacing w:line="276" w:lineRule="auto"/>
        <w:ind w:right="140"/>
        <w:jc w:val="center"/>
        <w:rPr>
          <w:rStyle w:val="41"/>
          <w:rFonts w:ascii="Times New Roman" w:hAnsi="Times New Roman" w:cs="Times New Roman"/>
          <w:b/>
          <w:iCs/>
          <w:sz w:val="28"/>
          <w:szCs w:val="28"/>
        </w:rPr>
      </w:pPr>
      <w:r>
        <w:rPr>
          <w:rStyle w:val="41"/>
          <w:rFonts w:ascii="Times New Roman" w:hAnsi="Times New Roman" w:cs="Times New Roman"/>
          <w:b/>
          <w:iCs/>
          <w:sz w:val="28"/>
          <w:szCs w:val="28"/>
        </w:rPr>
        <w:t>Инструкция на 2</w:t>
      </w:r>
      <w:r>
        <w:rPr>
          <w:rStyle w:val="41"/>
          <w:rFonts w:ascii="Times New Roman" w:hAnsi="Times New Roman" w:cs="Times New Roman"/>
          <w:b/>
          <w:iCs/>
          <w:sz w:val="28"/>
          <w:szCs w:val="28"/>
        </w:rPr>
        <w:t>8</w:t>
      </w:r>
      <w:r>
        <w:rPr>
          <w:rStyle w:val="41"/>
          <w:rFonts w:ascii="Times New Roman" w:hAnsi="Times New Roman" w:cs="Times New Roman"/>
          <w:b/>
          <w:iCs/>
          <w:sz w:val="28"/>
          <w:szCs w:val="28"/>
        </w:rPr>
        <w:t>.09.2021г. по обществознанию для обучающихся 35 группы. (2 часа)</w:t>
      </w:r>
    </w:p>
    <w:p w:rsidR="00CE32C3" w:rsidRDefault="00CE32C3" w:rsidP="00CE32C3">
      <w:pPr>
        <w:spacing w:after="0" w:line="276" w:lineRule="auto"/>
        <w:ind w:firstLine="567"/>
        <w:jc w:val="both"/>
        <w:rPr>
          <w:rStyle w:val="41"/>
          <w:rFonts w:ascii="Times New Roman" w:hAnsi="Times New Roman" w:cs="Times New Roman"/>
          <w:iCs w:val="0"/>
          <w:sz w:val="28"/>
          <w:szCs w:val="28"/>
        </w:rPr>
      </w:pPr>
      <w:r w:rsidRPr="00F36AF7">
        <w:rPr>
          <w:rStyle w:val="41"/>
          <w:rFonts w:ascii="Times New Roman" w:hAnsi="Times New Roman" w:cs="Times New Roman"/>
          <w:sz w:val="28"/>
          <w:szCs w:val="28"/>
        </w:rPr>
        <w:t xml:space="preserve">Уважаемые студенты! Мы </w:t>
      </w:r>
      <w:r>
        <w:rPr>
          <w:rStyle w:val="41"/>
          <w:rFonts w:ascii="Times New Roman" w:hAnsi="Times New Roman" w:cs="Times New Roman"/>
          <w:iCs w:val="0"/>
          <w:sz w:val="28"/>
          <w:szCs w:val="28"/>
        </w:rPr>
        <w:t>продолжаем</w:t>
      </w:r>
      <w:r w:rsidRPr="00F36AF7">
        <w:rPr>
          <w:rStyle w:val="41"/>
          <w:rFonts w:ascii="Times New Roman" w:hAnsi="Times New Roman" w:cs="Times New Roman"/>
          <w:sz w:val="28"/>
          <w:szCs w:val="28"/>
        </w:rPr>
        <w:t xml:space="preserve"> изучение большой темы «Мораль, искусство и религия</w:t>
      </w:r>
      <w:r>
        <w:rPr>
          <w:rStyle w:val="41"/>
          <w:rFonts w:ascii="Times New Roman" w:hAnsi="Times New Roman" w:cs="Times New Roman"/>
          <w:sz w:val="28"/>
          <w:szCs w:val="28"/>
        </w:rPr>
        <w:t xml:space="preserve"> как элементы духовной культуры» (14 часов). Сегодня для изучения предлагаю тему «</w:t>
      </w:r>
      <w:r w:rsidRPr="008C026A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ДОБРО И ЗЛО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ГУМАНИЗМ</w:t>
      </w:r>
      <w:r>
        <w:rPr>
          <w:rStyle w:val="41"/>
          <w:rFonts w:ascii="Times New Roman" w:hAnsi="Times New Roman" w:cs="Times New Roman"/>
          <w:sz w:val="28"/>
          <w:szCs w:val="28"/>
        </w:rPr>
        <w:t xml:space="preserve">» </w:t>
      </w:r>
    </w:p>
    <w:p w:rsidR="00CE32C3" w:rsidRDefault="00CE32C3" w:rsidP="00CE32C3">
      <w:pPr>
        <w:pStyle w:val="40"/>
        <w:shd w:val="clear" w:color="auto" w:fill="auto"/>
        <w:spacing w:line="276" w:lineRule="auto"/>
        <w:ind w:right="140" w:firstLine="360"/>
        <w:rPr>
          <w:rStyle w:val="41"/>
          <w:rFonts w:ascii="Times New Roman" w:hAnsi="Times New Roman" w:cs="Times New Roman"/>
          <w:iCs/>
          <w:sz w:val="28"/>
          <w:szCs w:val="28"/>
        </w:rPr>
      </w:pPr>
      <w:r>
        <w:rPr>
          <w:rStyle w:val="41"/>
          <w:rFonts w:ascii="Times New Roman" w:hAnsi="Times New Roman" w:cs="Times New Roman"/>
          <w:iCs/>
          <w:sz w:val="28"/>
          <w:szCs w:val="28"/>
        </w:rPr>
        <w:t>В конце теоретического материала расположены задания. Вам необходимо:</w:t>
      </w:r>
    </w:p>
    <w:p w:rsidR="00CE32C3" w:rsidRDefault="00CE32C3" w:rsidP="00CE32C3">
      <w:pPr>
        <w:pStyle w:val="40"/>
        <w:numPr>
          <w:ilvl w:val="0"/>
          <w:numId w:val="1"/>
        </w:numPr>
        <w:shd w:val="clear" w:color="auto" w:fill="auto"/>
        <w:spacing w:line="276" w:lineRule="auto"/>
        <w:ind w:right="140"/>
        <w:rPr>
          <w:rStyle w:val="41"/>
          <w:rFonts w:ascii="Times New Roman" w:hAnsi="Times New Roman" w:cs="Times New Roman"/>
          <w:iCs/>
          <w:sz w:val="28"/>
          <w:szCs w:val="28"/>
        </w:rPr>
      </w:pPr>
      <w:r>
        <w:rPr>
          <w:rStyle w:val="41"/>
          <w:rFonts w:ascii="Times New Roman" w:hAnsi="Times New Roman" w:cs="Times New Roman"/>
          <w:iCs/>
          <w:sz w:val="28"/>
          <w:szCs w:val="28"/>
        </w:rPr>
        <w:t xml:space="preserve">прочитать внимательно теорию, </w:t>
      </w:r>
    </w:p>
    <w:p w:rsidR="00CE32C3" w:rsidRPr="00CE32C3" w:rsidRDefault="00CE32C3" w:rsidP="00CE32C3">
      <w:pPr>
        <w:pStyle w:val="40"/>
        <w:numPr>
          <w:ilvl w:val="0"/>
          <w:numId w:val="1"/>
        </w:numPr>
        <w:shd w:val="clear" w:color="auto" w:fill="auto"/>
        <w:spacing w:line="276" w:lineRule="auto"/>
        <w:ind w:right="140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выписать в тетрадь и выучить понятия: г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t>уманизм, мораль, этика, доб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ро, зло.</w:t>
      </w:r>
    </w:p>
    <w:p w:rsidR="00CE32C3" w:rsidRDefault="00CE32C3" w:rsidP="00CE32C3">
      <w:pPr>
        <w:pStyle w:val="40"/>
        <w:numPr>
          <w:ilvl w:val="0"/>
          <w:numId w:val="1"/>
        </w:numPr>
        <w:shd w:val="clear" w:color="auto" w:fill="auto"/>
        <w:spacing w:line="276" w:lineRule="auto"/>
        <w:ind w:right="140"/>
        <w:rPr>
          <w:rStyle w:val="41"/>
          <w:rFonts w:ascii="Times New Roman" w:hAnsi="Times New Roman" w:cs="Times New Roman"/>
          <w:iCs/>
          <w:sz w:val="28"/>
          <w:szCs w:val="28"/>
        </w:rPr>
      </w:pPr>
      <w:r>
        <w:rPr>
          <w:rStyle w:val="41"/>
          <w:rFonts w:ascii="Times New Roman" w:hAnsi="Times New Roman" w:cs="Times New Roman"/>
          <w:iCs/>
          <w:sz w:val="28"/>
          <w:szCs w:val="28"/>
        </w:rPr>
        <w:t xml:space="preserve">письменно выполнить </w:t>
      </w:r>
      <w:r>
        <w:rPr>
          <w:rStyle w:val="41"/>
          <w:rFonts w:ascii="Times New Roman" w:hAnsi="Times New Roman" w:cs="Times New Roman"/>
          <w:iCs/>
          <w:sz w:val="28"/>
          <w:szCs w:val="28"/>
        </w:rPr>
        <w:t>задание №7</w:t>
      </w:r>
      <w:r>
        <w:rPr>
          <w:rStyle w:val="41"/>
          <w:rFonts w:ascii="Times New Roman" w:hAnsi="Times New Roman" w:cs="Times New Roman"/>
          <w:iCs/>
          <w:sz w:val="28"/>
          <w:szCs w:val="28"/>
        </w:rPr>
        <w:t>.</w:t>
      </w:r>
    </w:p>
    <w:p w:rsidR="00CE32C3" w:rsidRPr="00F36AF7" w:rsidRDefault="00CE32C3" w:rsidP="00CE32C3">
      <w:pPr>
        <w:pStyle w:val="40"/>
        <w:shd w:val="clear" w:color="auto" w:fill="auto"/>
        <w:spacing w:line="276" w:lineRule="auto"/>
        <w:ind w:left="720" w:right="140"/>
        <w:rPr>
          <w:rStyle w:val="41"/>
          <w:rFonts w:ascii="Times New Roman" w:hAnsi="Times New Roman" w:cs="Times New Roman"/>
          <w:iCs/>
          <w:sz w:val="28"/>
          <w:szCs w:val="28"/>
        </w:rPr>
      </w:pPr>
      <w:r>
        <w:rPr>
          <w:rStyle w:val="41"/>
          <w:rFonts w:ascii="Times New Roman" w:hAnsi="Times New Roman" w:cs="Times New Roman"/>
          <w:iCs/>
          <w:sz w:val="28"/>
          <w:szCs w:val="28"/>
        </w:rPr>
        <w:t>Тетради с выполненными заданиями сдать на проверку после окончания карантина.</w:t>
      </w:r>
    </w:p>
    <w:p w:rsidR="008C026A" w:rsidRDefault="008C026A" w:rsidP="008C026A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ДОБРО И ЗЛО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. </w:t>
      </w:r>
    </w:p>
    <w:p w:rsidR="008C026A" w:rsidRPr="008C026A" w:rsidRDefault="008C026A" w:rsidP="008C026A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ГУМАНИЗМ.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t>Зачем нужно всегда спрашивать себя: «Это правда? Это доб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ро? Это стоит усилий?» Какой меркой мерить добро и зло?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Актуализация понятий: 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t>Гуманизм, мораль.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b/>
          <w:sz w:val="28"/>
          <w:szCs w:val="28"/>
          <w:lang w:bidi="ru-RU"/>
        </w:rPr>
        <w:t>Особые слова.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t xml:space="preserve"> У каждой науки есть свои особые слова —по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softHyphen/>
        <w:t>нятия, с помощью которых излагают содержание: в математи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softHyphen/>
        <w:t>ке - плюсы, минусы, в физике — электроны, в химии — молеку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softHyphen/>
        <w:t>лы и т. д.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sz w:val="28"/>
          <w:szCs w:val="28"/>
          <w:lang w:bidi="ru-RU"/>
        </w:rPr>
        <w:t>Есть особые слова и в этике. Самыми важными из них яв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ляются понятия </w:t>
      </w:r>
      <w:r w:rsidRPr="008C026A">
        <w:rPr>
          <w:rFonts w:ascii="Times New Roman" w:hAnsi="Times New Roman" w:cs="Times New Roman"/>
          <w:i/>
          <w:iCs/>
          <w:sz w:val="28"/>
          <w:szCs w:val="28"/>
          <w:lang w:bidi="ru-RU"/>
        </w:rPr>
        <w:t>добра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r w:rsidRPr="008C026A">
        <w:rPr>
          <w:rFonts w:ascii="Times New Roman" w:hAnsi="Times New Roman" w:cs="Times New Roman"/>
          <w:i/>
          <w:iCs/>
          <w:sz w:val="28"/>
          <w:szCs w:val="28"/>
          <w:lang w:bidi="ru-RU"/>
        </w:rPr>
        <w:t>зла, совести и долга.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t xml:space="preserve"> Начнем беседу с первых двух понятий.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sz w:val="28"/>
          <w:szCs w:val="28"/>
          <w:lang w:bidi="ru-RU"/>
        </w:rPr>
        <w:t>Что такое добро? И что такое зло? Над этими вопросами лю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softHyphen/>
        <w:t>ди размышляют на протяжении всей истории. Это вечные во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softHyphen/>
        <w:t>просы.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sz w:val="28"/>
          <w:szCs w:val="28"/>
          <w:lang w:bidi="ru-RU"/>
        </w:rPr>
        <w:t>Чтобы вы почувствовали, как трудно порой бывает понять, где добро, где зло, расскажем кратко одну старинную повесть.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sz w:val="28"/>
          <w:szCs w:val="28"/>
          <w:lang w:bidi="ru-RU"/>
        </w:rPr>
        <w:t>Это произошло давно, в средневековой Испании. Богатый человек нашел маленького бездомного мальчика, пожалел его и взял к себе в замок. Мальчик стал приемным сыном этого че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softHyphen/>
        <w:t>ловека и сводным братом его родной дочери. Дети выросли и горячо полюбили друг друга. Но отец, узнав об их чувствах, прогнал юношу из замка: ведь он был неровней его дочери по происхождению и богатству. А вскоре с девушкой случилась бе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softHyphen/>
        <w:t>да: ее выкрал итальянский монах-иезуит, старый развратник, по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softHyphen/>
        <w:t>желавший позабавиться с очередной своей жертвой. Бедная де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softHyphen/>
        <w:t>вушка была на грани безумия, день и ночь молила Бога спасти ее от унизительного бесчестия. А честь и достоинство ценились девушкой выше самой жизни.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t>Юноша, узнав, где находится возлюбленная, проник в дом похитителя, нашел ее, и они решили бежать, но были обнару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 xml:space="preserve">жены и окружены. Положение 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их стало безнадежным. И тогда, чтобы спасти честь любимой, юноша закалывает ее кинжалом. Она умирает. Его хватают и ведут на казнь. В толпе одни назы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вают его злодеем, а другие считают, что он поступил правиль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но — спас возлюбленную от бесчестия.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t>Как оценить поступок юноши?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t>Мы не беремся судить. Мы только хотели показать вам, как порой бывает трудно разобраться, где добро, а где зло. Если же вы сами захотите прочитать о судьбе влюбленных, откройте дра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му М. Ю. Лермонтова «Испанцы».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t>Продолжим размышления о добре и зле.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Добро.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Понятие «добро» включает в себя наши самые важные интересы, надежды, желания — наше стремление к человечнос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ти, к гуманизму. Под добром мы понимаем все то, что способ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ствует улучшению жизни, нравственному возвышению личности, совершенствованию общества. Причем, когда мы говорим об улучшении жизни, то имеем в виду, конечно, всех и каждого че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 xml:space="preserve">ловека, потому что истинно гуманная мораль считает: </w:t>
      </w:r>
      <w:r w:rsidRPr="008C026A">
        <w:rPr>
          <w:rFonts w:ascii="Times New Roman" w:hAnsi="Times New Roman" w:cs="Times New Roman"/>
          <w:i/>
          <w:iCs/>
          <w:sz w:val="28"/>
          <w:szCs w:val="28"/>
          <w:lang w:bidi="ru-RU"/>
        </w:rPr>
        <w:t>нельзя быть по-настоящему счастливым, когда вокруг другие несчастны.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t>Мы считаем добром отношения доверия, справедливости, милосердия, любви к ближнему. Мы считаем добром движение за демократическое общество, правовое государство, за права и свободы каждого гражданина, а главное — за нравственное возрождение самого человека, за его подлинное счастье.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t>Когда мы говорим о человеке «добрый», то имеем в виду, что он готов прийти на помощь другому человеку, и делать это не ради выгоды, не напоказ, не в расчете на похвалу, а бескорыст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но, по убеждению, по моральному долгу.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t>Конечно, слово «добро» имеет не только моральный смысл. Например, мы называем вещи — «свое добро», «чужое добро». Этим словом мы можем обозначить качество какой-либо вещи или деятельности: добрый стол, добрая воля, добрая работа и т. д. И все-таки, если вдуматься, все различные значения понятия «добро» имеют общее происхождение, очень близки друг другу и в конечном счете обозначают что-то хорошее для человека. Ведь нельзя быть морально добрым вообще, т. е. никак не про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являть свою доброту. Добрым можно быть, только сознательно и старательно делая добрые, полезные людям дела. Подчерки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 xml:space="preserve">ваем — не просто старательно и не какие-либо дела, а именно </w:t>
      </w:r>
      <w:r w:rsidRPr="008C026A">
        <w:rPr>
          <w:rFonts w:ascii="Times New Roman" w:hAnsi="Times New Roman" w:cs="Times New Roman"/>
          <w:i/>
          <w:iCs/>
          <w:sz w:val="28"/>
          <w:szCs w:val="28"/>
          <w:lang w:bidi="ru-RU"/>
        </w:rPr>
        <w:t>полезные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 </w:t>
      </w:r>
      <w:r w:rsidRPr="008C026A">
        <w:rPr>
          <w:rFonts w:ascii="Times New Roman" w:hAnsi="Times New Roman" w:cs="Times New Roman"/>
          <w:i/>
          <w:iCs/>
          <w:sz w:val="28"/>
          <w:szCs w:val="28"/>
          <w:lang w:bidi="ru-RU"/>
        </w:rPr>
        <w:t>добрые.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t>Чтобы в жизни было больше добра, непременно помните, что свои дела и их последствия всегда нужно оценивать мораль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 xml:space="preserve">ной меркой. Русский писатель В. Набоков вспоминал, как няня в детстве учила его: прежде чем что-либо сделать, спроси себя: «Это правда? Это добро? Это стоит усилий?» Стоит прислушаться к такому совету. 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Зло.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Все, что противоположно добру, есть зло. Это — наруше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ние морали. Поэтому в понятие зла вкладываются представления о безнравственном, антигуманном, недобром. Это понятие обоб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щенно выражает все то, что заслуживает осуждения, презрения и должно быть обязательно преодолено людьми, обществом, от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дельным индивидом. Зло находится там, где человека унижают, оскорбляют, где к нему относятся не как к живому человеку, а как к вещи, с помощью которой можно извлечь себе выгоду. Для гуманных, порядочных людей зло означает такие отношения между людьми, когда счастье одних, их сила, богатство, образованность достигаются за счет несчастья других — их слабости, бедности, невежества и т. д. Короче, зло — это все дурные, вред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ные подлые поступки людей, все то, что губит душу, способст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вует нравственной деградации (разрушению) личности.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t>Понятие зла охватывает все отрицательные явления: насилие, обман, подлость, воровство, хулиганство, жестокость, предатель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 xml:space="preserve">ство, доносительство 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t>(«</w:t>
      </w:r>
      <w:proofErr w:type="spellStart"/>
      <w:r w:rsidRPr="008C026A">
        <w:rPr>
          <w:rFonts w:ascii="Times New Roman" w:hAnsi="Times New Roman" w:cs="Times New Roman"/>
          <w:sz w:val="28"/>
          <w:szCs w:val="28"/>
          <w:lang w:bidi="ru-RU"/>
        </w:rPr>
        <w:t>стукачество</w:t>
      </w:r>
      <w:proofErr w:type="spellEnd"/>
      <w:r w:rsidRPr="008C026A">
        <w:rPr>
          <w:rFonts w:ascii="Times New Roman" w:hAnsi="Times New Roman" w:cs="Times New Roman"/>
          <w:sz w:val="28"/>
          <w:szCs w:val="28"/>
          <w:lang w:bidi="ru-RU"/>
        </w:rPr>
        <w:t xml:space="preserve">») 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t>и т. д. Там, где есть боль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шое общественное зло (эксплуатация, захватнические войны, преследование инакомыслящих, инаковерующих или людей дру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гой национальности, другого цвета кожи, сословия или проис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хождения и т. п.), там обязательно проявляется и зло малое, по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вседневное, вошедшее в привычку, в нравы, в психологию лю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дей, — хамство, грубость, эгоизм, равнодушие к страданию и горю других людей (даже своих родственников), тупость, же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стокость, вранье, пьянство, хитрость, обман и т. д. и т. п. Когда сильный обижает слабого, когда свою вину сваливают на друго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го, когда хулиган оскорбляет людей, продавщица хамит, бюро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крат «волынит» и ждет взятку, таксист, официант, мастер, не оказав никаких дополнительных услуг, требуют больше за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работанного, когда младшие не уважают старших, мужчины и молодые здоровые люди в общественном транспорте сидят, а женщины и пожилые люди стоят, когда халтурят на работе, когда используют свое служебное положение в корыстных целях, когда руководители равнодушны к судьбам своих соотечествен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ников и пекутся только о своих привилегиях, когда не выпла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чивают зарплату и пенсию, когда живут на нечестно получен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ные средства и т. п.,— все это и есть моральное зло. К сожале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нию, оно очень многолико.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t>Итак, добро и зло являются основными понятиями этики. Они служат нам как бы ориентиром при освоении огромного морального мира. Моральный человек строит свою деятельность таким образом, чтобы увеличивать добро и уменьшать зло.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Но нужно помнить, что зло очень коварно и, как правило, не выступает от своего имени, не кричит: 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t xml:space="preserve">«Я 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t>— зло! Я — амо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ральность! Я — безнравственность!» Напротив, оно часто при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 xml:space="preserve">крывается маской добра. 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Нередко даже самый отъявленный пре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ступник стремится представить свою деятельность (и перед дру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гими, и перед самим собой) в добром свете, оправдать ее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t>с точки зрения морали, добра. Так происходит и в быту: хам все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гда кричит, что он прав; хапуга, бюрократ, обирая нас, утверж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дают, что помогают нам, делают нам одолжение; и в большой политике все диктаторы всегда клялись, что пекутся о благе на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рода, о светлом будущем.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t>Критерий морального поведения. При таком обмане, когда зло сознательно запутывает следы, с особой остротой встает перед нами вопрос: как же различать добро и зло, по каким надеж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ным признакам, критериям (т. е. меркам) можно отличить мо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ральное поведение от аморального? Такая мерка у морали есть, и вы ее знаете — это главный принцип морали — гуманизм. Ни об одном обществе, ни об одном человеке, утверждает эти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ка, нельзя судить только по их собственным заявлениям, по их словам, по тому, что они сами о себе говорят. Судить надо по делам. Надо выяснять, чем они (люди, человек) на самом деле являются, какие дела творят, дела же их надо оценивать с точ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ки зрения гуманизма, т. е. с точки зрения любви, уважения к че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ловеческому достоинству, с точки зрения общечеловеческих и национальных ценностей и идеалов.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t>Итак, наличие или отсутствие гуманизма, уважения к челове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ческому достоинству в реальных делах и поступках (а не словах) — вот основной критерий морали, по которому можно различать до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бро и зло, моральное и аморальное поведение.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t>■ Основные понятия: Гуманизм, мораль, этика, доб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ро, зло.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bookmarkStart w:id="1" w:name="bookmark5"/>
      <w:r w:rsidRPr="008C026A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Вопросы для самопроверки</w:t>
      </w:r>
      <w:bookmarkEnd w:id="1"/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sz w:val="28"/>
          <w:szCs w:val="28"/>
          <w:lang w:bidi="ru-RU"/>
        </w:rPr>
        <w:t>1. Каковы различные значения понятия «добро»? Докажите, что все различные значения этого понятия очень близки.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2. 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t>Что означает понятие «зло»? Докажите, что зло многоли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softHyphen/>
        <w:t>ко, коварно. Приведите примеры.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sz w:val="28"/>
          <w:szCs w:val="28"/>
          <w:lang w:bidi="ru-RU"/>
        </w:rPr>
        <w:t>3. В чем критерий морального поведения?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sz w:val="28"/>
          <w:szCs w:val="28"/>
          <w:lang w:bidi="ru-RU"/>
        </w:rPr>
        <w:t>4. Философский вопрос: как вы думаете, что мешает челове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softHyphen/>
        <w:t>ку быть добрым всегда?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bookmarkStart w:id="2" w:name="bookmark6"/>
      <w:r w:rsidRPr="008C026A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Задания</w:t>
      </w:r>
      <w:bookmarkEnd w:id="2"/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sz w:val="28"/>
          <w:szCs w:val="28"/>
          <w:lang w:bidi="ru-RU"/>
        </w:rPr>
        <w:t>1. Народная мудрость гласит: мораль начинается там, где один человек позаботился о другом человеке.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sz w:val="28"/>
          <w:szCs w:val="28"/>
          <w:lang w:bidi="ru-RU"/>
        </w:rPr>
        <w:t>Выскажите, как вы понимаете это утверждение, раскройте его смысл. Докажите, что в нем заложен критерий морального поведения.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sz w:val="28"/>
          <w:szCs w:val="28"/>
          <w:lang w:bidi="ru-RU"/>
        </w:rPr>
        <w:t>2. Существует моральное утверждение: нельзя быть по-насто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ящему счастливым, когда вокруг другие несчастны. Объясните, как вы понимаете смысл этого утверждения. 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sz w:val="28"/>
          <w:szCs w:val="28"/>
          <w:lang w:bidi="ru-RU"/>
        </w:rPr>
        <w:lastRenderedPageBreak/>
        <w:t>3. Академик Д. С. Лихачев говорил, что о добрых людях очень легко, интересно говорить и писать. Потому что добрые лю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softHyphen/>
        <w:t>ди очень разные и интересные. А плохие — все одинаковые и ма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softHyphen/>
        <w:t>лоинтересные.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sz w:val="28"/>
          <w:szCs w:val="28"/>
          <w:lang w:bidi="ru-RU"/>
        </w:rPr>
        <w:t>А вы что думаете по этому поводу? Что вам подсказывает ваш личный опыт? Объясните на конкретных примерах.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sz w:val="28"/>
          <w:szCs w:val="28"/>
          <w:lang w:bidi="ru-RU"/>
        </w:rPr>
        <w:t>4. Невыдуманная история об одном выдающемся русском ак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softHyphen/>
        <w:t>тере. Получив новую квартиру в большом новом доме, он решил повесить в лифте зеркало. Но его тут же украли. Он купил новое. Опять украли. С каждой зарплаты актер упорно покупал новое зер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softHyphen/>
        <w:t>кало... Много лет шла борьба. Потом актер умер. Зеркало из лиф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softHyphen/>
        <w:t>та украли.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sz w:val="28"/>
          <w:szCs w:val="28"/>
          <w:lang w:bidi="ru-RU"/>
        </w:rPr>
        <w:t>Подумайте, о чем говорит эта история, если посмотреть на нее широко, философски. Какие мысли она у вас вызвала?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sz w:val="28"/>
          <w:szCs w:val="28"/>
          <w:lang w:bidi="ru-RU"/>
        </w:rPr>
        <w:t>5. Один мудрец говорил, что существует три типа добра: по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softHyphen/>
        <w:t>лезное, приятное и истинное. Объясните, что вы лично отнесете к по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softHyphen/>
        <w:t>лезному добру, к приятному и к истинному. Приведите примеры.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sz w:val="28"/>
          <w:szCs w:val="28"/>
          <w:lang w:bidi="ru-RU"/>
        </w:rPr>
        <w:t>6. Человека уважают за разум, а любят за доброту (посло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softHyphen/>
        <w:t>вица). Раскройте ее смысл. Почему за доброту любят, а за разум — уважают? В чем тут дело?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7. 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t>«Добро должно быть тоже с кулаками» — так написано в одном из стихотворений. Но многие не соглашались с такой по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softHyphen/>
        <w:t>зицией и критиковали автора за эти строки. И приводили свои ар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softHyphen/>
        <w:t>гументы: добро должно быть добрым, а кулаки — это принадлеж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softHyphen/>
        <w:t>ность зла. В противном случае добро не отличить от зла.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sz w:val="28"/>
          <w:szCs w:val="28"/>
          <w:lang w:bidi="ru-RU"/>
        </w:rPr>
        <w:t>Выскажите ваше мнение.</w:t>
      </w:r>
    </w:p>
    <w:p w:rsid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proofErr w:type="gramStart"/>
      <w:r w:rsidRPr="008C026A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ГОВОРЯТ</w:t>
      </w:r>
      <w:proofErr w:type="gramEnd"/>
      <w:r w:rsidRPr="008C026A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 xml:space="preserve"> МУДРЫЕ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«Добро — то, что служит сохранению и развитию жизни, зло есть то, что уничтожает жизнь или препятствует ей».</w:t>
      </w:r>
    </w:p>
    <w:p w:rsidR="008C026A" w:rsidRPr="008C026A" w:rsidRDefault="008C026A" w:rsidP="008C026A">
      <w:pPr>
        <w:spacing w:after="0" w:line="276" w:lineRule="auto"/>
        <w:ind w:left="3828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Л. </w:t>
      </w:r>
      <w:proofErr w:type="spellStart"/>
      <w:r w:rsidRPr="008C026A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Швейцер</w:t>
      </w:r>
      <w:proofErr w:type="spellEnd"/>
      <w:r w:rsidRPr="008C026A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 (1875—1965) — немецко-французский философ, моралист.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«Не причиняй зла никому и делай добро всем людям хотя бы только потому, что это люди».</w:t>
      </w:r>
    </w:p>
    <w:p w:rsidR="008C026A" w:rsidRPr="008C026A" w:rsidRDefault="008C026A" w:rsidP="008C026A">
      <w:pPr>
        <w:spacing w:after="0" w:line="276" w:lineRule="auto"/>
        <w:ind w:left="3969" w:hanging="141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Цицерон (106—43 до н. э) — древнеримский политический деятель, философ.</w:t>
      </w:r>
    </w:p>
    <w:p w:rsidR="008E64BE" w:rsidRDefault="008E64BE" w:rsidP="008C026A">
      <w:pPr>
        <w:spacing w:after="0" w:line="276" w:lineRule="auto"/>
        <w:ind w:left="3969" w:firstLine="3828"/>
        <w:jc w:val="both"/>
        <w:rPr>
          <w:rFonts w:ascii="Times New Roman" w:hAnsi="Times New Roman" w:cs="Times New Roman"/>
          <w:sz w:val="28"/>
          <w:szCs w:val="28"/>
        </w:rPr>
      </w:pPr>
    </w:p>
    <w:p w:rsidR="00F72946" w:rsidRPr="008C026A" w:rsidRDefault="008C026A" w:rsidP="008C026A">
      <w:pPr>
        <w:spacing w:after="0" w:line="276" w:lineRule="auto"/>
        <w:ind w:firstLine="141"/>
        <w:jc w:val="both"/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b/>
          <w:i/>
          <w:sz w:val="28"/>
          <w:szCs w:val="28"/>
          <w:lang w:bidi="ru-RU"/>
        </w:rPr>
        <w:t>Идеалы подобны звездам в небе: мы никогда не можем их достичь, но, как мореходы в плавании, ори</w:t>
      </w:r>
      <w:r w:rsidRPr="008C026A">
        <w:rPr>
          <w:rFonts w:ascii="Times New Roman" w:hAnsi="Times New Roman" w:cs="Times New Roman"/>
          <w:b/>
          <w:i/>
          <w:sz w:val="28"/>
          <w:szCs w:val="28"/>
          <w:lang w:bidi="ru-RU"/>
        </w:rPr>
        <w:softHyphen/>
        <w:t>ентируемся по ним в жизни».</w:t>
      </w:r>
    </w:p>
    <w:p w:rsidR="008C026A" w:rsidRPr="008C026A" w:rsidRDefault="008C026A" w:rsidP="008C026A">
      <w:pPr>
        <w:spacing w:after="0" w:line="276" w:lineRule="auto"/>
        <w:ind w:left="3969" w:hanging="283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Древняя мудрость.</w:t>
      </w:r>
    </w:p>
    <w:p w:rsidR="008C026A" w:rsidRPr="008C026A" w:rsidRDefault="008C026A" w:rsidP="008C026A">
      <w:pPr>
        <w:spacing w:after="0" w:line="276" w:lineRule="auto"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</w:p>
    <w:sectPr w:rsidR="008C026A" w:rsidRPr="008C026A" w:rsidSect="004F055E">
      <w:footerReference w:type="even" r:id="rId7"/>
      <w:footerReference w:type="default" r:id="rId8"/>
      <w:footerReference w:type="first" r:id="rId9"/>
      <w:pgSz w:w="11906" w:h="16838" w:code="9"/>
      <w:pgMar w:top="1134" w:right="850" w:bottom="1134" w:left="1701" w:header="0" w:footer="3" w:gutter="0"/>
      <w:pgNumType w:start="33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B35" w:rsidRDefault="00337B35">
      <w:pPr>
        <w:spacing w:after="0" w:line="240" w:lineRule="auto"/>
      </w:pPr>
      <w:r>
        <w:separator/>
      </w:r>
    </w:p>
  </w:endnote>
  <w:endnote w:type="continuationSeparator" w:id="0">
    <w:p w:rsidR="00337B35" w:rsidRDefault="0033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B7" w:rsidRDefault="00337B35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B7" w:rsidRDefault="00337B35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B7" w:rsidRDefault="00337B3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B35" w:rsidRDefault="00337B35">
      <w:pPr>
        <w:spacing w:after="0" w:line="240" w:lineRule="auto"/>
      </w:pPr>
      <w:r>
        <w:separator/>
      </w:r>
    </w:p>
  </w:footnote>
  <w:footnote w:type="continuationSeparator" w:id="0">
    <w:p w:rsidR="00337B35" w:rsidRDefault="00337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5530F"/>
    <w:multiLevelType w:val="hybridMultilevel"/>
    <w:tmpl w:val="28C8C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07"/>
    <w:rsid w:val="00337B35"/>
    <w:rsid w:val="008C026A"/>
    <w:rsid w:val="008E64BE"/>
    <w:rsid w:val="00CE32C3"/>
    <w:rsid w:val="00F0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B83E8"/>
  <w15:chartTrackingRefBased/>
  <w15:docId w15:val="{A1C0FF35-0AE9-43F9-8E60-FAB4ED41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CE32C3"/>
    <w:rPr>
      <w:rFonts w:ascii="Georgia" w:eastAsia="Georgia" w:hAnsi="Georgia" w:cs="Georgia"/>
      <w:i/>
      <w:iCs/>
      <w:sz w:val="21"/>
      <w:szCs w:val="21"/>
      <w:shd w:val="clear" w:color="auto" w:fill="FFFFFF"/>
    </w:rPr>
  </w:style>
  <w:style w:type="character" w:customStyle="1" w:styleId="41">
    <w:name w:val="Основной текст (4) + Не курсив"/>
    <w:basedOn w:val="4"/>
    <w:rsid w:val="00CE32C3"/>
    <w:rPr>
      <w:rFonts w:ascii="Georgia" w:eastAsia="Georgia" w:hAnsi="Georgia" w:cs="Georgia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E32C3"/>
    <w:pPr>
      <w:widowControl w:val="0"/>
      <w:shd w:val="clear" w:color="auto" w:fill="FFFFFF"/>
      <w:spacing w:after="0" w:line="208" w:lineRule="exact"/>
      <w:jc w:val="both"/>
    </w:pPr>
    <w:rPr>
      <w:rFonts w:ascii="Georgia" w:eastAsia="Georgia" w:hAnsi="Georgia" w:cs="Georgia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1697</Words>
  <Characters>9677</Characters>
  <Application>Microsoft Office Word</Application>
  <DocSecurity>0</DocSecurity>
  <Lines>80</Lines>
  <Paragraphs>22</Paragraphs>
  <ScaleCrop>false</ScaleCrop>
  <Company/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2021-09-27T16:33:00Z</dcterms:created>
  <dcterms:modified xsi:type="dcterms:W3CDTF">2021-09-27T16:56:00Z</dcterms:modified>
</cp:coreProperties>
</file>