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0E" w:rsidRPr="0015220E" w:rsidRDefault="0015220E" w:rsidP="00C530FD">
      <w:pPr>
        <w:jc w:val="center"/>
      </w:pPr>
      <w:r>
        <w:t>ГБПОУ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C530FD" w:rsidP="00B87BDC">
      <w:pPr>
        <w:spacing w:line="276" w:lineRule="auto"/>
        <w:jc w:val="both"/>
        <w:rPr>
          <w:b/>
        </w:rPr>
      </w:pPr>
      <w:r w:rsidRPr="008F6D2F">
        <w:rPr>
          <w:b/>
        </w:rPr>
        <w:t xml:space="preserve">Протокол № </w:t>
      </w:r>
      <w:r w:rsidR="006F281B">
        <w:rPr>
          <w:b/>
        </w:rPr>
        <w:t>3</w:t>
      </w:r>
    </w:p>
    <w:p w:rsidR="0015220E" w:rsidRPr="008F6D2F" w:rsidRDefault="006A14D4" w:rsidP="00B87BDC">
      <w:pPr>
        <w:spacing w:line="276" w:lineRule="auto"/>
        <w:jc w:val="both"/>
        <w:rPr>
          <w:b/>
        </w:rPr>
      </w:pPr>
      <w:r>
        <w:rPr>
          <w:b/>
        </w:rPr>
        <w:t xml:space="preserve">от </w:t>
      </w:r>
      <w:r w:rsidR="006F281B">
        <w:rPr>
          <w:b/>
        </w:rPr>
        <w:t>15</w:t>
      </w:r>
      <w:r w:rsidR="0015220E" w:rsidRPr="008F6D2F">
        <w:rPr>
          <w:b/>
        </w:rPr>
        <w:t>.0</w:t>
      </w:r>
      <w:r w:rsidR="006F281B">
        <w:rPr>
          <w:b/>
        </w:rPr>
        <w:t>8</w:t>
      </w:r>
      <w:r w:rsidR="0015220E" w:rsidRPr="008F6D2F">
        <w:rPr>
          <w:b/>
        </w:rPr>
        <w:t>.201</w:t>
      </w:r>
      <w:r>
        <w:rPr>
          <w:b/>
        </w:rPr>
        <w:t>9</w:t>
      </w:r>
    </w:p>
    <w:p w:rsidR="00C530FD" w:rsidRPr="00EE0754" w:rsidRDefault="00C530FD" w:rsidP="00B87BDC">
      <w:pPr>
        <w:spacing w:line="276" w:lineRule="auto"/>
        <w:jc w:val="both"/>
        <w:rPr>
          <w:b/>
        </w:rPr>
      </w:pPr>
      <w:r w:rsidRPr="008F6D2F">
        <w:rPr>
          <w:b/>
        </w:rPr>
        <w:t xml:space="preserve">заседания   </w:t>
      </w:r>
      <w:proofErr w:type="gramStart"/>
      <w:r w:rsidRPr="008F6D2F">
        <w:rPr>
          <w:b/>
        </w:rPr>
        <w:t>комиссии  по</w:t>
      </w:r>
      <w:proofErr w:type="gramEnd"/>
      <w:r w:rsidRPr="008F6D2F">
        <w:rPr>
          <w:b/>
        </w:rPr>
        <w:t xml:space="preserve"> противодействию  коррупции  </w:t>
      </w:r>
    </w:p>
    <w:p w:rsidR="00C530FD" w:rsidRPr="0015220E" w:rsidRDefault="00C530FD" w:rsidP="00B87BDC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15220E">
        <w:rPr>
          <w:rStyle w:val="a4"/>
          <w:b w:val="0"/>
        </w:rPr>
        <w:t xml:space="preserve">Председатель </w:t>
      </w:r>
      <w:r w:rsidR="008F6D2F">
        <w:rPr>
          <w:rStyle w:val="a4"/>
          <w:b w:val="0"/>
        </w:rPr>
        <w:t>–</w:t>
      </w:r>
      <w:r w:rsidRPr="0015220E">
        <w:rPr>
          <w:rStyle w:val="a4"/>
          <w:b w:val="0"/>
        </w:rPr>
        <w:t xml:space="preserve"> </w:t>
      </w:r>
      <w:r w:rsidR="008F6D2F">
        <w:rPr>
          <w:rStyle w:val="a4"/>
          <w:b w:val="0"/>
        </w:rPr>
        <w:t>Щапова С.А., мастер производственного обучения</w:t>
      </w:r>
    </w:p>
    <w:p w:rsidR="00C530FD" w:rsidRPr="00EE0754" w:rsidRDefault="00C530FD" w:rsidP="00B87BDC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15220E">
        <w:rPr>
          <w:rStyle w:val="a4"/>
          <w:b w:val="0"/>
        </w:rPr>
        <w:t>Секретарь</w:t>
      </w:r>
      <w:r w:rsidR="00E501C4">
        <w:rPr>
          <w:rStyle w:val="a4"/>
          <w:b w:val="0"/>
        </w:rPr>
        <w:t xml:space="preserve"> </w:t>
      </w:r>
      <w:r w:rsidRPr="0015220E">
        <w:rPr>
          <w:rStyle w:val="a4"/>
          <w:b w:val="0"/>
        </w:rPr>
        <w:t xml:space="preserve">- </w:t>
      </w:r>
      <w:r w:rsidR="008F6D2F">
        <w:rPr>
          <w:rStyle w:val="a4"/>
          <w:b w:val="0"/>
        </w:rPr>
        <w:t>Серебренникова А.А., методист</w:t>
      </w:r>
    </w:p>
    <w:p w:rsidR="00C530FD" w:rsidRPr="0015220E" w:rsidRDefault="00C530FD" w:rsidP="00B87BDC">
      <w:pPr>
        <w:pStyle w:val="a3"/>
        <w:spacing w:before="0" w:beforeAutospacing="0" w:after="0" w:afterAutospacing="0" w:line="276" w:lineRule="auto"/>
        <w:jc w:val="both"/>
      </w:pPr>
      <w:r w:rsidRPr="0015220E">
        <w:rPr>
          <w:rStyle w:val="a4"/>
          <w:b w:val="0"/>
        </w:rPr>
        <w:t>ПРИСУТСТВОВАЛИ:</w:t>
      </w:r>
    </w:p>
    <w:p w:rsidR="00C530FD" w:rsidRPr="00EE0754" w:rsidRDefault="00C530FD" w:rsidP="00B87BD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5220E">
        <w:rPr>
          <w:b/>
        </w:rPr>
        <w:t xml:space="preserve">Члены комиссии: </w:t>
      </w:r>
    </w:p>
    <w:p w:rsidR="00C530FD" w:rsidRPr="0015220E" w:rsidRDefault="00E501C4" w:rsidP="00B87BD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Половников Н.П.</w:t>
      </w:r>
      <w:r w:rsidR="00C530FD" w:rsidRPr="0015220E">
        <w:t xml:space="preserve"> – </w:t>
      </w:r>
      <w:r w:rsidR="00502DD4">
        <w:t xml:space="preserve"> заместитель председателя </w:t>
      </w:r>
      <w:proofErr w:type="gramStart"/>
      <w:r w:rsidR="00502DD4">
        <w:t xml:space="preserve">комиссии,  </w:t>
      </w:r>
      <w:r w:rsidR="00C530FD" w:rsidRPr="0015220E">
        <w:t>председатель</w:t>
      </w:r>
      <w:proofErr w:type="gramEnd"/>
      <w:r w:rsidR="00C530FD" w:rsidRPr="0015220E">
        <w:t xml:space="preserve"> первичной  профсоюзной организации</w:t>
      </w:r>
      <w:r>
        <w:t>, инженер по ОТ и ТБ</w:t>
      </w:r>
    </w:p>
    <w:p w:rsidR="00C530FD" w:rsidRDefault="00E501C4" w:rsidP="00B87BD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Щербаков А.С. </w:t>
      </w:r>
      <w:r w:rsidR="007A7EBA">
        <w:t>–</w:t>
      </w:r>
      <w:r>
        <w:t xml:space="preserve"> лаборант</w:t>
      </w:r>
    </w:p>
    <w:p w:rsidR="001E389B" w:rsidRDefault="006F281B" w:rsidP="00B87BD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Сычева М.М</w:t>
      </w:r>
      <w:r w:rsidR="007A7EBA">
        <w:t>. – специалист по кадрам</w:t>
      </w:r>
    </w:p>
    <w:p w:rsidR="006F281B" w:rsidRDefault="006F281B" w:rsidP="00B87BD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proofErr w:type="gramStart"/>
      <w:r>
        <w:t>Шутова  Т.В.</w:t>
      </w:r>
      <w:proofErr w:type="gramEnd"/>
      <w:r>
        <w:t xml:space="preserve"> – бухгалтер </w:t>
      </w:r>
    </w:p>
    <w:p w:rsidR="00502DD4" w:rsidRDefault="00502DD4" w:rsidP="00B87BD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Серебренникова А.А. – методист </w:t>
      </w:r>
    </w:p>
    <w:p w:rsidR="006A14D4" w:rsidRDefault="006A14D4" w:rsidP="00B87BDC">
      <w:pPr>
        <w:pStyle w:val="a3"/>
        <w:spacing w:before="0" w:beforeAutospacing="0" w:after="0" w:afterAutospacing="0" w:line="276" w:lineRule="auto"/>
        <w:ind w:left="360"/>
        <w:jc w:val="both"/>
      </w:pPr>
      <w:r w:rsidRPr="006F281B">
        <w:rPr>
          <w:b/>
        </w:rPr>
        <w:t>Отсутствовал</w:t>
      </w:r>
      <w:r w:rsidR="006F281B" w:rsidRPr="006F281B">
        <w:rPr>
          <w:b/>
        </w:rPr>
        <w:t>и</w:t>
      </w:r>
      <w:r w:rsidRPr="006F281B">
        <w:rPr>
          <w:b/>
        </w:rPr>
        <w:t>:</w:t>
      </w:r>
      <w:r>
        <w:t xml:space="preserve"> </w:t>
      </w:r>
    </w:p>
    <w:p w:rsidR="006F281B" w:rsidRDefault="006F281B" w:rsidP="006F281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Щапова С.А. – отпуск </w:t>
      </w:r>
      <w:proofErr w:type="gramStart"/>
      <w:r>
        <w:t>( выезд</w:t>
      </w:r>
      <w:proofErr w:type="gramEnd"/>
      <w:r>
        <w:t xml:space="preserve">  на отдых в другой регион) </w:t>
      </w:r>
    </w:p>
    <w:p w:rsidR="006F281B" w:rsidRDefault="006F281B" w:rsidP="006F281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Власов А.П. – больничный лист </w:t>
      </w:r>
    </w:p>
    <w:p w:rsidR="006F281B" w:rsidRPr="006F281B" w:rsidRDefault="006F281B" w:rsidP="006F281B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F281B">
        <w:rPr>
          <w:b/>
        </w:rPr>
        <w:t xml:space="preserve">Участники заседания: </w:t>
      </w:r>
    </w:p>
    <w:p w:rsidR="006F281B" w:rsidRDefault="006F281B" w:rsidP="006F281B">
      <w:pPr>
        <w:pStyle w:val="a3"/>
        <w:spacing w:before="0" w:beforeAutospacing="0" w:after="0" w:afterAutospacing="0" w:line="276" w:lineRule="auto"/>
        <w:jc w:val="both"/>
      </w:pPr>
      <w:r>
        <w:t xml:space="preserve">Участник заседания - </w:t>
      </w:r>
      <w:proofErr w:type="spellStart"/>
      <w:r>
        <w:t>Сыворотко</w:t>
      </w:r>
      <w:proofErr w:type="spellEnd"/>
      <w:r>
        <w:t xml:space="preserve"> Д.В. – заместитель директора по УПР </w:t>
      </w:r>
    </w:p>
    <w:p w:rsidR="006F281B" w:rsidRDefault="006F281B" w:rsidP="006F281B">
      <w:pPr>
        <w:pStyle w:val="a3"/>
        <w:spacing w:before="0" w:beforeAutospacing="0" w:after="0" w:afterAutospacing="0" w:line="276" w:lineRule="auto"/>
        <w:jc w:val="both"/>
      </w:pPr>
    </w:p>
    <w:p w:rsidR="00C530FD" w:rsidRPr="0015220E" w:rsidRDefault="00C530FD" w:rsidP="00B87BD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5220E">
        <w:rPr>
          <w:b/>
        </w:rPr>
        <w:t>Повестка дня:</w:t>
      </w:r>
    </w:p>
    <w:p w:rsidR="00476AD2" w:rsidRDefault="00476AD2" w:rsidP="00B87BDC">
      <w:pPr>
        <w:spacing w:line="276" w:lineRule="auto"/>
        <w:jc w:val="both"/>
      </w:pPr>
      <w:r>
        <w:t xml:space="preserve">1. О выполнении Плана мероприятий ГБПОУ СО «Артинский агропромышленный техникум» по противодействию коррупции за </w:t>
      </w:r>
      <w:r w:rsidR="006F281B">
        <w:t>3</w:t>
      </w:r>
      <w:r w:rsidR="007A7EBA">
        <w:t xml:space="preserve"> квартал 201</w:t>
      </w:r>
      <w:r w:rsidR="006A14D4">
        <w:t>9</w:t>
      </w:r>
      <w:r w:rsidR="007A7EBA">
        <w:t xml:space="preserve"> года</w:t>
      </w:r>
      <w:r>
        <w:t>.</w:t>
      </w:r>
    </w:p>
    <w:p w:rsidR="00476AD2" w:rsidRDefault="00476AD2" w:rsidP="00B87BDC">
      <w:pPr>
        <w:spacing w:line="276" w:lineRule="auto"/>
        <w:jc w:val="both"/>
      </w:pPr>
      <w:r>
        <w:t xml:space="preserve">2. </w:t>
      </w:r>
      <w:r w:rsidR="00501E80">
        <w:t>О контроле за финансово-хозяйственной деятельностью ГБПОУ СО «Артинский агропромышленный техникум»</w:t>
      </w:r>
      <w:r w:rsidR="007C62C3">
        <w:t xml:space="preserve"> в </w:t>
      </w:r>
      <w:r w:rsidR="006F281B">
        <w:t>3</w:t>
      </w:r>
      <w:r w:rsidR="007C62C3">
        <w:t xml:space="preserve"> квартале 201</w:t>
      </w:r>
      <w:r w:rsidR="006A14D4">
        <w:t>9</w:t>
      </w:r>
      <w:r w:rsidR="007C62C3">
        <w:t xml:space="preserve"> года</w:t>
      </w:r>
      <w:r w:rsidR="00501E80">
        <w:t>.</w:t>
      </w:r>
    </w:p>
    <w:p w:rsidR="00937422" w:rsidRDefault="007E786F" w:rsidP="00B87BDC">
      <w:pPr>
        <w:spacing w:line="276" w:lineRule="auto"/>
        <w:jc w:val="both"/>
      </w:pPr>
      <w:r>
        <w:t xml:space="preserve">4. </w:t>
      </w:r>
      <w:r w:rsidR="00937422">
        <w:t>Рассмотрение вопроса «О конфликте интересов»</w:t>
      </w:r>
      <w:r w:rsidR="00AF3C5A">
        <w:t>.</w:t>
      </w:r>
    </w:p>
    <w:p w:rsidR="00214714" w:rsidRDefault="00214714" w:rsidP="00B87BDC">
      <w:pPr>
        <w:spacing w:line="276" w:lineRule="auto"/>
        <w:jc w:val="both"/>
      </w:pPr>
      <w:r>
        <w:t xml:space="preserve">5. Соблюдение требований законодательства во время </w:t>
      </w:r>
      <w:r w:rsidR="006F281B">
        <w:t xml:space="preserve">приема   на </w:t>
      </w:r>
      <w:proofErr w:type="gramStart"/>
      <w:r w:rsidR="006F281B">
        <w:t>обучение  в</w:t>
      </w:r>
      <w:proofErr w:type="gramEnd"/>
      <w:r w:rsidR="006F281B">
        <w:t xml:space="preserve"> ГБПОУ СО «</w:t>
      </w:r>
      <w:proofErr w:type="spellStart"/>
      <w:r w:rsidR="006F281B">
        <w:t>Артинский</w:t>
      </w:r>
      <w:proofErr w:type="spellEnd"/>
      <w:r w:rsidR="006F281B">
        <w:t xml:space="preserve"> агропромышленный техникум» </w:t>
      </w:r>
    </w:p>
    <w:p w:rsidR="00937422" w:rsidRDefault="00937422" w:rsidP="00B87BDC">
      <w:pPr>
        <w:spacing w:line="276" w:lineRule="auto"/>
        <w:jc w:val="both"/>
      </w:pPr>
    </w:p>
    <w:p w:rsidR="00C530FD" w:rsidRPr="0015220E" w:rsidRDefault="00C530FD" w:rsidP="00B87BDC">
      <w:pPr>
        <w:spacing w:line="276" w:lineRule="auto"/>
        <w:jc w:val="both"/>
        <w:rPr>
          <w:b/>
        </w:rPr>
      </w:pPr>
      <w:r w:rsidRPr="0015220E">
        <w:rPr>
          <w:b/>
        </w:rPr>
        <w:t>Слушали:</w:t>
      </w:r>
    </w:p>
    <w:p w:rsidR="009963DF" w:rsidRDefault="00603649" w:rsidP="00B87BDC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t>Серебренников</w:t>
      </w:r>
      <w:r w:rsidR="006440CF">
        <w:t>а</w:t>
      </w:r>
      <w:r>
        <w:t xml:space="preserve"> А.А., методиста</w:t>
      </w:r>
      <w:r w:rsidR="006440CF">
        <w:t xml:space="preserve"> (секретарь комиссии)</w:t>
      </w:r>
      <w:r>
        <w:t xml:space="preserve"> </w:t>
      </w:r>
      <w:r w:rsidR="006440CF">
        <w:t>довела до комиссии отчет</w:t>
      </w:r>
      <w:r>
        <w:t xml:space="preserve"> об исполнении плана работы по противодействию коррупции в</w:t>
      </w:r>
      <w:r w:rsidR="006F281B">
        <w:t>о</w:t>
      </w:r>
      <w:r>
        <w:t xml:space="preserve"> </w:t>
      </w:r>
      <w:r w:rsidR="006F281B">
        <w:t xml:space="preserve">2 </w:t>
      </w:r>
      <w:r w:rsidR="00214714">
        <w:t>квартале 201</w:t>
      </w:r>
      <w:r w:rsidR="00690638">
        <w:t>9</w:t>
      </w:r>
      <w:r w:rsidR="00214714">
        <w:t xml:space="preserve"> года</w:t>
      </w:r>
      <w:r>
        <w:t xml:space="preserve">. </w:t>
      </w:r>
      <w:r w:rsidR="00613AD8">
        <w:t xml:space="preserve">Все мероприятия, которые были запланированы </w:t>
      </w:r>
      <w:proofErr w:type="gramStart"/>
      <w:r w:rsidR="00613AD8">
        <w:t>в</w:t>
      </w:r>
      <w:r w:rsidR="006F281B">
        <w:t xml:space="preserve">о </w:t>
      </w:r>
      <w:r w:rsidR="00613AD8">
        <w:t xml:space="preserve"> </w:t>
      </w:r>
      <w:r w:rsidR="006F281B">
        <w:t>2</w:t>
      </w:r>
      <w:proofErr w:type="gramEnd"/>
      <w:r w:rsidR="00214714">
        <w:t xml:space="preserve"> квартале 2018 года</w:t>
      </w:r>
      <w:r w:rsidR="00613AD8">
        <w:t xml:space="preserve"> выполнены на 100%</w:t>
      </w:r>
      <w:r w:rsidR="00214714">
        <w:t xml:space="preserve"> и в установленные сроки: </w:t>
      </w:r>
    </w:p>
    <w:p w:rsidR="00BB312F" w:rsidRDefault="00BB312F" w:rsidP="00B87BDC">
      <w:pPr>
        <w:pStyle w:val="a5"/>
        <w:tabs>
          <w:tab w:val="left" w:pos="0"/>
        </w:tabs>
        <w:spacing w:line="276" w:lineRule="auto"/>
        <w:ind w:left="644"/>
        <w:jc w:val="both"/>
      </w:pPr>
      <w:r>
        <w:t>- Проведено заседание комисси</w:t>
      </w:r>
      <w:r w:rsidR="00690638">
        <w:t xml:space="preserve">и по противодействию коррупции </w:t>
      </w:r>
      <w:r w:rsidR="001614CC">
        <w:t>02.04</w:t>
      </w:r>
      <w:r w:rsidR="00690638">
        <w:t>.2019</w:t>
      </w:r>
      <w:r>
        <w:t xml:space="preserve"> года. </w:t>
      </w:r>
    </w:p>
    <w:p w:rsidR="001614CC" w:rsidRDefault="001614CC" w:rsidP="001614CC">
      <w:pPr>
        <w:pStyle w:val="a5"/>
        <w:tabs>
          <w:tab w:val="left" w:pos="0"/>
        </w:tabs>
        <w:spacing w:line="276" w:lineRule="auto"/>
        <w:ind w:left="644"/>
        <w:jc w:val="both"/>
      </w:pPr>
      <w:r>
        <w:t xml:space="preserve">- Заслушан </w:t>
      </w:r>
      <w:r>
        <w:t xml:space="preserve">отчет о финансово-хозяйственной деятельности за </w:t>
      </w:r>
      <w:r>
        <w:t xml:space="preserve">2 </w:t>
      </w:r>
      <w:r>
        <w:t>квартал 2019 года:</w:t>
      </w:r>
    </w:p>
    <w:p w:rsidR="001614CC" w:rsidRDefault="001614CC" w:rsidP="001614CC">
      <w:pPr>
        <w:pStyle w:val="a5"/>
        <w:tabs>
          <w:tab w:val="left" w:pos="0"/>
        </w:tabs>
        <w:spacing w:line="276" w:lineRule="auto"/>
        <w:ind w:left="644"/>
        <w:jc w:val="both"/>
      </w:pPr>
      <w:r>
        <w:t>- о поступлении денежных средств на лицевые счета организации;</w:t>
      </w:r>
    </w:p>
    <w:p w:rsidR="001614CC" w:rsidRDefault="001614CC" w:rsidP="001614CC">
      <w:pPr>
        <w:pStyle w:val="a5"/>
        <w:tabs>
          <w:tab w:val="left" w:pos="0"/>
        </w:tabs>
        <w:spacing w:line="276" w:lineRule="auto"/>
        <w:ind w:left="644"/>
        <w:jc w:val="both"/>
      </w:pPr>
      <w:r>
        <w:t>- о выбытии денежных средств.</w:t>
      </w:r>
    </w:p>
    <w:p w:rsidR="001614CC" w:rsidRDefault="001614CC" w:rsidP="001614CC">
      <w:pPr>
        <w:pStyle w:val="a5"/>
        <w:tabs>
          <w:tab w:val="left" w:pos="0"/>
        </w:tabs>
        <w:spacing w:line="276" w:lineRule="auto"/>
        <w:ind w:left="644"/>
        <w:jc w:val="both"/>
      </w:pPr>
      <w:r>
        <w:t xml:space="preserve">- Заслушана информация о </w:t>
      </w:r>
      <w:r w:rsidRPr="001614CC">
        <w:t>размещении заказов на поставку товаров, выполнение работ, оказание услуг в 1 квартале 2019 года.</w:t>
      </w:r>
    </w:p>
    <w:p w:rsidR="001614CC" w:rsidRDefault="001614CC" w:rsidP="001614CC">
      <w:pPr>
        <w:pStyle w:val="a5"/>
        <w:tabs>
          <w:tab w:val="left" w:pos="0"/>
        </w:tabs>
        <w:spacing w:line="276" w:lineRule="auto"/>
        <w:ind w:left="644"/>
        <w:jc w:val="both"/>
      </w:pPr>
      <w:r>
        <w:t xml:space="preserve">- Заслушана информация о родственных </w:t>
      </w:r>
      <w:proofErr w:type="gramStart"/>
      <w:r>
        <w:t xml:space="preserve">связях  </w:t>
      </w:r>
      <w:proofErr w:type="spellStart"/>
      <w:r>
        <w:t>Мотыхляевой</w:t>
      </w:r>
      <w:proofErr w:type="spellEnd"/>
      <w:proofErr w:type="gramEnd"/>
      <w:r>
        <w:t xml:space="preserve"> И.М., зам. Директора по УВР и </w:t>
      </w:r>
      <w:proofErr w:type="spellStart"/>
      <w:r>
        <w:t>Мотыхляева</w:t>
      </w:r>
      <w:proofErr w:type="spellEnd"/>
      <w:r>
        <w:t xml:space="preserve"> В.Н., мастера производственного обучения; </w:t>
      </w:r>
      <w:proofErr w:type="spellStart"/>
      <w:r>
        <w:t>Овчинникова</w:t>
      </w:r>
      <w:proofErr w:type="spellEnd"/>
      <w:r>
        <w:t xml:space="preserve">  В.И., директора и </w:t>
      </w:r>
      <w:proofErr w:type="spellStart"/>
      <w:r>
        <w:t>Овчинниковой</w:t>
      </w:r>
      <w:proofErr w:type="spellEnd"/>
      <w:r>
        <w:t xml:space="preserve"> В.А, преподавателя. </w:t>
      </w:r>
    </w:p>
    <w:p w:rsidR="001614CC" w:rsidRDefault="001614CC" w:rsidP="001614CC">
      <w:pPr>
        <w:pStyle w:val="a5"/>
        <w:tabs>
          <w:tab w:val="left" w:pos="0"/>
        </w:tabs>
        <w:spacing w:line="276" w:lineRule="auto"/>
        <w:ind w:left="644"/>
        <w:jc w:val="both"/>
      </w:pPr>
      <w:r>
        <w:t xml:space="preserve">- Заслушана </w:t>
      </w:r>
      <w:proofErr w:type="gramStart"/>
      <w:r>
        <w:t>информация  о</w:t>
      </w:r>
      <w:proofErr w:type="gramEnd"/>
      <w:r>
        <w:t xml:space="preserve"> соблюдении </w:t>
      </w:r>
      <w:r w:rsidRPr="001614CC">
        <w:t>требовани</w:t>
      </w:r>
      <w:r>
        <w:t>й</w:t>
      </w:r>
      <w:r w:rsidRPr="001614CC">
        <w:t xml:space="preserve"> законодательства во время проведения государственной итоговой аттестации. </w:t>
      </w:r>
    </w:p>
    <w:p w:rsidR="001614CC" w:rsidRDefault="001614CC" w:rsidP="001614CC">
      <w:pPr>
        <w:pStyle w:val="a5"/>
        <w:tabs>
          <w:tab w:val="left" w:pos="0"/>
        </w:tabs>
        <w:spacing w:line="276" w:lineRule="auto"/>
        <w:ind w:left="644"/>
        <w:jc w:val="both"/>
      </w:pPr>
      <w:r>
        <w:lastRenderedPageBreak/>
        <w:t xml:space="preserve">- </w:t>
      </w:r>
      <w:proofErr w:type="gramStart"/>
      <w:r>
        <w:t>Актуализирована  информация</w:t>
      </w:r>
      <w:proofErr w:type="gramEnd"/>
      <w:r>
        <w:t xml:space="preserve">  о  </w:t>
      </w:r>
      <w:r w:rsidRPr="001614CC">
        <w:t>Положени</w:t>
      </w:r>
      <w:r>
        <w:t>и</w:t>
      </w:r>
      <w:r w:rsidRPr="001614CC">
        <w:t xml:space="preserve"> об обмене подарками и знаками делового гостеприимства в ГБПОУ СО «</w:t>
      </w:r>
      <w:proofErr w:type="spellStart"/>
      <w:r w:rsidRPr="001614CC">
        <w:t>Артинский</w:t>
      </w:r>
      <w:proofErr w:type="spellEnd"/>
      <w:r w:rsidRPr="001614CC">
        <w:t xml:space="preserve"> агропромышленный техникум</w:t>
      </w:r>
    </w:p>
    <w:p w:rsidR="006440CF" w:rsidRDefault="001614CC" w:rsidP="00B87BDC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t>Шутова Т.В.</w:t>
      </w:r>
      <w:proofErr w:type="gramStart"/>
      <w:r>
        <w:t xml:space="preserve">, </w:t>
      </w:r>
      <w:r w:rsidR="00690638">
        <w:t xml:space="preserve"> </w:t>
      </w:r>
      <w:r>
        <w:t>бухгалтер</w:t>
      </w:r>
      <w:proofErr w:type="gramEnd"/>
      <w:r>
        <w:t xml:space="preserve"> </w:t>
      </w:r>
      <w:r w:rsidR="006440CF">
        <w:t xml:space="preserve"> представила отчет о финансово-хозяйственной деятельности за </w:t>
      </w:r>
      <w:r>
        <w:t>2</w:t>
      </w:r>
      <w:r w:rsidR="009E1EF6">
        <w:t xml:space="preserve"> квартал 201</w:t>
      </w:r>
      <w:r w:rsidR="00690638">
        <w:t>9</w:t>
      </w:r>
      <w:r w:rsidR="006440CF">
        <w:t xml:space="preserve"> год</w:t>
      </w:r>
      <w:r w:rsidR="009E1EF6">
        <w:t>а</w:t>
      </w:r>
      <w:r w:rsidR="006440CF">
        <w:t>:</w:t>
      </w:r>
    </w:p>
    <w:p w:rsidR="00354D74" w:rsidRDefault="006440CF" w:rsidP="00B87BDC">
      <w:pPr>
        <w:pStyle w:val="a5"/>
        <w:tabs>
          <w:tab w:val="left" w:pos="0"/>
        </w:tabs>
        <w:spacing w:line="276" w:lineRule="auto"/>
        <w:ind w:left="644"/>
        <w:jc w:val="both"/>
      </w:pPr>
      <w:r>
        <w:t>-</w:t>
      </w:r>
      <w:r w:rsidR="00E32496">
        <w:t xml:space="preserve"> о </w:t>
      </w:r>
      <w:r w:rsidR="00093C40">
        <w:t>поступлении денежных средств на лицевые счета организации;</w:t>
      </w:r>
    </w:p>
    <w:p w:rsidR="00093C40" w:rsidRDefault="00093C40" w:rsidP="00B87BDC">
      <w:pPr>
        <w:pStyle w:val="a5"/>
        <w:tabs>
          <w:tab w:val="left" w:pos="0"/>
        </w:tabs>
        <w:spacing w:line="276" w:lineRule="auto"/>
        <w:ind w:left="644"/>
        <w:jc w:val="both"/>
      </w:pPr>
      <w:r>
        <w:t>- о выбытии денежных средств.</w:t>
      </w:r>
    </w:p>
    <w:p w:rsidR="006B0B1A" w:rsidRDefault="001614CC" w:rsidP="001614CC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 w:rsidRPr="001614CC">
        <w:tab/>
        <w:t>Шутова Т.В.</w:t>
      </w:r>
      <w:proofErr w:type="gramStart"/>
      <w:r w:rsidRPr="001614CC">
        <w:t>,  бухгалтер</w:t>
      </w:r>
      <w:proofErr w:type="gramEnd"/>
      <w:r w:rsidRPr="001614CC">
        <w:t xml:space="preserve">  </w:t>
      </w:r>
      <w:r w:rsidR="002452BB">
        <w:t xml:space="preserve">довела информацию о размещении заказов на поставку товаров, </w:t>
      </w:r>
      <w:r w:rsidR="00E41C2F">
        <w:t>выполнение работ, оказание услуг в</w:t>
      </w:r>
      <w:r>
        <w:t xml:space="preserve">о </w:t>
      </w:r>
      <w:r w:rsidR="00E41C2F">
        <w:t xml:space="preserve"> </w:t>
      </w:r>
      <w:r>
        <w:t xml:space="preserve">2 </w:t>
      </w:r>
      <w:r w:rsidR="00093C40">
        <w:t xml:space="preserve"> квартале 201</w:t>
      </w:r>
      <w:r w:rsidR="00690638">
        <w:t>9</w:t>
      </w:r>
      <w:r w:rsidR="00E41C2F">
        <w:t xml:space="preserve"> год</w:t>
      </w:r>
      <w:r w:rsidR="00093C40">
        <w:t>а</w:t>
      </w:r>
      <w:r w:rsidR="00E41C2F">
        <w:t>.</w:t>
      </w:r>
    </w:p>
    <w:p w:rsidR="001614CC" w:rsidRDefault="001614CC" w:rsidP="001614CC">
      <w:pPr>
        <w:tabs>
          <w:tab w:val="left" w:pos="0"/>
        </w:tabs>
        <w:spacing w:line="276" w:lineRule="auto"/>
        <w:jc w:val="both"/>
      </w:pPr>
    </w:p>
    <w:p w:rsidR="00BC4F5B" w:rsidRDefault="00131700" w:rsidP="00BC4F5B">
      <w:pPr>
        <w:pStyle w:val="a5"/>
        <w:numPr>
          <w:ilvl w:val="0"/>
          <w:numId w:val="3"/>
        </w:numPr>
        <w:spacing w:line="276" w:lineRule="auto"/>
        <w:jc w:val="both"/>
      </w:pPr>
      <w:r>
        <w:t>Сычева М.М</w:t>
      </w:r>
      <w:r w:rsidR="001614CC">
        <w:t>.</w:t>
      </w:r>
      <w:proofErr w:type="gramStart"/>
      <w:r w:rsidR="001614CC">
        <w:t xml:space="preserve">, </w:t>
      </w:r>
      <w:r w:rsidR="001614CC" w:rsidRPr="001614CC">
        <w:t xml:space="preserve"> Рассмотрение</w:t>
      </w:r>
      <w:proofErr w:type="gramEnd"/>
      <w:r w:rsidR="001614CC" w:rsidRPr="001614CC">
        <w:t xml:space="preserve"> вопроса «О конфликте интересов»</w:t>
      </w:r>
      <w:r w:rsidR="00D664E2">
        <w:t xml:space="preserve"> специалист по кадрам (член комиссии) в своем </w:t>
      </w:r>
      <w:r>
        <w:t>довела информацию о сотрудниках техникума</w:t>
      </w:r>
      <w:r w:rsidR="00BC4F5B">
        <w:t xml:space="preserve"> </w:t>
      </w:r>
      <w:proofErr w:type="spellStart"/>
      <w:r w:rsidR="00BC4F5B">
        <w:t>Овчинниковой</w:t>
      </w:r>
      <w:proofErr w:type="spellEnd"/>
      <w:r w:rsidR="00BC4F5B">
        <w:t xml:space="preserve">  В.А., преподавателя техникума, имеющей близкие родственные связи с директором техникума.</w:t>
      </w:r>
    </w:p>
    <w:p w:rsidR="00BC4F5B" w:rsidRDefault="00BC4F5B" w:rsidP="00BC4F5B">
      <w:pPr>
        <w:pStyle w:val="a5"/>
        <w:spacing w:line="276" w:lineRule="auto"/>
        <w:ind w:left="644"/>
        <w:jc w:val="both"/>
      </w:pPr>
      <w:r>
        <w:t xml:space="preserve">- представила табель учета рабочего времени сотрудников техникума за </w:t>
      </w:r>
      <w:r>
        <w:t xml:space="preserve">3 квартал </w:t>
      </w:r>
      <w:proofErr w:type="gramStart"/>
      <w:r>
        <w:t xml:space="preserve">2019  </w:t>
      </w:r>
      <w:r>
        <w:t>года</w:t>
      </w:r>
      <w:proofErr w:type="gramEnd"/>
      <w:r>
        <w:t xml:space="preserve">. Из табеля видно: </w:t>
      </w:r>
      <w:proofErr w:type="spellStart"/>
      <w:r>
        <w:t>Овчинникова</w:t>
      </w:r>
      <w:proofErr w:type="spellEnd"/>
      <w:r>
        <w:t xml:space="preserve"> В.А., </w:t>
      </w:r>
      <w:proofErr w:type="gramStart"/>
      <w:r>
        <w:t>преподаватель</w:t>
      </w:r>
      <w:r>
        <w:t xml:space="preserve">, </w:t>
      </w:r>
      <w:r>
        <w:t xml:space="preserve"> за</w:t>
      </w:r>
      <w:proofErr w:type="gramEnd"/>
      <w:r>
        <w:t xml:space="preserve"> период с 01.</w:t>
      </w:r>
      <w:r>
        <w:t xml:space="preserve">06 </w:t>
      </w:r>
      <w:r>
        <w:t>.201</w:t>
      </w:r>
      <w:r>
        <w:t>9</w:t>
      </w:r>
      <w:r>
        <w:t xml:space="preserve"> года по </w:t>
      </w:r>
      <w:r>
        <w:t xml:space="preserve">15.08.2019 </w:t>
      </w:r>
      <w:r>
        <w:t xml:space="preserve"> года отработала 2</w:t>
      </w:r>
      <w:r>
        <w:t>3</w:t>
      </w:r>
      <w:r>
        <w:t xml:space="preserve"> рабочих дн</w:t>
      </w:r>
      <w:r>
        <w:t>я</w:t>
      </w:r>
      <w:r>
        <w:t>. Выходных дней – 6.</w:t>
      </w:r>
      <w:r>
        <w:t xml:space="preserve">, в том числе праздничный день – 12.06.2019. </w:t>
      </w:r>
      <w:r>
        <w:t xml:space="preserve"> Отгулы в течение периода не предоставлялись, необоснованного отсутствия на рабочем месте не зафиксировано. </w:t>
      </w:r>
    </w:p>
    <w:p w:rsidR="00BC4F5B" w:rsidRDefault="00BC4F5B" w:rsidP="00BC4F5B">
      <w:pPr>
        <w:pStyle w:val="a5"/>
        <w:spacing w:line="276" w:lineRule="auto"/>
        <w:ind w:left="644"/>
        <w:jc w:val="both"/>
      </w:pPr>
      <w:r>
        <w:t xml:space="preserve">Согласно заявлению о предоставлении </w:t>
      </w:r>
      <w:proofErr w:type="gramStart"/>
      <w:r>
        <w:t xml:space="preserve">отпуска  </w:t>
      </w:r>
      <w:proofErr w:type="spellStart"/>
      <w:r>
        <w:t>Овчинниковой</w:t>
      </w:r>
      <w:proofErr w:type="spellEnd"/>
      <w:proofErr w:type="gramEnd"/>
      <w:r>
        <w:t xml:space="preserve"> В.А. предоставлен очередной отпуск  с 01.07.2019  по 24.08.2019 г, </w:t>
      </w:r>
      <w:r w:rsidRPr="00BC4F5B">
        <w:t>в количестве 56 дней, в те же  сроки, что и остальным  педагоги</w:t>
      </w:r>
      <w:r w:rsidR="00502DD4">
        <w:t>ческим работникам техникума</w:t>
      </w:r>
      <w:r>
        <w:t>, в соответствии с Трудовым кодексом  РФ.</w:t>
      </w:r>
      <w:r w:rsidRPr="00BC4F5B">
        <w:t xml:space="preserve"> График</w:t>
      </w:r>
      <w:r>
        <w:t xml:space="preserve"> </w:t>
      </w:r>
      <w:proofErr w:type="gramStart"/>
      <w:r>
        <w:t xml:space="preserve">отпусков </w:t>
      </w:r>
      <w:r w:rsidRPr="00BC4F5B">
        <w:t xml:space="preserve"> составлен</w:t>
      </w:r>
      <w:proofErr w:type="gramEnd"/>
      <w:r w:rsidRPr="00BC4F5B">
        <w:t xml:space="preserve"> 01.11.2018 г., согласован с председателем первичной профсоюзной организации, утвержден директором. </w:t>
      </w:r>
      <w:r>
        <w:t xml:space="preserve"> На момент заседания </w:t>
      </w:r>
      <w:proofErr w:type="gramStart"/>
      <w:r>
        <w:t xml:space="preserve">комиссии  </w:t>
      </w:r>
      <w:proofErr w:type="spellStart"/>
      <w:r>
        <w:t>Овчинникова</w:t>
      </w:r>
      <w:proofErr w:type="spellEnd"/>
      <w:proofErr w:type="gramEnd"/>
      <w:r>
        <w:t xml:space="preserve"> В.А. находится в отпуске. О</w:t>
      </w:r>
      <w:r w:rsidRPr="00BC4F5B">
        <w:t xml:space="preserve">плата труда данного сотрудника </w:t>
      </w:r>
      <w:r>
        <w:t xml:space="preserve">за 3 квартал </w:t>
      </w:r>
      <w:r w:rsidRPr="00BC4F5B">
        <w:t xml:space="preserve">2019 г.  производится четко в </w:t>
      </w:r>
      <w:proofErr w:type="gramStart"/>
      <w:r w:rsidRPr="00BC4F5B">
        <w:t>соответствии  с</w:t>
      </w:r>
      <w:proofErr w:type="gramEnd"/>
      <w:r w:rsidRPr="00BC4F5B">
        <w:t xml:space="preserve"> Положением об оплате труда работников  техникума, что подтверждают  следующие документы: учебная нагрузка, утвержденная приказом директора от 03.09.2018 г, приказ директора   от 03.09.2018 г. «Об  установлении  выплат компенсационного характера  на 2018-2019 </w:t>
      </w:r>
      <w:proofErr w:type="spellStart"/>
      <w:r w:rsidRPr="00BC4F5B">
        <w:t>уч.г</w:t>
      </w:r>
      <w:proofErr w:type="spellEnd"/>
      <w:r w:rsidRPr="00BC4F5B">
        <w:t xml:space="preserve">.». Начисление стимулирующих </w:t>
      </w:r>
      <w:proofErr w:type="gramStart"/>
      <w:r w:rsidRPr="00BC4F5B">
        <w:t>выплат  производится</w:t>
      </w:r>
      <w:proofErr w:type="gramEnd"/>
      <w:r w:rsidRPr="00BC4F5B">
        <w:t xml:space="preserve"> ежемесячно на основании  решения комиссии  по стимулирующим выплатам  в соответствии  с Положением об оплате труда. Решения </w:t>
      </w:r>
      <w:proofErr w:type="gramStart"/>
      <w:r w:rsidRPr="00BC4F5B">
        <w:t>комиссии  по</w:t>
      </w:r>
      <w:proofErr w:type="gramEnd"/>
      <w:r w:rsidRPr="00BC4F5B">
        <w:t xml:space="preserve"> стимулирующим выплатам  </w:t>
      </w:r>
      <w:proofErr w:type="spellStart"/>
      <w:r w:rsidRPr="00BC4F5B">
        <w:t>Овчинниковой</w:t>
      </w:r>
      <w:proofErr w:type="spellEnd"/>
      <w:r w:rsidRPr="00BC4F5B">
        <w:t xml:space="preserve"> В,А. зафиксированы  в протоколах комиссии по стимулированию. Таким </w:t>
      </w:r>
      <w:proofErr w:type="gramStart"/>
      <w:r w:rsidRPr="00BC4F5B">
        <w:t>образом,  начисление</w:t>
      </w:r>
      <w:proofErr w:type="gramEnd"/>
      <w:r w:rsidRPr="00BC4F5B">
        <w:t xml:space="preserve"> зарплаты</w:t>
      </w:r>
      <w:r>
        <w:t xml:space="preserve"> и начисление отпускных выплат </w:t>
      </w:r>
      <w:r w:rsidRPr="00BC4F5B">
        <w:t xml:space="preserve"> </w:t>
      </w:r>
      <w:proofErr w:type="spellStart"/>
      <w:r w:rsidRPr="00BC4F5B">
        <w:t>Овчинниковой</w:t>
      </w:r>
      <w:proofErr w:type="spellEnd"/>
      <w:r w:rsidRPr="00BC4F5B">
        <w:t xml:space="preserve">  производится строго  в соответствии  с учебной нагрузкой и приказом о компенсационных выплатах и приказом о стимулирующих выплатах.</w:t>
      </w:r>
      <w:r>
        <w:t xml:space="preserve"> </w:t>
      </w:r>
    </w:p>
    <w:p w:rsidR="00BC4F5B" w:rsidRDefault="00BC4F5B" w:rsidP="00BC4F5B">
      <w:pPr>
        <w:pStyle w:val="a5"/>
      </w:pPr>
    </w:p>
    <w:p w:rsidR="006B0B1A" w:rsidRDefault="00B87BDC" w:rsidP="001614CC">
      <w:pPr>
        <w:pStyle w:val="a5"/>
        <w:numPr>
          <w:ilvl w:val="0"/>
          <w:numId w:val="3"/>
        </w:numPr>
        <w:spacing w:line="276" w:lineRule="auto"/>
        <w:jc w:val="both"/>
      </w:pPr>
      <w:r>
        <w:tab/>
      </w:r>
      <w:r w:rsidR="00502DD4">
        <w:t>Серебренникова А.А.</w:t>
      </w:r>
      <w:r w:rsidR="006B0B1A">
        <w:t xml:space="preserve"> (</w:t>
      </w:r>
      <w:proofErr w:type="gramStart"/>
      <w:r w:rsidR="00502DD4">
        <w:t xml:space="preserve">секретарь </w:t>
      </w:r>
      <w:r w:rsidR="006B0B1A">
        <w:t xml:space="preserve"> комиссии</w:t>
      </w:r>
      <w:proofErr w:type="gramEnd"/>
      <w:r w:rsidR="006B0B1A">
        <w:t xml:space="preserve">) пояснила, что рассмотрен вопрос «о конфликте интересов» (родственные связи), а именно принято решение, что родство </w:t>
      </w:r>
      <w:proofErr w:type="spellStart"/>
      <w:r w:rsidR="00502DD4">
        <w:t>Овчинниковой</w:t>
      </w:r>
      <w:proofErr w:type="spellEnd"/>
      <w:r w:rsidR="00502DD4">
        <w:t xml:space="preserve">  В,А. (преподавателя, супруги директора  техникума </w:t>
      </w:r>
      <w:proofErr w:type="spellStart"/>
      <w:r w:rsidR="00502DD4">
        <w:t>Овчинникова</w:t>
      </w:r>
      <w:proofErr w:type="spellEnd"/>
      <w:r w:rsidR="00502DD4">
        <w:t xml:space="preserve"> В.И.)</w:t>
      </w:r>
      <w:r w:rsidR="007C6014">
        <w:t xml:space="preserve"> не влечет ситуацию личной заинтересованности и получение каких-либо выгод. </w:t>
      </w:r>
    </w:p>
    <w:p w:rsidR="00502DD4" w:rsidRDefault="00502DD4" w:rsidP="00085496">
      <w:pPr>
        <w:pStyle w:val="a5"/>
        <w:numPr>
          <w:ilvl w:val="0"/>
          <w:numId w:val="3"/>
        </w:numPr>
        <w:spacing w:line="276" w:lineRule="auto"/>
        <w:jc w:val="both"/>
      </w:pPr>
      <w:proofErr w:type="spellStart"/>
      <w:r>
        <w:t>Сыворотко</w:t>
      </w:r>
      <w:proofErr w:type="spellEnd"/>
      <w:r>
        <w:t xml:space="preserve"> </w:t>
      </w:r>
      <w:proofErr w:type="gramStart"/>
      <w:r>
        <w:t>Д.В. ,</w:t>
      </w:r>
      <w:proofErr w:type="gramEnd"/>
      <w:r>
        <w:t xml:space="preserve"> заместитель директора по УПР сообщил о ситуации приема  на обучение в ГБПОУ СО «</w:t>
      </w:r>
      <w:proofErr w:type="spellStart"/>
      <w:r>
        <w:t>Артинский</w:t>
      </w:r>
      <w:proofErr w:type="spellEnd"/>
      <w:r>
        <w:t xml:space="preserve"> агропромышленный техникум». Прием по образовательным программам СПО (ППКРС   и ССЗ) очная и заочная формы производится на основании</w:t>
      </w:r>
      <w:r w:rsidRPr="00502DD4">
        <w:t xml:space="preserve"> </w:t>
      </w:r>
      <w:r>
        <w:t>ПОЛОЖЕНИ</w:t>
      </w:r>
      <w:r w:rsidR="00085496">
        <w:t xml:space="preserve">Я </w:t>
      </w:r>
      <w:r>
        <w:t xml:space="preserve">о </w:t>
      </w:r>
      <w:proofErr w:type="gramStart"/>
      <w:r>
        <w:t>порядке  приема</w:t>
      </w:r>
      <w:proofErr w:type="gramEnd"/>
      <w:r>
        <w:t xml:space="preserve"> на обучение    по образовательным программам среднего  профессионального  образования    ГБПОУ СО</w:t>
      </w:r>
      <w:r w:rsidR="00085496">
        <w:t xml:space="preserve">  </w:t>
      </w:r>
      <w:r>
        <w:t>«</w:t>
      </w:r>
      <w:proofErr w:type="spellStart"/>
      <w:r>
        <w:t>Артинский</w:t>
      </w:r>
      <w:proofErr w:type="spellEnd"/>
      <w:r>
        <w:t xml:space="preserve"> агропромышленный техникум»</w:t>
      </w:r>
      <w:r w:rsidR="00085496">
        <w:t xml:space="preserve">, прием обучающихся на программы </w:t>
      </w:r>
      <w:r w:rsidR="00085496">
        <w:lastRenderedPageBreak/>
        <w:t xml:space="preserve">профессионального обучения производится на основании  утвержденного государственного задания. </w:t>
      </w:r>
      <w:bookmarkStart w:id="0" w:name="_GoBack"/>
      <w:bookmarkEnd w:id="0"/>
    </w:p>
    <w:p w:rsidR="00B87BDC" w:rsidRPr="00B87BDC" w:rsidRDefault="00B87BDC" w:rsidP="00B87BDC">
      <w:pPr>
        <w:pStyle w:val="a5"/>
        <w:tabs>
          <w:tab w:val="left" w:pos="0"/>
        </w:tabs>
        <w:spacing w:line="276" w:lineRule="auto"/>
        <w:ind w:left="644"/>
        <w:jc w:val="both"/>
        <w:rPr>
          <w:b/>
        </w:rPr>
      </w:pPr>
    </w:p>
    <w:p w:rsidR="00C530FD" w:rsidRPr="003F36F9" w:rsidRDefault="00C530FD" w:rsidP="00B87BDC">
      <w:pPr>
        <w:tabs>
          <w:tab w:val="left" w:pos="0"/>
        </w:tabs>
        <w:spacing w:line="276" w:lineRule="auto"/>
        <w:ind w:left="-76"/>
        <w:jc w:val="both"/>
        <w:rPr>
          <w:b/>
        </w:rPr>
      </w:pPr>
      <w:r w:rsidRPr="003F36F9">
        <w:rPr>
          <w:b/>
        </w:rPr>
        <w:t>Решили:</w:t>
      </w:r>
    </w:p>
    <w:p w:rsidR="00C530FD" w:rsidRDefault="0051107C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460AD3">
        <w:t>1 квартал 201</w:t>
      </w:r>
      <w:r w:rsidR="00B87BDC">
        <w:t>9</w:t>
      </w:r>
      <w:r w:rsidR="00460AD3">
        <w:t xml:space="preserve"> года</w:t>
      </w:r>
      <w:r w:rsidR="00BD0FEB">
        <w:t>, признать работу в ГБПОУ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Default="00EE0754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EE0754" w:rsidRDefault="00EE0754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Следующее заседание комиссии по противодействию коррупции провести в</w:t>
      </w:r>
      <w:r w:rsidR="00502DD4">
        <w:t xml:space="preserve"> </w:t>
      </w:r>
      <w:proofErr w:type="gramStart"/>
      <w:r w:rsidR="00502DD4">
        <w:t xml:space="preserve">сентябре </w:t>
      </w:r>
      <w:r>
        <w:t xml:space="preserve"> 201</w:t>
      </w:r>
      <w:r w:rsidR="00B87BDC">
        <w:t>9</w:t>
      </w:r>
      <w:proofErr w:type="gramEnd"/>
      <w:r w:rsidR="00502DD4">
        <w:t xml:space="preserve"> года для рассмотрения вопроса  распределения учебной нагрузки  среди педагогических работников техникума.</w:t>
      </w:r>
    </w:p>
    <w:p w:rsidR="00EE0754" w:rsidRPr="0015220E" w:rsidRDefault="00EE0754" w:rsidP="00B87BDC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B87BDC">
      <w:pPr>
        <w:spacing w:line="276" w:lineRule="auto"/>
        <w:jc w:val="both"/>
        <w:rPr>
          <w:rStyle w:val="a4"/>
          <w:b w:val="0"/>
        </w:rPr>
      </w:pPr>
    </w:p>
    <w:p w:rsidR="00C530FD" w:rsidRPr="0015220E" w:rsidRDefault="00C530FD" w:rsidP="00B87BDC">
      <w:pPr>
        <w:pStyle w:val="a5"/>
        <w:spacing w:line="276" w:lineRule="auto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B87BDC">
      <w:pPr>
        <w:pStyle w:val="a3"/>
        <w:spacing w:before="0" w:beforeAutospacing="0" w:after="0" w:afterAutospacing="0" w:line="276" w:lineRule="auto"/>
        <w:jc w:val="both"/>
      </w:pPr>
    </w:p>
    <w:p w:rsidR="0051107C" w:rsidRDefault="0051107C" w:rsidP="00B87BDC">
      <w:pPr>
        <w:pStyle w:val="a3"/>
        <w:spacing w:before="0" w:beforeAutospacing="0" w:after="0" w:afterAutospacing="0" w:line="276" w:lineRule="auto"/>
        <w:jc w:val="both"/>
      </w:pPr>
    </w:p>
    <w:p w:rsidR="00C530FD" w:rsidRPr="0015220E" w:rsidRDefault="00502DD4" w:rsidP="00B87BDC">
      <w:pPr>
        <w:pStyle w:val="a3"/>
        <w:spacing w:before="0" w:beforeAutospacing="0" w:after="0" w:afterAutospacing="0" w:line="276" w:lineRule="auto"/>
        <w:jc w:val="both"/>
      </w:pPr>
      <w:proofErr w:type="gramStart"/>
      <w:r>
        <w:t>Заместитель  п</w:t>
      </w:r>
      <w:r w:rsidR="00C530FD" w:rsidRPr="0015220E">
        <w:t>редседател</w:t>
      </w:r>
      <w:r>
        <w:t>я</w:t>
      </w:r>
      <w:proofErr w:type="gramEnd"/>
      <w:r>
        <w:t xml:space="preserve"> </w:t>
      </w:r>
      <w:r w:rsidR="00C931FA">
        <w:t xml:space="preserve">                        </w:t>
      </w:r>
      <w:r w:rsidR="0051107C">
        <w:t xml:space="preserve">     </w:t>
      </w:r>
      <w:r w:rsidR="00C931FA">
        <w:t xml:space="preserve"> /</w:t>
      </w:r>
      <w:r>
        <w:t>Половников Н.П./</w:t>
      </w:r>
    </w:p>
    <w:p w:rsidR="0051107C" w:rsidRDefault="0051107C" w:rsidP="00B87BDC">
      <w:pPr>
        <w:pStyle w:val="a3"/>
        <w:spacing w:before="0" w:beforeAutospacing="0" w:after="0" w:afterAutospacing="0" w:line="276" w:lineRule="auto"/>
        <w:jc w:val="both"/>
      </w:pPr>
    </w:p>
    <w:p w:rsidR="00E21E67" w:rsidRPr="0015220E" w:rsidRDefault="00C530FD" w:rsidP="00B87BDC">
      <w:pPr>
        <w:pStyle w:val="a3"/>
        <w:spacing w:before="0" w:beforeAutospacing="0" w:after="0" w:afterAutospacing="0" w:line="276" w:lineRule="auto"/>
        <w:jc w:val="both"/>
      </w:pPr>
      <w:r w:rsidRPr="0015220E">
        <w:t>Секретарь комиссии       </w:t>
      </w:r>
      <w:r w:rsidR="00C931FA">
        <w:t>       </w:t>
      </w:r>
      <w:r w:rsidR="0051107C">
        <w:t xml:space="preserve">    </w:t>
      </w:r>
      <w:r w:rsidR="00C931FA">
        <w:t> /Серебренникова А.А./</w:t>
      </w:r>
      <w:r w:rsidRPr="0015220E">
        <w:t>                                            </w:t>
      </w:r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303EFE"/>
    <w:multiLevelType w:val="hybridMultilevel"/>
    <w:tmpl w:val="9F36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6E"/>
    <w:rsid w:val="00085496"/>
    <w:rsid w:val="00093C40"/>
    <w:rsid w:val="00131700"/>
    <w:rsid w:val="00142B39"/>
    <w:rsid w:val="001521FC"/>
    <w:rsid w:val="0015220E"/>
    <w:rsid w:val="001614CC"/>
    <w:rsid w:val="00165B99"/>
    <w:rsid w:val="0019771D"/>
    <w:rsid w:val="001E389B"/>
    <w:rsid w:val="001F6E2F"/>
    <w:rsid w:val="00211375"/>
    <w:rsid w:val="00214714"/>
    <w:rsid w:val="002452BB"/>
    <w:rsid w:val="00286D13"/>
    <w:rsid w:val="0029026A"/>
    <w:rsid w:val="002B7762"/>
    <w:rsid w:val="002F1075"/>
    <w:rsid w:val="0033024C"/>
    <w:rsid w:val="0035466A"/>
    <w:rsid w:val="00354D74"/>
    <w:rsid w:val="003C2D21"/>
    <w:rsid w:val="003E3135"/>
    <w:rsid w:val="003F36F9"/>
    <w:rsid w:val="004075AF"/>
    <w:rsid w:val="00423B11"/>
    <w:rsid w:val="00460AD3"/>
    <w:rsid w:val="00476AD2"/>
    <w:rsid w:val="00481A08"/>
    <w:rsid w:val="00501E80"/>
    <w:rsid w:val="00502DD4"/>
    <w:rsid w:val="0051107C"/>
    <w:rsid w:val="00603649"/>
    <w:rsid w:val="00613AD8"/>
    <w:rsid w:val="00620E0E"/>
    <w:rsid w:val="006440CF"/>
    <w:rsid w:val="006533B5"/>
    <w:rsid w:val="00655DE7"/>
    <w:rsid w:val="00690638"/>
    <w:rsid w:val="006A14D4"/>
    <w:rsid w:val="006B0B1A"/>
    <w:rsid w:val="006C58AA"/>
    <w:rsid w:val="006D0D10"/>
    <w:rsid w:val="006D520A"/>
    <w:rsid w:val="006D6E5E"/>
    <w:rsid w:val="006F0755"/>
    <w:rsid w:val="006F281B"/>
    <w:rsid w:val="00700028"/>
    <w:rsid w:val="00795959"/>
    <w:rsid w:val="007A7EBA"/>
    <w:rsid w:val="007C25BC"/>
    <w:rsid w:val="007C6014"/>
    <w:rsid w:val="007C62C3"/>
    <w:rsid w:val="007C78BF"/>
    <w:rsid w:val="007E786F"/>
    <w:rsid w:val="008939E2"/>
    <w:rsid w:val="008C15FE"/>
    <w:rsid w:val="008D56D3"/>
    <w:rsid w:val="008D64F3"/>
    <w:rsid w:val="008F6D2F"/>
    <w:rsid w:val="00937422"/>
    <w:rsid w:val="009963DF"/>
    <w:rsid w:val="009E1EF6"/>
    <w:rsid w:val="00A12855"/>
    <w:rsid w:val="00A8056E"/>
    <w:rsid w:val="00AD758A"/>
    <w:rsid w:val="00AF3C5A"/>
    <w:rsid w:val="00B055CD"/>
    <w:rsid w:val="00B87BDC"/>
    <w:rsid w:val="00BB312F"/>
    <w:rsid w:val="00BB63A9"/>
    <w:rsid w:val="00BC1CFE"/>
    <w:rsid w:val="00BC4F5B"/>
    <w:rsid w:val="00BD0FEB"/>
    <w:rsid w:val="00BD4314"/>
    <w:rsid w:val="00BE3547"/>
    <w:rsid w:val="00BF75EC"/>
    <w:rsid w:val="00C530FD"/>
    <w:rsid w:val="00C76ADF"/>
    <w:rsid w:val="00C931FA"/>
    <w:rsid w:val="00D25FF8"/>
    <w:rsid w:val="00D4464F"/>
    <w:rsid w:val="00D664E2"/>
    <w:rsid w:val="00D75D12"/>
    <w:rsid w:val="00DA6DD7"/>
    <w:rsid w:val="00E21E67"/>
    <w:rsid w:val="00E32496"/>
    <w:rsid w:val="00E41C2F"/>
    <w:rsid w:val="00E501C4"/>
    <w:rsid w:val="00E77353"/>
    <w:rsid w:val="00E979F6"/>
    <w:rsid w:val="00EB7E70"/>
    <w:rsid w:val="00ED799C"/>
    <w:rsid w:val="00EE0754"/>
    <w:rsid w:val="00EF28FB"/>
    <w:rsid w:val="00F14305"/>
    <w:rsid w:val="00F74AC7"/>
    <w:rsid w:val="00F83CF8"/>
    <w:rsid w:val="00FB6016"/>
    <w:rsid w:val="00FD03A5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B54D"/>
  <w15:docId w15:val="{5E73F651-D70C-4CDF-B29F-0EC058DA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54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4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1A82-9B19-4740-8B5B-CE33A0F4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2019-08-15T06:25:00Z</cp:lastPrinted>
  <dcterms:created xsi:type="dcterms:W3CDTF">2019-08-15T06:27:00Z</dcterms:created>
  <dcterms:modified xsi:type="dcterms:W3CDTF">2019-08-15T06:27:00Z</dcterms:modified>
</cp:coreProperties>
</file>