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49" w:rsidRPr="005D4BFE" w:rsidRDefault="00713049" w:rsidP="0071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D4BFE"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 w:rsidRPr="005D4B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 w:rsidRPr="005D4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ПМ.01 Приготовление и подготовка к реализации полуфабрикатов для блюд, кулинарных изделий разнообразного ассортимента</w:t>
      </w:r>
    </w:p>
    <w:p w:rsidR="00713049" w:rsidRPr="005D4BFE" w:rsidRDefault="00713049" w:rsidP="00713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B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03.05</w:t>
      </w:r>
      <w:r w:rsidRPr="005D4BFE">
        <w:rPr>
          <w:rFonts w:ascii="Times New Roman" w:hAnsi="Times New Roman"/>
          <w:b/>
          <w:sz w:val="28"/>
          <w:szCs w:val="28"/>
        </w:rPr>
        <w:t>.2021. (6час)</w:t>
      </w:r>
      <w:r w:rsidRPr="005D4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13049" w:rsidRDefault="00713049" w:rsidP="007130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BFE"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713049" w:rsidRPr="00713049" w:rsidRDefault="00713049" w:rsidP="007130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049">
        <w:rPr>
          <w:rFonts w:ascii="Times New Roman" w:hAnsi="Times New Roman"/>
          <w:b/>
          <w:bCs/>
          <w:i/>
          <w:sz w:val="28"/>
          <w:szCs w:val="28"/>
        </w:rPr>
        <w:t xml:space="preserve">Тема 2.2. </w:t>
      </w:r>
    </w:p>
    <w:p w:rsidR="00713049" w:rsidRPr="005D4BFE" w:rsidRDefault="00713049" w:rsidP="007130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049">
        <w:rPr>
          <w:rFonts w:ascii="Times New Roman" w:hAnsi="Times New Roman"/>
          <w:b/>
          <w:bCs/>
          <w:i/>
          <w:sz w:val="28"/>
          <w:szCs w:val="28"/>
        </w:rPr>
        <w:t>Обработка рыбы и нерыбного водного сырья</w:t>
      </w:r>
    </w:p>
    <w:p w:rsidR="00713049" w:rsidRPr="00C34D99" w:rsidRDefault="00C34D99" w:rsidP="00C34D99">
      <w:pPr>
        <w:pStyle w:val="a4"/>
        <w:numPr>
          <w:ilvl w:val="0"/>
          <w:numId w:val="2"/>
        </w:numPr>
        <w:spacing w:before="0" w:after="0"/>
        <w:ind w:left="0" w:firstLine="1049"/>
        <w:contextualSpacing/>
        <w:jc w:val="both"/>
        <w:rPr>
          <w:bCs/>
          <w:sz w:val="28"/>
          <w:szCs w:val="28"/>
        </w:rPr>
      </w:pPr>
      <w:r w:rsidRPr="00C34D99">
        <w:rPr>
          <w:bCs/>
          <w:sz w:val="28"/>
          <w:szCs w:val="28"/>
        </w:rPr>
        <w:t>Классификация, ассортимент,  основные характеристики, пищевая ценность, требования к качеству, условия и сроки хранения, кулинарное назначение  рыбы, нерыбного водного сырья. Органолептическая оценка качества и безопасности рыбы, нерыбного водного сырья</w:t>
      </w:r>
    </w:p>
    <w:p w:rsidR="00C34D99" w:rsidRPr="00C34D99" w:rsidRDefault="00C34D99" w:rsidP="00C34D99">
      <w:pPr>
        <w:pStyle w:val="a4"/>
        <w:numPr>
          <w:ilvl w:val="0"/>
          <w:numId w:val="2"/>
        </w:numPr>
        <w:spacing w:before="0" w:after="0"/>
        <w:ind w:left="0" w:firstLine="1049"/>
        <w:contextualSpacing/>
        <w:jc w:val="both"/>
        <w:rPr>
          <w:bCs/>
          <w:sz w:val="28"/>
          <w:szCs w:val="28"/>
        </w:rPr>
      </w:pPr>
      <w:r w:rsidRPr="00C34D99">
        <w:rPr>
          <w:bCs/>
          <w:sz w:val="28"/>
          <w:szCs w:val="28"/>
        </w:rPr>
        <w:t>Способы подготовки рыбы и нерыбного водного сырья к обработке: размораживание замороженной, вымачивание соленой рыбы, подготовка нерыбного водного сырья</w:t>
      </w:r>
    </w:p>
    <w:p w:rsidR="00C34D99" w:rsidRPr="00C34D99" w:rsidRDefault="00C34D99" w:rsidP="00C34D99">
      <w:pPr>
        <w:pStyle w:val="a4"/>
        <w:numPr>
          <w:ilvl w:val="0"/>
          <w:numId w:val="2"/>
        </w:numPr>
        <w:spacing w:before="0" w:after="0"/>
        <w:ind w:left="0" w:firstLine="1049"/>
        <w:contextualSpacing/>
        <w:jc w:val="both"/>
        <w:rPr>
          <w:bCs/>
          <w:sz w:val="28"/>
          <w:szCs w:val="28"/>
        </w:rPr>
      </w:pPr>
      <w:r w:rsidRPr="00C34D99">
        <w:rPr>
          <w:bCs/>
          <w:sz w:val="28"/>
          <w:szCs w:val="28"/>
        </w:rPr>
        <w:t xml:space="preserve">Методы разделки </w:t>
      </w:r>
      <w:r w:rsidRPr="00C34D99">
        <w:rPr>
          <w:sz w:val="28"/>
          <w:szCs w:val="28"/>
        </w:rPr>
        <w:t xml:space="preserve"> рыбы</w:t>
      </w:r>
      <w:r w:rsidRPr="00C34D99">
        <w:rPr>
          <w:bCs/>
          <w:sz w:val="28"/>
          <w:szCs w:val="28"/>
        </w:rPr>
        <w:t xml:space="preserve"> с костным скелетом (чешуйчатой, бесчешуйчатой, округлой и плоской формы, крупной, средней и мелкой)</w:t>
      </w:r>
      <w:r w:rsidRPr="00C34D99">
        <w:rPr>
          <w:sz w:val="28"/>
          <w:szCs w:val="28"/>
        </w:rPr>
        <w:t>, последовательность приготовления обработанной рыбы в целом и пластованном виде. Способы минимизации отходов. Требования к качеству, безопасности, у</w:t>
      </w:r>
      <w:r w:rsidRPr="00C34D99">
        <w:rPr>
          <w:rFonts w:eastAsia="Times New Roman"/>
          <w:bCs/>
          <w:sz w:val="28"/>
          <w:szCs w:val="28"/>
        </w:rPr>
        <w:t>словия и сроки хранения обработанной рыбы</w:t>
      </w:r>
    </w:p>
    <w:p w:rsidR="00713049" w:rsidRPr="005D4BFE" w:rsidRDefault="00713049" w:rsidP="00713049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5D4BFE"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713049" w:rsidRPr="005D4BFE" w:rsidRDefault="00713049" w:rsidP="00713049">
      <w:pPr>
        <w:pStyle w:val="a4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 w:rsidRPr="005D4BFE"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 w:rsidRPr="005D4BFE">
        <w:rPr>
          <w:sz w:val="28"/>
          <w:szCs w:val="28"/>
        </w:rPr>
        <w:t>Введ</w:t>
      </w:r>
      <w:proofErr w:type="spellEnd"/>
      <w:r w:rsidRPr="005D4BFE">
        <w:rPr>
          <w:sz w:val="28"/>
          <w:szCs w:val="28"/>
        </w:rPr>
        <w:t xml:space="preserve">.  2015-01-01. -  М.: </w:t>
      </w:r>
      <w:proofErr w:type="spellStart"/>
      <w:r w:rsidRPr="005D4BFE">
        <w:rPr>
          <w:sz w:val="28"/>
          <w:szCs w:val="28"/>
        </w:rPr>
        <w:t>Стандартинформ</w:t>
      </w:r>
      <w:proofErr w:type="spellEnd"/>
      <w:r w:rsidRPr="005D4BFE">
        <w:rPr>
          <w:sz w:val="28"/>
          <w:szCs w:val="28"/>
        </w:rPr>
        <w:t>, 2014.-</w:t>
      </w:r>
      <w:r w:rsidRPr="005D4BFE">
        <w:rPr>
          <w:sz w:val="28"/>
          <w:szCs w:val="28"/>
          <w:lang w:val="en-US"/>
        </w:rPr>
        <w:t>III</w:t>
      </w:r>
      <w:r w:rsidRPr="005D4BFE">
        <w:rPr>
          <w:sz w:val="28"/>
          <w:szCs w:val="28"/>
        </w:rPr>
        <w:t>, 8 с.</w:t>
      </w:r>
    </w:p>
    <w:p w:rsidR="00713049" w:rsidRPr="005D4BFE" w:rsidRDefault="00713049" w:rsidP="00713049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2016-01-01. - 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>, 2014.-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48 с.</w:t>
      </w:r>
    </w:p>
    <w:p w:rsidR="00713049" w:rsidRPr="005D4BFE" w:rsidRDefault="00713049" w:rsidP="00713049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2015-  01-01. - 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>, 2014.-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10 с.</w:t>
      </w:r>
    </w:p>
    <w:p w:rsidR="00713049" w:rsidRPr="005D4BFE" w:rsidRDefault="00713049" w:rsidP="00713049">
      <w:pPr>
        <w:pStyle w:val="a4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5D4BFE"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5D4BFE">
        <w:rPr>
          <w:sz w:val="28"/>
          <w:szCs w:val="28"/>
        </w:rPr>
        <w:t>Введ</w:t>
      </w:r>
      <w:proofErr w:type="spellEnd"/>
      <w:r w:rsidRPr="005D4BFE">
        <w:rPr>
          <w:sz w:val="28"/>
          <w:szCs w:val="28"/>
        </w:rPr>
        <w:t xml:space="preserve">. 2016 – 01 – 01.- М.: </w:t>
      </w:r>
      <w:proofErr w:type="spellStart"/>
      <w:r w:rsidRPr="005D4BFE">
        <w:rPr>
          <w:sz w:val="28"/>
          <w:szCs w:val="28"/>
        </w:rPr>
        <w:t>Стандартинформ</w:t>
      </w:r>
      <w:proofErr w:type="spellEnd"/>
      <w:r w:rsidRPr="005D4BFE">
        <w:rPr>
          <w:sz w:val="28"/>
          <w:szCs w:val="28"/>
        </w:rPr>
        <w:t xml:space="preserve">, 2014.- </w:t>
      </w:r>
      <w:r w:rsidRPr="005D4BFE">
        <w:rPr>
          <w:sz w:val="28"/>
          <w:szCs w:val="28"/>
          <w:lang w:val="en-US"/>
        </w:rPr>
        <w:t>III</w:t>
      </w:r>
      <w:r w:rsidRPr="005D4BFE">
        <w:rPr>
          <w:sz w:val="28"/>
          <w:szCs w:val="28"/>
        </w:rPr>
        <w:t>, 12 с.</w:t>
      </w:r>
    </w:p>
    <w:p w:rsidR="00713049" w:rsidRPr="005D4BFE" w:rsidRDefault="00713049" w:rsidP="00713049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2016 – 01 – 01. –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 xml:space="preserve">, 2014.- 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12 с.</w:t>
      </w:r>
    </w:p>
    <w:p w:rsidR="00713049" w:rsidRPr="005D4BFE" w:rsidRDefault="00713049" w:rsidP="00713049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2015 – 01 – 01. –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 xml:space="preserve">, 2014. – 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11 с.</w:t>
      </w:r>
    </w:p>
    <w:p w:rsidR="00713049" w:rsidRPr="005D4BFE" w:rsidRDefault="00713049" w:rsidP="00713049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5D4BFE">
        <w:rPr>
          <w:b/>
          <w:sz w:val="28"/>
          <w:szCs w:val="28"/>
        </w:rPr>
        <w:t>Электронные издания:</w:t>
      </w:r>
    </w:p>
    <w:p w:rsidR="00713049" w:rsidRPr="005D4BFE" w:rsidRDefault="00713049" w:rsidP="00713049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5D4BFE"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713049" w:rsidRDefault="00713049" w:rsidP="0071304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713049" w:rsidRDefault="00713049" w:rsidP="00713049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lastRenderedPageBreak/>
        <w:t>Внимательно прочитайте данную вам инструкцию, выделите для себя важное и запишите</w:t>
      </w:r>
      <w:proofErr w:type="gramEnd"/>
    </w:p>
    <w:p w:rsidR="0096173B" w:rsidRDefault="0096173B" w:rsidP="00713049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Классификация рыбы: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 По размеру-мелкая до 200г,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средняя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1-1,5 кг, крупная более 1,5 кг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 По характеру кожного покрова-с чешуей, без чешуи или мелкая чешуя, рыба с костными пластинками (жучками)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 По анатомическому строению-с костным, костно-хрящевым, хрящевым скелетами.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4. В зависимости от среды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обитания-морская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пресноводная, проходная. Полупроходная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5. Вид рыб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ы-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форме тела, виду чешуи, по характеру кожного покрова, по количеству и расположению плавников, по расположению ротовой полости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6. По семейству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 Осетровы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е-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осетр, шип, стерлядь, севрюга,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калуга</w:t>
      </w:r>
      <w:proofErr w:type="spell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белуга и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др</w:t>
      </w:r>
      <w:proofErr w:type="spell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Лососевые-кита, горбуша, чавыча, нерка,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кижуч</w:t>
      </w:r>
      <w:proofErr w:type="spell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семга,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сима</w:t>
      </w:r>
      <w:proofErr w:type="spell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форель,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рябушка</w:t>
      </w:r>
      <w:proofErr w:type="spell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омуль, белорыбица, нельма и др.</w:t>
      </w:r>
      <w:proofErr w:type="gram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Карповые-тарань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лещ, сазан, карп. Толстолобик, белый амур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Окуневые-окунь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судак, ерш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Тресковые-треска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пикша, налим,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ментай</w:t>
      </w:r>
      <w:proofErr w:type="spell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сайда, хек и др.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Камбаловые-камбала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палтус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Скумбриевые-скумбрия</w:t>
      </w:r>
      <w:proofErr w:type="gram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Тунцовые-тунец</w:t>
      </w:r>
      <w:proofErr w:type="gram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Щуковые</w:t>
      </w:r>
      <w:proofErr w:type="spell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-щука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·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Угревые-угорь</w:t>
      </w:r>
      <w:proofErr w:type="gram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7. По жирности-тощая 2%, средней жирности 2-8%, 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жирная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5-15%, особо жирная более 15%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Доброкачественность рыбы: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Сохранилась целостность рыбы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Чешуя чистая, гладкая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Глаза выпуклые, прозрачные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Жабры ярко-красные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Мякоть с трудом отделяется от кости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Свежий характерный рыбный запах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8. По термическому состоянию: свежая, охлажденная (поступает во льду) -1-5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°С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мороженая -6 -8 °С, так же рыбу глазируют-для этого рыбу погружают в воду с температурой 1-2°С, а затем погружают в температуру -10 °С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Правила хранения живой, охлажденной и мороженой рыбы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Хранение рыбы: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§ Живая- в аквариумах 1-2 дня, температура воды 10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°С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вода должна быть чистой не хлорированной, вынутая рыба из воды быстро засыпает, она быстро портится, ее нужно быстрее использовать или заморозить.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§ Охлажденная-5-8 дней при температуре 1-(-2) °С, влажность 95-98%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§ Мороженая-при температуре не выше -18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°С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 4 до 8 месяцев (в зависимости от вида рыбы)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Правила размораживания рыбы и полуфабрикатов.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Размораживание рыбы: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§ В воде- температура не более 20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°С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2-3 часа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§ На воздухе-при температуре не более 20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°С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оттаивают на стеллажах от 4 до 10 часов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§ Комбинированный способ (для некоторых видов рыб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)-</w:t>
      </w:r>
      <w:proofErr w:type="gramEnd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рыбу выдерживают в подсоленной воде 30 минут, дают воде стечь и оттаивают на воздухе до температуры в толще мышц-0°С.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Хранение полуфабрикатов: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§ Тушки и звенья-24 часа, температура 2-6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°С</w:t>
      </w:r>
      <w:proofErr w:type="gram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§ Изделия из котлетной рыбной массы-24 часа, температура 2-6</w:t>
      </w:r>
      <w:proofErr w:type="gram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°С</w:t>
      </w:r>
      <w:proofErr w:type="gram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Механическая обработка рыбы с костным скелетом для использования в целом виде; оценка качества обработанного сырья.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 Удаление </w:t>
      </w:r>
      <w:proofErr w:type="spellStart"/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чещуи</w:t>
      </w:r>
      <w:proofErr w:type="spellEnd"/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 Срезание плавников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 Удаляют голову (или не удаляют, но срезают жабры)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4. Удаляют внутренности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5. Промывают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Механическая обработка рыбы с хрящевым скелетом для использования в целом виде; оценка качества обработанного сырья.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 Оттаивание на воздухе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 Удаление головы с грудными плавниками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 Срезание спинных жучек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4. Удаление плавников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5. Удаление визиги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6. Деления рыбы на звенья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7. Ошпаривание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8. Очистка от боковых, брюшных и мелких жучек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9. Промывка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10. Перевязывание звеньев перед варкой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11. Срезание хрящей и нарезка на порционные куски для жарки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12. Вторичное ошпаривание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Механическая обработка щуки для </w:t>
      </w:r>
      <w:proofErr w:type="spellStart"/>
      <w:r w:rsidRPr="009617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фарширования</w:t>
      </w:r>
      <w:proofErr w:type="spellEnd"/>
      <w:r w:rsidRPr="009617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для приготовления сложных блюд; оценка качества обработанного сырья.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 Щуку промывают от слизи, осторожно очищают от чешуи, промывают.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 Вокруг головы надрезают кожу и отделяют ее от мякоти. С помощью ножниц вырезают жабры. Делают с двух сторон надрез вдоль жаберных </w:t>
      </w: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костей. Полоска кожи, соединяющая спинку с головой рыбы, должна остаться нетронутой.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 Снимают кожу «чулком» по направлению от головы к хвосту, подрезая ножом или ножницами мякоть у плавников.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4. У самого хвоста мякоть и позвоночную кость перерезают. Получается две части: вывернутая кожа с хвостом и тушка.</w:t>
      </w:r>
    </w:p>
    <w:p w:rsidR="0096173B" w:rsidRPr="0096173B" w:rsidRDefault="0096173B" w:rsidP="0096173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173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5. Кожу промывают, тушку освобождают от внутренностей, промывают и отделяют мякоть от костей для приготовления фарша.</w:t>
      </w:r>
    </w:p>
    <w:p w:rsidR="00E341A9" w:rsidRPr="00E341A9" w:rsidRDefault="00E341A9" w:rsidP="00E341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iCs/>
          <w:color w:val="663333"/>
          <w:spacing w:val="15"/>
          <w:kern w:val="36"/>
          <w:sz w:val="36"/>
          <w:szCs w:val="36"/>
          <w:lang w:eastAsia="ru-RU"/>
        </w:rPr>
      </w:pPr>
      <w:r w:rsidRPr="00E341A9">
        <w:rPr>
          <w:rFonts w:ascii="Times New Roman" w:eastAsia="Times New Roman" w:hAnsi="Times New Roman"/>
          <w:i/>
          <w:iCs/>
          <w:color w:val="663333"/>
          <w:spacing w:val="15"/>
          <w:kern w:val="36"/>
          <w:sz w:val="36"/>
          <w:szCs w:val="36"/>
          <w:lang w:eastAsia="ru-RU"/>
        </w:rPr>
        <w:t>Разделка рыбы с костным скелетом</w:t>
      </w:r>
    </w:p>
    <w:p w:rsidR="00E341A9" w:rsidRDefault="00E341A9" w:rsidP="00E341A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Разделку рыбы с костным скелетом производят одинаково для большинства пород рыб, за исключением налима, угря, сома, наваги, камбаловых.</w:t>
      </w:r>
    </w:p>
    <w:p w:rsidR="00E341A9" w:rsidRDefault="00E341A9" w:rsidP="00E341A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Обработку целой рыбы производят следующим образом: рыбу очищают от чешуи, потрошат, подрезают плавники, удаляют жабры и хорошо промывают.</w:t>
      </w:r>
    </w:p>
    <w:p w:rsidR="00E341A9" w:rsidRDefault="00E341A9" w:rsidP="00E341A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получения кусков с кожей и реберными костями рыбу очищают от чешуи, потрошат, промывают, пластуют (разрезают на две части по хребтовой кости), удаляют голову, хвост и хребтовую кость.</w:t>
      </w:r>
    </w:p>
    <w:p w:rsidR="00E341A9" w:rsidRDefault="00E341A9" w:rsidP="00E341A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получения кусков с кожей без костей используют рыбу, не имеющую мелких межмышечных костей (например, судака), у которой после пластования срезают реберные кости.</w:t>
      </w:r>
    </w:p>
    <w:p w:rsidR="00E341A9" w:rsidRDefault="00E341A9" w:rsidP="00E341A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Для получения кусков без кожи и костей (чистое филе) также используют рыбу без межмышечных костей и производят следующие операции: потрошение, промывание, пластование (срезание мякоти с хребтовой кости таким образом, чтобы вместе с последней остались голова и хвост), срезание реберных костей и снятие кожи вместе с чешуей.</w:t>
      </w:r>
      <w:proofErr w:type="gramEnd"/>
    </w:p>
    <w:p w:rsidR="00E341A9" w:rsidRDefault="00E341A9" w:rsidP="00E341A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 </w:t>
      </w:r>
      <w:r>
        <w:rPr>
          <w:rFonts w:ascii="Verdana" w:hAnsi="Verdana"/>
          <w:b/>
          <w:bCs/>
          <w:i/>
          <w:iCs/>
          <w:color w:val="000000"/>
        </w:rPr>
        <w:t>налима, угря</w:t>
      </w:r>
      <w:r>
        <w:rPr>
          <w:rFonts w:ascii="Verdana" w:hAnsi="Verdana"/>
          <w:color w:val="000000"/>
        </w:rPr>
        <w:t> надрезают кожу вокруг головы и снимают ее чулком. Затем рыбу потрошат, промывают, отрубают у нее голову и плавники.</w:t>
      </w:r>
    </w:p>
    <w:p w:rsidR="00E341A9" w:rsidRDefault="00E341A9" w:rsidP="00E341A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Мелкие экземпляры сома используют с кожей, крупные — разделывают на чистое филе</w:t>
      </w:r>
    </w:p>
    <w:p w:rsidR="00E341A9" w:rsidRPr="00AF0276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AF0276">
        <w:rPr>
          <w:rFonts w:ascii="Times New Roman" w:hAnsi="Times New Roman"/>
          <w:b/>
          <w:sz w:val="32"/>
          <w:szCs w:val="32"/>
        </w:rPr>
        <w:t xml:space="preserve"> Требование к качеству, условия и сроки хранения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Первое требование к любому рыбному продукту при выборе - его абсолютная свежесть и качество рыбы. Недостаточно свежая рыба может стать причиной серьезного заболевания.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Никакой способ предохранения рыбы от порчи - ни посол, ни замораживание, ни приготовление консервов не могут «исправить» испорченную рыбу и не могут гарантировать свежесть продукта на неограниченное время и вне зависимости от условий хранения и правильности первичной и тепловой обработки. Каждый из этих способов рассчитан на определенный срок и на соблюдение условия хранения рыбных продуктов и дальнейшей его обработки и использования.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Приступая к приготовлению рыбного блюда, кулинар должен, используя все доступные ему способы и приемы, оценки качество рыбы или рыбного продукта, а при малейшем сомнении необходимо обратиться за помощью к санитарному контролю за эксп</w:t>
      </w:r>
      <w:r w:rsidR="00AF0276">
        <w:rPr>
          <w:rFonts w:ascii="Times New Roman" w:hAnsi="Times New Roman"/>
          <w:sz w:val="28"/>
          <w:szCs w:val="28"/>
        </w:rPr>
        <w:t>ертизой качества рыбы</w:t>
      </w:r>
      <w:proofErr w:type="gramStart"/>
      <w:r w:rsidR="00AF027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lastRenderedPageBreak/>
        <w:t>При обработке рыбы надо также строго соблюдать все правила санитарии и гигиены. Так, например, если при вымачивании соленой рыбы или при размораживании мороженой будет применен неправильный температурный режим или нарушена установленная длительность процесса, то продукт, в особенности в жаркое время года, может стать негодным к употреблению.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 xml:space="preserve">Запах несвежей рыбы легче всего определить при варке пробного кусочка в закрытой посуде. Запах испорченной мороженой рыбы можно также обнаружить, если воткнуть в толщу ее мяса разогретый в кипятке нож, а затем быстро поднести его к носу. Для проверки качества соленой или копченой рыбы пользуются и деревянной шпилькой, которой также </w:t>
      </w:r>
      <w:proofErr w:type="gramStart"/>
      <w:r w:rsidRPr="00547D8B">
        <w:rPr>
          <w:rFonts w:ascii="Times New Roman" w:hAnsi="Times New Roman"/>
          <w:sz w:val="28"/>
          <w:szCs w:val="28"/>
        </w:rPr>
        <w:t>протыкают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рыбу и, повернув шпильку несколько раз в толще мяса, подносят к носу. Но нельзя доверять только обонянию, необходимо тщательно обследовать и внешний вид рыбы.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 xml:space="preserve">Живая рыба должна быть здоровой, упитанной, подвижной. У такой рыбы спинка </w:t>
      </w:r>
      <w:proofErr w:type="spellStart"/>
      <w:r w:rsidRPr="00547D8B">
        <w:rPr>
          <w:rFonts w:ascii="Times New Roman" w:hAnsi="Times New Roman"/>
          <w:sz w:val="28"/>
          <w:szCs w:val="28"/>
        </w:rPr>
        <w:t>мясиста</w:t>
      </w:r>
      <w:proofErr w:type="spellEnd"/>
      <w:r w:rsidRPr="00547D8B">
        <w:rPr>
          <w:rFonts w:ascii="Times New Roman" w:hAnsi="Times New Roman"/>
          <w:sz w:val="28"/>
          <w:szCs w:val="28"/>
        </w:rPr>
        <w:t xml:space="preserve"> и не заострена, жабры мягко и равномерно поднимаются и опускаются, чешуя рыбы цела, не имеет пятен и повреждений. Рыба плавает не на поверхности, а в глубине слоя воды.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Охлажденная рыба подвергается особенно тщательному обследованию, так как она быстро портится и в особенности при недостаточно тщательном хранении может быстро стать негодной к употреблению.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Безупречная по свежести рыба имеет плотное, окоченевшее тело, положенная на руку она не должна изгибаться. Жабры такой рыбы - ярко-красного цвета. Рыба должна иметь выпуклые, прозрачные глаза, гладкую блестящую чешую, плотно прилегающую к коже, мясо этой рыбы твердо и плотно соединено с костями, слизи немного, она прозрачная. При нажатии пальцем ямка либо не образуется, либо быстро и полностью восполняется. Брошенная в воду рыба быстро тонет.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У несвежей рыбы мутные, ввалившиеся глаза, бледные желтоватые или грязно-серые жабры, которые или очень сухи, или выделяют дурно пахнущую жидкость бурого цвета. Матовая без блеска чешуя покрыта липкой, мутной слизью. Живот несвежей рыбы часто бывает вздутым, а дряблое мясо легко отстает от костей. При нажатии пальцем образуется впадина, которая либо не восполняется, либо восполняется медленно и не полностью.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 xml:space="preserve">Чешуя мороженой рыбы плотно прилегает к коже и не имеет пятен и следов ушибов. Кожа бесчешуйчатых рыб гладкая. У одних видов мороженых рыб глаза выпуклые, а у других - на уровне орбит. После оттаивания - мясо плотное, не отстает от костей, у оттаявшей рыбы порочащего запаха </w:t>
      </w:r>
      <w:proofErr w:type="gramStart"/>
      <w:r w:rsidRPr="00547D8B">
        <w:rPr>
          <w:rFonts w:ascii="Times New Roman" w:hAnsi="Times New Roman"/>
          <w:sz w:val="28"/>
          <w:szCs w:val="28"/>
        </w:rPr>
        <w:t>нет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и он не обнаруживается при варке пробных кусков. Хорошо промороженная рыба при посту кивании издает звонкий ясный звук. Воткнутый в толщу мяса нож с трудом в него входит.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 xml:space="preserve">Оттаявшая и вновь замороженная рыба имеет обычно потемневшие тусклые внешние покровы Даже и при сохранении полной </w:t>
      </w:r>
      <w:r w:rsidRPr="00547D8B">
        <w:rPr>
          <w:rFonts w:ascii="Times New Roman" w:hAnsi="Times New Roman"/>
          <w:sz w:val="28"/>
          <w:szCs w:val="28"/>
        </w:rPr>
        <w:lastRenderedPageBreak/>
        <w:t>доброкачественности и свежести мясо такой рыбы обладает значительно худшими вкус</w:t>
      </w:r>
      <w:r w:rsidR="00547D8B">
        <w:rPr>
          <w:rFonts w:ascii="Times New Roman" w:hAnsi="Times New Roman"/>
          <w:sz w:val="28"/>
          <w:szCs w:val="28"/>
        </w:rPr>
        <w:t>овыми и пищевыми качествами</w:t>
      </w:r>
      <w:proofErr w:type="gramStart"/>
      <w:r w:rsidR="00547D8B">
        <w:rPr>
          <w:rFonts w:ascii="Times New Roman" w:hAnsi="Times New Roman"/>
          <w:sz w:val="28"/>
          <w:szCs w:val="28"/>
        </w:rPr>
        <w:t xml:space="preserve"> </w:t>
      </w:r>
      <w:r w:rsidRPr="00547D8B">
        <w:rPr>
          <w:rFonts w:ascii="Times New Roman" w:hAnsi="Times New Roman"/>
          <w:sz w:val="28"/>
          <w:szCs w:val="28"/>
        </w:rPr>
        <w:t>.</w:t>
      </w:r>
      <w:proofErr w:type="gramEnd"/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 xml:space="preserve">Рыбу на складах хранят в таре, в которой она </w:t>
      </w:r>
      <w:proofErr w:type="gramStart"/>
      <w:r w:rsidRPr="00547D8B">
        <w:rPr>
          <w:rFonts w:ascii="Times New Roman" w:hAnsi="Times New Roman"/>
          <w:sz w:val="28"/>
          <w:szCs w:val="28"/>
        </w:rPr>
        <w:t>поступила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и устанавливают штабелями на подтоварниках. Для </w:t>
      </w:r>
      <w:proofErr w:type="gramStart"/>
      <w:r w:rsidRPr="00547D8B">
        <w:rPr>
          <w:rFonts w:ascii="Times New Roman" w:hAnsi="Times New Roman"/>
          <w:sz w:val="28"/>
          <w:szCs w:val="28"/>
        </w:rPr>
        <w:t>мороженных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продуктов и полуфабрикатов срок хранения исчисляется с момента поступления в магазин или на предприятие общественного питания в мороженном виде.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Запрещается прием и хранение на базах и складах рыбы охлажденной, рыбы горячего копчения и полуфабрикатов из рыбы; данная продукция должна непосредственно поступать в магазины для реализации.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Рыба может поступать в магазин в разном виде: охлажденная или замороженная, с головой и без.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Охлажденная рыба должна храниться в таре, в которой она поступила от поставщика, температура хранения должна быть – 20</w:t>
      </w:r>
      <w:proofErr w:type="gramStart"/>
      <w:r w:rsidRPr="00547D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, срок хранения в предприятиях продовольственной торговли - 48 часов [12. </w:t>
      </w:r>
      <w:proofErr w:type="gramStart"/>
      <w:r w:rsidRPr="00547D8B">
        <w:rPr>
          <w:rFonts w:ascii="Times New Roman" w:hAnsi="Times New Roman"/>
          <w:sz w:val="28"/>
          <w:szCs w:val="28"/>
        </w:rPr>
        <w:t>C. 140].</w:t>
      </w:r>
      <w:proofErr w:type="gramEnd"/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Мороженая рыба хранится в ящиках, уложенных в штабеля с прокладкой реек между рядами ящиков в соответствии с требованиями нормативн</w:t>
      </w:r>
      <w:proofErr w:type="gramStart"/>
      <w:r w:rsidRPr="00547D8B">
        <w:rPr>
          <w:rFonts w:ascii="Times New Roman" w:hAnsi="Times New Roman"/>
          <w:sz w:val="28"/>
          <w:szCs w:val="28"/>
        </w:rPr>
        <w:t>о-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технической документации. Мороженая рыба должна содержаться при температуре не выше минус 180 C. Во время ее доставки допускается кратковременное колебание температуры в сторону повышения не более чем на 30 C.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Чтобы разморозить ее, в цеху первичной обработки нужны дефростеры. Это стеллажи, на которых лотки установлены с небольшим наклоном для стока воды. К лоткам иногда подводится паровой подогрев, чтобы рыба оттаивала быстрее. Дефростеры делают и в виде тележек - на колесиках.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D8B">
        <w:rPr>
          <w:rFonts w:ascii="Times New Roman" w:hAnsi="Times New Roman"/>
          <w:sz w:val="28"/>
          <w:szCs w:val="28"/>
        </w:rPr>
        <w:t>Разморозка</w:t>
      </w:r>
      <w:proofErr w:type="spellEnd"/>
      <w:r w:rsidRPr="00547D8B">
        <w:rPr>
          <w:rFonts w:ascii="Times New Roman" w:hAnsi="Times New Roman"/>
          <w:sz w:val="28"/>
          <w:szCs w:val="28"/>
        </w:rPr>
        <w:t xml:space="preserve"> солено - </w:t>
      </w:r>
      <w:proofErr w:type="gramStart"/>
      <w:r w:rsidRPr="00547D8B">
        <w:rPr>
          <w:rFonts w:ascii="Times New Roman" w:hAnsi="Times New Roman"/>
          <w:sz w:val="28"/>
          <w:szCs w:val="28"/>
        </w:rPr>
        <w:t>мороженной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рыбы происходит в дефростерах в чистой или проточной воде температура которой не должна превышать 200 С. Соотношение массы рыбы и воды 1:2. Температура воздуха не должна превышать 200 С. Промывать водой температурой не выше 150 С. Размораживание заканчивается при достижении температуры в толще мяса рыбы от минус 20 С до 00 С. </w:t>
      </w:r>
      <w:proofErr w:type="gramStart"/>
      <w:r w:rsidRPr="00547D8B">
        <w:rPr>
          <w:rFonts w:ascii="Times New Roman" w:hAnsi="Times New Roman"/>
          <w:sz w:val="28"/>
          <w:szCs w:val="28"/>
        </w:rPr>
        <w:t>Размораживать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не раскупоривая в бочках до температуры в толще тела рыбы от минус 20 С до минус 50 С. Рыба не теряет в качестве, если ее размораживают, а потом снова замораживают.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Живую рыбу перевозят из водоемов в автомобиля</w:t>
      </w:r>
      <w:proofErr w:type="gramStart"/>
      <w:r w:rsidRPr="00547D8B">
        <w:rPr>
          <w:rFonts w:ascii="Times New Roman" w:hAnsi="Times New Roman"/>
          <w:sz w:val="28"/>
          <w:szCs w:val="28"/>
        </w:rPr>
        <w:t>х-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цистернах с термоизоляцией, имеющих специальную емкость (100 кг) для льда, а также оборудование для насыщения воздухом воды, в которой перевозится рыба. Температура воды в цистерне должна быть зимой 1 – 20</w:t>
      </w:r>
      <w:proofErr w:type="gramStart"/>
      <w:r w:rsidRPr="00547D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47D8B">
        <w:rPr>
          <w:rFonts w:ascii="Times New Roman" w:hAnsi="Times New Roman"/>
          <w:sz w:val="28"/>
          <w:szCs w:val="28"/>
        </w:rPr>
        <w:t>, весной и осенью 4 – 60 С, летом 10 – 140 С. Допускается транспортирование живой рыбы в водопроводной воде, содержащей хлор, при условии предварительной тщательной воздушной аэрации ее в течение 30 - 50 мин.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Живая рыба хранится в аквариуме, в теплое время года - не более 24 часов, в холодное - не более 48 часов, при температуре 100</w:t>
      </w:r>
      <w:proofErr w:type="gramStart"/>
      <w:r w:rsidRPr="00547D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в чистой воде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Пресервы после закатки не должны находиться более двух часов в производственном помещении и по мере формирования партии отправляться в холодильник на созревание при температуре</w:t>
      </w:r>
      <w:r w:rsidR="00547D8B">
        <w:rPr>
          <w:rFonts w:ascii="Times New Roman" w:hAnsi="Times New Roman"/>
          <w:sz w:val="28"/>
          <w:szCs w:val="28"/>
        </w:rPr>
        <w:t xml:space="preserve"> от 00 </w:t>
      </w:r>
      <w:proofErr w:type="gramStart"/>
      <w:r w:rsidR="00547D8B">
        <w:rPr>
          <w:rFonts w:ascii="Times New Roman" w:hAnsi="Times New Roman"/>
          <w:sz w:val="28"/>
          <w:szCs w:val="28"/>
        </w:rPr>
        <w:t>до</w:t>
      </w:r>
      <w:proofErr w:type="gramEnd"/>
      <w:r w:rsidR="00547D8B">
        <w:rPr>
          <w:rFonts w:ascii="Times New Roman" w:hAnsi="Times New Roman"/>
          <w:sz w:val="28"/>
          <w:szCs w:val="28"/>
        </w:rPr>
        <w:t xml:space="preserve"> минус 80 C .</w:t>
      </w:r>
    </w:p>
    <w:p w:rsidR="00E341A9" w:rsidRPr="00547D8B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lastRenderedPageBreak/>
        <w:t xml:space="preserve">Готовую копченую рыбную продукцию быстро охлаждают до температуры не выше 200 C, упаковывают и направляют в холодильную камеру. До реализации рыбу горячего копчения хранят при температуре от 20 до минус 20 C, рыбу холодного копчения - при температуре от 00 </w:t>
      </w:r>
      <w:proofErr w:type="gramStart"/>
      <w:r w:rsidRPr="00547D8B">
        <w:rPr>
          <w:rFonts w:ascii="Times New Roman" w:hAnsi="Times New Roman"/>
          <w:sz w:val="28"/>
          <w:szCs w:val="28"/>
        </w:rPr>
        <w:t>до</w:t>
      </w:r>
      <w:proofErr w:type="gramEnd"/>
      <w:r w:rsidRPr="00547D8B">
        <w:rPr>
          <w:rFonts w:ascii="Times New Roman" w:hAnsi="Times New Roman"/>
          <w:sz w:val="28"/>
          <w:szCs w:val="28"/>
        </w:rPr>
        <w:t xml:space="preserve"> минус 50 C. Срок хранения рыбы горячего копчения до замораживания не должен превышать 12 ч с момента выгрузки ее из коптильной печи. Замораживать рыбу следует до температуры не выше минус 180 C немедленно после охлаждения.</w:t>
      </w:r>
    </w:p>
    <w:p w:rsidR="00B839DF" w:rsidRDefault="00E341A9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8B">
        <w:rPr>
          <w:rFonts w:ascii="Times New Roman" w:hAnsi="Times New Roman"/>
          <w:sz w:val="28"/>
          <w:szCs w:val="28"/>
        </w:rPr>
        <w:t>.</w:t>
      </w:r>
      <w:r w:rsidR="00AF0276">
        <w:rPr>
          <w:rFonts w:ascii="Times New Roman" w:hAnsi="Times New Roman"/>
          <w:sz w:val="28"/>
          <w:szCs w:val="28"/>
        </w:rPr>
        <w:t>ЗАДАНИЕ</w:t>
      </w:r>
    </w:p>
    <w:p w:rsidR="00AF0276" w:rsidRDefault="00AF0276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1)Составить схему разделки рыбы с костным скелетом</w:t>
      </w:r>
    </w:p>
    <w:p w:rsidR="001B3884" w:rsidRPr="00547D8B" w:rsidRDefault="001B3884" w:rsidP="00E34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запишите условия и сроки хранения </w:t>
      </w:r>
      <w:r w:rsidR="00B27D91">
        <w:rPr>
          <w:rFonts w:ascii="Times New Roman" w:hAnsi="Times New Roman"/>
          <w:sz w:val="28"/>
          <w:szCs w:val="28"/>
        </w:rPr>
        <w:t xml:space="preserve">мороженой, охлажденной, </w:t>
      </w:r>
      <w:bookmarkStart w:id="0" w:name="_GoBack"/>
      <w:bookmarkEnd w:id="0"/>
      <w:r w:rsidR="00B27D91">
        <w:rPr>
          <w:rFonts w:ascii="Times New Roman" w:hAnsi="Times New Roman"/>
          <w:sz w:val="28"/>
          <w:szCs w:val="28"/>
        </w:rPr>
        <w:t>живой рыбы и пресервов.</w:t>
      </w:r>
    </w:p>
    <w:sectPr w:rsidR="001B3884" w:rsidRPr="0054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4E5C"/>
    <w:multiLevelType w:val="multilevel"/>
    <w:tmpl w:val="A6A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C3F71"/>
    <w:multiLevelType w:val="hybridMultilevel"/>
    <w:tmpl w:val="7D14F5B4"/>
    <w:lvl w:ilvl="0" w:tplc="6AE43BAA">
      <w:start w:val="1"/>
      <w:numFmt w:val="decimal"/>
      <w:lvlText w:val="%1)"/>
      <w:lvlJc w:val="left"/>
      <w:pPr>
        <w:ind w:left="1759" w:hanging="105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49"/>
    <w:rsid w:val="000F1B31"/>
    <w:rsid w:val="001B3884"/>
    <w:rsid w:val="00547D8B"/>
    <w:rsid w:val="00713049"/>
    <w:rsid w:val="0096173B"/>
    <w:rsid w:val="00AF0276"/>
    <w:rsid w:val="00B27D91"/>
    <w:rsid w:val="00B839DF"/>
    <w:rsid w:val="00C34D99"/>
    <w:rsid w:val="00E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04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13049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713049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customStyle="1" w:styleId="cv">
    <w:name w:val="cv"/>
    <w:basedOn w:val="a"/>
    <w:uiPriority w:val="99"/>
    <w:rsid w:val="0071304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34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04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13049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713049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customStyle="1" w:styleId="cv">
    <w:name w:val="cv"/>
    <w:basedOn w:val="a"/>
    <w:uiPriority w:val="99"/>
    <w:rsid w:val="0071304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34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38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2021-04-28T12:23:00Z</dcterms:created>
  <dcterms:modified xsi:type="dcterms:W3CDTF">2021-04-28T12:52:00Z</dcterms:modified>
</cp:coreProperties>
</file>