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8" w:rsidRPr="0006718D" w:rsidRDefault="00D84708" w:rsidP="00D8470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6718D">
        <w:rPr>
          <w:rFonts w:ascii="Times New Roman" w:hAnsi="Times New Roman" w:cs="Times New Roman"/>
          <w:sz w:val="28"/>
        </w:rPr>
        <w:t>ИНСТРУКЦИЯ  ПО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ОБЩЕСТВОЗНАНИЮ (34 группа)</w:t>
      </w:r>
    </w:p>
    <w:p w:rsidR="00D84708" w:rsidRPr="0006718D" w:rsidRDefault="00D84708" w:rsidP="00D847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>
        <w:rPr>
          <w:rFonts w:ascii="Times New Roman" w:hAnsi="Times New Roman" w:cs="Times New Roman"/>
          <w:sz w:val="28"/>
        </w:rPr>
        <w:t>03.04</w:t>
      </w:r>
      <w:r>
        <w:rPr>
          <w:rFonts w:ascii="Times New Roman" w:hAnsi="Times New Roman" w:cs="Times New Roman"/>
          <w:sz w:val="28"/>
        </w:rPr>
        <w:t>.2021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0C2247" w:rsidRPr="00D84708" w:rsidRDefault="00D84708" w:rsidP="00D84708">
      <w:pPr>
        <w:jc w:val="both"/>
        <w:rPr>
          <w:rFonts w:ascii="Georgia" w:eastAsia="Times New Roman" w:hAnsi="Georgia" w:cs="Times New Roman"/>
          <w:b/>
          <w:bCs/>
          <w:color w:val="FF0000"/>
          <w:sz w:val="28"/>
          <w:szCs w:val="27"/>
          <w:lang w:eastAsia="ru-RU"/>
        </w:rPr>
      </w:pPr>
      <w:r w:rsidRPr="00D84708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  <w:r w:rsidRPr="00D847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84708">
        <w:rPr>
          <w:rFonts w:ascii="Times New Roman" w:hAnsi="Times New Roman" w:cs="Times New Roman"/>
          <w:b/>
          <w:sz w:val="28"/>
          <w:szCs w:val="28"/>
        </w:rPr>
        <w:t xml:space="preserve">Вашему вниманию предлагается теоретический материал по теме: </w:t>
      </w:r>
      <w:proofErr w:type="gramStart"/>
      <w:r w:rsidR="000C2247" w:rsidRPr="00D84708">
        <w:rPr>
          <w:rFonts w:ascii="Georgia" w:eastAsia="Times New Roman" w:hAnsi="Georgia" w:cs="Times New Roman"/>
          <w:b/>
          <w:bCs/>
          <w:color w:val="FF0000"/>
          <w:sz w:val="28"/>
          <w:szCs w:val="27"/>
          <w:lang w:eastAsia="ru-RU"/>
        </w:rPr>
        <w:t>Правомерное  и</w:t>
      </w:r>
      <w:proofErr w:type="gramEnd"/>
      <w:r w:rsidR="000C2247" w:rsidRPr="00D84708">
        <w:rPr>
          <w:rFonts w:ascii="Georgia" w:eastAsia="Times New Roman" w:hAnsi="Georgia" w:cs="Times New Roman"/>
          <w:b/>
          <w:bCs/>
          <w:color w:val="FF0000"/>
          <w:sz w:val="28"/>
          <w:szCs w:val="27"/>
          <w:lang w:eastAsia="ru-RU"/>
        </w:rPr>
        <w:t xml:space="preserve"> неправомерное поведение</w:t>
      </w:r>
    </w:p>
    <w:p w:rsidR="00D84708" w:rsidRDefault="00D84708" w:rsidP="00D847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D84708" w:rsidRPr="00D84708" w:rsidRDefault="00D84708" w:rsidP="00D847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4708">
        <w:rPr>
          <w:rFonts w:ascii="Times New Roman" w:hAnsi="Times New Roman" w:cs="Times New Roman"/>
          <w:b/>
          <w:i/>
          <w:sz w:val="28"/>
          <w:szCs w:val="28"/>
        </w:rPr>
        <w:t>1.Внимательно изучить материал.</w:t>
      </w:r>
    </w:p>
    <w:p w:rsidR="000C2247" w:rsidRDefault="00D84708" w:rsidP="00D84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7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84708">
        <w:rPr>
          <w:rFonts w:ascii="Times New Roman" w:hAnsi="Times New Roman" w:cs="Times New Roman"/>
          <w:b/>
          <w:i/>
          <w:sz w:val="28"/>
          <w:szCs w:val="28"/>
        </w:rPr>
        <w:t>.По желанию составить 10 тестовых заданий с выбором правильного ответа из 3 предложенных или кроссворд из 15 слов. Задания по горизонтали и вертикали к кроссворду выполнить обязательно. Работу выполнить в тетради, сдать на проверку 05.04.2021г. Все письменные задания будут оценены.</w:t>
      </w:r>
    </w:p>
    <w:p w:rsidR="00D84708" w:rsidRDefault="00D84708" w:rsidP="00D8470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7"/>
          <w:lang w:eastAsia="ru-RU"/>
        </w:rPr>
      </w:pPr>
    </w:p>
    <w:p w:rsidR="00D84708" w:rsidRDefault="00D84708" w:rsidP="00D8470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7"/>
          <w:lang w:eastAsia="ru-RU"/>
        </w:rPr>
      </w:pPr>
    </w:p>
    <w:p w:rsidR="00D84708" w:rsidRPr="00D84708" w:rsidRDefault="00D84708" w:rsidP="00D8470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proofErr w:type="gramStart"/>
      <w:r w:rsidRPr="00D84708">
        <w:rPr>
          <w:rFonts w:ascii="Georgia" w:eastAsia="Times New Roman" w:hAnsi="Georgia" w:cs="Times New Roman"/>
          <w:b/>
          <w:bCs/>
          <w:color w:val="FF0000"/>
          <w:sz w:val="28"/>
          <w:szCs w:val="27"/>
          <w:lang w:eastAsia="ru-RU"/>
        </w:rPr>
        <w:t>Правомерное  и</w:t>
      </w:r>
      <w:proofErr w:type="gramEnd"/>
      <w:r w:rsidRPr="00D84708">
        <w:rPr>
          <w:rFonts w:ascii="Georgia" w:eastAsia="Times New Roman" w:hAnsi="Georgia" w:cs="Times New Roman"/>
          <w:b/>
          <w:bCs/>
          <w:color w:val="FF0000"/>
          <w:sz w:val="28"/>
          <w:szCs w:val="27"/>
          <w:lang w:eastAsia="ru-RU"/>
        </w:rPr>
        <w:t xml:space="preserve"> неправомерное поведение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Правомерное поведение </w:t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– поведение, соответствующее предписаниям правовых норм.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Признаки правомерного поведения: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соответствие праву;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социальная полезность;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предсказуемость;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массовость;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добровольность и сознательность;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активность.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Правонарушение</w:t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– общественно опасное, противоправное, виновное деяние (действие или бездействие) </w:t>
      </w:r>
      <w:proofErr w:type="spellStart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деликтоспособного</w:t>
      </w:r>
      <w:proofErr w:type="spellEnd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лица, влекущее юридическую ответственность.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Признаки правонарушения: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виновность;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вредность;</w:t>
      </w:r>
    </w:p>
    <w:p w:rsidR="000C2247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деяние (действие или бездействие);</w:t>
      </w:r>
    </w:p>
    <w:p w:rsidR="000C2247" w:rsidRDefault="000C2247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наказуемость.</w:t>
      </w:r>
    </w:p>
    <w:p w:rsidR="000C2247" w:rsidRDefault="00C125B0" w:rsidP="000C2247">
      <w:pPr>
        <w:spacing w:after="0" w:line="240" w:lineRule="auto"/>
        <w:jc w:val="both"/>
        <w:rPr>
          <w:rStyle w:val="a4"/>
          <w:rFonts w:ascii="Georgia" w:hAnsi="Georgia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 </w:t>
      </w:r>
      <w:proofErr w:type="spellStart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fldChar w:fldCharType="begin"/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instrText xml:space="preserve"> HYPERLINK "https://studopedia.ru/4_173020_deliktosposobnost.html" </w:instrText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fldChar w:fldCharType="separate"/>
      </w:r>
      <w:r w:rsidRPr="00C125B0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деликтоспособность</w:t>
      </w:r>
      <w:proofErr w:type="spellEnd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fldChar w:fldCharType="end"/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  <w:r w:rsidRPr="000C2247">
        <w:rPr>
          <w:rStyle w:val="a4"/>
          <w:rFonts w:ascii="Georgia" w:hAnsi="Georgia"/>
        </w:rPr>
        <w:t xml:space="preserve"> </w:t>
      </w:r>
    </w:p>
    <w:p w:rsidR="00C125B0" w:rsidRPr="00C125B0" w:rsidRDefault="00C125B0" w:rsidP="000C2247">
      <w:pPr>
        <w:pStyle w:val="a3"/>
        <w:jc w:val="both"/>
        <w:rPr>
          <w:rFonts w:ascii="Georgia" w:hAnsi="Georgia"/>
          <w:sz w:val="27"/>
          <w:szCs w:val="27"/>
        </w:rPr>
      </w:pPr>
      <w:proofErr w:type="spellStart"/>
      <w:r w:rsidRPr="000C2247">
        <w:rPr>
          <w:rStyle w:val="a4"/>
          <w:rFonts w:ascii="Georgia" w:hAnsi="Georgia"/>
          <w:i/>
        </w:rPr>
        <w:t>Деликтоспособность</w:t>
      </w:r>
      <w:proofErr w:type="spellEnd"/>
      <w:r w:rsidRPr="000C2247">
        <w:rPr>
          <w:rStyle w:val="a4"/>
          <w:rFonts w:ascii="Georgia" w:hAnsi="Georgia"/>
          <w:i/>
        </w:rPr>
        <w:t xml:space="preserve"> - </w:t>
      </w:r>
      <w:r w:rsidRPr="000C2247">
        <w:rPr>
          <w:rFonts w:ascii="Georgia" w:hAnsi="Georgia"/>
          <w:i/>
        </w:rPr>
        <w:t>это способность отвечать за свои неправомерные действия или бездействия.</w:t>
      </w:r>
      <w:r w:rsidR="000C2247" w:rsidRPr="000C2247">
        <w:rPr>
          <w:rFonts w:ascii="Georgia" w:hAnsi="Georgia"/>
          <w:i/>
        </w:rPr>
        <w:t xml:space="preserve"> </w:t>
      </w:r>
      <w:proofErr w:type="spellStart"/>
      <w:r w:rsidRPr="000C2247">
        <w:rPr>
          <w:rFonts w:ascii="Georgia" w:hAnsi="Georgia"/>
          <w:i/>
        </w:rPr>
        <w:t>Деликтоспособность</w:t>
      </w:r>
      <w:proofErr w:type="spellEnd"/>
      <w:r w:rsidRPr="000C2247">
        <w:rPr>
          <w:rFonts w:ascii="Georgia" w:hAnsi="Georgia"/>
          <w:i/>
        </w:rPr>
        <w:t xml:space="preserve"> связана с достижением определённого возраста. С 14 лет наступает уголовная ответственность за убийство, разбой, кражу, грабёж и ряд других преступлений. С этого же возраста возможна имущественная ответственность. В 16 лет - уголовная ответственность за все виды преступлений. С 18 лет, т.е. с момента полного гражданского совершеннолетия, ответственность наступает за все виды правонарушений и по всем законам.</w:t>
      </w:r>
      <w:r w:rsidR="000C2247" w:rsidRPr="000C2247">
        <w:rPr>
          <w:rFonts w:ascii="Georgia" w:hAnsi="Georgia"/>
          <w:i/>
        </w:rPr>
        <w:t xml:space="preserve"> </w:t>
      </w:r>
      <w:proofErr w:type="spellStart"/>
      <w:r w:rsidRPr="000C2247">
        <w:rPr>
          <w:rFonts w:ascii="Georgia" w:hAnsi="Georgia"/>
          <w:i/>
        </w:rPr>
        <w:t>Деликтоспособность</w:t>
      </w:r>
      <w:proofErr w:type="spellEnd"/>
      <w:r w:rsidRPr="000C2247">
        <w:rPr>
          <w:rFonts w:ascii="Georgia" w:hAnsi="Georgia"/>
          <w:i/>
        </w:rPr>
        <w:t xml:space="preserve"> организаций возникает с момента их создания.</w:t>
      </w:r>
    </w:p>
    <w:p w:rsidR="000C2247" w:rsidRPr="00C125B0" w:rsidRDefault="000C2247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D84708" w:rsidRDefault="00D84708" w:rsidP="000C2247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bookmarkStart w:id="0" w:name="_GoBack"/>
      <w:bookmarkEnd w:id="0"/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lastRenderedPageBreak/>
        <w:t>Виды правонарушений</w:t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 –</w:t>
      </w: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 по степени общественной опасности: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преступления (предусмотрены только уголовным законодательством);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проступки (административные, дисциплинарные, гражданско-правовые).</w:t>
      </w:r>
    </w:p>
    <w:p w:rsidR="00C125B0" w:rsidRPr="000C2247" w:rsidRDefault="00C125B0" w:rsidP="000C2247">
      <w:pPr>
        <w:pStyle w:val="a3"/>
        <w:jc w:val="both"/>
        <w:rPr>
          <w:rFonts w:ascii="Georgia" w:hAnsi="Georgia"/>
          <w:i/>
        </w:rPr>
      </w:pPr>
      <w:r w:rsidRPr="00C125B0">
        <w:rPr>
          <w:rFonts w:ascii="Georgia" w:hAnsi="Georgia"/>
          <w:b/>
          <w:bCs/>
          <w:sz w:val="27"/>
          <w:szCs w:val="27"/>
        </w:rPr>
        <w:t>Состав правонарушения</w:t>
      </w:r>
      <w:r w:rsidRPr="00C125B0">
        <w:rPr>
          <w:rFonts w:ascii="Georgia" w:hAnsi="Georgia"/>
          <w:sz w:val="27"/>
          <w:szCs w:val="27"/>
        </w:rPr>
        <w:t> – это система элементов правонарушения, полнота и целостность которой является необходимым условием для привлечения лица к </w:t>
      </w:r>
      <w:hyperlink r:id="rId5" w:history="1">
        <w:r w:rsidRPr="00C125B0">
          <w:rPr>
            <w:rFonts w:ascii="Georgia" w:hAnsi="Georgia"/>
            <w:sz w:val="27"/>
            <w:szCs w:val="27"/>
            <w:u w:val="single"/>
          </w:rPr>
          <w:t>юридической ответственности</w:t>
        </w:r>
      </w:hyperlink>
      <w:r w:rsidRPr="00C125B0">
        <w:rPr>
          <w:rFonts w:ascii="Georgia" w:hAnsi="Georgia"/>
          <w:sz w:val="27"/>
          <w:szCs w:val="27"/>
        </w:rPr>
        <w:t>.</w:t>
      </w:r>
      <w:r w:rsidRPr="000C2247">
        <w:rPr>
          <w:rFonts w:ascii="Georgia" w:hAnsi="Georgia"/>
        </w:rPr>
        <w:t xml:space="preserve"> </w:t>
      </w:r>
      <w:r w:rsidRPr="000C2247">
        <w:rPr>
          <w:rFonts w:ascii="Georgia" w:hAnsi="Georgia"/>
          <w:i/>
        </w:rPr>
        <w:t>Юридическая ответственность – возникшее в результате лично совершенного правонарушения и предусмотренное юридической нормой политико-правовое состояние, когда компетентный орган, должностное лицо или гражданин на основе закона или в специальной форме требует от правонарушителя отчет в совершенном деянии, возлагает на него определенную меру лишений, а правонарушитель претерпевает неблагоприятные последствия нарушения юридической нормы. [1].</w:t>
      </w:r>
    </w:p>
    <w:p w:rsidR="00C125B0" w:rsidRPr="000C2247" w:rsidRDefault="00C125B0" w:rsidP="000C2247">
      <w:pPr>
        <w:pStyle w:val="a3"/>
        <w:jc w:val="both"/>
        <w:rPr>
          <w:rFonts w:ascii="Georgia" w:hAnsi="Georgia"/>
          <w:i/>
        </w:rPr>
      </w:pPr>
      <w:r w:rsidRPr="000C2247">
        <w:rPr>
          <w:rFonts w:ascii="Georgia" w:hAnsi="Georgia"/>
          <w:i/>
        </w:rPr>
        <w:t>Юридическая ответственность неразрывно связанна с государством, нормами права, обязанностями и противоправными поведением граждан и их объединений. Государство, издавая нормы права, определяет юридическую ответственность независимо от их воли и желания, она носит государственно-принудительный характер.</w:t>
      </w:r>
      <w:r w:rsidRPr="000C2247">
        <w:rPr>
          <w:rFonts w:ascii="Georgia" w:hAnsi="Georgia"/>
          <w:i/>
        </w:rPr>
        <w:br/>
        <w:t xml:space="preserve">Государственное принуждение – специфическое воздействие на поведение людей, основанной на его организованной силе. Но это не просто государственное принуждение, а принуждение и </w:t>
      </w:r>
      <w:proofErr w:type="spellStart"/>
      <w:r w:rsidRPr="000C2247">
        <w:rPr>
          <w:rFonts w:ascii="Georgia" w:hAnsi="Georgia"/>
          <w:i/>
        </w:rPr>
        <w:t>исполненение</w:t>
      </w:r>
      <w:proofErr w:type="spellEnd"/>
      <w:r w:rsidRPr="000C2247">
        <w:rPr>
          <w:rFonts w:ascii="Georgia" w:hAnsi="Georgia"/>
          <w:i/>
        </w:rPr>
        <w:t xml:space="preserve"> норм права. Характерная особенность такого принуждения заключается в том, что сама эта деятельность, строго регламентирована законом, имеет свои правовые рамки.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Элементы юридического состава правонарушения: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объект (всё то, на что посягает правонарушитель) – не путать с предметом правонарушения!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объективная сторона (внешняя характеристика правонарушения)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субъект (</w:t>
      </w:r>
      <w:proofErr w:type="spellStart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деликтоспособное</w:t>
      </w:r>
      <w:proofErr w:type="spellEnd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лицо)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субъективная сторона (психическое отношение лица к правонарушению и его последствиям)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Деяние может быть квалифицировано в качестве правонарушения только в том случае, если имеются все элементы его состава</w:t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!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Юридическая ответственность</w:t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 – обязанность лица претерпеть неблагоприятные последствия со стороны государства (лишения личного, имущественного, специального характера) за совершенное правонарушение в установленной законом процессуальной форме.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Признаки</w:t>
      </w: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  <w:r w:rsidRPr="00C125B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юридической ответственности: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опирается на государственное принуждение;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влечет определенные отрицательные последствия;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представляет реакцию на виновное антиобщественное деяние;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имеет процессуальную форму воплощения;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требует фактического основания (состава правонарушения) и юридического основания (наличия нормы права).</w:t>
      </w:r>
    </w:p>
    <w:p w:rsidR="00C125B0" w:rsidRPr="000C2247" w:rsidRDefault="00D84708" w:rsidP="000C2247">
      <w:pPr>
        <w:pStyle w:val="a3"/>
        <w:jc w:val="both"/>
        <w:rPr>
          <w:rFonts w:ascii="Georgia" w:hAnsi="Georgia"/>
          <w:i/>
        </w:rPr>
      </w:pPr>
      <w:hyperlink r:id="rId6" w:history="1">
        <w:r w:rsidR="00C125B0" w:rsidRPr="00C125B0">
          <w:rPr>
            <w:rFonts w:ascii="Georgia" w:hAnsi="Georgia"/>
            <w:sz w:val="27"/>
            <w:szCs w:val="27"/>
            <w:u w:val="single"/>
          </w:rPr>
          <w:t>Функции</w:t>
        </w:r>
      </w:hyperlink>
      <w:r w:rsidR="00C125B0" w:rsidRPr="00C125B0">
        <w:rPr>
          <w:rFonts w:ascii="Georgia" w:hAnsi="Georgia"/>
          <w:sz w:val="27"/>
          <w:szCs w:val="27"/>
        </w:rPr>
        <w:t> </w:t>
      </w:r>
      <w:r w:rsidR="00C125B0" w:rsidRPr="00C125B0">
        <w:rPr>
          <w:rFonts w:ascii="Georgia" w:hAnsi="Georgia"/>
          <w:b/>
          <w:bCs/>
          <w:sz w:val="27"/>
          <w:szCs w:val="27"/>
        </w:rPr>
        <w:t>юридической ответственности:</w:t>
      </w:r>
      <w:r w:rsidR="00C125B0" w:rsidRPr="000C2247">
        <w:rPr>
          <w:rStyle w:val="a4"/>
          <w:rFonts w:ascii="Georgia" w:hAnsi="Georgia"/>
        </w:rPr>
        <w:t xml:space="preserve"> </w:t>
      </w:r>
      <w:r w:rsidR="00C125B0" w:rsidRPr="000C2247">
        <w:rPr>
          <w:rStyle w:val="a4"/>
          <w:rFonts w:ascii="Georgia" w:hAnsi="Georgia"/>
          <w:i/>
        </w:rPr>
        <w:t>Функции юриди</w:t>
      </w:r>
      <w:r w:rsidR="00C125B0" w:rsidRPr="000C2247">
        <w:rPr>
          <w:rStyle w:val="a4"/>
          <w:rFonts w:ascii="Georgia" w:hAnsi="Georgia"/>
          <w:i/>
        </w:rPr>
        <w:softHyphen/>
        <w:t>ческой ответственности:</w:t>
      </w:r>
    </w:p>
    <w:p w:rsidR="00C125B0" w:rsidRPr="000C2247" w:rsidRDefault="00C125B0" w:rsidP="000C2247">
      <w:pPr>
        <w:pStyle w:val="a3"/>
        <w:jc w:val="both"/>
        <w:rPr>
          <w:rFonts w:ascii="Georgia" w:hAnsi="Georgia"/>
          <w:i/>
        </w:rPr>
      </w:pPr>
      <w:r w:rsidRPr="000C2247">
        <w:rPr>
          <w:rFonts w:ascii="Georgia" w:hAnsi="Georgia"/>
          <w:i/>
        </w:rPr>
        <w:t>а) Функция возмездия за совершенное правонарушение (карательная функция), которая имеет своей целью наказание винов</w:t>
      </w:r>
      <w:r w:rsidRPr="000C2247">
        <w:rPr>
          <w:rFonts w:ascii="Georgia" w:hAnsi="Georgia"/>
          <w:i/>
        </w:rPr>
        <w:softHyphen/>
        <w:t>ного в совершении правонарушения, воздаяние ему за содеянное;</w:t>
      </w:r>
    </w:p>
    <w:p w:rsidR="00C125B0" w:rsidRPr="000C2247" w:rsidRDefault="00C125B0" w:rsidP="000C2247">
      <w:pPr>
        <w:pStyle w:val="a3"/>
        <w:jc w:val="both"/>
        <w:rPr>
          <w:rFonts w:ascii="Georgia" w:hAnsi="Georgia"/>
          <w:i/>
        </w:rPr>
      </w:pPr>
      <w:r w:rsidRPr="000C2247">
        <w:rPr>
          <w:rFonts w:ascii="Georgia" w:hAnsi="Georgia"/>
          <w:i/>
        </w:rPr>
        <w:t xml:space="preserve">б) </w:t>
      </w:r>
      <w:proofErr w:type="spellStart"/>
      <w:r w:rsidRPr="000C2247">
        <w:rPr>
          <w:rFonts w:ascii="Georgia" w:hAnsi="Georgia"/>
          <w:i/>
        </w:rPr>
        <w:t>Правовосстановительная</w:t>
      </w:r>
      <w:proofErr w:type="spellEnd"/>
      <w:r w:rsidRPr="000C2247">
        <w:rPr>
          <w:rFonts w:ascii="Georgia" w:hAnsi="Georgia"/>
          <w:i/>
        </w:rPr>
        <w:t xml:space="preserve"> функция, имеющая своей целью компенсацию причиненного правонарушителем морального или материального вреда, восстановление нарушенного права субъекта права;</w:t>
      </w:r>
    </w:p>
    <w:p w:rsidR="00C125B0" w:rsidRPr="000C2247" w:rsidRDefault="00C125B0" w:rsidP="000C2247">
      <w:pPr>
        <w:pStyle w:val="a3"/>
        <w:jc w:val="both"/>
        <w:rPr>
          <w:rFonts w:ascii="Georgia" w:hAnsi="Georgia"/>
          <w:i/>
        </w:rPr>
      </w:pPr>
      <w:r w:rsidRPr="000C2247">
        <w:rPr>
          <w:rFonts w:ascii="Georgia" w:hAnsi="Georgia"/>
          <w:i/>
        </w:rPr>
        <w:t>в) Предупредительная (превентивная) функция, заключающаяся в предупреждении совершения новых правонарушений конкретным правонарушителем (частная превенция), а также - в предупреждении всего общества о невыгодности и наказуемос</w:t>
      </w:r>
      <w:r w:rsidRPr="000C2247">
        <w:rPr>
          <w:rFonts w:ascii="Georgia" w:hAnsi="Georgia"/>
          <w:i/>
        </w:rPr>
        <w:softHyphen/>
        <w:t>ти противоправных деяний (общая превенция);</w:t>
      </w:r>
    </w:p>
    <w:p w:rsidR="00C125B0" w:rsidRPr="000C2247" w:rsidRDefault="00C125B0" w:rsidP="000C2247">
      <w:pPr>
        <w:pStyle w:val="a3"/>
        <w:jc w:val="both"/>
        <w:rPr>
          <w:rFonts w:ascii="Georgia" w:hAnsi="Georgia"/>
          <w:i/>
        </w:rPr>
      </w:pPr>
      <w:r w:rsidRPr="000C2247">
        <w:rPr>
          <w:rFonts w:ascii="Georgia" w:hAnsi="Georgia"/>
          <w:i/>
        </w:rPr>
        <w:t>г) Воспитательная функция, целью которой является воспитание всего общества в духе уважения к праву и перевоспитание правонарушителей.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охранительная (карательная);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- </w:t>
      </w:r>
      <w:proofErr w:type="spellStart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правовосстановительная</w:t>
      </w:r>
      <w:proofErr w:type="spellEnd"/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(компенсационная);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профилактическая (превентивная);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воспитательная.</w:t>
      </w:r>
    </w:p>
    <w:p w:rsidR="00C125B0" w:rsidRPr="000C2247" w:rsidRDefault="00D84708" w:rsidP="000C2247">
      <w:pPr>
        <w:pStyle w:val="a3"/>
        <w:jc w:val="both"/>
        <w:rPr>
          <w:rFonts w:ascii="Georgia" w:hAnsi="Georgia"/>
          <w:i/>
        </w:rPr>
      </w:pPr>
      <w:hyperlink r:id="rId7" w:history="1">
        <w:r w:rsidR="00C125B0" w:rsidRPr="00C125B0">
          <w:rPr>
            <w:rFonts w:ascii="Georgia" w:hAnsi="Georgia"/>
            <w:sz w:val="27"/>
            <w:szCs w:val="27"/>
            <w:u w:val="single"/>
          </w:rPr>
          <w:t>Принципы</w:t>
        </w:r>
      </w:hyperlink>
      <w:r w:rsidR="00C125B0" w:rsidRPr="00C125B0">
        <w:rPr>
          <w:rFonts w:ascii="Georgia" w:hAnsi="Georgia"/>
          <w:sz w:val="27"/>
          <w:szCs w:val="27"/>
        </w:rPr>
        <w:t> </w:t>
      </w:r>
      <w:r w:rsidR="00C125B0" w:rsidRPr="00C125B0">
        <w:rPr>
          <w:rFonts w:ascii="Georgia" w:hAnsi="Georgia"/>
          <w:b/>
          <w:bCs/>
          <w:sz w:val="27"/>
          <w:szCs w:val="27"/>
        </w:rPr>
        <w:t>юридической ответственности:</w:t>
      </w:r>
      <w:r w:rsidR="00C125B0" w:rsidRPr="000C2247">
        <w:rPr>
          <w:rFonts w:ascii="Georgia" w:hAnsi="Georgia"/>
          <w:b/>
          <w:bCs/>
        </w:rPr>
        <w:t xml:space="preserve"> </w:t>
      </w:r>
      <w:r w:rsidR="00C125B0" w:rsidRPr="000C2247">
        <w:rPr>
          <w:rFonts w:ascii="Georgia" w:hAnsi="Georgia"/>
          <w:b/>
          <w:bCs/>
          <w:i/>
        </w:rPr>
        <w:t>Принципы юридической ответственности:</w:t>
      </w:r>
    </w:p>
    <w:p w:rsidR="00C125B0" w:rsidRPr="000C2247" w:rsidRDefault="00C125B0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</w:pP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1) юридическая ответственность налагается на правонару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шителя только за поступки; за мысли, если они не высказаны, человек не может быть привлечен к юридической ответственнос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ти (</w:t>
      </w:r>
      <w:r w:rsidRPr="00C125B0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принцип ответственности за поступки);</w:t>
      </w:r>
    </w:p>
    <w:p w:rsidR="00C125B0" w:rsidRPr="00C125B0" w:rsidRDefault="00C125B0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2) юридическая ответственность неотвратима: любое пра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вонарушение влечет за собой юридическую ответственность (наказание) (</w:t>
      </w:r>
      <w:r w:rsidRPr="00C125B0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принцип неотвратимости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);</w:t>
      </w:r>
    </w:p>
    <w:p w:rsidR="00C125B0" w:rsidRPr="00C125B0" w:rsidRDefault="00C125B0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3) юридическая законность налагается только компетентным органом на основе закона и в соответствии с установленной им про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цедурой (</w:t>
      </w:r>
      <w:r w:rsidRPr="00C125B0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принцип законности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);</w:t>
      </w:r>
    </w:p>
    <w:p w:rsidR="00C125B0" w:rsidRPr="00C125B0" w:rsidRDefault="00C125B0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4) за противоправный поступок несет ответственность только тот, кто его совершил. За одно и то же правонарушение юридичес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кая ответственность наступает только один раз </w:t>
      </w:r>
      <w:r w:rsidRPr="00C125B0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(принцип справед</w:t>
      </w:r>
      <w:r w:rsidRPr="00C125B0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softHyphen/>
        <w:t>ливости);</w:t>
      </w:r>
    </w:p>
    <w:p w:rsidR="00C125B0" w:rsidRPr="00C125B0" w:rsidRDefault="00C125B0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5) наказание за совершенное правонарушение должно соответствовать содеянному </w:t>
      </w:r>
      <w:r w:rsidRPr="00C125B0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(принцип целесообразности);</w:t>
      </w:r>
    </w:p>
    <w:p w:rsidR="00C125B0" w:rsidRPr="00C125B0" w:rsidRDefault="00C125B0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6) привлечение к юридической ответственности возможно только при условии вины правонарушителя. </w:t>
      </w:r>
      <w:proofErr w:type="spellStart"/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Безвиновное</w:t>
      </w:r>
      <w:proofErr w:type="spellEnd"/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привлечение к ответственности, 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lastRenderedPageBreak/>
        <w:t>называемое объективным вменением, законом запрещается (принцип виновности).</w:t>
      </w:r>
    </w:p>
    <w:p w:rsidR="00C125B0" w:rsidRPr="00C125B0" w:rsidRDefault="00C125B0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t>В зависимости от характера совершенного правонарушения выделяют следующие ви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ды юридической ответственности: граж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данско-правовую, материальную, дисциплинарную, администра</w:t>
      </w:r>
      <w:r w:rsidRPr="00C125B0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тивную и уголовную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законность;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обоснованность;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справедливость;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целесообразность;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неотвратимость;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своевременность;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виновность.</w:t>
      </w:r>
    </w:p>
    <w:p w:rsidR="000C2247" w:rsidRPr="000C2247" w:rsidRDefault="000C2247" w:rsidP="000C2247">
      <w:pPr>
        <w:pStyle w:val="a3"/>
        <w:jc w:val="both"/>
        <w:rPr>
          <w:rFonts w:ascii="Georgia" w:hAnsi="Georgia"/>
          <w:sz w:val="27"/>
          <w:szCs w:val="27"/>
        </w:rPr>
      </w:pPr>
    </w:p>
    <w:p w:rsidR="000C2247" w:rsidRPr="000C2247" w:rsidRDefault="00D84708" w:rsidP="000C2247">
      <w:pPr>
        <w:pStyle w:val="a3"/>
        <w:jc w:val="both"/>
        <w:rPr>
          <w:rFonts w:ascii="Georgia" w:hAnsi="Georgia"/>
          <w:b/>
          <w:bCs/>
        </w:rPr>
      </w:pPr>
      <w:hyperlink r:id="rId8" w:history="1">
        <w:r w:rsidR="00C125B0" w:rsidRPr="00C125B0">
          <w:rPr>
            <w:rFonts w:ascii="Georgia" w:hAnsi="Georgia"/>
            <w:sz w:val="27"/>
            <w:szCs w:val="27"/>
            <w:u w:val="single"/>
          </w:rPr>
          <w:t>Виды</w:t>
        </w:r>
      </w:hyperlink>
      <w:r w:rsidR="00C125B0" w:rsidRPr="00C125B0">
        <w:rPr>
          <w:rFonts w:ascii="Georgia" w:hAnsi="Georgia"/>
          <w:sz w:val="27"/>
          <w:szCs w:val="27"/>
        </w:rPr>
        <w:t> юридической ответственности:</w:t>
      </w:r>
      <w:r w:rsidR="000C2247" w:rsidRPr="000C2247">
        <w:rPr>
          <w:rFonts w:ascii="Georgia" w:hAnsi="Georgia"/>
          <w:b/>
          <w:bCs/>
        </w:rPr>
        <w:t xml:space="preserve"> </w:t>
      </w:r>
    </w:p>
    <w:p w:rsidR="000C2247" w:rsidRPr="000C2247" w:rsidRDefault="000C2247" w:rsidP="000C2247">
      <w:pPr>
        <w:pStyle w:val="a3"/>
        <w:jc w:val="both"/>
        <w:rPr>
          <w:i/>
        </w:rPr>
      </w:pPr>
      <w:r w:rsidRPr="000C2247">
        <w:rPr>
          <w:rFonts w:ascii="Georgia" w:hAnsi="Georgia"/>
          <w:b/>
          <w:bCs/>
          <w:i/>
        </w:rPr>
        <w:t>Гражданско-правовая</w:t>
      </w:r>
      <w:r w:rsidRPr="000C2247">
        <w:rPr>
          <w:rFonts w:ascii="Georgia" w:hAnsi="Georgia"/>
          <w:i/>
        </w:rPr>
        <w:t> ответственность - это вид юри</w:t>
      </w:r>
      <w:r w:rsidRPr="000C2247">
        <w:rPr>
          <w:rFonts w:ascii="Georgia" w:hAnsi="Georgia"/>
          <w:i/>
        </w:rPr>
        <w:softHyphen/>
        <w:t>дической ответственности, представляющий собой способ прину</w:t>
      </w:r>
      <w:r w:rsidRPr="000C2247">
        <w:rPr>
          <w:rFonts w:ascii="Georgia" w:hAnsi="Georgia"/>
          <w:i/>
        </w:rPr>
        <w:softHyphen/>
        <w:t>дительного воздействия на нарушителя гражданских прав, который выражается в несении им обременительных обязаннос</w:t>
      </w:r>
      <w:r w:rsidRPr="000C2247">
        <w:rPr>
          <w:rFonts w:ascii="Georgia" w:hAnsi="Georgia"/>
          <w:i/>
        </w:rPr>
        <w:softHyphen/>
        <w:t>тей имущественного характера с целью восстановить имущест</w:t>
      </w:r>
      <w:r w:rsidRPr="000C2247">
        <w:rPr>
          <w:rFonts w:ascii="Georgia" w:hAnsi="Georgia"/>
          <w:i/>
        </w:rPr>
        <w:softHyphen/>
        <w:t>венное положение потерпевшего.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Различают два вида гражданско-правовой ответственности - договорную и внедоговорную.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proofErr w:type="spellStart"/>
      <w:r w:rsidRPr="000C2247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Договорная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гражданско</w:t>
      </w:r>
      <w:proofErr w:type="spellEnd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-правовая ответственность насту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пает для участников какого-либо гражданского договора в случае его неисполнения или несоблюдения (например, неоплата постав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ленных товаров).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proofErr w:type="spellStart"/>
      <w:r w:rsidRPr="000C2247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Внедоговорная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гражданско</w:t>
      </w:r>
      <w:proofErr w:type="spellEnd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-правовая ответственность на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 xml:space="preserve">ступает при причинении вреда жизни, здоровью или имуществу </w:t>
      </w:r>
      <w:proofErr w:type="gramStart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гражданина</w:t>
      </w:r>
      <w:proofErr w:type="gramEnd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или имуществу организации (например, причинение вреда в результате ДТП, несчастного случая на производстве и </w:t>
      </w:r>
      <w:proofErr w:type="spellStart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др</w:t>
      </w:r>
      <w:proofErr w:type="spellEnd"/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proofErr w:type="spellStart"/>
      <w:r w:rsidRPr="000C2247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Материальная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ответственность</w:t>
      </w:r>
      <w:proofErr w:type="spellEnd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- это вид юридической ответственности, состоящий в обязанности одной из сторон трудо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вого договора возместить в соответствии с законодательством материальный ущерб, причиненный другой стороне этого договора.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Законодательством предусмотрены два вида материальной от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ветственности: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а) материальная ответственность работника перед работо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дателем;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б) материальная ответственность работодателя перед работ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ником.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proofErr w:type="spellStart"/>
      <w:r w:rsidRPr="000C2247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lastRenderedPageBreak/>
        <w:t>Дисциплинарная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ответственность</w:t>
      </w:r>
      <w:proofErr w:type="spellEnd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- вид юридической ответственности, наступающей за совершение дисциплинарных проступков. Дисциплинарный проступок как вид правонарушения выражается в том, что работник по своей воле не исполняет свои трудовые обязанности, нарушая тем самым правовые нормы.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0C2247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Административная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 ответственность представляет собой вид юридической ответственности, наступающий за совер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шение административного правонарушения (проступка).</w:t>
      </w:r>
    </w:p>
    <w:p w:rsidR="000C2247" w:rsidRPr="000C2247" w:rsidRDefault="000C2247" w:rsidP="000C224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proofErr w:type="spellStart"/>
      <w:r w:rsidRPr="000C2247">
        <w:rPr>
          <w:rFonts w:ascii="Georgia" w:eastAsia="Times New Roman" w:hAnsi="Georgia" w:cs="Times New Roman"/>
          <w:b/>
          <w:bCs/>
          <w:i/>
          <w:sz w:val="24"/>
          <w:szCs w:val="24"/>
          <w:lang w:eastAsia="ru-RU"/>
        </w:rPr>
        <w:t>Уголовная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>ответственность</w:t>
      </w:r>
      <w:proofErr w:type="spellEnd"/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- это вид юридической от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ветственности, налагаемой судом на лицо, совершившее преступ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ление. Иначе говоря, сущность уголовной ответственности заклю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чается в том, что государство в лице своих судебных органов дает совершенному преступником деянию негативную оценку и приме</w:t>
      </w:r>
      <w:r w:rsidRPr="000C2247">
        <w:rPr>
          <w:rFonts w:ascii="Georgia" w:eastAsia="Times New Roman" w:hAnsi="Georgia" w:cs="Times New Roman"/>
          <w:i/>
          <w:sz w:val="24"/>
          <w:szCs w:val="24"/>
          <w:lang w:eastAsia="ru-RU"/>
        </w:rPr>
        <w:softHyphen/>
        <w:t>няет к нему меры государственного принуждения.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уголовная (налагается только судом);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административная (за административные проступки);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дисциплинарная (в трудовых, образовательных, служебных отношениях);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гражданско-правовая (договорная и внедоговорная);</w:t>
      </w:r>
    </w:p>
    <w:p w:rsidR="00C125B0" w:rsidRPr="00C125B0" w:rsidRDefault="00C125B0" w:rsidP="000C2247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125B0">
        <w:rPr>
          <w:rFonts w:ascii="Georgia" w:eastAsia="Times New Roman" w:hAnsi="Georgia" w:cs="Times New Roman"/>
          <w:sz w:val="27"/>
          <w:szCs w:val="27"/>
          <w:lang w:eastAsia="ru-RU"/>
        </w:rPr>
        <w:t>- материальная (в основном только в трудовом праве).</w:t>
      </w:r>
    </w:p>
    <w:p w:rsidR="009D436A" w:rsidRPr="000C2247" w:rsidRDefault="009D436A" w:rsidP="000C2247">
      <w:pPr>
        <w:spacing w:after="0" w:line="240" w:lineRule="auto"/>
        <w:jc w:val="both"/>
      </w:pPr>
    </w:p>
    <w:sectPr w:rsidR="009D436A" w:rsidRPr="000C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3C1"/>
    <w:multiLevelType w:val="multilevel"/>
    <w:tmpl w:val="527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D5B8A"/>
    <w:multiLevelType w:val="multilevel"/>
    <w:tmpl w:val="1C42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C1"/>
    <w:rsid w:val="000C2247"/>
    <w:rsid w:val="008731C1"/>
    <w:rsid w:val="009D436A"/>
    <w:rsid w:val="00C125B0"/>
    <w:rsid w:val="00D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D11B"/>
  <w15:chartTrackingRefBased/>
  <w15:docId w15:val="{D5316357-159A-43C5-89B4-6307FF6B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49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9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_105187_vidi-yur-otvetstven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14_11203_printsipi-yuridicheskoy-otvetstven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8_45801_funktsii-yuridicheskoy-otvetstvennosti.html" TargetMode="External"/><Relationship Id="rId5" Type="http://schemas.openxmlformats.org/officeDocument/2006/relationships/hyperlink" Target="https://studopedia.ru/10_155150_ponyatie-yuridicheskoy-otvetstvennos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2021-04-02T04:14:00Z</dcterms:created>
  <dcterms:modified xsi:type="dcterms:W3CDTF">2021-04-02T09:06:00Z</dcterms:modified>
</cp:coreProperties>
</file>