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EF" w:rsidRPr="00576FEF" w:rsidRDefault="00576FEF" w:rsidP="00576FE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FEF">
        <w:rPr>
          <w:rFonts w:ascii="Times New Roman" w:eastAsia="Calibri" w:hAnsi="Times New Roman" w:cs="Times New Roman"/>
          <w:sz w:val="36"/>
          <w:szCs w:val="36"/>
        </w:rPr>
        <w:t xml:space="preserve">Инструкция по выполнению заданий по учебной дисциплине </w:t>
      </w:r>
      <w:r w:rsidRPr="00576FE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7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ПМ.02.02. </w:t>
      </w:r>
      <w:r w:rsidRPr="00576FE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блюд, кулинарных изделий, закусок разнообразного ассортимента</w:t>
      </w:r>
    </w:p>
    <w:p w:rsidR="00576FEF" w:rsidRPr="00576FEF" w:rsidRDefault="00576FEF" w:rsidP="00576F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576FEF">
        <w:rPr>
          <w:rFonts w:ascii="Times New Roman" w:eastAsia="Calibri" w:hAnsi="Times New Roman" w:cs="Times New Roman"/>
          <w:b/>
          <w:sz w:val="28"/>
          <w:szCs w:val="28"/>
        </w:rPr>
        <w:t>.02.</w:t>
      </w:r>
      <w:r w:rsidRPr="00576FEF">
        <w:rPr>
          <w:rFonts w:ascii="Times New Roman" w:eastAsia="Calibri" w:hAnsi="Times New Roman" w:cs="Times New Roman"/>
          <w:b/>
          <w:sz w:val="32"/>
          <w:szCs w:val="24"/>
        </w:rPr>
        <w:t>2021.</w:t>
      </w:r>
      <w:r w:rsidRPr="00576FEF">
        <w:rPr>
          <w:rFonts w:ascii="Times New Roman" w:eastAsia="Calibri" w:hAnsi="Times New Roman" w:cs="Times New Roman"/>
          <w:b/>
          <w:sz w:val="28"/>
          <w:szCs w:val="24"/>
        </w:rPr>
        <w:t xml:space="preserve"> (4час)</w:t>
      </w:r>
      <w:r w:rsidRPr="0057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6FEF" w:rsidRPr="00576FEF" w:rsidRDefault="00576FEF" w:rsidP="00576FEF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576FEF">
        <w:rPr>
          <w:rFonts w:ascii="Times New Roman" w:eastAsia="Calibri" w:hAnsi="Times New Roman" w:cs="Times New Roman"/>
          <w:b/>
          <w:sz w:val="28"/>
          <w:szCs w:val="24"/>
        </w:rPr>
        <w:t>28 группа ОПОП «Повар, кондитер»</w:t>
      </w:r>
    </w:p>
    <w:p w:rsidR="00576FEF" w:rsidRPr="00576FEF" w:rsidRDefault="00576FEF" w:rsidP="00576FEF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576FEF">
        <w:rPr>
          <w:rFonts w:ascii="Times New Roman" w:eastAsia="Calibri" w:hAnsi="Times New Roman" w:cs="Times New Roman"/>
          <w:b/>
          <w:color w:val="C00000"/>
          <w:sz w:val="28"/>
          <w:szCs w:val="24"/>
        </w:rPr>
        <w:t>МДК02.02</w:t>
      </w:r>
      <w:r w:rsidRPr="00576FEF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576FEF" w:rsidRPr="00576FEF" w:rsidRDefault="00576FEF" w:rsidP="00576FEF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576FEF">
        <w:rPr>
          <w:rFonts w:ascii="Times New Roman" w:eastAsia="Calibri" w:hAnsi="Times New Roman" w:cs="Times New Roman"/>
          <w:b/>
          <w:sz w:val="28"/>
          <w:szCs w:val="24"/>
        </w:rPr>
        <w:t xml:space="preserve"> Начинаем  изучение темы: </w:t>
      </w:r>
      <w:r w:rsidRPr="00576FEF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7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576FEF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576FEF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t xml:space="preserve">  7.</w:t>
      </w:r>
      <w:r w:rsidRPr="00576FEF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2Приготовление и подготовка к реализации блюд из мяса, мясных продуктов.</w:t>
      </w:r>
    </w:p>
    <w:p w:rsidR="00576FEF" w:rsidRPr="00576FEF" w:rsidRDefault="00576FEF" w:rsidP="00576FEF">
      <w:pPr>
        <w:spacing w:after="0" w:line="252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6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</w:t>
      </w:r>
      <w:r w:rsidRPr="00576FEF">
        <w:t xml:space="preserve"> </w:t>
      </w:r>
      <w:r w:rsidRPr="00576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Лабораторное занятие 12.    Приготовление, оформление и отпуск горячих блюд из мяса, мясных продуктов в отварном, припущенном и жареном виде</w:t>
      </w:r>
    </w:p>
    <w:p w:rsidR="00576FEF" w:rsidRPr="00576FEF" w:rsidRDefault="00576FEF" w:rsidP="00576FEF">
      <w:pPr>
        <w:spacing w:after="0" w:line="252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6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Лабораторное занятие 13.    Приготовление, оформление и отпуск горячих блюд из мяса, мясных продуктов в тушеном и запеченном (с соусом и без) виде</w:t>
      </w:r>
    </w:p>
    <w:p w:rsidR="00576FEF" w:rsidRPr="00576FEF" w:rsidRDefault="00576FEF" w:rsidP="00576FEF">
      <w:pPr>
        <w:spacing w:after="0" w:line="252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6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литературы:</w:t>
      </w:r>
    </w:p>
    <w:p w:rsidR="00576FEF" w:rsidRPr="00576FEF" w:rsidRDefault="00576FEF" w:rsidP="00576FE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76FEF">
        <w:rPr>
          <w:rFonts w:ascii="Times New Roman" w:eastAsia="Calibri" w:hAnsi="Times New Roman" w:cs="Times New Roman"/>
          <w:bCs/>
          <w:sz w:val="28"/>
          <w:szCs w:val="28"/>
        </w:rPr>
        <w:t>1.Анфимова Н.А. Кулинария : учебник для студ. учреждений сред</w:t>
      </w:r>
      <w:proofErr w:type="gramStart"/>
      <w:r w:rsidRPr="00576FEF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576FE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576FEF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576FEF">
        <w:rPr>
          <w:rFonts w:ascii="Times New Roman" w:eastAsia="Calibri" w:hAnsi="Times New Roman" w:cs="Times New Roman"/>
          <w:bCs/>
          <w:sz w:val="28"/>
          <w:szCs w:val="28"/>
        </w:rPr>
        <w:t xml:space="preserve">роф. образования / Н.А. Анфимова. – 11-е изд., стер. – М.: Издательский центр «Академия», 2016. – 400   </w:t>
      </w:r>
    </w:p>
    <w:p w:rsidR="00576FEF" w:rsidRPr="00576FEF" w:rsidRDefault="00576FEF" w:rsidP="00576FEF">
      <w:pPr>
        <w:spacing w:after="0" w:line="240" w:lineRule="auto"/>
        <w:ind w:left="567" w:right="141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Андронова Н.И., </w:t>
      </w:r>
      <w:proofErr w:type="spellStart"/>
      <w:r w:rsidRPr="0057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Качурина</w:t>
      </w:r>
      <w:proofErr w:type="spellEnd"/>
      <w:r w:rsidRPr="0057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Организация и введение процессов приготовления, оформления и подготовки к реализации горячих блюд, кулинарных изделий, закусок сложного ассортимента. Москва. Издательский центр «Академия», 2018</w:t>
      </w:r>
    </w:p>
    <w:p w:rsidR="00576FEF" w:rsidRPr="00576FEF" w:rsidRDefault="00576FEF" w:rsidP="00576FEF">
      <w:pPr>
        <w:spacing w:after="0" w:line="240" w:lineRule="auto"/>
        <w:ind w:left="567" w:right="141" w:hanging="2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Анфимова Н.А. Кулинария.  Москва. Издательский центр «Академия», 2015</w:t>
      </w:r>
    </w:p>
    <w:p w:rsidR="00576FEF" w:rsidRPr="00576FEF" w:rsidRDefault="00576FEF" w:rsidP="00576FE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576FEF">
        <w:rPr>
          <w:rFonts w:ascii="Times New Roman" w:eastAsia="MS Mincho" w:hAnsi="Times New Roman" w:cs="Times New Roman"/>
          <w:b/>
          <w:i/>
          <w:sz w:val="32"/>
          <w:szCs w:val="32"/>
          <w:lang w:eastAsia="ru-RU"/>
        </w:rPr>
        <w:t xml:space="preserve"> 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 w:rsidRPr="00576FEF">
        <w:rPr>
          <w:rFonts w:ascii="inherit" w:eastAsia="MS Mincho" w:hAnsi="inherit" w:cs="Times New Roman"/>
          <w:b/>
          <w:bCs/>
          <w:i/>
          <w:iCs/>
          <w:color w:val="333333"/>
          <w:sz w:val="36"/>
          <w:szCs w:val="36"/>
          <w:shd w:val="clear" w:color="auto" w:fill="CCFFCC"/>
          <w:lang w:eastAsia="ru-RU"/>
        </w:rPr>
        <w:t xml:space="preserve"> </w:t>
      </w:r>
      <w:hyperlink r:id="rId5" w:history="1">
        <w:r w:rsidRPr="00576FEF">
          <w:rPr>
            <w:rFonts w:ascii="inherit" w:eastAsia="MS Mincho" w:hAnsi="inherit" w:cs="Times New Roman"/>
            <w:b/>
            <w:bCs/>
            <w:i/>
            <w:iCs/>
            <w:color w:val="0000FF"/>
            <w:sz w:val="36"/>
            <w:szCs w:val="36"/>
            <w:u w:val="single"/>
            <w:shd w:val="clear" w:color="auto" w:fill="CCFFCC"/>
            <w:lang w:eastAsia="ru-RU"/>
          </w:rPr>
          <w:t>marina.lysova.78@mail.ru</w:t>
        </w:r>
        <w:proofErr w:type="gramStart"/>
      </w:hyperlink>
      <w:r w:rsidRPr="00576FEF"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  <w:t xml:space="preserve">    </w:t>
      </w:r>
      <w:r w:rsidRPr="00576FEF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И</w:t>
      </w:r>
      <w:proofErr w:type="gramEnd"/>
      <w:r w:rsidRPr="00576FEF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 xml:space="preserve">ли на </w:t>
      </w:r>
      <w:r w:rsidRPr="00576FEF"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ru-RU"/>
        </w:rPr>
        <w:t>W</w:t>
      </w:r>
      <w:proofErr w:type="spellStart"/>
      <w:r w:rsidRPr="00576FEF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hatsApp</w:t>
      </w:r>
      <w:proofErr w:type="spellEnd"/>
      <w:r w:rsidRPr="00576FEF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 xml:space="preserve"> по</w:t>
      </w:r>
      <w:r w:rsidRPr="00576FE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№89022792370</w:t>
      </w:r>
    </w:p>
    <w:p w:rsidR="00B839DF" w:rsidRDefault="00576FEF" w:rsidP="00576FEF">
      <w:pPr>
        <w:ind w:left="-709"/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576FEF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3D726B" w:rsidRPr="00FB2FC2" w:rsidRDefault="003D726B" w:rsidP="003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лабораторной (практической) работы:</w:t>
      </w:r>
    </w:p>
    <w:p w:rsidR="003D726B" w:rsidRPr="00FB2FC2" w:rsidRDefault="003D726B" w:rsidP="003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опыта работы преподавателя профессионального цикла по формированию профессиональных компетенций студентов при проведении лабораторно – практического занятия в рамках изучения МДК.</w:t>
      </w:r>
    </w:p>
    <w:p w:rsidR="003D726B" w:rsidRPr="00FB2FC2" w:rsidRDefault="003D726B" w:rsidP="003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теоретических знаний студентами по дисциплине и получение навыков при приготовлении блюд из мяса и мясных продуктов</w:t>
      </w:r>
    </w:p>
    <w:p w:rsidR="003D726B" w:rsidRPr="00FB2FC2" w:rsidRDefault="003D726B" w:rsidP="003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  должен уметь:</w:t>
      </w:r>
    </w:p>
    <w:p w:rsidR="003D726B" w:rsidRPr="00FB2FC2" w:rsidRDefault="003D726B" w:rsidP="003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органолептическим способом качество и соответствие основных документов и дополнительных ингредиентов к ним технологическим требованиям к  блюдам из мяса и мясным продуктов</w:t>
      </w:r>
    </w:p>
    <w:p w:rsidR="003D726B" w:rsidRPr="00FB2FC2" w:rsidRDefault="003D726B" w:rsidP="003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выбирать производственный инвентарь и оборудование для приготовления блюд из мяса и мясных продуктов.</w:t>
      </w:r>
    </w:p>
    <w:p w:rsidR="003D726B" w:rsidRPr="00FB2FC2" w:rsidRDefault="003D726B" w:rsidP="003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различные технологии приготовления и оформления блюд из мяса и мясных продуктов</w:t>
      </w:r>
    </w:p>
    <w:p w:rsidR="003D726B" w:rsidRPr="00FB2FC2" w:rsidRDefault="003D726B" w:rsidP="003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-оценивать качество готовых блюд.</w:t>
      </w:r>
    </w:p>
    <w:p w:rsidR="003D726B" w:rsidRPr="00FB2FC2" w:rsidRDefault="003D726B" w:rsidP="003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3D726B" w:rsidRPr="00FB2FC2" w:rsidRDefault="003D726B" w:rsidP="003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классификацию, пищевую ценность, требования к качеству готовых блюд из мяса и мясных продуктов</w:t>
      </w:r>
    </w:p>
    <w:p w:rsidR="003D726B" w:rsidRPr="00FB2FC2" w:rsidRDefault="003D726B" w:rsidP="003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выбора основных продуктов и дополнительных ингредиентов при приготовлении блюд из мяса и мясных продуктов</w:t>
      </w:r>
    </w:p>
    <w:p w:rsidR="003D726B" w:rsidRPr="00FB2FC2" w:rsidRDefault="003D726B" w:rsidP="003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технологических операций при приготовлении блюд из мяса и мясных продуктов</w:t>
      </w:r>
    </w:p>
    <w:p w:rsidR="003D726B" w:rsidRPr="00FB2FC2" w:rsidRDefault="003D726B" w:rsidP="003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температурный режим и правила приготовления  блюд из  мяса и мясных продуктов</w:t>
      </w:r>
    </w:p>
    <w:p w:rsidR="003D726B" w:rsidRPr="00FB2FC2" w:rsidRDefault="003D726B" w:rsidP="003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правила проведения бракеража;</w:t>
      </w:r>
    </w:p>
    <w:p w:rsidR="003D726B" w:rsidRPr="00FB2FC2" w:rsidRDefault="003D726B" w:rsidP="003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способы сервировки и варианты оформления, температуру подачи;</w:t>
      </w:r>
    </w:p>
    <w:p w:rsidR="003D726B" w:rsidRPr="00FB2FC2" w:rsidRDefault="003D726B" w:rsidP="003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хранения и требования к качеству готовых блюд;</w:t>
      </w:r>
    </w:p>
    <w:p w:rsidR="003D726B" w:rsidRPr="00FB2FC2" w:rsidRDefault="003D726B" w:rsidP="003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3D726B" w:rsidRPr="00FB2FC2" w:rsidRDefault="003D726B" w:rsidP="003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Контрольные вопросы</w:t>
      </w:r>
    </w:p>
    <w:p w:rsidR="003D726B" w:rsidRPr="00FB2FC2" w:rsidRDefault="003D726B" w:rsidP="003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метод </w:t>
      </w:r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приготовления горячих блюд из мяса, мясных продуктов для разных типов питания, в том числе диетического. Методы приготовления блюд: варка основным способом и на пару, </w:t>
      </w:r>
      <w:proofErr w:type="spellStart"/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припускание</w:t>
      </w:r>
      <w:proofErr w:type="spellEnd"/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тушение, жарка основным способом и во фритюре, на гриле, </w:t>
      </w:r>
      <w:proofErr w:type="spellStart"/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сотирование</w:t>
      </w:r>
      <w:proofErr w:type="spellEnd"/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запекание (с гарниром, соусом и без)</w:t>
      </w:r>
    </w:p>
    <w:p w:rsidR="003D726B" w:rsidRPr="00FB2FC2" w:rsidRDefault="003D726B" w:rsidP="003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Указать принцип приготовления блюд из мяса, мясных продуктов: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 блюд из мяса, мясных продуктов для различных форм обслуживания, типов питания</w:t>
      </w:r>
    </w:p>
    <w:p w:rsidR="003D726B" w:rsidRPr="00FB2FC2" w:rsidRDefault="003D726B" w:rsidP="003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Назвать правила оформления и отпуска горячих блюд из мяса, мясных продуктов: техника </w:t>
      </w:r>
      <w:proofErr w:type="spellStart"/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порционирования</w:t>
      </w:r>
      <w:proofErr w:type="spellEnd"/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</w:t>
      </w:r>
    </w:p>
    <w:p w:rsidR="003D726B" w:rsidRPr="00FB2FC2" w:rsidRDefault="003D726B" w:rsidP="003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Указать сроки хранение готовых блюд из мяса, мясных продуктов. Правила </w:t>
      </w:r>
      <w:proofErr w:type="spellStart"/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вакуумирования</w:t>
      </w:r>
      <w:proofErr w:type="spellEnd"/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охлаждения и замораживания, размораживания и разогрева отдельных компонентов и готовых блюд.</w:t>
      </w:r>
    </w:p>
    <w:p w:rsidR="003D726B" w:rsidRPr="00FB2FC2" w:rsidRDefault="003D726B" w:rsidP="003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Упаковка, подготовка для отпуска на вынос, транспортирования</w:t>
      </w:r>
    </w:p>
    <w:p w:rsidR="003D726B" w:rsidRDefault="00F42D28" w:rsidP="00576FE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</w:t>
      </w:r>
      <w:r w:rsidR="00D574CF" w:rsidRPr="00F42D28">
        <w:rPr>
          <w:rFonts w:ascii="Times New Roman" w:hAnsi="Times New Roman" w:cs="Times New Roman"/>
          <w:sz w:val="28"/>
          <w:szCs w:val="28"/>
        </w:rPr>
        <w:t>Составить технологическую карту на блюдо «Печень по-строгановски» с органолептическими пока</w:t>
      </w:r>
      <w:r w:rsidRPr="00F42D28">
        <w:rPr>
          <w:rFonts w:ascii="Times New Roman" w:hAnsi="Times New Roman" w:cs="Times New Roman"/>
          <w:sz w:val="28"/>
          <w:szCs w:val="28"/>
        </w:rPr>
        <w:t>зателями (вкус, цвет, запах, кон</w:t>
      </w:r>
      <w:r w:rsidR="00D574CF" w:rsidRPr="00F42D28">
        <w:rPr>
          <w:rFonts w:ascii="Times New Roman" w:hAnsi="Times New Roman" w:cs="Times New Roman"/>
          <w:sz w:val="28"/>
          <w:szCs w:val="28"/>
        </w:rPr>
        <w:t>систенция)</w:t>
      </w:r>
    </w:p>
    <w:p w:rsidR="00F42D28" w:rsidRPr="00F42D28" w:rsidRDefault="00F42D28" w:rsidP="00576FE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Нарисовать схему на блюдо «Рагу из баранины»</w:t>
      </w:r>
      <w:bookmarkStart w:id="0" w:name="_GoBack"/>
      <w:bookmarkEnd w:id="0"/>
    </w:p>
    <w:sectPr w:rsidR="00F42D28" w:rsidRPr="00F4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EF"/>
    <w:rsid w:val="000F1B31"/>
    <w:rsid w:val="003D726B"/>
    <w:rsid w:val="00576FEF"/>
    <w:rsid w:val="00B839DF"/>
    <w:rsid w:val="00D574CF"/>
    <w:rsid w:val="00F4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.lysova.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2021-02-02T08:39:00Z</dcterms:created>
  <dcterms:modified xsi:type="dcterms:W3CDTF">2021-02-02T08:54:00Z</dcterms:modified>
</cp:coreProperties>
</file>