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</w:t>
      </w:r>
      <w:r w:rsidR="009359F8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задани</w:t>
      </w:r>
      <w:r w:rsidR="009359F8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67">
        <w:rPr>
          <w:rFonts w:ascii="Times New Roman" w:hAnsi="Times New Roman" w:cs="Times New Roman"/>
          <w:b/>
          <w:sz w:val="28"/>
          <w:szCs w:val="28"/>
        </w:rPr>
        <w:t>04</w:t>
      </w:r>
      <w:r w:rsidR="002A475B">
        <w:rPr>
          <w:rFonts w:ascii="Times New Roman" w:hAnsi="Times New Roman" w:cs="Times New Roman"/>
          <w:b/>
          <w:sz w:val="28"/>
          <w:szCs w:val="28"/>
        </w:rPr>
        <w:t>.0</w:t>
      </w:r>
      <w:r w:rsidR="009C466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2A475B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C7D73" w:rsidRPr="00EC7D73" w:rsidRDefault="00F4040D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405194">
        <w:rPr>
          <w:b w:val="0"/>
          <w:sz w:val="28"/>
          <w:szCs w:val="28"/>
        </w:rPr>
        <w:t>можете просмотреть его на сайте техникума (</w:t>
      </w:r>
      <w:hyperlink r:id="rId7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405194" w:rsidRPr="00EC7D73">
        <w:rPr>
          <w:sz w:val="28"/>
          <w:szCs w:val="28"/>
        </w:rPr>
        <w:t xml:space="preserve">   </w:t>
      </w:r>
      <w:r w:rsidR="009359F8">
        <w:rPr>
          <w:sz w:val="28"/>
          <w:szCs w:val="28"/>
        </w:rPr>
        <w:t xml:space="preserve">в расписании. 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475B" w:rsidRPr="00EC7D73" w:rsidRDefault="002A475B" w:rsidP="002A4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A475B" w:rsidRPr="00405194" w:rsidRDefault="002A475B" w:rsidP="002A475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по теме: «</w:t>
      </w:r>
      <w:r w:rsidR="009C4667" w:rsidRPr="009C466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ЛОКАЛЬНЫЕ И ГЛОБАЛЬНЫЕ КОСПЬЮТЕРНЫЕ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75B" w:rsidRPr="00405194" w:rsidRDefault="002A475B" w:rsidP="002A475B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письменно (в электронном варианте)  на вопросы, приложенные в конце темы. Задание на оценку!</w:t>
      </w:r>
    </w:p>
    <w:p w:rsidR="002A475B" w:rsidRPr="00C431EB" w:rsidRDefault="002A475B" w:rsidP="002A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475B" w:rsidRPr="00C431EB" w:rsidRDefault="002A475B" w:rsidP="002A47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8" w:history="1">
        <w:r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выполнено так же в тетради и приложено в виде фотографии.</w:t>
      </w:r>
    </w:p>
    <w:p w:rsidR="00FA43AF" w:rsidRPr="009C4667" w:rsidRDefault="002A475B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b/>
          <w:sz w:val="28"/>
          <w:szCs w:val="28"/>
        </w:rPr>
        <w:br w:type="page"/>
      </w:r>
      <w:r w:rsidR="00FA43AF" w:rsidRPr="009C4667">
        <w:rPr>
          <w:b/>
          <w:bCs/>
          <w:color w:val="000000"/>
          <w:sz w:val="27"/>
          <w:szCs w:val="27"/>
        </w:rPr>
        <w:lastRenderedPageBreak/>
        <w:t>Тема</w:t>
      </w:r>
      <w:r w:rsidR="009C4667">
        <w:rPr>
          <w:b/>
          <w:bCs/>
          <w:color w:val="000000"/>
          <w:sz w:val="27"/>
          <w:szCs w:val="27"/>
        </w:rPr>
        <w:t>:</w:t>
      </w:r>
      <w:r w:rsidR="00FA43AF" w:rsidRPr="009C4667">
        <w:rPr>
          <w:b/>
          <w:bCs/>
          <w:color w:val="000000"/>
          <w:sz w:val="27"/>
          <w:szCs w:val="27"/>
        </w:rPr>
        <w:t xml:space="preserve"> ЛОКАЛЬНЫЕ И ГЛОБАЛЬНЫЕ КОСПЬЮТЕРНЫЕ СЕТИ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b/>
          <w:bCs/>
          <w:i/>
          <w:iCs/>
          <w:color w:val="000000"/>
          <w:sz w:val="27"/>
          <w:szCs w:val="27"/>
        </w:rPr>
        <w:t>Общие сведения о компьютерных сетях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Современному человеку трудно себе представить жизнь без различных сре</w:t>
      </w:r>
      <w:proofErr w:type="gramStart"/>
      <w:r w:rsidRPr="009C4667">
        <w:rPr>
          <w:color w:val="000000"/>
          <w:sz w:val="27"/>
          <w:szCs w:val="27"/>
        </w:rPr>
        <w:t>дств св</w:t>
      </w:r>
      <w:proofErr w:type="gramEnd"/>
      <w:r w:rsidRPr="009C4667">
        <w:rPr>
          <w:color w:val="000000"/>
          <w:sz w:val="27"/>
          <w:szCs w:val="27"/>
        </w:rPr>
        <w:t>язи. Почта, телефон, радио и другие коммуникации превратили человечество в единой организм, заставив его обрабатывать огромный поток информации. Подручным средством для обработки информации стал компьютер. Однако массовое использование отдельных, не взаимосвязанных компьютеров порождает ряд серьезных проблем: как хранить используемую информацию, как сделать ее общедоступной, как обмениваться этой информацией с другими пользователями, как совместно использовать принтеры, сканеры. Решением этих проблем является объединение компьютеров в единую коммуникационную систему </w:t>
      </w:r>
      <w:r w:rsidRPr="009C4667">
        <w:rPr>
          <w:b/>
          <w:bCs/>
          <w:color w:val="000000"/>
          <w:sz w:val="27"/>
          <w:szCs w:val="27"/>
        </w:rPr>
        <w:t>– </w:t>
      </w:r>
      <w:r w:rsidRPr="009C4667">
        <w:rPr>
          <w:color w:val="000000"/>
          <w:sz w:val="27"/>
          <w:szCs w:val="27"/>
        </w:rPr>
        <w:t>компьютерную сеть.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Компьютерная сеть представляет совокупность компьютеров, территориально распределенных, способных обмениваться между собой сообщениями. Компьютеры, подключенные к сети, часто называют </w:t>
      </w:r>
      <w:r w:rsidRPr="009C4667">
        <w:rPr>
          <w:i/>
          <w:iCs/>
          <w:color w:val="000000"/>
          <w:sz w:val="27"/>
          <w:szCs w:val="27"/>
        </w:rPr>
        <w:t>рабочими станциями</w:t>
      </w:r>
      <w:r w:rsidRPr="009C4667">
        <w:rPr>
          <w:b/>
          <w:bCs/>
          <w:color w:val="000000"/>
          <w:sz w:val="27"/>
          <w:szCs w:val="27"/>
        </w:rPr>
        <w:t>.</w:t>
      </w:r>
      <w:r w:rsidRPr="009C4667">
        <w:rPr>
          <w:color w:val="000000"/>
          <w:sz w:val="27"/>
          <w:szCs w:val="27"/>
        </w:rPr>
        <w:t> Компьютеры, выполняющие функции управления сетью или предоставляющие какие-либо сетевые услуги, называются </w:t>
      </w:r>
      <w:r w:rsidRPr="009C4667">
        <w:rPr>
          <w:i/>
          <w:iCs/>
          <w:color w:val="000000"/>
          <w:sz w:val="27"/>
          <w:szCs w:val="27"/>
        </w:rPr>
        <w:t>серверами</w:t>
      </w:r>
      <w:r w:rsidRPr="009C4667">
        <w:rPr>
          <w:b/>
          <w:bCs/>
          <w:color w:val="000000"/>
          <w:sz w:val="27"/>
          <w:szCs w:val="27"/>
        </w:rPr>
        <w:t>.</w:t>
      </w:r>
      <w:r w:rsidRPr="009C4667">
        <w:rPr>
          <w:color w:val="000000"/>
          <w:sz w:val="27"/>
          <w:szCs w:val="27"/>
        </w:rPr>
        <w:t> Компьютеры, пользующиеся услугами серверов, называются </w:t>
      </w:r>
      <w:r w:rsidRPr="009C4667">
        <w:rPr>
          <w:i/>
          <w:iCs/>
          <w:color w:val="000000"/>
          <w:sz w:val="27"/>
          <w:szCs w:val="27"/>
        </w:rPr>
        <w:t>клиентами</w:t>
      </w:r>
      <w:r w:rsidRPr="009C4667">
        <w:rPr>
          <w:b/>
          <w:bCs/>
          <w:color w:val="000000"/>
          <w:sz w:val="27"/>
          <w:szCs w:val="27"/>
        </w:rPr>
        <w:t>.</w:t>
      </w:r>
      <w:r w:rsidRPr="009C4667">
        <w:rPr>
          <w:color w:val="000000"/>
          <w:sz w:val="27"/>
          <w:szCs w:val="27"/>
        </w:rPr>
        <w:t> Каждый компьютер, подключенный к сети, имеет имя </w:t>
      </w:r>
      <w:r w:rsidRPr="009C4667">
        <w:rPr>
          <w:b/>
          <w:bCs/>
          <w:color w:val="000000"/>
          <w:sz w:val="27"/>
          <w:szCs w:val="27"/>
        </w:rPr>
        <w:t>(адрес).</w:t>
      </w:r>
      <w:r w:rsidRPr="009C4667">
        <w:rPr>
          <w:color w:val="000000"/>
          <w:sz w:val="27"/>
          <w:szCs w:val="27"/>
        </w:rPr>
        <w:t> Компьютерные сети могут обмениваться между собой информацией </w:t>
      </w:r>
      <w:r w:rsidRPr="009C4667">
        <w:rPr>
          <w:b/>
          <w:bCs/>
          <w:color w:val="000000"/>
          <w:sz w:val="27"/>
          <w:szCs w:val="27"/>
        </w:rPr>
        <w:t>в виде сообщений.</w:t>
      </w:r>
      <w:r w:rsidRPr="009C4667">
        <w:rPr>
          <w:color w:val="000000"/>
          <w:sz w:val="27"/>
          <w:szCs w:val="27"/>
        </w:rPr>
        <w:t> Сообщения могут быть совершенно различны (письма, программы, папки, файлы).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Для подключения к сети компьютеры должны иметь:</w:t>
      </w:r>
    </w:p>
    <w:p w:rsidR="00FA43AF" w:rsidRPr="009C4667" w:rsidRDefault="00FA43AF" w:rsidP="009C466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Аппаратные средства; сетевые платы и кабели, сопрягающие компьютеры друг с другом;</w:t>
      </w:r>
    </w:p>
    <w:p w:rsidR="00FA43AF" w:rsidRPr="009C4667" w:rsidRDefault="00FA43AF" w:rsidP="009C466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Сетевое программное обеспечение, при помощи которого осуществляется доступ к услугам сети;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Для подключения компьютера к сети, можно соединить между собой кабелем имеющиеся на системной плате в компьютере последовательные и параллельные порты компьютеров.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>В качестве среды передачи данных может использоваться существующая </w:t>
      </w:r>
      <w:r w:rsidRPr="009C4667">
        <w:rPr>
          <w:i/>
          <w:iCs/>
          <w:color w:val="000000"/>
          <w:sz w:val="27"/>
          <w:szCs w:val="27"/>
        </w:rPr>
        <w:t>телефонная связь</w:t>
      </w:r>
      <w:r w:rsidRPr="009C4667">
        <w:rPr>
          <w:b/>
          <w:bCs/>
          <w:color w:val="000000"/>
          <w:sz w:val="27"/>
          <w:szCs w:val="27"/>
        </w:rPr>
        <w:t> </w:t>
      </w:r>
      <w:r w:rsidRPr="009C4667">
        <w:rPr>
          <w:color w:val="000000"/>
          <w:sz w:val="27"/>
          <w:szCs w:val="27"/>
        </w:rPr>
        <w:t xml:space="preserve">(сеть). Сопряжение компьютера с телефонной линией осуществляется через </w:t>
      </w:r>
      <w:proofErr w:type="gramStart"/>
      <w:r w:rsidRPr="009C4667">
        <w:rPr>
          <w:color w:val="000000"/>
          <w:sz w:val="27"/>
          <w:szCs w:val="27"/>
        </w:rPr>
        <w:t>специальные</w:t>
      </w:r>
      <w:proofErr w:type="gramEnd"/>
      <w:r w:rsidRPr="009C4667">
        <w:rPr>
          <w:color w:val="000000"/>
          <w:sz w:val="27"/>
          <w:szCs w:val="27"/>
        </w:rPr>
        <w:t xml:space="preserve"> устройство – </w:t>
      </w:r>
      <w:r w:rsidRPr="009C4667">
        <w:rPr>
          <w:i/>
          <w:iCs/>
          <w:color w:val="000000"/>
          <w:sz w:val="27"/>
          <w:szCs w:val="27"/>
        </w:rPr>
        <w:t>модем</w:t>
      </w:r>
      <w:r w:rsidRPr="009C4667">
        <w:rPr>
          <w:color w:val="000000"/>
          <w:sz w:val="27"/>
          <w:szCs w:val="27"/>
        </w:rPr>
        <w:t xml:space="preserve">. Адресом компьютера в такой сети является номер телефона, к которому подключен компьютер. Набрав </w:t>
      </w:r>
      <w:proofErr w:type="gramStart"/>
      <w:r w:rsidRPr="009C4667">
        <w:rPr>
          <w:color w:val="000000"/>
          <w:sz w:val="27"/>
          <w:szCs w:val="27"/>
        </w:rPr>
        <w:t>номер телефона абонента и установив</w:t>
      </w:r>
      <w:proofErr w:type="gramEnd"/>
      <w:r w:rsidRPr="009C4667">
        <w:rPr>
          <w:color w:val="000000"/>
          <w:sz w:val="27"/>
          <w:szCs w:val="27"/>
        </w:rPr>
        <w:t xml:space="preserve"> с ним связь, можно обмениваться сообщениями. Недостаток такой сети, низкая скорость обмена (единицы-десятки килобит в секунду). Как </w:t>
      </w:r>
      <w:proofErr w:type="gramStart"/>
      <w:r w:rsidRPr="009C4667">
        <w:rPr>
          <w:color w:val="000000"/>
          <w:sz w:val="27"/>
          <w:szCs w:val="27"/>
        </w:rPr>
        <w:t>правило</w:t>
      </w:r>
      <w:proofErr w:type="gramEnd"/>
      <w:r w:rsidRPr="009C4667">
        <w:rPr>
          <w:color w:val="000000"/>
          <w:sz w:val="27"/>
          <w:szCs w:val="27"/>
        </w:rPr>
        <w:t xml:space="preserve"> на сервер отпускается мощный компьютер – предоставляющий много сетевых услуг. Большинство операционных систем поддерживает работу в сети. Кроме того, существует множество отдельных программ, которые расширяют возможности сетевых операционных систем.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b/>
          <w:bCs/>
          <w:i/>
          <w:iCs/>
          <w:color w:val="000000"/>
          <w:sz w:val="27"/>
          <w:szCs w:val="27"/>
        </w:rPr>
        <w:t>Классификация Компьютерных сетей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C4667">
        <w:rPr>
          <w:color w:val="000000"/>
          <w:sz w:val="27"/>
          <w:szCs w:val="27"/>
        </w:rPr>
        <w:t xml:space="preserve">В мире существует тысячи разнообразных компьютерных сетей. Наиболее существенными признаками, определяющими тип сети, </w:t>
      </w:r>
      <w:r w:rsidRPr="009C4667">
        <w:rPr>
          <w:color w:val="000000"/>
          <w:sz w:val="27"/>
          <w:szCs w:val="27"/>
        </w:rPr>
        <w:lastRenderedPageBreak/>
        <w:t>являются степень территориального рассредоточения, топология, а также метод коммуникации.</w:t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15050" cy="4000500"/>
            <wp:effectExtent l="0" t="0" r="0" b="0"/>
            <wp:docPr id="6" name="Рисунок 6" descr="hello_html_m5674b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74b9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По степени территориального рассредоточения компьютерные сети делятся </w:t>
      </w:r>
      <w:proofErr w:type="gramStart"/>
      <w:r w:rsidRPr="009C4667">
        <w:rPr>
          <w:color w:val="000000"/>
          <w:sz w:val="28"/>
          <w:szCs w:val="28"/>
        </w:rPr>
        <w:t>на</w:t>
      </w:r>
      <w:proofErr w:type="gramEnd"/>
      <w:r w:rsidRPr="009C4667">
        <w:rPr>
          <w:color w:val="000000"/>
          <w:sz w:val="28"/>
          <w:szCs w:val="28"/>
        </w:rPr>
        <w:t>: Локальные, Региональные и Глобальные.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Локальные вычислительные сети (ЛВС) объединяют абонентов, которые размещаются на ограниченной территории и привязаны к одному месту (зданию, предприятию, учреждению).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Региональные вычислительные сети располагаются в пределах определенного территориального региона (города, области и т.д.).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Глобальные вычислительные сети часто объединяют многие локальные и региональные сети, охватывают территорию государства и имеют протяженность в сотни и тысячи километров. Наиболее известной глобальной сетью является </w:t>
      </w:r>
      <w:proofErr w:type="spellStart"/>
      <w:r w:rsidRPr="009C4667">
        <w:rPr>
          <w:color w:val="000000"/>
          <w:sz w:val="28"/>
          <w:szCs w:val="28"/>
        </w:rPr>
        <w:t>Internet</w:t>
      </w:r>
      <w:proofErr w:type="spellEnd"/>
      <w:r w:rsidRPr="009C4667">
        <w:rPr>
          <w:color w:val="000000"/>
          <w:sz w:val="28"/>
          <w:szCs w:val="28"/>
        </w:rPr>
        <w:t>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Топология – геометрическая схема сое</w:t>
      </w:r>
      <w:r w:rsidR="009C4667" w:rsidRPr="009C4667">
        <w:rPr>
          <w:color w:val="000000"/>
          <w:sz w:val="28"/>
          <w:szCs w:val="28"/>
        </w:rPr>
        <w:t xml:space="preserve">динения узлов сети. Большинство </w:t>
      </w:r>
      <w:r w:rsidRPr="009C4667">
        <w:rPr>
          <w:color w:val="000000"/>
          <w:sz w:val="28"/>
          <w:szCs w:val="28"/>
        </w:rPr>
        <w:t>сетей поддерживают одну из п</w:t>
      </w:r>
      <w:r w:rsidR="009C4667">
        <w:rPr>
          <w:color w:val="000000"/>
          <w:sz w:val="28"/>
          <w:szCs w:val="28"/>
        </w:rPr>
        <w:t xml:space="preserve">яти основных топологий: шинную, </w:t>
      </w:r>
      <w:r w:rsidRPr="009C4667">
        <w:rPr>
          <w:color w:val="000000"/>
          <w:sz w:val="28"/>
          <w:szCs w:val="28"/>
        </w:rPr>
        <w:t xml:space="preserve">кольцевую, звездообразную, древовидную и </w:t>
      </w:r>
      <w:proofErr w:type="spellStart"/>
      <w:r w:rsidRPr="009C4667">
        <w:rPr>
          <w:color w:val="000000"/>
          <w:sz w:val="28"/>
          <w:szCs w:val="28"/>
        </w:rPr>
        <w:t>полносвязную</w:t>
      </w:r>
      <w:proofErr w:type="spellEnd"/>
      <w:r w:rsidRPr="009C4667">
        <w:rPr>
          <w:color w:val="000000"/>
          <w:sz w:val="28"/>
          <w:szCs w:val="28"/>
        </w:rPr>
        <w:t>;</w:t>
      </w:r>
      <w:r w:rsidRPr="009C466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981E43D" wp14:editId="571D9B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9525"/>
            <wp:effectExtent l="0" t="0" r="0" b="0"/>
            <wp:wrapSquare wrapText="bothSides"/>
            <wp:docPr id="14" name="Рисунок 14" descr="hello_html_4c0d53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0d539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67" w:rsidRPr="009C4667">
        <w:rPr>
          <w:color w:val="000000"/>
          <w:sz w:val="28"/>
          <w:szCs w:val="28"/>
        </w:rPr>
        <w:t xml:space="preserve"> </w:t>
      </w:r>
      <w:r w:rsidRPr="009C4667">
        <w:rPr>
          <w:color w:val="000000"/>
          <w:sz w:val="28"/>
          <w:szCs w:val="28"/>
        </w:rPr>
        <w:t>кабель соединяющий компьютер;</w:t>
      </w:r>
      <w:r w:rsidR="009C4667" w:rsidRPr="009C4667">
        <w:rPr>
          <w:color w:val="000000"/>
          <w:sz w:val="28"/>
          <w:szCs w:val="28"/>
        </w:rPr>
        <w:t xml:space="preserve"> </w:t>
      </w:r>
      <w:r w:rsidRPr="009C4667">
        <w:rPr>
          <w:color w:val="000000"/>
          <w:sz w:val="28"/>
          <w:szCs w:val="28"/>
        </w:rPr>
        <w:t>компьютер</w:t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657225"/>
            <wp:effectExtent l="0" t="0" r="0" b="9525"/>
            <wp:wrapSquare wrapText="bothSides"/>
            <wp:docPr id="12" name="Рисунок 12" descr="hello_html_m5d0c3e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d0c3ea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шинная топология</w:t>
      </w:r>
    </w:p>
    <w:p w:rsidR="009C4667" w:rsidRDefault="009C4667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4667" w:rsidRDefault="009C4667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4667" w:rsidRDefault="009C4667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781050"/>
            <wp:effectExtent l="0" t="0" r="0" b="0"/>
            <wp:wrapSquare wrapText="bothSides"/>
            <wp:docPr id="11" name="Рисунок 11" descr="hello_html_m73ea57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3ea57d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кольцевая топология</w:t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857250"/>
            <wp:effectExtent l="0" t="0" r="0" b="0"/>
            <wp:wrapSquare wrapText="bothSides"/>
            <wp:docPr id="10" name="Рисунок 10" descr="hello_html_m1fb1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fb1c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звездообразная топология</w:t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9C466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304925"/>
            <wp:effectExtent l="0" t="0" r="9525" b="9525"/>
            <wp:wrapSquare wrapText="bothSides"/>
            <wp:docPr id="9" name="Рисунок 9" descr="hello_html_m7ea455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ea455a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древовидная топология</w:t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В сетях с шинной топологией коммутационный кабель, объединяющий компьютеры в сеть, образует разомкнутую линию, на концах которой </w:t>
      </w:r>
      <w:r w:rsidRPr="009C4667">
        <w:rPr>
          <w:color w:val="000000"/>
          <w:sz w:val="28"/>
          <w:szCs w:val="28"/>
        </w:rPr>
        <w:lastRenderedPageBreak/>
        <w:t>устанавливаются специальные заглушки, называемыми </w:t>
      </w:r>
      <w:r w:rsidRPr="009C4667">
        <w:rPr>
          <w:i/>
          <w:iCs/>
          <w:color w:val="000000"/>
          <w:sz w:val="28"/>
          <w:szCs w:val="28"/>
        </w:rPr>
        <w:t>терминаторами</w:t>
      </w:r>
      <w:r w:rsidRPr="009C4667">
        <w:rPr>
          <w:color w:val="000000"/>
          <w:sz w:val="28"/>
          <w:szCs w:val="28"/>
        </w:rPr>
        <w:t xml:space="preserve">. Сети такого типа имеют небольшую протяженность. В кольцевой топологии узлы, </w:t>
      </w:r>
      <w:proofErr w:type="gramStart"/>
      <w:r w:rsidRPr="009C4667">
        <w:rPr>
          <w:color w:val="000000"/>
          <w:sz w:val="28"/>
          <w:szCs w:val="28"/>
        </w:rPr>
        <w:t>соединяясь последовательно друг с</w:t>
      </w:r>
      <w:proofErr w:type="gramEnd"/>
      <w:r w:rsidRPr="009C4667">
        <w:rPr>
          <w:color w:val="000000"/>
          <w:sz w:val="28"/>
          <w:szCs w:val="28"/>
        </w:rPr>
        <w:t xml:space="preserve"> другом, образуют кольцо. Передача информации по кольцу осуществляется только в одном направлении. </w:t>
      </w:r>
      <w:proofErr w:type="gramStart"/>
      <w:r w:rsidRPr="009C4667">
        <w:rPr>
          <w:color w:val="000000"/>
          <w:sz w:val="28"/>
          <w:szCs w:val="28"/>
        </w:rPr>
        <w:t>При возникновении неисправности в каком-нибудь из узлов может привести к отказу сети в целом.</w:t>
      </w:r>
      <w:proofErr w:type="gramEnd"/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В сетях </w:t>
      </w:r>
      <w:proofErr w:type="gramStart"/>
      <w:r w:rsidRPr="009C4667">
        <w:rPr>
          <w:color w:val="000000"/>
          <w:sz w:val="28"/>
          <w:szCs w:val="28"/>
        </w:rPr>
        <w:t>с</w:t>
      </w:r>
      <w:proofErr w:type="gramEnd"/>
      <w:r w:rsidRPr="009C4667">
        <w:rPr>
          <w:color w:val="000000"/>
          <w:sz w:val="28"/>
          <w:szCs w:val="28"/>
        </w:rPr>
        <w:t xml:space="preserve"> звездообразной топологией есть центральный узел, который связан с остальными второстепенными узлами. Такая сеть проста в управлении, но всецело сеть зависит от центрального узла.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В сети древовидной топологией каждый узел связан с одним вышестоящим управляющим узлом, и одним или несколькими нижестоящими управляющими узлами. В случае неисправности в узле все нижестоящие узлы оказываются отключенными от сети. Но она привлекательна с точки зрения простоты управления.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В </w:t>
      </w:r>
      <w:proofErr w:type="spellStart"/>
      <w:r w:rsidRPr="009C4667">
        <w:rPr>
          <w:color w:val="000000"/>
          <w:sz w:val="28"/>
          <w:szCs w:val="28"/>
        </w:rPr>
        <w:t>полносвязной</w:t>
      </w:r>
      <w:proofErr w:type="spellEnd"/>
      <w:r w:rsidRPr="009C4667">
        <w:rPr>
          <w:color w:val="000000"/>
          <w:sz w:val="28"/>
          <w:szCs w:val="28"/>
        </w:rPr>
        <w:t xml:space="preserve"> сети каждый узел связан непосредственно со всеми другими узлами. Достоинства такой сети – простота модернизации и высокая надежность функционирования. Недостаток – быстрый рост количества каналов при увеличении числа узлов.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Следует отметить, что вышеприведенные топологии в чистом виде могут иметь место только с ЛВС. Региональные и тем более глобальные сети представляют, как правило, смесь подсетей, участков с различной топологией.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Сети можно также классифицировать по методу коммуникации, среди которых различают сети с коммуникацией каналов, коммуникацией сообщений и коммуникацией пакетов.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В сети с коммуникацией каналов между источником и получателем сообщений заранее до начала передачи данных устанавливается физическое непрерывное соединение. Примером является телефонная сеть. Достоинство – скорость передачи (особенно аудио-, видеоинформации) в реальном масштабе времени. Недостаток – большое время на установление связи, низкая скорость передачи из-за простоя физических каналов в паузах между передачей, когда один из абонентов готовит ответ и т.п</w:t>
      </w:r>
      <w:proofErr w:type="gramStart"/>
      <w:r w:rsidRPr="009C4667">
        <w:rPr>
          <w:color w:val="000000"/>
          <w:sz w:val="28"/>
          <w:szCs w:val="28"/>
        </w:rPr>
        <w:t>..</w:t>
      </w:r>
      <w:proofErr w:type="gramEnd"/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В сети с коммуникацией сообщений информация передается в виде сообщений, содержащих заголовок (адрес получателя сообщения) и данные. Достоинство – не создается сквозной канал, а сообщение передается на ближайший узел и далее по мере подключения узлов. Недостаток – задержка сообщений из-за занятого канала и большие объемы памяти для хранения сообщений при задержках.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Метод передачи с коммуникацией пакетов является развитием метода с коммуникацией сообщений. Сообщения комплектуются в пакеты стандартной длины, им присваивается заголовок и номер пакета, пакеты передаются как сообщения. Получатель осуществляет сборку сообщений из пакетов.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b/>
          <w:bCs/>
          <w:i/>
          <w:iCs/>
          <w:color w:val="000000"/>
          <w:sz w:val="28"/>
          <w:szCs w:val="28"/>
        </w:rPr>
        <w:t>Сервисы и протоколы сети Интернет</w:t>
      </w:r>
    </w:p>
    <w:p w:rsidR="00FA43AF" w:rsidRPr="009C4667" w:rsidRDefault="00FA43AF" w:rsidP="009C46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lastRenderedPageBreak/>
        <w:t>Электронная почта (протокол SMTP, использующий в адресе символ @).</w:t>
      </w:r>
    </w:p>
    <w:p w:rsidR="00FA43AF" w:rsidRPr="009C4667" w:rsidRDefault="00FA43AF" w:rsidP="009C46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Сетевые новости</w:t>
      </w:r>
      <w:proofErr w:type="gramStart"/>
      <w:r w:rsidRPr="009C4667">
        <w:rPr>
          <w:color w:val="000000"/>
          <w:sz w:val="28"/>
          <w:szCs w:val="28"/>
        </w:rPr>
        <w:t>.</w:t>
      </w:r>
      <w:proofErr w:type="gramEnd"/>
      <w:r w:rsidRPr="009C4667">
        <w:rPr>
          <w:color w:val="000000"/>
          <w:sz w:val="28"/>
          <w:szCs w:val="28"/>
        </w:rPr>
        <w:t xml:space="preserve"> (</w:t>
      </w:r>
      <w:proofErr w:type="gramStart"/>
      <w:r w:rsidRPr="009C4667">
        <w:rPr>
          <w:color w:val="000000"/>
          <w:sz w:val="28"/>
          <w:szCs w:val="28"/>
        </w:rPr>
        <w:t>п</w:t>
      </w:r>
      <w:proofErr w:type="gramEnd"/>
      <w:r w:rsidRPr="009C4667">
        <w:rPr>
          <w:color w:val="000000"/>
          <w:sz w:val="28"/>
          <w:szCs w:val="28"/>
        </w:rPr>
        <w:t>ротокол NNTP).</w:t>
      </w:r>
    </w:p>
    <w:p w:rsidR="00FA43AF" w:rsidRPr="009C4667" w:rsidRDefault="00FA43AF" w:rsidP="009C46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Передача файлов (протокол FTP, позволяющий просматривать каталоги файлов на удаленных компьютерах, копировать файлы в свой компьютер и т.д.)</w:t>
      </w:r>
    </w:p>
    <w:p w:rsidR="00FA43AF" w:rsidRPr="009C4667" w:rsidRDefault="00FA43AF" w:rsidP="009C46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Поиск файлов. В Интернете существует несколько служб поиска файлов кроме FTP. Например, служба </w:t>
      </w:r>
      <w:proofErr w:type="spellStart"/>
      <w:r w:rsidRPr="009C4667">
        <w:rPr>
          <w:color w:val="000000"/>
          <w:sz w:val="28"/>
          <w:szCs w:val="28"/>
        </w:rPr>
        <w:t>Gopher</w:t>
      </w:r>
      <w:proofErr w:type="spellEnd"/>
      <w:r w:rsidRPr="009C4667">
        <w:rPr>
          <w:color w:val="000000"/>
          <w:sz w:val="28"/>
          <w:szCs w:val="28"/>
        </w:rPr>
        <w:t> включает программу для просмотра текстовых файлов, а служба </w:t>
      </w:r>
      <w:proofErr w:type="spellStart"/>
      <w:r w:rsidRPr="009C4667">
        <w:rPr>
          <w:color w:val="000000"/>
          <w:sz w:val="28"/>
          <w:szCs w:val="28"/>
        </w:rPr>
        <w:t>Wais</w:t>
      </w:r>
      <w:proofErr w:type="spellEnd"/>
      <w:r w:rsidRPr="009C4667">
        <w:rPr>
          <w:color w:val="000000"/>
          <w:sz w:val="28"/>
          <w:szCs w:val="28"/>
        </w:rPr>
        <w:t> позволяет при помощи ключевых слов находить информацию не по названиям файлов, а по их содержанию.</w:t>
      </w:r>
    </w:p>
    <w:p w:rsidR="00FA43AF" w:rsidRPr="009C4667" w:rsidRDefault="00FA43AF" w:rsidP="009C46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Удаленное управление компьютером. Реализуется протоколом </w:t>
      </w:r>
      <w:proofErr w:type="spellStart"/>
      <w:r w:rsidRPr="009C4667">
        <w:rPr>
          <w:color w:val="000000"/>
          <w:sz w:val="28"/>
          <w:szCs w:val="28"/>
        </w:rPr>
        <w:t>Telnet</w:t>
      </w:r>
      <w:proofErr w:type="spellEnd"/>
      <w:r w:rsidRPr="009C4667">
        <w:rPr>
          <w:color w:val="000000"/>
          <w:sz w:val="28"/>
          <w:szCs w:val="28"/>
        </w:rPr>
        <w:t>, при этом сеанс работы с удаленным компьютером имеет такой же вид, как будто пользователь сидит за терминалом, подключенным непосредственно к удаленному компьютеру.</w:t>
      </w:r>
    </w:p>
    <w:p w:rsidR="00FA43AF" w:rsidRPr="009C4667" w:rsidRDefault="00FA43AF" w:rsidP="009C46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Представление и передача информации в </w:t>
      </w:r>
      <w:proofErr w:type="spellStart"/>
      <w:r w:rsidRPr="009C4667">
        <w:rPr>
          <w:color w:val="000000"/>
          <w:sz w:val="28"/>
          <w:szCs w:val="28"/>
        </w:rPr>
        <w:t>гипермедийной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форме</w:t>
      </w:r>
      <w:proofErr w:type="gramStart"/>
      <w:r w:rsidRPr="009C4667">
        <w:rPr>
          <w:color w:val="000000"/>
          <w:sz w:val="28"/>
          <w:szCs w:val="28"/>
        </w:rPr>
        <w:t>.С</w:t>
      </w:r>
      <w:proofErr w:type="spellEnd"/>
      <w:proofErr w:type="gramEnd"/>
      <w:r w:rsidRPr="009C4667">
        <w:rPr>
          <w:color w:val="000000"/>
          <w:sz w:val="28"/>
          <w:szCs w:val="28"/>
        </w:rPr>
        <w:t xml:space="preserve"> появлением сервиса WWW (</w:t>
      </w:r>
      <w:proofErr w:type="spellStart"/>
      <w:r w:rsidRPr="009C4667">
        <w:rPr>
          <w:color w:val="000000"/>
          <w:sz w:val="28"/>
          <w:szCs w:val="28"/>
        </w:rPr>
        <w:t>World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Wide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 xml:space="preserve">) то есть в переводе (Мировая Глобальная Сеть) или просто 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 xml:space="preserve">-сервиса при написании какой-нибудь гиперссылки (обращения по адресу), программа выдает запрос на получение какого-нибудь документа и 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 xml:space="preserve">-сервер обслуживает этот запрос. В настоящее время существует множество программ, обеспечивающих тот или иной сервис в сети Интернет. Наиболее распространенными из таких программ является </w:t>
      </w:r>
      <w:proofErr w:type="spellStart"/>
      <w:r w:rsidRPr="009C4667">
        <w:rPr>
          <w:color w:val="000000"/>
          <w:sz w:val="28"/>
          <w:szCs w:val="28"/>
        </w:rPr>
        <w:t>Netscape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Communicator</w:t>
      </w:r>
      <w:proofErr w:type="spellEnd"/>
      <w:r w:rsidRPr="009C4667">
        <w:rPr>
          <w:color w:val="000000"/>
          <w:sz w:val="28"/>
          <w:szCs w:val="28"/>
        </w:rPr>
        <w:t xml:space="preserve"> и </w:t>
      </w:r>
      <w:proofErr w:type="spellStart"/>
      <w:r w:rsidRPr="009C4667">
        <w:rPr>
          <w:color w:val="000000"/>
          <w:sz w:val="28"/>
          <w:szCs w:val="28"/>
        </w:rPr>
        <w:t>Internet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Explorer</w:t>
      </w:r>
      <w:proofErr w:type="spellEnd"/>
      <w:r w:rsidRPr="009C4667">
        <w:rPr>
          <w:color w:val="000000"/>
          <w:sz w:val="28"/>
          <w:szCs w:val="28"/>
        </w:rPr>
        <w:t>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Мы пользуемся программой браузером </w:t>
      </w:r>
      <w:proofErr w:type="spellStart"/>
      <w:r w:rsidRPr="009C4667">
        <w:rPr>
          <w:color w:val="000000"/>
          <w:sz w:val="28"/>
          <w:szCs w:val="28"/>
        </w:rPr>
        <w:t>Internet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Explorer</w:t>
      </w:r>
      <w:proofErr w:type="spellEnd"/>
      <w:r w:rsidRPr="009C4667">
        <w:rPr>
          <w:color w:val="000000"/>
          <w:sz w:val="28"/>
          <w:szCs w:val="28"/>
        </w:rPr>
        <w:t>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b/>
          <w:bCs/>
          <w:i/>
          <w:iCs/>
          <w:color w:val="000000"/>
          <w:sz w:val="28"/>
          <w:szCs w:val="28"/>
        </w:rPr>
        <w:t>Основные понятия программы </w:t>
      </w:r>
      <w:proofErr w:type="spellStart"/>
      <w:r w:rsidRPr="009C4667">
        <w:rPr>
          <w:b/>
          <w:bCs/>
          <w:i/>
          <w:iCs/>
          <w:color w:val="000000"/>
          <w:sz w:val="28"/>
          <w:szCs w:val="28"/>
        </w:rPr>
        <w:t>Internet</w:t>
      </w:r>
      <w:proofErr w:type="spellEnd"/>
      <w:r w:rsidRPr="009C466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4667">
        <w:rPr>
          <w:b/>
          <w:bCs/>
          <w:i/>
          <w:iCs/>
          <w:color w:val="000000"/>
          <w:sz w:val="28"/>
          <w:szCs w:val="28"/>
        </w:rPr>
        <w:t>Explorer</w:t>
      </w:r>
      <w:proofErr w:type="spellEnd"/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Сетевой протокол – свод правил и процедур, определяющих принципы взаимодействия пользователей в сети. Используется 7-ми уровневая иерархическая структура протоколов: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7-прикладно</w:t>
      </w:r>
      <w:proofErr w:type="gramStart"/>
      <w:r w:rsidRPr="009C4667">
        <w:rPr>
          <w:color w:val="000000"/>
          <w:sz w:val="28"/>
          <w:szCs w:val="28"/>
        </w:rPr>
        <w:t>й(</w:t>
      </w:r>
      <w:proofErr w:type="gramEnd"/>
      <w:r w:rsidRPr="009C4667">
        <w:rPr>
          <w:color w:val="000000"/>
          <w:sz w:val="28"/>
          <w:szCs w:val="28"/>
        </w:rPr>
        <w:t>основной) – с ним взаимодействуют прикладные программы конечного пользователя (остальные уровни его обслуживают);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6 - уровень представлений; определяет набор знаков и способы их представления, понятные для пользователя;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5 – </w:t>
      </w:r>
      <w:proofErr w:type="gramStart"/>
      <w:r w:rsidRPr="009C4667">
        <w:rPr>
          <w:color w:val="000000"/>
          <w:sz w:val="28"/>
          <w:szCs w:val="28"/>
        </w:rPr>
        <w:t>сеансовый</w:t>
      </w:r>
      <w:proofErr w:type="gramEnd"/>
      <w:r w:rsidRPr="009C4667">
        <w:rPr>
          <w:color w:val="000000"/>
          <w:sz w:val="28"/>
          <w:szCs w:val="28"/>
        </w:rPr>
        <w:t xml:space="preserve"> - управляет взаимодействием пользователей в ходе сеанса связи между ними;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4 - </w:t>
      </w:r>
      <w:proofErr w:type="gramStart"/>
      <w:r w:rsidRPr="009C4667">
        <w:rPr>
          <w:color w:val="000000"/>
          <w:sz w:val="28"/>
          <w:szCs w:val="28"/>
        </w:rPr>
        <w:t>транспортный</w:t>
      </w:r>
      <w:proofErr w:type="gramEnd"/>
      <w:r w:rsidRPr="009C4667">
        <w:rPr>
          <w:color w:val="000000"/>
          <w:sz w:val="28"/>
          <w:szCs w:val="28"/>
        </w:rPr>
        <w:t>(TCP) - обеспечивает пересылку сообщений (выполняет разделение сообщений на пакеты на передающем узле и сборку сообщений из пакетов);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C4667">
        <w:rPr>
          <w:color w:val="000000"/>
          <w:sz w:val="28"/>
          <w:szCs w:val="28"/>
        </w:rPr>
        <w:t>3 - сетевой(IP) - выполняет маршрутизацию пакетов данных в сети;</w:t>
      </w:r>
      <w:proofErr w:type="gramEnd"/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2- </w:t>
      </w:r>
      <w:proofErr w:type="gramStart"/>
      <w:r w:rsidRPr="009C4667">
        <w:rPr>
          <w:color w:val="000000"/>
          <w:sz w:val="28"/>
          <w:szCs w:val="28"/>
        </w:rPr>
        <w:t>канальный</w:t>
      </w:r>
      <w:proofErr w:type="gramEnd"/>
      <w:r w:rsidRPr="009C4667">
        <w:rPr>
          <w:color w:val="000000"/>
          <w:sz w:val="28"/>
          <w:szCs w:val="28"/>
        </w:rPr>
        <w:t> – оформляет пакеты данных для передачи по каналу связи (такие пакеты называются кадрами);</w:t>
      </w:r>
    </w:p>
    <w:p w:rsidR="00FA43AF" w:rsidRPr="009C4667" w:rsidRDefault="00FA43AF" w:rsidP="009C4667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C4667">
        <w:rPr>
          <w:color w:val="000000"/>
          <w:sz w:val="28"/>
          <w:szCs w:val="28"/>
        </w:rPr>
        <w:t>Физический</w:t>
      </w:r>
      <w:proofErr w:type="gramEnd"/>
      <w:r w:rsidRPr="009C4667">
        <w:rPr>
          <w:color w:val="000000"/>
          <w:sz w:val="28"/>
          <w:szCs w:val="28"/>
        </w:rPr>
        <w:t> – осуществляет преобразование данных пакета в сигналы, передаваемые по каналу связи.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Каждый из протоколов взаимодействует только с соседними по </w:t>
      </w:r>
      <w:r w:rsidRPr="009C4667">
        <w:rPr>
          <w:sz w:val="28"/>
          <w:szCs w:val="28"/>
        </w:rPr>
        <w:t>иерархии протоколами.</w:t>
      </w:r>
    </w:p>
    <w:p w:rsidR="00FA43AF" w:rsidRPr="009C4667" w:rsidRDefault="00FA43AF" w:rsidP="009C4667">
      <w:pPr>
        <w:pStyle w:val="1"/>
        <w:shd w:val="clear" w:color="auto" w:fill="FFFFFF"/>
        <w:spacing w:before="0" w:after="30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C4667">
        <w:rPr>
          <w:rFonts w:ascii="Times New Roman" w:hAnsi="Times New Roman" w:cs="Times New Roman"/>
          <w:b w:val="0"/>
          <w:bCs w:val="0"/>
          <w:color w:val="auto"/>
        </w:rPr>
        <w:lastRenderedPageBreak/>
        <w:t>Протокол HTTP – сетевой протокол для передачи гипертекста по сети.</w:t>
      </w:r>
    </w:p>
    <w:p w:rsidR="00FA43AF" w:rsidRPr="009C4667" w:rsidRDefault="00FA43AF" w:rsidP="009C4667">
      <w:pPr>
        <w:pStyle w:val="1"/>
        <w:shd w:val="clear" w:color="auto" w:fill="FFFFFF"/>
        <w:spacing w:before="0" w:after="30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C4667">
        <w:rPr>
          <w:rFonts w:ascii="Times New Roman" w:hAnsi="Times New Roman" w:cs="Times New Roman"/>
          <w:b w:val="0"/>
          <w:bCs w:val="0"/>
          <w:color w:val="auto"/>
        </w:rPr>
        <w:t xml:space="preserve">Гиперссылка – обращение по адресу </w:t>
      </w:r>
      <w:proofErr w:type="gramStart"/>
      <w:r w:rsidRPr="009C4667">
        <w:rPr>
          <w:rFonts w:ascii="Times New Roman" w:hAnsi="Times New Roman" w:cs="Times New Roman"/>
          <w:b w:val="0"/>
          <w:bCs w:val="0"/>
          <w:color w:val="auto"/>
        </w:rPr>
        <w:t xml:space="preserve">( </w:t>
      </w:r>
      <w:proofErr w:type="gramEnd"/>
      <w:r w:rsidRPr="009C4667">
        <w:rPr>
          <w:rFonts w:ascii="Times New Roman" w:hAnsi="Times New Roman" w:cs="Times New Roman"/>
          <w:b w:val="0"/>
          <w:bCs w:val="0"/>
          <w:color w:val="auto"/>
        </w:rPr>
        <w:t xml:space="preserve">в тексте это выделенное цветом или подчеркиванием слово, фраза, кнопка или другой элемент текста, при установке на который курсор мыши </w:t>
      </w:r>
      <w:proofErr w:type="spellStart"/>
      <w:r w:rsidRPr="009C4667">
        <w:rPr>
          <w:rFonts w:ascii="Times New Roman" w:hAnsi="Times New Roman" w:cs="Times New Roman"/>
          <w:b w:val="0"/>
          <w:bCs w:val="0"/>
          <w:color w:val="auto"/>
        </w:rPr>
        <w:t>преврашается</w:t>
      </w:r>
      <w:proofErr w:type="spellEnd"/>
      <w:r w:rsidRPr="009C4667">
        <w:rPr>
          <w:rFonts w:ascii="Times New Roman" w:hAnsi="Times New Roman" w:cs="Times New Roman"/>
          <w:b w:val="0"/>
          <w:bCs w:val="0"/>
          <w:color w:val="auto"/>
        </w:rPr>
        <w:t xml:space="preserve"> из стрелки в руку с указательным пальцем);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Гипертекст – текст, содержащий гиперссылки;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WEB-документ состоит из 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 xml:space="preserve">-страниц, </w:t>
      </w:r>
      <w:proofErr w:type="gramStart"/>
      <w:r w:rsidRPr="009C4667">
        <w:rPr>
          <w:color w:val="000000"/>
          <w:sz w:val="28"/>
          <w:szCs w:val="28"/>
        </w:rPr>
        <w:t>содержащих</w:t>
      </w:r>
      <w:proofErr w:type="gramEnd"/>
      <w:r w:rsidRPr="009C4667">
        <w:rPr>
          <w:color w:val="000000"/>
          <w:sz w:val="28"/>
          <w:szCs w:val="28"/>
        </w:rPr>
        <w:t xml:space="preserve"> гипертекст;</w:t>
      </w:r>
    </w:p>
    <w:p w:rsidR="00FA43AF" w:rsidRPr="009C4667" w:rsidRDefault="00FA43AF" w:rsidP="009C4667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b w:val="0"/>
          <w:bCs w:val="0"/>
          <w:color w:val="000000"/>
          <w:sz w:val="28"/>
          <w:szCs w:val="28"/>
        </w:rPr>
        <w:t>WEB-сервис (WWW-</w:t>
      </w:r>
      <w:proofErr w:type="spellStart"/>
      <w:r w:rsidRPr="009C4667">
        <w:rPr>
          <w:b w:val="0"/>
          <w:bCs w:val="0"/>
          <w:color w:val="000000"/>
          <w:sz w:val="28"/>
          <w:szCs w:val="28"/>
        </w:rPr>
        <w:t>World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C4667">
        <w:rPr>
          <w:b w:val="0"/>
          <w:bCs w:val="0"/>
          <w:color w:val="000000"/>
          <w:sz w:val="28"/>
          <w:szCs w:val="28"/>
        </w:rPr>
        <w:t>Wide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C4667">
        <w:rPr>
          <w:b w:val="0"/>
          <w:bCs w:val="0"/>
          <w:color w:val="000000"/>
          <w:sz w:val="28"/>
          <w:szCs w:val="28"/>
        </w:rPr>
        <w:t>Web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 xml:space="preserve">) – система представления информации в </w:t>
      </w:r>
      <w:proofErr w:type="spellStart"/>
      <w:r w:rsidRPr="009C4667">
        <w:rPr>
          <w:b w:val="0"/>
          <w:bCs w:val="0"/>
          <w:color w:val="000000"/>
          <w:sz w:val="28"/>
          <w:szCs w:val="28"/>
        </w:rPr>
        <w:t>гипермедийной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 xml:space="preserve"> форме (см. Гиперссылка). </w:t>
      </w:r>
      <w:proofErr w:type="spellStart"/>
      <w:r w:rsidRPr="009C4667">
        <w:rPr>
          <w:b w:val="0"/>
          <w:bCs w:val="0"/>
          <w:color w:val="000000"/>
          <w:sz w:val="28"/>
          <w:szCs w:val="28"/>
        </w:rPr>
        <w:t>Web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> - в переводе «паутина».</w:t>
      </w:r>
    </w:p>
    <w:p w:rsidR="00FA43AF" w:rsidRPr="009C4667" w:rsidRDefault="00FA43AF" w:rsidP="009C4667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C4667">
        <w:rPr>
          <w:b w:val="0"/>
          <w:bCs w:val="0"/>
          <w:color w:val="000000"/>
          <w:sz w:val="28"/>
          <w:szCs w:val="28"/>
        </w:rPr>
        <w:t>Броузер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 xml:space="preserve"> – специальная программа для просмотра гипертекста (</w:t>
      </w:r>
      <w:proofErr w:type="spellStart"/>
      <w:r w:rsidRPr="009C4667">
        <w:rPr>
          <w:b w:val="0"/>
          <w:bCs w:val="0"/>
          <w:color w:val="000000"/>
          <w:sz w:val="28"/>
          <w:szCs w:val="28"/>
        </w:rPr>
        <w:t>Web</w:t>
      </w:r>
      <w:proofErr w:type="spellEnd"/>
      <w:r w:rsidRPr="009C4667">
        <w:rPr>
          <w:b w:val="0"/>
          <w:bCs w:val="0"/>
          <w:color w:val="000000"/>
          <w:sz w:val="28"/>
          <w:szCs w:val="28"/>
        </w:rPr>
        <w:t>-документа), находящегося на удаленном компьютере сети.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Язык разметки гипертекста HTML(</w:t>
      </w:r>
      <w:proofErr w:type="spellStart"/>
      <w:r w:rsidRPr="009C4667">
        <w:rPr>
          <w:color w:val="000000"/>
          <w:sz w:val="28"/>
          <w:szCs w:val="28"/>
        </w:rPr>
        <w:t>Hyper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Text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Markup</w:t>
      </w:r>
      <w:proofErr w:type="spellEnd"/>
      <w:r w:rsidRPr="009C4667">
        <w:rPr>
          <w:color w:val="000000"/>
          <w:sz w:val="28"/>
          <w:szCs w:val="28"/>
        </w:rPr>
        <w:t xml:space="preserve"> </w:t>
      </w:r>
      <w:proofErr w:type="spellStart"/>
      <w:r w:rsidRPr="009C4667">
        <w:rPr>
          <w:color w:val="000000"/>
          <w:sz w:val="28"/>
          <w:szCs w:val="28"/>
        </w:rPr>
        <w:t>Language</w:t>
      </w:r>
      <w:proofErr w:type="spellEnd"/>
      <w:r w:rsidRPr="009C4667">
        <w:rPr>
          <w:color w:val="000000"/>
          <w:sz w:val="28"/>
          <w:szCs w:val="28"/>
        </w:rPr>
        <w:t xml:space="preserve">) – используется для создания 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 xml:space="preserve">-страниц. HTML указывает программе просмотра, как отображать 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>-страницу. Программа просмотра – это интерпретатор HTML, она последовательно переводит операторы языка в элементы отображения. Язык HTML является универсальным для реализации не только WWW-сервиса, но и других сервисов Интернет. Поэтому 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> – страница может содержать ссылки на файлы, взаимодействие с которыми происходит не по протоколу HTTP, а по другим протоколам (FTP, </w:t>
      </w:r>
      <w:proofErr w:type="spellStart"/>
      <w:r w:rsidRPr="009C4667">
        <w:rPr>
          <w:color w:val="000000"/>
          <w:sz w:val="28"/>
          <w:szCs w:val="28"/>
        </w:rPr>
        <w:t>Gopher</w:t>
      </w:r>
      <w:proofErr w:type="spellEnd"/>
      <w:r w:rsidRPr="009C4667">
        <w:rPr>
          <w:color w:val="000000"/>
          <w:sz w:val="28"/>
          <w:szCs w:val="28"/>
        </w:rPr>
        <w:t xml:space="preserve">, и т.д.). Поэтому в ссылках применяется так </w:t>
      </w:r>
      <w:proofErr w:type="gramStart"/>
      <w:r w:rsidRPr="009C4667">
        <w:rPr>
          <w:color w:val="000000"/>
          <w:sz w:val="28"/>
          <w:szCs w:val="28"/>
        </w:rPr>
        <w:t>называемый</w:t>
      </w:r>
      <w:proofErr w:type="gramEnd"/>
      <w:r w:rsidRPr="009C4667">
        <w:rPr>
          <w:color w:val="000000"/>
          <w:sz w:val="28"/>
          <w:szCs w:val="28"/>
        </w:rPr>
        <w:t> URL-адрес.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 xml:space="preserve">URL-адрес – используется для поиска </w:t>
      </w:r>
      <w:proofErr w:type="spellStart"/>
      <w:r w:rsidRPr="009C4667">
        <w:rPr>
          <w:color w:val="000000"/>
          <w:sz w:val="28"/>
          <w:szCs w:val="28"/>
        </w:rPr>
        <w:t>Web</w:t>
      </w:r>
      <w:proofErr w:type="spellEnd"/>
      <w:r w:rsidRPr="009C4667">
        <w:rPr>
          <w:color w:val="000000"/>
          <w:sz w:val="28"/>
          <w:szCs w:val="28"/>
        </w:rPr>
        <w:t>-документа в сети и содержит:</w:t>
      </w: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667">
        <w:rPr>
          <w:color w:val="000000"/>
          <w:sz w:val="28"/>
          <w:szCs w:val="28"/>
        </w:rPr>
        <w:t>Протокол://доменное имя/имя файла.</w:t>
      </w: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43AF" w:rsidRDefault="00FA43AF" w:rsidP="00FA43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43AF" w:rsidRPr="009C4667" w:rsidRDefault="00FA43AF" w:rsidP="009C4667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C4667">
        <w:rPr>
          <w:b/>
          <w:bCs/>
          <w:i/>
          <w:iCs/>
          <w:color w:val="000000"/>
          <w:sz w:val="28"/>
          <w:szCs w:val="28"/>
          <w:u w:val="single"/>
        </w:rPr>
        <w:t>Вопросы для контроля:</w:t>
      </w:r>
    </w:p>
    <w:p w:rsidR="00FA43AF" w:rsidRPr="009C4667" w:rsidRDefault="00FA43AF" w:rsidP="009C4667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u w:val="single"/>
        </w:rPr>
      </w:pPr>
      <w:r w:rsidRPr="009C4667">
        <w:rPr>
          <w:color w:val="000000"/>
          <w:sz w:val="28"/>
          <w:szCs w:val="28"/>
          <w:u w:val="single"/>
        </w:rPr>
        <w:t>Что такое компьютерная сеть?</w:t>
      </w:r>
    </w:p>
    <w:p w:rsidR="00FA43AF" w:rsidRPr="009C4667" w:rsidRDefault="00FA43AF" w:rsidP="009C4667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u w:val="single"/>
        </w:rPr>
      </w:pPr>
      <w:r w:rsidRPr="009C4667">
        <w:rPr>
          <w:color w:val="000000"/>
          <w:sz w:val="28"/>
          <w:szCs w:val="28"/>
          <w:u w:val="single"/>
        </w:rPr>
        <w:t>Что такое «сервер», и кто такие клиенты?</w:t>
      </w:r>
    </w:p>
    <w:p w:rsidR="00FA43AF" w:rsidRPr="009C4667" w:rsidRDefault="00FA43AF" w:rsidP="009C4667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u w:val="single"/>
        </w:rPr>
      </w:pPr>
      <w:r w:rsidRPr="009C4667">
        <w:rPr>
          <w:color w:val="000000"/>
          <w:sz w:val="28"/>
          <w:szCs w:val="28"/>
          <w:u w:val="single"/>
        </w:rPr>
        <w:t>Что нужно иметь для подключения к сети?</w:t>
      </w:r>
    </w:p>
    <w:p w:rsidR="00FA43AF" w:rsidRPr="009C4667" w:rsidRDefault="00FA43AF" w:rsidP="009C4667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u w:val="single"/>
        </w:rPr>
      </w:pPr>
      <w:r w:rsidRPr="009C4667">
        <w:rPr>
          <w:color w:val="000000"/>
          <w:sz w:val="28"/>
          <w:szCs w:val="28"/>
          <w:u w:val="single"/>
        </w:rPr>
        <w:t>По каким признакам классифицируется компьютерные сети?</w:t>
      </w:r>
    </w:p>
    <w:p w:rsidR="00FA43AF" w:rsidRPr="009C4667" w:rsidRDefault="00FA43AF" w:rsidP="009C4667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u w:val="single"/>
        </w:rPr>
      </w:pPr>
      <w:r w:rsidRPr="009C4667">
        <w:rPr>
          <w:color w:val="000000"/>
          <w:sz w:val="28"/>
          <w:szCs w:val="28"/>
          <w:u w:val="single"/>
        </w:rPr>
        <w:t>Какие достоинства и недостатки имеют основные типы топологий компьютерных сетей?</w:t>
      </w:r>
    </w:p>
    <w:p w:rsidR="00FA43AF" w:rsidRPr="009C4667" w:rsidRDefault="00FA43AF" w:rsidP="009C4667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u w:val="single"/>
        </w:rPr>
      </w:pPr>
      <w:r w:rsidRPr="009C4667">
        <w:rPr>
          <w:color w:val="000000"/>
          <w:sz w:val="28"/>
          <w:szCs w:val="28"/>
          <w:u w:val="single"/>
        </w:rPr>
        <w:t>Что такое Модем?</w:t>
      </w:r>
    </w:p>
    <w:p w:rsidR="002A475B" w:rsidRDefault="002A475B" w:rsidP="002A475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A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64BC8"/>
    <w:multiLevelType w:val="multilevel"/>
    <w:tmpl w:val="1128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F4F84"/>
    <w:multiLevelType w:val="multilevel"/>
    <w:tmpl w:val="9A8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96D99"/>
    <w:multiLevelType w:val="multilevel"/>
    <w:tmpl w:val="C4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A0DA8"/>
    <w:multiLevelType w:val="multilevel"/>
    <w:tmpl w:val="1FE8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74A17"/>
    <w:multiLevelType w:val="multilevel"/>
    <w:tmpl w:val="100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2B4696"/>
    <w:multiLevelType w:val="multilevel"/>
    <w:tmpl w:val="4DB8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F4C96"/>
    <w:multiLevelType w:val="multilevel"/>
    <w:tmpl w:val="DD8E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A475B"/>
    <w:rsid w:val="00405194"/>
    <w:rsid w:val="00461DF5"/>
    <w:rsid w:val="004A2C58"/>
    <w:rsid w:val="004C5115"/>
    <w:rsid w:val="006D6650"/>
    <w:rsid w:val="00731A77"/>
    <w:rsid w:val="009359F8"/>
    <w:rsid w:val="009830E4"/>
    <w:rsid w:val="009C4667"/>
    <w:rsid w:val="00AD421D"/>
    <w:rsid w:val="00C431EB"/>
    <w:rsid w:val="00C54070"/>
    <w:rsid w:val="00CA5A36"/>
    <w:rsid w:val="00CF1EEF"/>
    <w:rsid w:val="00DE4CCA"/>
    <w:rsid w:val="00EC7D73"/>
    <w:rsid w:val="00F4040D"/>
    <w:rsid w:val="00FA43AF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A4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9359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9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93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359F8"/>
    <w:rPr>
      <w:b/>
      <w:bCs/>
    </w:rPr>
  </w:style>
  <w:style w:type="character" w:styleId="aa">
    <w:name w:val="Emphasis"/>
    <w:basedOn w:val="a0"/>
    <w:uiPriority w:val="20"/>
    <w:qFormat/>
    <w:rsid w:val="009359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4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A4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9359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9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93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359F8"/>
    <w:rPr>
      <w:b/>
      <w:bCs/>
    </w:rPr>
  </w:style>
  <w:style w:type="character" w:styleId="aa">
    <w:name w:val="Emphasis"/>
    <w:basedOn w:val="a0"/>
    <w:uiPriority w:val="20"/>
    <w:qFormat/>
    <w:rsid w:val="009359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4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hyperlink" Target="http://aat-arti.ru/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18D0-E5DB-4CE5-8CB6-399223A6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2021-02-03T05:43:00Z</dcterms:created>
  <dcterms:modified xsi:type="dcterms:W3CDTF">2021-02-03T05:43:00Z</dcterms:modified>
</cp:coreProperties>
</file>