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EF9" w:rsidRPr="00FF0EF9" w:rsidRDefault="00FF0EF9" w:rsidP="00FF0EF9">
      <w:pPr>
        <w:spacing w:after="0" w:line="256" w:lineRule="auto"/>
        <w:jc w:val="center"/>
        <w:rPr>
          <w:rFonts w:ascii="Times New Roman" w:eastAsia="Calibri" w:hAnsi="Times New Roman" w:cs="Times New Roman"/>
          <w:sz w:val="28"/>
        </w:rPr>
      </w:pPr>
      <w:proofErr w:type="gramStart"/>
      <w:r w:rsidRPr="00FF0EF9">
        <w:rPr>
          <w:rFonts w:ascii="Times New Roman" w:eastAsia="Calibri" w:hAnsi="Times New Roman" w:cs="Times New Roman"/>
          <w:sz w:val="28"/>
        </w:rPr>
        <w:t xml:space="preserve">ИНСТРУКЦИЯ  </w:t>
      </w:r>
      <w:r w:rsidR="00761F8B">
        <w:rPr>
          <w:rFonts w:ascii="Times New Roman" w:eastAsia="Calibri" w:hAnsi="Times New Roman" w:cs="Times New Roman"/>
          <w:sz w:val="28"/>
        </w:rPr>
        <w:t>ПО</w:t>
      </w:r>
      <w:proofErr w:type="gramEnd"/>
      <w:r w:rsidR="00761F8B">
        <w:rPr>
          <w:rFonts w:ascii="Times New Roman" w:eastAsia="Calibri" w:hAnsi="Times New Roman" w:cs="Times New Roman"/>
          <w:sz w:val="28"/>
        </w:rPr>
        <w:t xml:space="preserve"> ОБЩЕСТВОЗНАНИЮ (33</w:t>
      </w:r>
      <w:r w:rsidRPr="00FF0EF9">
        <w:rPr>
          <w:rFonts w:ascii="Times New Roman" w:eastAsia="Calibri" w:hAnsi="Times New Roman" w:cs="Times New Roman"/>
          <w:sz w:val="28"/>
        </w:rPr>
        <w:t xml:space="preserve"> группа)</w:t>
      </w:r>
    </w:p>
    <w:p w:rsidR="00FF0EF9" w:rsidRDefault="00FF0EF9" w:rsidP="00FF0EF9">
      <w:pPr>
        <w:spacing w:after="0" w:line="256" w:lineRule="auto"/>
        <w:jc w:val="center"/>
        <w:rPr>
          <w:rFonts w:ascii="Times New Roman" w:eastAsia="Calibri" w:hAnsi="Times New Roman" w:cs="Times New Roman"/>
          <w:sz w:val="28"/>
        </w:rPr>
      </w:pPr>
      <w:r w:rsidRPr="00FF0EF9">
        <w:rPr>
          <w:rFonts w:ascii="Times New Roman" w:eastAsia="Calibri" w:hAnsi="Times New Roman" w:cs="Times New Roman"/>
          <w:sz w:val="28"/>
        </w:rPr>
        <w:t>(</w:t>
      </w:r>
      <w:proofErr w:type="gramStart"/>
      <w:r w:rsidRPr="00FF0EF9">
        <w:rPr>
          <w:rFonts w:ascii="Times New Roman" w:eastAsia="Calibri" w:hAnsi="Times New Roman" w:cs="Times New Roman"/>
          <w:sz w:val="28"/>
        </w:rPr>
        <w:t xml:space="preserve">на  </w:t>
      </w:r>
      <w:r>
        <w:rPr>
          <w:rFonts w:ascii="Times New Roman" w:eastAsia="Calibri" w:hAnsi="Times New Roman" w:cs="Times New Roman"/>
          <w:sz w:val="28"/>
        </w:rPr>
        <w:t>1</w:t>
      </w:r>
      <w:r w:rsidR="00761F8B">
        <w:rPr>
          <w:rFonts w:ascii="Times New Roman" w:eastAsia="Calibri" w:hAnsi="Times New Roman" w:cs="Times New Roman"/>
          <w:sz w:val="28"/>
        </w:rPr>
        <w:t>3</w:t>
      </w:r>
      <w:r>
        <w:rPr>
          <w:rFonts w:ascii="Times New Roman" w:eastAsia="Calibri" w:hAnsi="Times New Roman" w:cs="Times New Roman"/>
          <w:sz w:val="28"/>
        </w:rPr>
        <w:t>.01.2021</w:t>
      </w:r>
      <w:proofErr w:type="gramEnd"/>
      <w:r w:rsidRPr="00FF0EF9">
        <w:rPr>
          <w:rFonts w:ascii="Times New Roman" w:eastAsia="Calibri" w:hAnsi="Times New Roman" w:cs="Times New Roman"/>
          <w:sz w:val="28"/>
        </w:rPr>
        <w:t xml:space="preserve"> г. – 6 часов)</w:t>
      </w:r>
    </w:p>
    <w:p w:rsidR="003F6714" w:rsidRPr="00FF0EF9" w:rsidRDefault="003F6714" w:rsidP="00FF0EF9">
      <w:pPr>
        <w:spacing w:after="0" w:line="256" w:lineRule="auto"/>
        <w:jc w:val="center"/>
        <w:rPr>
          <w:rFonts w:ascii="Times New Roman" w:eastAsia="Calibri" w:hAnsi="Times New Roman" w:cs="Times New Roman"/>
          <w:sz w:val="28"/>
        </w:rPr>
      </w:pPr>
    </w:p>
    <w:p w:rsidR="00FF0EF9" w:rsidRPr="00FF0EF9" w:rsidRDefault="00FF0EF9" w:rsidP="003F6714">
      <w:pPr>
        <w:spacing w:after="0" w:line="240" w:lineRule="auto"/>
        <w:contextualSpacing/>
        <w:rPr>
          <w:rFonts w:ascii="Times New Roman" w:eastAsia="Times New Roman" w:hAnsi="Times New Roman" w:cs="Times New Roman"/>
          <w:b/>
          <w:bCs/>
          <w:sz w:val="28"/>
          <w:szCs w:val="28"/>
          <w:lang w:eastAsia="ru-RU"/>
        </w:rPr>
      </w:pPr>
      <w:r w:rsidRPr="00FF0EF9">
        <w:rPr>
          <w:rFonts w:ascii="Times New Roman" w:eastAsia="Calibri" w:hAnsi="Times New Roman" w:cs="Times New Roman"/>
          <w:sz w:val="28"/>
        </w:rPr>
        <w:t xml:space="preserve">Уважаемые студенты! </w:t>
      </w:r>
      <w:r w:rsidR="00935CA6">
        <w:rPr>
          <w:rFonts w:ascii="Times New Roman" w:eastAsia="Calibri" w:hAnsi="Times New Roman" w:cs="Times New Roman"/>
          <w:sz w:val="28"/>
        </w:rPr>
        <w:t xml:space="preserve">Поздравляю вас с Новым 2021 годом! Желаю в новом году успешного освоения курса обществознания!  </w:t>
      </w:r>
      <w:r w:rsidR="003F6714">
        <w:rPr>
          <w:rFonts w:ascii="Times New Roman" w:eastAsia="Calibri" w:hAnsi="Times New Roman" w:cs="Times New Roman"/>
          <w:sz w:val="28"/>
        </w:rPr>
        <w:t>Также жду задолженности за первое полугодие. Тема сегодняшнего занятия: «Рынок труда и безработица». На данную тему отводится всего 10 часов, оставшиеся 4 часа изучим в следующий день по расписанию.</w:t>
      </w:r>
    </w:p>
    <w:p w:rsidR="003F6714" w:rsidRDefault="003F6714" w:rsidP="00FF0EF9">
      <w:pPr>
        <w:spacing w:after="0" w:line="256" w:lineRule="auto"/>
        <w:rPr>
          <w:rFonts w:ascii="Times New Roman" w:eastAsia="Calibri" w:hAnsi="Times New Roman" w:cs="Times New Roman"/>
          <w:b/>
          <w:color w:val="FF0000"/>
          <w:sz w:val="24"/>
          <w:szCs w:val="24"/>
        </w:rPr>
      </w:pPr>
    </w:p>
    <w:p w:rsidR="006C3B24" w:rsidRPr="00EA5C69" w:rsidRDefault="00FF0EF9" w:rsidP="006C3B24">
      <w:pPr>
        <w:spacing w:after="0" w:line="256" w:lineRule="auto"/>
        <w:rPr>
          <w:rFonts w:ascii="Times New Roman" w:eastAsia="Calibri" w:hAnsi="Times New Roman" w:cs="Times New Roman"/>
          <w:b/>
          <w:caps/>
          <w:color w:val="FF0000"/>
          <w:sz w:val="28"/>
          <w:szCs w:val="24"/>
        </w:rPr>
      </w:pPr>
      <w:r w:rsidRPr="00EA5C69">
        <w:rPr>
          <w:rFonts w:ascii="Times New Roman" w:eastAsia="Calibri" w:hAnsi="Times New Roman" w:cs="Times New Roman"/>
          <w:color w:val="FF0000"/>
          <w:sz w:val="28"/>
          <w:szCs w:val="24"/>
        </w:rPr>
        <w:t>Все работы выполняются в тетради письменно.</w:t>
      </w:r>
      <w:r w:rsidR="00EA5C69" w:rsidRPr="00EA5C69">
        <w:rPr>
          <w:rFonts w:ascii="Times New Roman" w:eastAsia="Calibri" w:hAnsi="Times New Roman" w:cs="Times New Roman"/>
          <w:color w:val="FF0000"/>
          <w:sz w:val="28"/>
          <w:szCs w:val="24"/>
        </w:rPr>
        <w:t xml:space="preserve"> </w:t>
      </w:r>
      <w:r w:rsidRPr="00EA5C69">
        <w:rPr>
          <w:rFonts w:ascii="Times New Roman" w:eastAsia="Calibri" w:hAnsi="Times New Roman" w:cs="Times New Roman"/>
          <w:color w:val="FF0000"/>
          <w:sz w:val="28"/>
          <w:szCs w:val="24"/>
        </w:rPr>
        <w:t>Страницы тетради с письменными раб</w:t>
      </w:r>
      <w:r w:rsidR="006C3B24" w:rsidRPr="00EA5C69">
        <w:rPr>
          <w:rFonts w:ascii="Times New Roman" w:eastAsia="Calibri" w:hAnsi="Times New Roman" w:cs="Times New Roman"/>
          <w:color w:val="FF0000"/>
          <w:sz w:val="28"/>
          <w:szCs w:val="24"/>
        </w:rPr>
        <w:t>отами сфотографировать и отправля</w:t>
      </w:r>
      <w:r w:rsidRPr="00EA5C69">
        <w:rPr>
          <w:rFonts w:ascii="Times New Roman" w:eastAsia="Calibri" w:hAnsi="Times New Roman" w:cs="Times New Roman"/>
          <w:color w:val="FF0000"/>
          <w:sz w:val="28"/>
          <w:szCs w:val="24"/>
        </w:rPr>
        <w:t xml:space="preserve">ть на </w:t>
      </w:r>
      <w:proofErr w:type="spellStart"/>
      <w:r w:rsidRPr="00EA5C69">
        <w:rPr>
          <w:rFonts w:ascii="Times New Roman" w:eastAsia="Calibri" w:hAnsi="Times New Roman" w:cs="Times New Roman"/>
          <w:color w:val="FF0000"/>
          <w:sz w:val="28"/>
          <w:szCs w:val="24"/>
        </w:rPr>
        <w:t>эл.почту</w:t>
      </w:r>
      <w:proofErr w:type="spellEnd"/>
      <w:r w:rsidRPr="00EA5C69">
        <w:rPr>
          <w:rFonts w:ascii="Times New Roman" w:eastAsia="Calibri" w:hAnsi="Times New Roman" w:cs="Times New Roman"/>
          <w:color w:val="FF0000"/>
          <w:sz w:val="28"/>
          <w:szCs w:val="24"/>
        </w:rPr>
        <w:t xml:space="preserve">: </w:t>
      </w:r>
      <w:hyperlink r:id="rId5" w:history="1">
        <w:r w:rsidRPr="00EA5C69">
          <w:rPr>
            <w:rFonts w:ascii="Times New Roman" w:eastAsia="Calibri" w:hAnsi="Times New Roman" w:cs="Times New Roman"/>
            <w:color w:val="0563C1"/>
            <w:sz w:val="28"/>
            <w:szCs w:val="24"/>
            <w:u w:val="single"/>
            <w:lang w:val="en-US"/>
          </w:rPr>
          <w:t>mariannarf</w:t>
        </w:r>
        <w:r w:rsidRPr="00EA5C69">
          <w:rPr>
            <w:rFonts w:ascii="Times New Roman" w:eastAsia="Calibri" w:hAnsi="Times New Roman" w:cs="Times New Roman"/>
            <w:color w:val="0563C1"/>
            <w:sz w:val="28"/>
            <w:szCs w:val="24"/>
            <w:u w:val="single"/>
          </w:rPr>
          <w:t>@</w:t>
        </w:r>
        <w:r w:rsidRPr="00EA5C69">
          <w:rPr>
            <w:rFonts w:ascii="Times New Roman" w:eastAsia="Calibri" w:hAnsi="Times New Roman" w:cs="Times New Roman"/>
            <w:color w:val="0563C1"/>
            <w:sz w:val="28"/>
            <w:szCs w:val="24"/>
            <w:u w:val="single"/>
            <w:lang w:val="en-US"/>
          </w:rPr>
          <w:t>yandex</w:t>
        </w:r>
        <w:r w:rsidRPr="00EA5C69">
          <w:rPr>
            <w:rFonts w:ascii="Times New Roman" w:eastAsia="Calibri" w:hAnsi="Times New Roman" w:cs="Times New Roman"/>
            <w:color w:val="0563C1"/>
            <w:sz w:val="28"/>
            <w:szCs w:val="24"/>
            <w:u w:val="single"/>
          </w:rPr>
          <w:t>.</w:t>
        </w:r>
        <w:r w:rsidRPr="00EA5C69">
          <w:rPr>
            <w:rFonts w:ascii="Times New Roman" w:eastAsia="Calibri" w:hAnsi="Times New Roman" w:cs="Times New Roman"/>
            <w:color w:val="0563C1"/>
            <w:sz w:val="28"/>
            <w:szCs w:val="24"/>
            <w:u w:val="single"/>
            <w:lang w:val="en-US"/>
          </w:rPr>
          <w:t>ru</w:t>
        </w:r>
      </w:hyperlink>
      <w:r w:rsidR="006C3B24" w:rsidRPr="00EA5C69">
        <w:rPr>
          <w:rFonts w:ascii="Calibri" w:eastAsia="Calibri" w:hAnsi="Calibri" w:cs="Times New Roman"/>
          <w:sz w:val="24"/>
        </w:rPr>
        <w:t xml:space="preserve"> </w:t>
      </w:r>
      <w:r w:rsidRPr="00EA5C69">
        <w:rPr>
          <w:rFonts w:ascii="Times New Roman" w:eastAsia="Calibri" w:hAnsi="Times New Roman" w:cs="Times New Roman"/>
          <w:color w:val="FF0000"/>
          <w:sz w:val="28"/>
          <w:szCs w:val="24"/>
        </w:rPr>
        <w:t xml:space="preserve">Работы принимаются до </w:t>
      </w:r>
      <w:r w:rsidR="003F6714" w:rsidRPr="00EA5C69">
        <w:rPr>
          <w:rFonts w:ascii="Times New Roman" w:eastAsia="Calibri" w:hAnsi="Times New Roman" w:cs="Times New Roman"/>
          <w:color w:val="FF0000"/>
          <w:sz w:val="28"/>
          <w:szCs w:val="24"/>
        </w:rPr>
        <w:t>17.00.</w:t>
      </w:r>
      <w:r w:rsidR="006C3B24" w:rsidRPr="00EA5C69">
        <w:rPr>
          <w:rFonts w:ascii="Times New Roman" w:eastAsia="Calibri" w:hAnsi="Times New Roman" w:cs="Times New Roman"/>
          <w:color w:val="FF0000"/>
          <w:sz w:val="28"/>
          <w:szCs w:val="24"/>
        </w:rPr>
        <w:t xml:space="preserve"> </w:t>
      </w:r>
      <w:r w:rsidR="00EA5C69" w:rsidRPr="00EA5C69">
        <w:rPr>
          <w:rFonts w:ascii="Times New Roman" w:eastAsia="Calibri" w:hAnsi="Times New Roman" w:cs="Times New Roman"/>
          <w:color w:val="FF0000"/>
          <w:sz w:val="28"/>
          <w:szCs w:val="24"/>
        </w:rPr>
        <w:t xml:space="preserve">Обязательно указать фамилию, имя и </w:t>
      </w:r>
      <w:r w:rsidR="00EA5C69" w:rsidRPr="00EA5C69">
        <w:rPr>
          <w:rFonts w:ascii="Times New Roman" w:eastAsia="Calibri" w:hAnsi="Times New Roman" w:cs="Times New Roman"/>
          <w:b/>
          <w:caps/>
          <w:color w:val="FF0000"/>
          <w:sz w:val="28"/>
          <w:szCs w:val="24"/>
        </w:rPr>
        <w:t>дату урока.</w:t>
      </w:r>
    </w:p>
    <w:p w:rsidR="006C3B24" w:rsidRDefault="006C3B24" w:rsidP="006C3B24">
      <w:pPr>
        <w:spacing w:after="0" w:line="256" w:lineRule="auto"/>
        <w:rPr>
          <w:rFonts w:ascii="Times New Roman" w:eastAsia="Calibri" w:hAnsi="Times New Roman" w:cs="Times New Roman"/>
          <w:b/>
          <w:color w:val="FF0000"/>
          <w:sz w:val="28"/>
          <w:szCs w:val="24"/>
        </w:rPr>
      </w:pPr>
    </w:p>
    <w:p w:rsidR="00FF0EF9" w:rsidRPr="00FF0EF9" w:rsidRDefault="006C3B24" w:rsidP="006C3B24">
      <w:pPr>
        <w:spacing w:after="0" w:line="256" w:lineRule="auto"/>
        <w:rPr>
          <w:rFonts w:ascii="Times New Roman" w:eastAsia="Calibri" w:hAnsi="Times New Roman" w:cs="Times New Roman"/>
          <w:b/>
          <w:sz w:val="28"/>
          <w:szCs w:val="24"/>
        </w:rPr>
      </w:pPr>
      <w:r w:rsidRPr="006C3B24">
        <w:rPr>
          <w:rFonts w:ascii="Times New Roman" w:eastAsia="Calibri" w:hAnsi="Times New Roman" w:cs="Times New Roman"/>
          <w:b/>
          <w:sz w:val="28"/>
          <w:szCs w:val="24"/>
        </w:rPr>
        <w:t xml:space="preserve">Убедительная просьба </w:t>
      </w:r>
      <w:r w:rsidRPr="006C3B24">
        <w:rPr>
          <w:rFonts w:ascii="Times New Roman" w:eastAsia="Calibri" w:hAnsi="Times New Roman" w:cs="Times New Roman"/>
          <w:b/>
          <w:caps/>
          <w:color w:val="FF0000"/>
          <w:sz w:val="28"/>
          <w:szCs w:val="24"/>
        </w:rPr>
        <w:t>не отправлять</w:t>
      </w:r>
      <w:r w:rsidRPr="006C3B24">
        <w:rPr>
          <w:rFonts w:ascii="Times New Roman" w:eastAsia="Calibri" w:hAnsi="Times New Roman" w:cs="Times New Roman"/>
          <w:b/>
          <w:color w:val="FF0000"/>
          <w:sz w:val="28"/>
          <w:szCs w:val="24"/>
        </w:rPr>
        <w:t xml:space="preserve"> </w:t>
      </w:r>
      <w:r w:rsidRPr="006C3B24">
        <w:rPr>
          <w:rFonts w:ascii="Times New Roman" w:eastAsia="Calibri" w:hAnsi="Times New Roman" w:cs="Times New Roman"/>
          <w:b/>
          <w:sz w:val="28"/>
          <w:szCs w:val="24"/>
        </w:rPr>
        <w:t xml:space="preserve">на </w:t>
      </w:r>
      <w:proofErr w:type="spellStart"/>
      <w:r w:rsidRPr="006C3B24">
        <w:rPr>
          <w:rFonts w:ascii="Times New Roman" w:eastAsia="Calibri" w:hAnsi="Times New Roman" w:cs="Times New Roman"/>
          <w:b/>
          <w:sz w:val="28"/>
          <w:szCs w:val="24"/>
        </w:rPr>
        <w:t>WhatsApp</w:t>
      </w:r>
      <w:proofErr w:type="spellEnd"/>
    </w:p>
    <w:p w:rsidR="00FF0EF9" w:rsidRPr="006C3B24" w:rsidRDefault="00FF0EF9" w:rsidP="00FF0EF9">
      <w:pPr>
        <w:spacing w:after="0" w:line="256" w:lineRule="auto"/>
        <w:rPr>
          <w:rFonts w:ascii="Times New Roman" w:eastAsia="Calibri" w:hAnsi="Times New Roman" w:cs="Times New Roman"/>
          <w:b/>
          <w:color w:val="00B050"/>
          <w:sz w:val="28"/>
          <w:szCs w:val="24"/>
        </w:rPr>
      </w:pPr>
    </w:p>
    <w:p w:rsidR="00FF0EF9" w:rsidRPr="00EA5C69" w:rsidRDefault="00FF0EF9" w:rsidP="00935CA6">
      <w:pPr>
        <w:pStyle w:val="a4"/>
        <w:shd w:val="clear" w:color="auto" w:fill="FFFFFF"/>
        <w:spacing w:before="0" w:beforeAutospacing="0" w:after="0" w:afterAutospacing="0"/>
        <w:ind w:firstLine="567"/>
        <w:jc w:val="both"/>
        <w:rPr>
          <w:color w:val="00B050"/>
          <w:sz w:val="28"/>
          <w:szCs w:val="28"/>
        </w:rPr>
      </w:pPr>
      <w:r w:rsidRPr="00EA5C69">
        <w:rPr>
          <w:b/>
          <w:bCs/>
          <w:color w:val="00B050"/>
          <w:sz w:val="28"/>
          <w:szCs w:val="28"/>
        </w:rPr>
        <w:t>1.Понятие рынка труда и его характеристики.</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Рынок труда является одним из главнейших факторов производства. Он дает возможность наемным работникам продавать свое рабочее время и профессиональное мастерство работодателям и получать в обмен доходы в виде заработной платы, процента или ренты. Роль рынка труда в экономике каждой страны чрезвычайно велика. Продавая свой труд, люди получают доходы, от которых зависит потом и уровень их потребления. Уровень получаемых от зарплаты доходов напрямую зависит от ситуации на рынке труда, который определяет стоимость рабочей силы, условия найма, условия труда, возможность профессионального обучения и другие факторы. Рынок труда отражает занятость населения, динамику безработицы и мобильность рабочей силы. Он также подчиняется законам спроса и предложения, но в то же время имеет ряд отличий от товарных рынков.</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b/>
          <w:bCs/>
          <w:i/>
          <w:iCs/>
          <w:color w:val="000000"/>
          <w:sz w:val="28"/>
          <w:szCs w:val="28"/>
        </w:rPr>
        <w:t>Итак, что же такое рынок труда?</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b/>
          <w:bCs/>
          <w:i/>
          <w:iCs/>
          <w:color w:val="000000"/>
          <w:sz w:val="28"/>
          <w:szCs w:val="28"/>
        </w:rPr>
        <w:t>Рынок тру</w:t>
      </w:r>
      <w:r w:rsidRPr="00935CA6">
        <w:rPr>
          <w:color w:val="000000"/>
          <w:sz w:val="28"/>
          <w:szCs w:val="28"/>
        </w:rPr>
        <w:t>да - это совокупность экономических механизмов и норм, позволяющий людям обменивать свои трудовые услуги на их вознаграждения.</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Таким образом, рынок труда соединяет людей, желающих продать свои трудовые услуги - </w:t>
      </w:r>
      <w:r w:rsidRPr="00935CA6">
        <w:rPr>
          <w:i/>
          <w:iCs/>
          <w:color w:val="000000"/>
          <w:sz w:val="28"/>
          <w:szCs w:val="28"/>
        </w:rPr>
        <w:t>работники</w:t>
      </w:r>
      <w:r w:rsidRPr="00935CA6">
        <w:rPr>
          <w:color w:val="000000"/>
          <w:sz w:val="28"/>
          <w:szCs w:val="28"/>
        </w:rPr>
        <w:t>, и организации, которые хотят эти услуги купить для осуществления своей деятельности - </w:t>
      </w:r>
      <w:r w:rsidRPr="00935CA6">
        <w:rPr>
          <w:i/>
          <w:iCs/>
          <w:color w:val="000000"/>
          <w:sz w:val="28"/>
          <w:szCs w:val="28"/>
        </w:rPr>
        <w:t>работодатели</w:t>
      </w:r>
      <w:r w:rsidRPr="00935CA6">
        <w:rPr>
          <w:color w:val="000000"/>
          <w:sz w:val="28"/>
          <w:szCs w:val="28"/>
        </w:rPr>
        <w:t>. Важнейшим условием нормального функционирования рынков товаров и услуг является мобильность трудовых ресурсов. Иными словами, развитие событий на рынке труда тесно связано с тем, как ведет себя трудоспособное, экономически активное население. Под трудоспособным населением называют людей трудоспособного возраста, которые могут и желают продать свои трудовые услуги.</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Мобильность рабочей силы бывает двух видов: профессиональная и территориальная.</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lastRenderedPageBreak/>
        <w:t>Под </w:t>
      </w:r>
      <w:r w:rsidRPr="00935CA6">
        <w:rPr>
          <w:color w:val="000000"/>
          <w:sz w:val="28"/>
          <w:szCs w:val="28"/>
          <w:u w:val="single"/>
        </w:rPr>
        <w:t>профессиональной мобильностью</w:t>
      </w:r>
      <w:r w:rsidRPr="00935CA6">
        <w:rPr>
          <w:color w:val="000000"/>
          <w:sz w:val="28"/>
          <w:szCs w:val="28"/>
        </w:rPr>
        <w:t> рабочей силы понимается способность человека овладевать разными профессиями и переучиваться в течение жизни. Конечно мы понимаем, что человек делает такой шаг, если его принуждают обстоятельства или ему это выгодно. Американцы, например, считают, что каждый человек должен овладеть не менее пятью профессиями. Они снова садятся на студенческие скамьи и приобретают новые профессии, которые сулят им более выгодные условия труда. В нашей стране в 90-е годы также сложилась такая обстановка, что многие были вынуждены переучиваться: работники научно-исследовательских институтов, конструкторских бюро и различных государственных структур. Престижно было получать второе высшее образование.</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Т</w:t>
      </w:r>
      <w:r w:rsidRPr="00935CA6">
        <w:rPr>
          <w:color w:val="000000"/>
          <w:sz w:val="28"/>
          <w:szCs w:val="28"/>
          <w:u w:val="single"/>
        </w:rPr>
        <w:t>ерриториальная мобильность</w:t>
      </w:r>
      <w:r w:rsidRPr="00935CA6">
        <w:rPr>
          <w:color w:val="000000"/>
          <w:sz w:val="28"/>
          <w:szCs w:val="28"/>
        </w:rPr>
        <w:t> рабочей силы - это способность и готовность людей менять место жительства ради получения работы. В советский период люди, переходившие с одного места работы на другое, так называемые «летуны» не поощрялись в обществе. Наоборот, ценились люди, которые много лет проработали на одном предприятии и прошли путь от простого работника до директора предприятия.</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Американские же рабочие и служащие за свою жизнь могу</w:t>
      </w:r>
      <w:r w:rsidR="0042697F" w:rsidRPr="00935CA6">
        <w:rPr>
          <w:color w:val="000000"/>
          <w:sz w:val="28"/>
          <w:szCs w:val="28"/>
        </w:rPr>
        <w:t>т</w:t>
      </w:r>
      <w:r w:rsidRPr="00935CA6">
        <w:rPr>
          <w:color w:val="000000"/>
          <w:sz w:val="28"/>
          <w:szCs w:val="28"/>
        </w:rPr>
        <w:t xml:space="preserve"> менять свое место работы более 10 раз. Они стремятся работать там, где за такую же работу платят лучше. Такое рациональное поведение присуще даже японцам, воспитанным по традициям пожизненного найма.</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На рынок труда оказывают влияние различные демографические факторы: уровень рождаемости, темпы роста трудоспособного населения, половозрастная структура общества, степень экономической активности различных групп трудоспособного населения, иммиграция рабочей силы из других стран. Ученые отмечают фактическое существование двух рынков труда. Один из них включает рабочие места специалистов с высшим образованием, управляющих и администраторов, высоко- и среднеквалифицированных рабочих. На этом рынке проявляется высокая мобильность рабочей силы, высокий уровень оплаты труда, широкие возможности для профессионального роста. Другой рынок охватывает рабочие места, не требующие специальной подготовки и квалификации. Их занимают работники обслуживания (официанты, медицинский обслуживающий персонал и т.д.), неквалифицированные рабочие, низшие категории служащих. Для этого рынка характерны высокий уровень безработицы и текучести кадров, слабые карьерные перспективы.</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Рынок труда имеет ряд существенных особенностей:</w:t>
      </w:r>
    </w:p>
    <w:p w:rsidR="00FF0EF9" w:rsidRPr="00935CA6" w:rsidRDefault="00FF0EF9" w:rsidP="00935CA6">
      <w:pPr>
        <w:pStyle w:val="a4"/>
        <w:numPr>
          <w:ilvl w:val="0"/>
          <w:numId w:val="3"/>
        </w:numPr>
        <w:shd w:val="clear" w:color="auto" w:fill="FFFFFF"/>
        <w:spacing w:before="0" w:beforeAutospacing="0" w:after="0" w:afterAutospacing="0" w:line="294" w:lineRule="atLeast"/>
        <w:ind w:left="0" w:firstLine="567"/>
        <w:jc w:val="both"/>
        <w:rPr>
          <w:color w:val="000000"/>
          <w:sz w:val="28"/>
          <w:szCs w:val="28"/>
        </w:rPr>
      </w:pPr>
      <w:r w:rsidRPr="00935CA6">
        <w:rPr>
          <w:color w:val="000000"/>
          <w:sz w:val="28"/>
          <w:szCs w:val="28"/>
        </w:rPr>
        <w:t>спрос здесь предъявляется не на трудовые услуги вообще, а на услуги определённого типа и сложности (например, не на услуги водителей вообще, а на услуги водителей автобусов с определённым уровнем квалификации и опыта);</w:t>
      </w:r>
    </w:p>
    <w:p w:rsidR="00FF0EF9" w:rsidRPr="00935CA6" w:rsidRDefault="00FF0EF9" w:rsidP="00935CA6">
      <w:pPr>
        <w:pStyle w:val="a4"/>
        <w:numPr>
          <w:ilvl w:val="0"/>
          <w:numId w:val="3"/>
        </w:numPr>
        <w:shd w:val="clear" w:color="auto" w:fill="FFFFFF"/>
        <w:spacing w:before="0" w:beforeAutospacing="0" w:after="0" w:afterAutospacing="0" w:line="294" w:lineRule="atLeast"/>
        <w:ind w:left="0" w:firstLine="567"/>
        <w:jc w:val="both"/>
        <w:rPr>
          <w:color w:val="000000"/>
          <w:sz w:val="28"/>
          <w:szCs w:val="28"/>
        </w:rPr>
      </w:pPr>
      <w:r w:rsidRPr="00935CA6">
        <w:rPr>
          <w:color w:val="000000"/>
          <w:sz w:val="28"/>
          <w:szCs w:val="28"/>
        </w:rPr>
        <w:t xml:space="preserve">наряду с общенациональным существуют местные рынки труда (например, рынок труда </w:t>
      </w:r>
      <w:r w:rsidR="0042697F" w:rsidRPr="00935CA6">
        <w:rPr>
          <w:color w:val="000000"/>
          <w:sz w:val="28"/>
          <w:szCs w:val="28"/>
        </w:rPr>
        <w:t>Свердловской</w:t>
      </w:r>
      <w:r w:rsidRPr="00935CA6">
        <w:rPr>
          <w:color w:val="000000"/>
          <w:sz w:val="28"/>
          <w:szCs w:val="28"/>
        </w:rPr>
        <w:t xml:space="preserve"> области и г. Москвы). Здесь соотношения спроса на трудовые услуги одного и того же типа, и их предложения существенно различаются;</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lastRenderedPageBreak/>
        <w:t>3) предложение трудовых услуг может варьироваться в силу того, что люди способны менять профессию, овладевая иной квалификацией.</w:t>
      </w:r>
    </w:p>
    <w:p w:rsidR="00EA5C69" w:rsidRDefault="00FF0EF9" w:rsidP="00EA5C69">
      <w:pPr>
        <w:pStyle w:val="a4"/>
        <w:shd w:val="clear" w:color="auto" w:fill="FFFFFF"/>
        <w:spacing w:before="0" w:beforeAutospacing="0" w:after="0" w:afterAutospacing="0" w:line="294" w:lineRule="atLeast"/>
        <w:ind w:firstLine="567"/>
        <w:jc w:val="both"/>
        <w:rPr>
          <w:b/>
          <w:bCs/>
          <w:i/>
          <w:iCs/>
          <w:color w:val="000000"/>
          <w:sz w:val="28"/>
          <w:szCs w:val="28"/>
          <w:u w:val="single"/>
        </w:rPr>
      </w:pPr>
      <w:r w:rsidRPr="00EA5C69">
        <w:rPr>
          <w:b/>
          <w:bCs/>
          <w:iCs/>
          <w:color w:val="000000"/>
          <w:sz w:val="28"/>
          <w:szCs w:val="28"/>
          <w:u w:val="single"/>
        </w:rPr>
        <w:t>Ситуация на рынке труда РФ – 2019 в таблицах и графиках</w:t>
      </w:r>
      <w:r w:rsidR="00EA5C69">
        <w:rPr>
          <w:b/>
          <w:bCs/>
          <w:i/>
          <w:iCs/>
          <w:color w:val="000000"/>
          <w:sz w:val="28"/>
          <w:szCs w:val="28"/>
          <w:u w:val="single"/>
        </w:rPr>
        <w:t xml:space="preserve"> </w:t>
      </w:r>
    </w:p>
    <w:p w:rsidR="00FF0EF9" w:rsidRPr="00EA5C69" w:rsidRDefault="00EA5C69" w:rsidP="00935CA6">
      <w:pPr>
        <w:pStyle w:val="a4"/>
        <w:shd w:val="clear" w:color="auto" w:fill="FFFFFF"/>
        <w:spacing w:before="0" w:beforeAutospacing="0" w:after="0" w:afterAutospacing="0" w:line="294" w:lineRule="atLeast"/>
        <w:ind w:firstLine="567"/>
        <w:jc w:val="both"/>
        <w:rPr>
          <w:color w:val="000000"/>
          <w:sz w:val="28"/>
          <w:szCs w:val="28"/>
        </w:rPr>
      </w:pPr>
      <w:r w:rsidRPr="00EA5C69">
        <w:rPr>
          <w:bCs/>
          <w:i/>
          <w:iCs/>
          <w:color w:val="000000"/>
          <w:sz w:val="28"/>
          <w:szCs w:val="28"/>
        </w:rPr>
        <w:t>(извините, более свежие данные</w:t>
      </w:r>
      <w:r>
        <w:rPr>
          <w:bCs/>
          <w:i/>
          <w:iCs/>
          <w:color w:val="000000"/>
          <w:sz w:val="28"/>
          <w:szCs w:val="28"/>
        </w:rPr>
        <w:t xml:space="preserve"> не нашла, если найдё</w:t>
      </w:r>
      <w:r w:rsidRPr="00EA5C69">
        <w:rPr>
          <w:bCs/>
          <w:i/>
          <w:iCs/>
          <w:color w:val="000000"/>
          <w:sz w:val="28"/>
          <w:szCs w:val="28"/>
        </w:rPr>
        <w:t>те, буду благодарна</w:t>
      </w:r>
      <w:r w:rsidRPr="00EA5C69">
        <w:rPr>
          <w:b/>
          <w:bCs/>
          <w:i/>
          <w:iCs/>
          <w:color w:val="000000"/>
          <w:sz w:val="28"/>
          <w:szCs w:val="28"/>
        </w:rPr>
        <w:t>)</w:t>
      </w:r>
    </w:p>
    <w:p w:rsidR="00FF0EF9" w:rsidRPr="00EA5C69" w:rsidRDefault="00FF0EF9" w:rsidP="00935CA6">
      <w:pPr>
        <w:pStyle w:val="a4"/>
        <w:shd w:val="clear" w:color="auto" w:fill="FFFFFF"/>
        <w:spacing w:before="0" w:beforeAutospacing="0" w:after="0" w:afterAutospacing="0" w:line="294" w:lineRule="atLeast"/>
        <w:ind w:firstLine="567"/>
        <w:jc w:val="both"/>
        <w:rPr>
          <w:color w:val="000000"/>
          <w:sz w:val="28"/>
          <w:szCs w:val="28"/>
        </w:rPr>
      </w:pP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noProof/>
          <w:color w:val="000000"/>
          <w:sz w:val="28"/>
          <w:szCs w:val="28"/>
        </w:rPr>
        <w:drawing>
          <wp:inline distT="0" distB="0" distL="0" distR="0" wp14:anchorId="3AF2D282" wp14:editId="4B493EFB">
            <wp:extent cx="5057775" cy="2890157"/>
            <wp:effectExtent l="0" t="0" r="0" b="5715"/>
            <wp:docPr id="1" name="Рисунок 1" descr="hello_html_m7c4a0c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c4a0c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9957" cy="2891404"/>
                    </a:xfrm>
                    <a:prstGeom prst="rect">
                      <a:avLst/>
                    </a:prstGeom>
                    <a:noFill/>
                    <a:ln>
                      <a:noFill/>
                    </a:ln>
                  </pic:spPr>
                </pic:pic>
              </a:graphicData>
            </a:graphic>
          </wp:inline>
        </w:drawing>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br/>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b/>
          <w:bCs/>
          <w:color w:val="000000"/>
          <w:sz w:val="28"/>
          <w:szCs w:val="28"/>
        </w:rPr>
        <w:t>Запис</w:t>
      </w:r>
      <w:r w:rsidR="00EA5C69">
        <w:rPr>
          <w:b/>
          <w:bCs/>
          <w:color w:val="000000"/>
          <w:sz w:val="28"/>
          <w:szCs w:val="28"/>
        </w:rPr>
        <w:t>ат</w:t>
      </w:r>
      <w:r w:rsidRPr="00935CA6">
        <w:rPr>
          <w:b/>
          <w:bCs/>
          <w:color w:val="000000"/>
          <w:sz w:val="28"/>
          <w:szCs w:val="28"/>
        </w:rPr>
        <w:t>ь в тетрад</w:t>
      </w:r>
      <w:r w:rsidR="00EA5C69">
        <w:rPr>
          <w:b/>
          <w:bCs/>
          <w:color w:val="000000"/>
          <w:sz w:val="28"/>
          <w:szCs w:val="28"/>
        </w:rPr>
        <w:t>ь</w:t>
      </w:r>
      <w:r w:rsidRPr="00935CA6">
        <w:rPr>
          <w:b/>
          <w:bCs/>
          <w:color w:val="000000"/>
          <w:sz w:val="28"/>
          <w:szCs w:val="28"/>
        </w:rPr>
        <w:t>:</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b/>
          <w:bCs/>
          <w:color w:val="000000"/>
          <w:sz w:val="28"/>
          <w:szCs w:val="28"/>
        </w:rPr>
        <w:t>Спрос</w:t>
      </w:r>
      <w:r w:rsidRPr="00935CA6">
        <w:rPr>
          <w:color w:val="000000"/>
          <w:sz w:val="28"/>
          <w:szCs w:val="28"/>
        </w:rPr>
        <w:t> – отражает объем и структуру общественных потребностей в рабочей силе.</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b/>
          <w:bCs/>
          <w:color w:val="000000"/>
          <w:sz w:val="28"/>
          <w:szCs w:val="28"/>
        </w:rPr>
        <w:t>Предложение </w:t>
      </w:r>
      <w:r w:rsidRPr="00935CA6">
        <w:rPr>
          <w:color w:val="000000"/>
          <w:sz w:val="28"/>
          <w:szCs w:val="28"/>
        </w:rPr>
        <w:t>– характеризует численность и состав людей (трудоспособного населения), способных к труду, заинтересованных в труде и нуждающихся в получении работ</w:t>
      </w:r>
      <w:r w:rsidRPr="00935CA6">
        <w:rPr>
          <w:b/>
          <w:bCs/>
          <w:color w:val="000000"/>
          <w:sz w:val="28"/>
          <w:szCs w:val="28"/>
        </w:rPr>
        <w:t>.</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proofErr w:type="spellStart"/>
      <w:r w:rsidRPr="00935CA6">
        <w:rPr>
          <w:b/>
          <w:bCs/>
          <w:color w:val="000000"/>
          <w:sz w:val="28"/>
          <w:szCs w:val="28"/>
        </w:rPr>
        <w:t>Конъюктура</w:t>
      </w:r>
      <w:proofErr w:type="spellEnd"/>
      <w:r w:rsidRPr="00935CA6">
        <w:rPr>
          <w:b/>
          <w:bCs/>
          <w:color w:val="000000"/>
          <w:sz w:val="28"/>
          <w:szCs w:val="28"/>
        </w:rPr>
        <w:t> </w:t>
      </w:r>
      <w:r w:rsidRPr="00935CA6">
        <w:rPr>
          <w:color w:val="000000"/>
          <w:sz w:val="28"/>
          <w:szCs w:val="28"/>
        </w:rPr>
        <w:t>– соотношение спроса и предложения на рабочую силу.</w:t>
      </w:r>
    </w:p>
    <w:p w:rsidR="00FF0EF9" w:rsidRPr="00EA5C69" w:rsidRDefault="00FF0EF9" w:rsidP="00935CA6">
      <w:pPr>
        <w:pStyle w:val="a4"/>
        <w:shd w:val="clear" w:color="auto" w:fill="FFFFFF"/>
        <w:spacing w:before="0" w:beforeAutospacing="0" w:after="0" w:afterAutospacing="0" w:line="294" w:lineRule="atLeast"/>
        <w:ind w:firstLine="567"/>
        <w:jc w:val="both"/>
        <w:rPr>
          <w:color w:val="CC0066"/>
          <w:sz w:val="28"/>
          <w:szCs w:val="28"/>
        </w:rPr>
      </w:pPr>
      <w:r w:rsidRPr="00935CA6">
        <w:rPr>
          <w:b/>
          <w:bCs/>
          <w:color w:val="000000"/>
          <w:sz w:val="28"/>
          <w:szCs w:val="28"/>
        </w:rPr>
        <w:t>Закрепление по 1 вопросу плана</w:t>
      </w:r>
      <w:r w:rsidR="00EA5C69">
        <w:rPr>
          <w:b/>
          <w:bCs/>
          <w:color w:val="000000"/>
          <w:sz w:val="28"/>
          <w:szCs w:val="28"/>
        </w:rPr>
        <w:t xml:space="preserve"> </w:t>
      </w:r>
      <w:r w:rsidR="00EA5C69" w:rsidRPr="00EA5C69">
        <w:rPr>
          <w:bCs/>
          <w:color w:val="CC0066"/>
          <w:sz w:val="28"/>
          <w:szCs w:val="28"/>
        </w:rPr>
        <w:t>(письменно в тетрадь</w:t>
      </w:r>
      <w:r w:rsidR="00EA5C69" w:rsidRPr="00EA5C69">
        <w:rPr>
          <w:b/>
          <w:bCs/>
          <w:color w:val="CC0066"/>
          <w:sz w:val="28"/>
          <w:szCs w:val="28"/>
        </w:rPr>
        <w:t>)</w:t>
      </w:r>
      <w:r w:rsidRPr="00EA5C69">
        <w:rPr>
          <w:b/>
          <w:bCs/>
          <w:color w:val="CC0066"/>
          <w:sz w:val="28"/>
          <w:szCs w:val="28"/>
        </w:rPr>
        <w:t>:</w:t>
      </w:r>
    </w:p>
    <w:p w:rsidR="00FF0EF9" w:rsidRPr="00EA5C69" w:rsidRDefault="00FF0EF9" w:rsidP="00935CA6">
      <w:pPr>
        <w:pStyle w:val="a4"/>
        <w:shd w:val="clear" w:color="auto" w:fill="FFFFFF"/>
        <w:spacing w:before="0" w:beforeAutospacing="0" w:after="0" w:afterAutospacing="0" w:line="294" w:lineRule="atLeast"/>
        <w:ind w:firstLine="567"/>
        <w:jc w:val="both"/>
        <w:rPr>
          <w:color w:val="CC0066"/>
          <w:sz w:val="28"/>
          <w:szCs w:val="28"/>
        </w:rPr>
      </w:pPr>
      <w:r w:rsidRPr="00EA5C69">
        <w:rPr>
          <w:color w:val="CC0066"/>
          <w:sz w:val="28"/>
          <w:szCs w:val="28"/>
        </w:rPr>
        <w:t>1. Что предлагается к продаже на рынке труда?</w:t>
      </w:r>
    </w:p>
    <w:p w:rsidR="00FF0EF9" w:rsidRPr="00EA5C69" w:rsidRDefault="00FF0EF9" w:rsidP="00935CA6">
      <w:pPr>
        <w:pStyle w:val="a4"/>
        <w:shd w:val="clear" w:color="auto" w:fill="FFFFFF"/>
        <w:spacing w:before="0" w:beforeAutospacing="0" w:after="0" w:afterAutospacing="0" w:line="294" w:lineRule="atLeast"/>
        <w:ind w:firstLine="567"/>
        <w:jc w:val="both"/>
        <w:rPr>
          <w:color w:val="CC0066"/>
          <w:sz w:val="28"/>
          <w:szCs w:val="28"/>
        </w:rPr>
      </w:pPr>
      <w:r w:rsidRPr="00EA5C69">
        <w:rPr>
          <w:color w:val="CC0066"/>
          <w:sz w:val="28"/>
          <w:szCs w:val="28"/>
        </w:rPr>
        <w:t>2. Привести примеры профессиональной и территориальной мобильности населения.</w:t>
      </w:r>
    </w:p>
    <w:p w:rsidR="00FF0EF9" w:rsidRPr="00EA5C69" w:rsidRDefault="00FF0EF9" w:rsidP="00935CA6">
      <w:pPr>
        <w:pStyle w:val="a4"/>
        <w:shd w:val="clear" w:color="auto" w:fill="FFFFFF"/>
        <w:spacing w:before="0" w:beforeAutospacing="0" w:after="0" w:afterAutospacing="0" w:line="294" w:lineRule="atLeast"/>
        <w:ind w:firstLine="567"/>
        <w:jc w:val="both"/>
        <w:rPr>
          <w:color w:val="00B050"/>
          <w:sz w:val="28"/>
          <w:szCs w:val="28"/>
        </w:rPr>
      </w:pPr>
      <w:r w:rsidRPr="00EA5C69">
        <w:rPr>
          <w:b/>
          <w:bCs/>
          <w:color w:val="00B050"/>
          <w:sz w:val="28"/>
          <w:szCs w:val="28"/>
        </w:rPr>
        <w:t>2. Спрос на рынке труда.</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Рынок труда – это рынок не первичного спроса (с ним мы встречаемся на рынках товаров и услуг), а </w:t>
      </w:r>
      <w:r w:rsidRPr="00935CA6">
        <w:rPr>
          <w:b/>
          <w:bCs/>
          <w:color w:val="000000"/>
          <w:sz w:val="28"/>
          <w:szCs w:val="28"/>
        </w:rPr>
        <w:t>спроса производного.</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b/>
          <w:bCs/>
          <w:color w:val="000000"/>
          <w:sz w:val="28"/>
          <w:szCs w:val="28"/>
        </w:rPr>
        <w:t>Производный спрос</w:t>
      </w:r>
      <w:r w:rsidRPr="00935CA6">
        <w:rPr>
          <w:color w:val="000000"/>
          <w:sz w:val="28"/>
          <w:szCs w:val="28"/>
        </w:rPr>
        <w:t xml:space="preserve"> – это спрос на факторы производства, порождаемый необходимостью их использования для производства товаров и услуг. Дело в том, что способность трудиться как таковая (то есть свободное время и навыки) даже самого квалифицированного работника (например, фрезеровщика или парикмахера) никому не нужна. Её нельзя потребить впрямую. И время труда, и навыки любого рода приобретают ценность для общества – и превращаются в интересующий рынок товар – только в том случае, если есть спрос на товары и услуги, для производства которых нужно это время и эти навыки. Иначе говоря, трудовые способности фрезеровщика </w:t>
      </w:r>
      <w:r w:rsidRPr="00935CA6">
        <w:rPr>
          <w:color w:val="000000"/>
          <w:sz w:val="28"/>
          <w:szCs w:val="28"/>
        </w:rPr>
        <w:lastRenderedPageBreak/>
        <w:t>могут быть проданы на рынке труда лишь в том случае, если в стране есть спрос на продукцию</w:t>
      </w:r>
      <w:r w:rsidR="0042697F" w:rsidRPr="00935CA6">
        <w:rPr>
          <w:color w:val="000000"/>
          <w:sz w:val="28"/>
          <w:szCs w:val="28"/>
        </w:rPr>
        <w:t xml:space="preserve"> </w:t>
      </w:r>
      <w:r w:rsidRPr="00935CA6">
        <w:rPr>
          <w:color w:val="000000"/>
          <w:sz w:val="28"/>
          <w:szCs w:val="28"/>
        </w:rPr>
        <w:t>машиностроительных предприятий. Да и самый искусный парикмахер может получить место лишь в том случае, если люди готовы платить за услуги парикмахерских, а не предпочитают стричься дома по старинной русской моде – «под горшок».</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Поэтому число работников, которые могут получить работу определяется положением дел на товарных рынках. Производность спроса как бы задает рамки, в которых может развиваться рыночный торг.</w:t>
      </w:r>
    </w:p>
    <w:p w:rsidR="00EA5C69" w:rsidRPr="00EA5C69" w:rsidRDefault="00FF0EF9" w:rsidP="00EA5C69">
      <w:pPr>
        <w:pStyle w:val="a4"/>
        <w:shd w:val="clear" w:color="auto" w:fill="FFFFFF"/>
        <w:spacing w:before="0" w:beforeAutospacing="0" w:after="0" w:afterAutospacing="0" w:line="294" w:lineRule="atLeast"/>
        <w:ind w:firstLine="567"/>
        <w:jc w:val="both"/>
        <w:rPr>
          <w:color w:val="CC0066"/>
          <w:sz w:val="28"/>
          <w:szCs w:val="28"/>
        </w:rPr>
      </w:pPr>
      <w:r w:rsidRPr="00935CA6">
        <w:rPr>
          <w:b/>
          <w:bCs/>
          <w:color w:val="000000"/>
          <w:sz w:val="28"/>
          <w:szCs w:val="28"/>
        </w:rPr>
        <w:t>Закрепление по 2 вопросу плана</w:t>
      </w:r>
      <w:r w:rsidR="00EA5C69">
        <w:rPr>
          <w:b/>
          <w:bCs/>
          <w:color w:val="000000"/>
          <w:sz w:val="28"/>
          <w:szCs w:val="28"/>
        </w:rPr>
        <w:t xml:space="preserve"> </w:t>
      </w:r>
      <w:r w:rsidR="00EA5C69" w:rsidRPr="00EA5C69">
        <w:rPr>
          <w:bCs/>
          <w:color w:val="CC0066"/>
          <w:sz w:val="28"/>
          <w:szCs w:val="28"/>
        </w:rPr>
        <w:t>(письменно в тетрадь</w:t>
      </w:r>
      <w:r w:rsidR="00EA5C69" w:rsidRPr="00EA5C69">
        <w:rPr>
          <w:b/>
          <w:bCs/>
          <w:color w:val="CC0066"/>
          <w:sz w:val="28"/>
          <w:szCs w:val="28"/>
        </w:rPr>
        <w:t>):</w:t>
      </w:r>
    </w:p>
    <w:p w:rsidR="00FF0EF9" w:rsidRPr="00EA5C69" w:rsidRDefault="00FF0EF9" w:rsidP="00935CA6">
      <w:pPr>
        <w:pStyle w:val="a4"/>
        <w:shd w:val="clear" w:color="auto" w:fill="FFFFFF"/>
        <w:spacing w:before="0" w:beforeAutospacing="0" w:after="0" w:afterAutospacing="0" w:line="294" w:lineRule="atLeast"/>
        <w:ind w:firstLine="567"/>
        <w:jc w:val="both"/>
        <w:rPr>
          <w:color w:val="CC0066"/>
          <w:sz w:val="28"/>
          <w:szCs w:val="28"/>
        </w:rPr>
      </w:pPr>
      <w:r w:rsidRPr="00EA5C69">
        <w:rPr>
          <w:color w:val="CC0066"/>
          <w:sz w:val="28"/>
          <w:szCs w:val="28"/>
        </w:rPr>
        <w:t>1. Чем первичный спрос отличается от производного?</w:t>
      </w:r>
      <w:r w:rsidR="00EA5C69">
        <w:rPr>
          <w:color w:val="CC0066"/>
          <w:sz w:val="28"/>
          <w:szCs w:val="28"/>
        </w:rPr>
        <w:t xml:space="preserve"> </w:t>
      </w:r>
    </w:p>
    <w:p w:rsidR="00FF0EF9" w:rsidRPr="00EA5C69" w:rsidRDefault="0042697F" w:rsidP="00935CA6">
      <w:pPr>
        <w:pStyle w:val="a4"/>
        <w:shd w:val="clear" w:color="auto" w:fill="FFFFFF"/>
        <w:spacing w:before="0" w:beforeAutospacing="0" w:after="0" w:afterAutospacing="0" w:line="294" w:lineRule="atLeast"/>
        <w:ind w:firstLine="567"/>
        <w:jc w:val="both"/>
        <w:rPr>
          <w:color w:val="CC0066"/>
          <w:sz w:val="28"/>
          <w:szCs w:val="28"/>
        </w:rPr>
      </w:pPr>
      <w:r w:rsidRPr="00EA5C69">
        <w:rPr>
          <w:color w:val="CC0066"/>
          <w:sz w:val="28"/>
          <w:szCs w:val="28"/>
        </w:rPr>
        <w:t>2. Как Вы считаете,</w:t>
      </w:r>
      <w:r w:rsidR="00FF0EF9" w:rsidRPr="00EA5C69">
        <w:rPr>
          <w:color w:val="CC0066"/>
          <w:sz w:val="28"/>
          <w:szCs w:val="28"/>
        </w:rPr>
        <w:t xml:space="preserve"> что дороже: земля под виноградником или учас</w:t>
      </w:r>
      <w:r w:rsidRPr="00EA5C69">
        <w:rPr>
          <w:color w:val="CC0066"/>
          <w:sz w:val="28"/>
          <w:szCs w:val="28"/>
        </w:rPr>
        <w:t>ток з</w:t>
      </w:r>
      <w:r w:rsidR="00935CA6" w:rsidRPr="00EA5C69">
        <w:rPr>
          <w:color w:val="CC0066"/>
          <w:sz w:val="28"/>
          <w:szCs w:val="28"/>
        </w:rPr>
        <w:t>емли, засеянный картофелем? Какие факторы еще влияют на ценность земельных участков?</w:t>
      </w:r>
    </w:p>
    <w:p w:rsidR="00FF0EF9" w:rsidRPr="00EA5C69" w:rsidRDefault="00FF0EF9" w:rsidP="00935CA6">
      <w:pPr>
        <w:pStyle w:val="a4"/>
        <w:shd w:val="clear" w:color="auto" w:fill="FFFFFF"/>
        <w:spacing w:before="0" w:beforeAutospacing="0" w:after="0" w:afterAutospacing="0" w:line="294" w:lineRule="atLeast"/>
        <w:ind w:firstLine="567"/>
        <w:jc w:val="both"/>
        <w:rPr>
          <w:color w:val="00B050"/>
          <w:sz w:val="28"/>
          <w:szCs w:val="28"/>
        </w:rPr>
      </w:pPr>
      <w:r w:rsidRPr="00EA5C69">
        <w:rPr>
          <w:b/>
          <w:bCs/>
          <w:color w:val="00B050"/>
          <w:sz w:val="28"/>
          <w:szCs w:val="28"/>
        </w:rPr>
        <w:t>3. Факторы формирования предложения на рынке труда.</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Рассмотрим сейчас, как на этом рынке труда формируется предложение. Реально рынок труда состоит из множества рынков труда отдельных профессий. Труд - это необходимое условие существования человечества. Все это прекрасно понимают. Но понимание этого не превращает труд в физиологическую потребность людей. Ученые – экономисты выделяют важнейшие факторы, которые заставляют людей взяться за выполнение той или иной работы. Как вы считаете, какие это факторы? (Обсуждение со студентами)</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Запись в тетради:</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Давайте конкретизируем данные на схеме факторы. Итак, заработная плата.</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Неизбежность траты своих сил и времени ради получения </w:t>
      </w:r>
      <w:r w:rsidRPr="00935CA6">
        <w:rPr>
          <w:color w:val="000000"/>
          <w:sz w:val="28"/>
          <w:szCs w:val="28"/>
          <w:u w:val="single"/>
        </w:rPr>
        <w:t>заработной платы</w:t>
      </w:r>
      <w:r w:rsidRPr="00935CA6">
        <w:rPr>
          <w:color w:val="000000"/>
          <w:sz w:val="28"/>
          <w:szCs w:val="28"/>
        </w:rPr>
        <w:t> (без которой своих потребностей не удовлетворить) побуждает человека отказываться от праздности и наниматься на работу. И чем выше эта плата, тем охотнее человек берётся за труд. Но, зная только это, мы ещё не поймём всей логики поведения людей на рынке труда. Для этого надо разобраться в том, что может ослаблять готовность людей трудиться.</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Но в мире экономики у каждого выбора есть своя цена. Какую же цену выбора мы платим, когда идём работать? Цена эта измеряется тем </w:t>
      </w:r>
      <w:r w:rsidRPr="00935CA6">
        <w:rPr>
          <w:color w:val="000000"/>
          <w:sz w:val="28"/>
          <w:szCs w:val="28"/>
          <w:u w:val="single"/>
        </w:rPr>
        <w:t>свободным временем</w:t>
      </w:r>
      <w:r w:rsidRPr="00935CA6">
        <w:rPr>
          <w:color w:val="000000"/>
          <w:sz w:val="28"/>
          <w:szCs w:val="28"/>
        </w:rPr>
        <w:t>, которое мы могли бы использовать для занятий тем, что нам нравится, но которое теперь вынуждены отдавать работе.</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Другой фактор, который ослабляет интерес людей к труду, - это </w:t>
      </w:r>
      <w:r w:rsidRPr="00935CA6">
        <w:rPr>
          <w:color w:val="000000"/>
          <w:sz w:val="28"/>
          <w:szCs w:val="28"/>
          <w:u w:val="single"/>
        </w:rPr>
        <w:t>тягость</w:t>
      </w:r>
      <w:r w:rsidRPr="00935CA6">
        <w:rPr>
          <w:color w:val="000000"/>
          <w:sz w:val="28"/>
          <w:szCs w:val="28"/>
        </w:rPr>
        <w:t> самих обязанностей, которые надо выполнять за плату. Чем более утомителен тот или иной вид работы, чем больше сил он отнимает у человека, тем большую плату люди за него потребуют. Тягость труда – это мера физической и нервной сложности и утомительности выполнения профессиональных обязанностей.</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Наконец, на предложение труда влияет </w:t>
      </w:r>
      <w:r w:rsidRPr="00935CA6">
        <w:rPr>
          <w:color w:val="000000"/>
          <w:sz w:val="28"/>
          <w:szCs w:val="28"/>
          <w:u w:val="single"/>
        </w:rPr>
        <w:t>сложность</w:t>
      </w:r>
      <w:r w:rsidRPr="00935CA6">
        <w:rPr>
          <w:color w:val="000000"/>
          <w:sz w:val="28"/>
          <w:szCs w:val="28"/>
        </w:rPr>
        <w:t> обязанностей, которые надо выполнить успешно, чтобы твои трудовые усилия были оплачены.</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xml:space="preserve">Для выполнения многих видов работ необходимо иметь особые способности и долго учиться. Но такими способностями наделены не все, и не </w:t>
      </w:r>
      <w:r w:rsidRPr="00935CA6">
        <w:rPr>
          <w:color w:val="000000"/>
          <w:sz w:val="28"/>
          <w:szCs w:val="28"/>
        </w:rPr>
        <w:lastRenderedPageBreak/>
        <w:t>все согласны на длительный срок профессионального обучения, предпочитая виды деятельности, где этот срок минимален.</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Каждый человек, таким образом, решает для себя – трудиться ему или бездельничать. Каждый ищет ту нишу, которая позволит ему заняться конкретным видом профессиональной деятельности, чтобы получить какую-либо выгоду.</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Зная это, мы можем сформулировать закон предложения на рынке труда: ч</w:t>
      </w:r>
      <w:r w:rsidRPr="00935CA6">
        <w:rPr>
          <w:i/>
          <w:iCs/>
          <w:color w:val="000000"/>
          <w:sz w:val="28"/>
          <w:szCs w:val="28"/>
        </w:rPr>
        <w:t>ем выше плата, которую работодатели готовы платить за выполнение определённого вида работы, тем большее число людей готовы эту работу выполнять.</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Есть, конечно, профессии, которые приносят большой доход, например, знаменитые оперные певцы, их заработки чрезвычайно высоки, но такими вокальными данными наделены немногие люди, и повышение ставки заработной платы этого изменить не может.</w:t>
      </w:r>
    </w:p>
    <w:p w:rsidR="00EA5C69" w:rsidRPr="00EA5C69" w:rsidRDefault="00FF0EF9" w:rsidP="00EA5C69">
      <w:pPr>
        <w:pStyle w:val="a4"/>
        <w:shd w:val="clear" w:color="auto" w:fill="FFFFFF"/>
        <w:spacing w:before="0" w:beforeAutospacing="0" w:after="0" w:afterAutospacing="0" w:line="294" w:lineRule="atLeast"/>
        <w:ind w:firstLine="567"/>
        <w:jc w:val="both"/>
        <w:rPr>
          <w:color w:val="CC0066"/>
          <w:sz w:val="28"/>
          <w:szCs w:val="28"/>
        </w:rPr>
      </w:pPr>
      <w:r w:rsidRPr="00935CA6">
        <w:rPr>
          <w:b/>
          <w:bCs/>
          <w:color w:val="000000"/>
          <w:sz w:val="28"/>
          <w:szCs w:val="28"/>
        </w:rPr>
        <w:t>Закрепление по 3 вопросу плана</w:t>
      </w:r>
      <w:r w:rsidR="00761F8B">
        <w:rPr>
          <w:b/>
          <w:bCs/>
          <w:color w:val="000000"/>
          <w:sz w:val="28"/>
          <w:szCs w:val="28"/>
        </w:rPr>
        <w:t xml:space="preserve"> </w:t>
      </w:r>
      <w:bookmarkStart w:id="0" w:name="_GoBack"/>
      <w:bookmarkEnd w:id="0"/>
      <w:r w:rsidR="00EA5C69" w:rsidRPr="00EA5C69">
        <w:rPr>
          <w:bCs/>
          <w:color w:val="CC0066"/>
          <w:sz w:val="28"/>
          <w:szCs w:val="28"/>
        </w:rPr>
        <w:t>(письменно в тетрадь</w:t>
      </w:r>
      <w:r w:rsidR="00EA5C69" w:rsidRPr="00EA5C69">
        <w:rPr>
          <w:b/>
          <w:bCs/>
          <w:color w:val="CC0066"/>
          <w:sz w:val="28"/>
          <w:szCs w:val="28"/>
        </w:rPr>
        <w:t>):</w:t>
      </w:r>
    </w:p>
    <w:p w:rsidR="00FF0EF9" w:rsidRPr="00496B08" w:rsidRDefault="00FF0EF9" w:rsidP="00935CA6">
      <w:pPr>
        <w:pStyle w:val="a4"/>
        <w:shd w:val="clear" w:color="auto" w:fill="FFFFFF"/>
        <w:spacing w:before="0" w:beforeAutospacing="0" w:after="0" w:afterAutospacing="0" w:line="294" w:lineRule="atLeast"/>
        <w:ind w:firstLine="567"/>
        <w:jc w:val="both"/>
        <w:rPr>
          <w:color w:val="CC0066"/>
          <w:sz w:val="28"/>
          <w:szCs w:val="28"/>
        </w:rPr>
      </w:pPr>
      <w:r w:rsidRPr="00496B08">
        <w:rPr>
          <w:color w:val="CC0066"/>
          <w:sz w:val="28"/>
          <w:szCs w:val="28"/>
        </w:rPr>
        <w:t>1. Какие факторы влияют на величину предложения на рынке труда?</w:t>
      </w:r>
    </w:p>
    <w:p w:rsidR="00FF0EF9" w:rsidRPr="00496B08" w:rsidRDefault="00FF0EF9" w:rsidP="00935CA6">
      <w:pPr>
        <w:pStyle w:val="a4"/>
        <w:shd w:val="clear" w:color="auto" w:fill="FFFFFF"/>
        <w:spacing w:before="0" w:beforeAutospacing="0" w:after="0" w:afterAutospacing="0" w:line="294" w:lineRule="atLeast"/>
        <w:ind w:firstLine="567"/>
        <w:jc w:val="both"/>
        <w:rPr>
          <w:color w:val="CC0066"/>
          <w:sz w:val="28"/>
          <w:szCs w:val="28"/>
        </w:rPr>
      </w:pPr>
      <w:r w:rsidRPr="00496B08">
        <w:rPr>
          <w:color w:val="CC0066"/>
          <w:sz w:val="28"/>
          <w:szCs w:val="28"/>
        </w:rPr>
        <w:t>2. Какие варианты взаимосвязей могут существовать между престижностью профессии и уровнем её оплаты?</w:t>
      </w:r>
    </w:p>
    <w:p w:rsidR="00FF0EF9" w:rsidRPr="00496B08" w:rsidRDefault="00FF0EF9" w:rsidP="00935CA6">
      <w:pPr>
        <w:pStyle w:val="a4"/>
        <w:shd w:val="clear" w:color="auto" w:fill="FFFFFF"/>
        <w:spacing w:before="0" w:beforeAutospacing="0" w:after="0" w:afterAutospacing="0" w:line="294" w:lineRule="atLeast"/>
        <w:ind w:firstLine="567"/>
        <w:jc w:val="both"/>
        <w:rPr>
          <w:color w:val="00B050"/>
          <w:sz w:val="28"/>
          <w:szCs w:val="28"/>
        </w:rPr>
      </w:pPr>
      <w:r w:rsidRPr="00496B08">
        <w:rPr>
          <w:b/>
          <w:bCs/>
          <w:color w:val="00B050"/>
          <w:sz w:val="28"/>
          <w:szCs w:val="28"/>
        </w:rPr>
        <w:t>4. Занятость и безработица.</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Важнейшей категорией рынка труда выступает занятость - деятельность людей, приносящая им трудовой доход. Занятость - это деятельность людей, приносящая им трудовой доход, заработок. Под занятостью населения понимается его трудоустройство.</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i/>
          <w:iCs/>
          <w:color w:val="000000"/>
          <w:sz w:val="28"/>
          <w:szCs w:val="28"/>
          <w:u w:val="single"/>
        </w:rPr>
        <w:t>В широком смысле</w:t>
      </w:r>
      <w:r w:rsidRPr="00935CA6">
        <w:rPr>
          <w:i/>
          <w:iCs/>
          <w:color w:val="000000"/>
          <w:sz w:val="28"/>
          <w:szCs w:val="28"/>
        </w:rPr>
        <w:t>:</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участие населения в предпринимательских структурах;</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занятия индивидуально-трудовой деятельностью;</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работу на государственных предприятиях.</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i/>
          <w:iCs/>
          <w:color w:val="000000"/>
          <w:sz w:val="28"/>
          <w:szCs w:val="28"/>
          <w:u w:val="single"/>
        </w:rPr>
        <w:t>В узком смысле:</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поиск и устройство на работу:</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процесс подготовки и повышения квалификации работников.</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Наряду с теми, кто занят трудовой деятельностью, достаточно значительная часть населения не имеет работы и является безработной.</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i/>
          <w:iCs/>
          <w:color w:val="000000"/>
          <w:sz w:val="28"/>
          <w:szCs w:val="28"/>
        </w:rPr>
        <w:t>Безработица</w:t>
      </w:r>
      <w:r w:rsidRPr="00935CA6">
        <w:rPr>
          <w:color w:val="000000"/>
          <w:sz w:val="28"/>
          <w:szCs w:val="28"/>
        </w:rPr>
        <w:t> - вынужденная незанятость, когда часть трудоспособного населения, желающая работать, не может найти работу по специальности или трудоустроиться вообще.</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Она может быть вызвана:</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падением производства;</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структурной перестройкой экономики;</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-приватизацией, внедрением трудосберегающих технологий;</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потребностью в более высококвалифицированных работниках.</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Безработица существует в специфических формах:</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w:t>
      </w:r>
      <w:r w:rsidRPr="00935CA6">
        <w:rPr>
          <w:b/>
          <w:bCs/>
          <w:i/>
          <w:iCs/>
          <w:color w:val="000000"/>
          <w:sz w:val="28"/>
          <w:szCs w:val="28"/>
          <w:u w:val="single"/>
        </w:rPr>
        <w:t>фрикционная</w:t>
      </w:r>
      <w:r w:rsidRPr="00935CA6">
        <w:rPr>
          <w:color w:val="000000"/>
          <w:sz w:val="28"/>
          <w:szCs w:val="28"/>
        </w:rPr>
        <w:t xml:space="preserve"> безработица - добровольная, связанная с поиском работником свободного места по своей специальности. Добровольная безработица зависит от самого человека, например, когда он не хочет приступать к низкооплачиваемой работе. Фрикционная безработица связана с </w:t>
      </w:r>
      <w:r w:rsidRPr="00935CA6">
        <w:rPr>
          <w:color w:val="000000"/>
          <w:sz w:val="28"/>
          <w:szCs w:val="28"/>
        </w:rPr>
        <w:lastRenderedPageBreak/>
        <w:t>добровольным переходом человека с одной работы на другую в целях поиска лучших условий труда;</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w:t>
      </w:r>
      <w:r w:rsidRPr="00935CA6">
        <w:rPr>
          <w:b/>
          <w:bCs/>
          <w:i/>
          <w:iCs/>
          <w:color w:val="000000"/>
          <w:sz w:val="28"/>
          <w:szCs w:val="28"/>
          <w:u w:val="single"/>
        </w:rPr>
        <w:t>структурная</w:t>
      </w:r>
      <w:r w:rsidRPr="00935CA6">
        <w:rPr>
          <w:color w:val="000000"/>
          <w:sz w:val="28"/>
          <w:szCs w:val="28"/>
        </w:rPr>
        <w:t> – порождается невозможностью трудоустройства из-за разницы в структуре спроса и предложения на рынке труда различных профессий. Структурная безработица возникает из-за несоответствия спроса и предложения на рынке труда, например, на одну профессию есть спрос, а на другую — нет. Избежать структурную безработицу невозможно. Технический прогресс не стоит на месте: рождаются новые товары, новые технологии и т.д., в результате чего сильно меняется структура спроса на рабочую силу. Например, ввоз в Россию значительного числа персональных компьютеров привел к отказу от использования больших ЭВМ, для обслуживания которых требовалось много программистов. Вместе с компьютерами из-за рубежа пришло новое поколение программных продуктов, позволяющих общаться с машиной без посредника-программиста. Чтобы сохранить или получить работу, программистам старой школы пришлось срочно переучиваться, овладевать новыми языками программирования и новыми пакетами программ;</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w:t>
      </w:r>
      <w:r w:rsidRPr="00935CA6">
        <w:rPr>
          <w:b/>
          <w:bCs/>
          <w:i/>
          <w:iCs/>
          <w:color w:val="000000"/>
          <w:sz w:val="28"/>
          <w:szCs w:val="28"/>
          <w:u w:val="single"/>
        </w:rPr>
        <w:t>циклическая</w:t>
      </w:r>
      <w:r w:rsidRPr="00935CA6">
        <w:rPr>
          <w:color w:val="000000"/>
          <w:sz w:val="28"/>
          <w:szCs w:val="28"/>
        </w:rPr>
        <w:t> - характерна для фазы экономического спада. Циклическая безработица является следствием низкого спроса на рабочую силу во всех отраслях экономики в период экономического спада. Фактически трудности переживают все фирмы страны, идет повсеместное массовое увольнение работников;</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w:t>
      </w:r>
      <w:r w:rsidRPr="00935CA6">
        <w:rPr>
          <w:b/>
          <w:bCs/>
          <w:i/>
          <w:iCs/>
          <w:color w:val="000000"/>
          <w:sz w:val="28"/>
          <w:szCs w:val="28"/>
          <w:u w:val="single"/>
        </w:rPr>
        <w:t>сезонная</w:t>
      </w:r>
      <w:r w:rsidRPr="00935CA6">
        <w:rPr>
          <w:color w:val="000000"/>
          <w:sz w:val="28"/>
          <w:szCs w:val="28"/>
        </w:rPr>
        <w:t> - существующая в определенные периоды года. Сбор плодово-ягодных культур, например, осуществляется только в летний период времени. В остальное время приходится перебиваться случайными заработками.</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Занятыми считаются все лица, которые работают по найму, занимаются предпринимательством, военнослужащие, учащиеся, а также те, кто временно отсутствует на работе по причине болезни, отпуска и других обстоятельств. Если часть трудоспособного населения (рабочей силы) не занята в общественном производстве, то такое явление называется безработицей. С точки зрения рынка труда безработица представляет собой превышение предложения рабочей силы над спросом на нее. К безработным относятся те трудоспособные граждане, которые не имеют работы и заработка, обращаются в службу занятости и иные организации в целях поиска работы и готовы приступить к ней. Лица, зарегистрированные в органах государственной службы занятости, имеют официальный статус безработного.</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Безработным может стать человек, потерявший работу в результате увольнения, добровольно оставивший работу, впервые пришедший на рынок труда или пришедший после перерыва. Другими причинами безработицы может быть сокращение штата работников, ликвидация организации, конкуренция на рынке труда, общий спад производства, внедрение трудосберегающих технологий, спрос на более высококвалифицированных работников, отсутствие образования по востребованной профессии. Выделяют также </w:t>
      </w:r>
      <w:r w:rsidRPr="00935CA6">
        <w:rPr>
          <w:color w:val="000000"/>
          <w:sz w:val="28"/>
          <w:szCs w:val="28"/>
          <w:u w:val="single"/>
        </w:rPr>
        <w:t>частичную, скрытую, застойную, технологическую безработицу</w:t>
      </w:r>
      <w:r w:rsidRPr="00935CA6">
        <w:rPr>
          <w:color w:val="000000"/>
          <w:sz w:val="28"/>
          <w:szCs w:val="28"/>
        </w:rPr>
        <w:t>. При </w:t>
      </w:r>
      <w:r w:rsidRPr="00935CA6">
        <w:rPr>
          <w:color w:val="000000"/>
          <w:sz w:val="28"/>
          <w:szCs w:val="28"/>
          <w:u w:val="single"/>
        </w:rPr>
        <w:t>частичной</w:t>
      </w:r>
      <w:r w:rsidRPr="00935CA6">
        <w:rPr>
          <w:color w:val="000000"/>
          <w:sz w:val="28"/>
          <w:szCs w:val="28"/>
        </w:rPr>
        <w:t> безработице трудящийся из-за небольшого объема работы вынужден работать неполный рабочий день. </w:t>
      </w:r>
      <w:r w:rsidRPr="00935CA6">
        <w:rPr>
          <w:color w:val="000000"/>
          <w:sz w:val="28"/>
          <w:szCs w:val="28"/>
          <w:u w:val="single"/>
        </w:rPr>
        <w:t>Скрытая</w:t>
      </w:r>
      <w:r w:rsidRPr="00935CA6">
        <w:rPr>
          <w:color w:val="000000"/>
          <w:sz w:val="28"/>
          <w:szCs w:val="28"/>
        </w:rPr>
        <w:t xml:space="preserve"> безработица возникает </w:t>
      </w:r>
      <w:r w:rsidRPr="00935CA6">
        <w:rPr>
          <w:color w:val="000000"/>
          <w:sz w:val="28"/>
          <w:szCs w:val="28"/>
        </w:rPr>
        <w:lastRenderedPageBreak/>
        <w:t>в условиях неэффективного использования рабочей силы. </w:t>
      </w:r>
      <w:r w:rsidRPr="00935CA6">
        <w:rPr>
          <w:color w:val="000000"/>
          <w:sz w:val="28"/>
          <w:szCs w:val="28"/>
          <w:u w:val="single"/>
        </w:rPr>
        <w:t>Застойной</w:t>
      </w:r>
      <w:r w:rsidRPr="00935CA6">
        <w:rPr>
          <w:color w:val="000000"/>
          <w:sz w:val="28"/>
          <w:szCs w:val="28"/>
        </w:rPr>
        <w:t> называется безработица, распространенная среди определенной категории работников в течение длительного времени. </w:t>
      </w:r>
      <w:r w:rsidRPr="00935CA6">
        <w:rPr>
          <w:color w:val="000000"/>
          <w:sz w:val="28"/>
          <w:szCs w:val="28"/>
          <w:u w:val="single"/>
        </w:rPr>
        <w:t>Технологическая</w:t>
      </w:r>
      <w:r w:rsidRPr="00935CA6">
        <w:rPr>
          <w:color w:val="000000"/>
          <w:sz w:val="28"/>
          <w:szCs w:val="28"/>
        </w:rPr>
        <w:t> безработица связана с вытеснением из производства труда человека в связи с заменой его работой машин под влиянием научно-технического прогресса. Государство не заинтересовано в увеличении числа безработных, поэтому оно уделяет большое внимание регулированию рынка труда: принимает меры по увеличению числа рабочих мест, реализует программы по профессиональной переподготовке работников, содействует найму работников через органы службы занятости, выделяет средства на пособия по безработице.</w:t>
      </w: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Особое место в системе государственного регулирования рынка труда занимает служба занятости. Она представляет собой специальное учреждение, осуществляющее посреднические функции на рынке рабочей силы. Основные направления деятельности службы занятости составляют регистрация безработных, регистрация вакантных рабочих мест, трудоустройство безработных и других лиц, желающих получить работу, изучение конъюнктуры рынка труда и предоставление информации о ней, тестирование лиц, желающих получить работу, профессиональная переподготовка безработных, выплата пособий по безработице. В городе Воронеже есть такое учреждение, которое оказывает помощь в трудоустройстве молодежи до 26 лет – ГКУ ВО ЦЗН «Молодежный». Наряду с государственными структурами на рынке труда действуют и частные фирмы, занимающиеся трудоустройством граждан, кадровые агентства. Правовое регулирование занятости и безработицы в Российской Федерации осуществляется на основании Закона «О занятости населения в Российской Федерации». Если гражданин не имеет необходимой профессиональной квалификации, то ему может быть предложено пройти профессиональную подготовку или повысить квалификацию по направлению службы занятости.</w:t>
      </w:r>
    </w:p>
    <w:p w:rsidR="00496B08" w:rsidRPr="00EA5C69" w:rsidRDefault="00FF0EF9" w:rsidP="00496B08">
      <w:pPr>
        <w:pStyle w:val="a4"/>
        <w:shd w:val="clear" w:color="auto" w:fill="FFFFFF"/>
        <w:spacing w:before="0" w:beforeAutospacing="0" w:after="0" w:afterAutospacing="0" w:line="294" w:lineRule="atLeast"/>
        <w:ind w:firstLine="567"/>
        <w:jc w:val="both"/>
        <w:rPr>
          <w:color w:val="CC0066"/>
          <w:sz w:val="28"/>
          <w:szCs w:val="28"/>
        </w:rPr>
      </w:pPr>
      <w:r w:rsidRPr="00935CA6">
        <w:rPr>
          <w:b/>
          <w:bCs/>
          <w:color w:val="000000"/>
          <w:sz w:val="28"/>
          <w:szCs w:val="28"/>
        </w:rPr>
        <w:t>Закрепление по 4 вопросу плана</w:t>
      </w:r>
      <w:r w:rsidR="00496B08">
        <w:rPr>
          <w:b/>
          <w:bCs/>
          <w:color w:val="000000"/>
          <w:sz w:val="28"/>
          <w:szCs w:val="28"/>
        </w:rPr>
        <w:t xml:space="preserve"> </w:t>
      </w:r>
      <w:r w:rsidR="00496B08" w:rsidRPr="00EA5C69">
        <w:rPr>
          <w:bCs/>
          <w:color w:val="CC0066"/>
          <w:sz w:val="28"/>
          <w:szCs w:val="28"/>
        </w:rPr>
        <w:t>(письменно в тетрадь</w:t>
      </w:r>
      <w:r w:rsidR="00496B08" w:rsidRPr="00EA5C69">
        <w:rPr>
          <w:b/>
          <w:bCs/>
          <w:color w:val="CC0066"/>
          <w:sz w:val="28"/>
          <w:szCs w:val="28"/>
        </w:rPr>
        <w:t>):</w:t>
      </w:r>
    </w:p>
    <w:p w:rsidR="00FF0EF9" w:rsidRPr="00496B08" w:rsidRDefault="00FF0EF9" w:rsidP="00935CA6">
      <w:pPr>
        <w:pStyle w:val="a4"/>
        <w:shd w:val="clear" w:color="auto" w:fill="FFFFFF"/>
        <w:spacing w:before="0" w:beforeAutospacing="0" w:after="0" w:afterAutospacing="0" w:line="294" w:lineRule="atLeast"/>
        <w:ind w:firstLine="567"/>
        <w:jc w:val="both"/>
        <w:rPr>
          <w:color w:val="CC0066"/>
          <w:sz w:val="28"/>
          <w:szCs w:val="28"/>
        </w:rPr>
      </w:pPr>
      <w:r w:rsidRPr="00496B08">
        <w:rPr>
          <w:color w:val="CC0066"/>
          <w:sz w:val="28"/>
          <w:szCs w:val="28"/>
        </w:rPr>
        <w:t>1. Назовите основные виды безработицы.</w:t>
      </w:r>
    </w:p>
    <w:p w:rsidR="00FF0EF9" w:rsidRPr="00496B08" w:rsidRDefault="00FF0EF9" w:rsidP="00935CA6">
      <w:pPr>
        <w:pStyle w:val="a4"/>
        <w:shd w:val="clear" w:color="auto" w:fill="FFFFFF"/>
        <w:spacing w:before="0" w:beforeAutospacing="0" w:after="0" w:afterAutospacing="0" w:line="294" w:lineRule="atLeast"/>
        <w:ind w:firstLine="567"/>
        <w:jc w:val="both"/>
        <w:rPr>
          <w:color w:val="CC0066"/>
          <w:sz w:val="28"/>
          <w:szCs w:val="28"/>
        </w:rPr>
      </w:pPr>
      <w:r w:rsidRPr="00496B08">
        <w:rPr>
          <w:color w:val="CC0066"/>
          <w:sz w:val="28"/>
          <w:szCs w:val="28"/>
        </w:rPr>
        <w:t>2. Какие на ваш взгляд можно провести мероприятия по сокращению для каждого вида безработицы?</w:t>
      </w:r>
    </w:p>
    <w:p w:rsidR="00496B08" w:rsidRDefault="00496B08" w:rsidP="00935CA6">
      <w:pPr>
        <w:pStyle w:val="a4"/>
        <w:shd w:val="clear" w:color="auto" w:fill="FFFFFF"/>
        <w:spacing w:before="0" w:beforeAutospacing="0" w:after="0" w:afterAutospacing="0" w:line="294" w:lineRule="atLeast"/>
        <w:ind w:firstLine="567"/>
        <w:jc w:val="both"/>
        <w:rPr>
          <w:b/>
          <w:bCs/>
          <w:color w:val="000000"/>
          <w:sz w:val="28"/>
          <w:szCs w:val="28"/>
        </w:rPr>
      </w:pPr>
    </w:p>
    <w:p w:rsidR="00FF0EF9" w:rsidRPr="00935CA6"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496B08">
        <w:rPr>
          <w:b/>
          <w:bCs/>
          <w:color w:val="FF0000"/>
          <w:sz w:val="28"/>
          <w:szCs w:val="28"/>
        </w:rPr>
        <w:t>Вывод</w:t>
      </w:r>
      <w:r w:rsidRPr="00935CA6">
        <w:rPr>
          <w:b/>
          <w:bCs/>
          <w:color w:val="000000"/>
          <w:sz w:val="28"/>
          <w:szCs w:val="28"/>
        </w:rPr>
        <w:t>: </w:t>
      </w:r>
      <w:r w:rsidRPr="00935CA6">
        <w:rPr>
          <w:color w:val="000000"/>
          <w:sz w:val="28"/>
          <w:szCs w:val="28"/>
        </w:rPr>
        <w:t xml:space="preserve">Рынок труда – один из главнейших факторов производства. С одной стороны, он позволяет наёмным работникам продать своё рабочее время и навыки работодателям, а в обмен получить доходы, позволяющие прокормить себя и свои семьи. С другой, - этот рынок позволяет работодателям нанять работников для развития своего производства, что является непременным условием осуществления любой хозяйственной деятельности. Спрос на рынке труда является производным от спроса на товары и услуги, для изготовления которых работодателям нужно нанимать работников. Поэтому величина спроса на рынке труда вообще и на рынках отдельных профессий зависит от экономической ситуации в стране и степени насыщенности спроса на отдельные виды товаров. Предложение труда </w:t>
      </w:r>
      <w:r w:rsidRPr="00935CA6">
        <w:rPr>
          <w:color w:val="000000"/>
          <w:sz w:val="28"/>
          <w:szCs w:val="28"/>
        </w:rPr>
        <w:lastRenderedPageBreak/>
        <w:t>увеличивается под влиянием уровня заработной платы, а также престижности труда и морального удовлетворения, которое он приносит. К снижению предложения ведут тягость труда, его сложность и потребность людей иметь свободное время.</w:t>
      </w:r>
    </w:p>
    <w:p w:rsidR="00FF0EF9" w:rsidRPr="00496B08" w:rsidRDefault="00FF0EF9" w:rsidP="00496B08">
      <w:pPr>
        <w:pStyle w:val="a4"/>
        <w:shd w:val="clear" w:color="auto" w:fill="FFFFFF"/>
        <w:spacing w:before="0" w:beforeAutospacing="0" w:after="0" w:afterAutospacing="0" w:line="294" w:lineRule="atLeast"/>
        <w:ind w:firstLine="567"/>
        <w:jc w:val="both"/>
        <w:rPr>
          <w:color w:val="FF0000"/>
          <w:sz w:val="28"/>
          <w:szCs w:val="28"/>
        </w:rPr>
      </w:pPr>
      <w:r w:rsidRPr="00935CA6">
        <w:rPr>
          <w:b/>
          <w:bCs/>
          <w:color w:val="000000"/>
          <w:sz w:val="28"/>
          <w:szCs w:val="28"/>
        </w:rPr>
        <w:br/>
      </w:r>
      <w:r w:rsidR="00496B08" w:rsidRPr="00496B08">
        <w:rPr>
          <w:color w:val="FF0000"/>
          <w:sz w:val="28"/>
          <w:szCs w:val="28"/>
        </w:rPr>
        <w:t>Опережающее задание для следующего урока.</w:t>
      </w:r>
    </w:p>
    <w:p w:rsidR="00FF0EF9" w:rsidRDefault="00FF0EF9" w:rsidP="00935CA6">
      <w:pPr>
        <w:pStyle w:val="a4"/>
        <w:shd w:val="clear" w:color="auto" w:fill="FFFFFF"/>
        <w:spacing w:before="0" w:beforeAutospacing="0" w:after="0" w:afterAutospacing="0" w:line="294" w:lineRule="atLeast"/>
        <w:ind w:firstLine="567"/>
        <w:jc w:val="both"/>
        <w:rPr>
          <w:color w:val="000000"/>
          <w:sz w:val="28"/>
          <w:szCs w:val="28"/>
        </w:rPr>
      </w:pPr>
      <w:r w:rsidRPr="00935CA6">
        <w:rPr>
          <w:color w:val="000000"/>
          <w:sz w:val="28"/>
          <w:szCs w:val="28"/>
        </w:rPr>
        <w:t xml:space="preserve"> 32-й президент США Франклин Рузвельт сказал однажды, что «одним из признаков современной свободной и демократической нации является наличие у неё свободных и независимых профсоюзов». Согласны ли вы с его высказыванием и почему? Напишите мини-эссе.</w:t>
      </w:r>
    </w:p>
    <w:p w:rsidR="00496B08" w:rsidRPr="00935CA6" w:rsidRDefault="00496B08" w:rsidP="00935CA6">
      <w:pPr>
        <w:pStyle w:val="a4"/>
        <w:shd w:val="clear" w:color="auto" w:fill="FFFFFF"/>
        <w:spacing w:before="0" w:beforeAutospacing="0" w:after="0" w:afterAutospacing="0" w:line="294" w:lineRule="atLeast"/>
        <w:ind w:firstLine="567"/>
        <w:jc w:val="both"/>
        <w:rPr>
          <w:color w:val="000000"/>
          <w:sz w:val="28"/>
          <w:szCs w:val="28"/>
        </w:rPr>
      </w:pPr>
      <w:r>
        <w:rPr>
          <w:color w:val="000000"/>
          <w:sz w:val="28"/>
          <w:szCs w:val="28"/>
        </w:rPr>
        <w:t>Желаю успехов!!!</w:t>
      </w:r>
    </w:p>
    <w:sectPr w:rsidR="00496B08" w:rsidRPr="00935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92F57"/>
    <w:multiLevelType w:val="multilevel"/>
    <w:tmpl w:val="93188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387BAA"/>
    <w:multiLevelType w:val="hybridMultilevel"/>
    <w:tmpl w:val="3F98FB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F376FE4"/>
    <w:multiLevelType w:val="multilevel"/>
    <w:tmpl w:val="9F9E0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95"/>
    <w:rsid w:val="00161921"/>
    <w:rsid w:val="003F6714"/>
    <w:rsid w:val="0042697F"/>
    <w:rsid w:val="00496B08"/>
    <w:rsid w:val="006C3B24"/>
    <w:rsid w:val="00761F8B"/>
    <w:rsid w:val="00935CA6"/>
    <w:rsid w:val="00C23395"/>
    <w:rsid w:val="00EA5C69"/>
    <w:rsid w:val="00FF0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B58E"/>
  <w15:chartTrackingRefBased/>
  <w15:docId w15:val="{58F7B14A-C1B6-4EEB-8BF1-50FD7F31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EF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F0E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714866">
      <w:bodyDiv w:val="1"/>
      <w:marLeft w:val="0"/>
      <w:marRight w:val="0"/>
      <w:marTop w:val="0"/>
      <w:marBottom w:val="0"/>
      <w:divBdr>
        <w:top w:val="none" w:sz="0" w:space="0" w:color="auto"/>
        <w:left w:val="none" w:sz="0" w:space="0" w:color="auto"/>
        <w:bottom w:val="none" w:sz="0" w:space="0" w:color="auto"/>
        <w:right w:val="none" w:sz="0" w:space="0" w:color="auto"/>
      </w:divBdr>
    </w:div>
    <w:div w:id="111112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ariannarf@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2705</Words>
  <Characters>15419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2021-01-10T11:40:00Z</dcterms:created>
  <dcterms:modified xsi:type="dcterms:W3CDTF">2021-01-12T16:13:00Z</dcterms:modified>
</cp:coreProperties>
</file>