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25.01.2021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группа  «Астрономия» </w:t>
      </w:r>
    </w:p>
    <w:p w:rsidR="00ED0455" w:rsidRDefault="00ED0455" w:rsidP="00ED0455">
      <w:pPr>
        <w:pStyle w:val="Default"/>
        <w:ind w:firstLine="709"/>
        <w:jc w:val="both"/>
        <w:rPr>
          <w:b/>
          <w:bCs/>
        </w:rPr>
      </w:pP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Уважаемые студенты,  сегодня мы с вами начинаем новый предмет «Астрономия» всего по предмету 36 часов,</w:t>
      </w:r>
      <w:r w:rsidR="00C346BC">
        <w:rPr>
          <w:rFonts w:ascii="Times New Roman" w:hAnsi="Times New Roman" w:cs="Times New Roman"/>
          <w:sz w:val="24"/>
          <w:szCs w:val="24"/>
          <w:highlight w:val="yellow"/>
        </w:rPr>
        <w:t xml:space="preserve"> на этой неделе у нас пройдёт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часов. Поэтому пожалуйста не затягивайте с проектом.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для  получения диф. зачета вам необходимо:</w:t>
      </w:r>
    </w:p>
    <w:p w:rsidR="00ED0455" w:rsidRDefault="00ED0455" w:rsidP="00ED045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 xml:space="preserve">Сдать проект </w:t>
      </w:r>
    </w:p>
    <w:p w:rsidR="00ED0455" w:rsidRDefault="00ED0455" w:rsidP="00ED045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>Сдача лекций и тестов (просмотр материала на по ссылкам)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Проект включает в себя:</w:t>
      </w:r>
    </w:p>
    <w:p w:rsidR="00ED0455" w:rsidRDefault="00ED0455" w:rsidP="00ED0455">
      <w:pPr>
        <w:pStyle w:val="a5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  <w:highlight w:val="yellow"/>
        </w:rPr>
        <w:t>реферативная часть проекта,</w:t>
      </w:r>
    </w:p>
    <w:p w:rsidR="00ED0455" w:rsidRDefault="00ED0455" w:rsidP="00ED0455">
      <w:pPr>
        <w:pStyle w:val="a5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  <w:highlight w:val="yellow"/>
        </w:rPr>
        <w:t xml:space="preserve"> презентация для защиты проекта,</w:t>
      </w:r>
    </w:p>
    <w:p w:rsidR="00ED0455" w:rsidRPr="00ED0455" w:rsidRDefault="00ED0455" w:rsidP="00ED0455">
      <w:pPr>
        <w:pStyle w:val="a5"/>
        <w:numPr>
          <w:ilvl w:val="0"/>
          <w:numId w:val="2"/>
        </w:numPr>
        <w:jc w:val="both"/>
        <w:rPr>
          <w:b/>
          <w:szCs w:val="24"/>
        </w:rPr>
      </w:pPr>
      <w:r>
        <w:rPr>
          <w:szCs w:val="24"/>
          <w:highlight w:val="yellow"/>
        </w:rPr>
        <w:t xml:space="preserve"> защитное слово</w:t>
      </w:r>
    </w:p>
    <w:p w:rsidR="00ED0455" w:rsidRDefault="00ED0455" w:rsidP="00ED0455">
      <w:pPr>
        <w:pStyle w:val="a5"/>
        <w:jc w:val="both"/>
        <w:rPr>
          <w:szCs w:val="24"/>
        </w:rPr>
      </w:pPr>
    </w:p>
    <w:p w:rsidR="00ED0455" w:rsidRDefault="00ED0455" w:rsidP="00ED0455">
      <w:pPr>
        <w:pStyle w:val="a5"/>
        <w:jc w:val="both"/>
        <w:rPr>
          <w:b/>
          <w:szCs w:val="24"/>
        </w:rPr>
      </w:pPr>
      <w:r>
        <w:rPr>
          <w:szCs w:val="24"/>
        </w:rPr>
        <w:t>проект можно использовать для сдачи диф. зачета по проектной деятельности</w:t>
      </w:r>
    </w:p>
    <w:p w:rsidR="00ED0455" w:rsidRDefault="00ED0455" w:rsidP="00ED0455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>
        <w:rPr>
          <w:rStyle w:val="a7"/>
          <w:rFonts w:eastAsiaTheme="majorEastAsia"/>
          <w:color w:val="333333"/>
        </w:rPr>
        <w:t>При оформлении исследовательской работы (реферативная часть) следует руководствоваться требованиями к текстовым документам, требованиями к оформлению отчета о научно-исследовательской работе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color w:val="333333"/>
          <w:sz w:val="24"/>
          <w:szCs w:val="24"/>
        </w:rPr>
        <w:t> 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написанию, оформлению и письменной работы предназначены для обучающихся ГАПОУ СО «Артинского агропромышленного техникума».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numPr>
          <w:ilvl w:val="0"/>
          <w:numId w:val="3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излагаются общие требования к оформлению работы.</w:t>
      </w:r>
    </w:p>
    <w:p w:rsidR="00ED0455" w:rsidRDefault="00ED0455" w:rsidP="00ED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работы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раздел, а также Введение, Основная часть, Заключение, Список литературы и Приложения начинаются с новой страницы.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бумаги – стандартного формата А4 (210 х 297 мм).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Параметры страницы: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поля:</w:t>
      </w:r>
    </w:p>
    <w:p w:rsidR="00ED0455" w:rsidRDefault="00ED0455" w:rsidP="00ED0455">
      <w:pPr>
        <w:numPr>
          <w:ilvl w:val="1"/>
          <w:numId w:val="4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левое – 30 мм,</w:t>
      </w:r>
    </w:p>
    <w:p w:rsidR="00ED0455" w:rsidRDefault="00ED0455" w:rsidP="00ED0455">
      <w:pPr>
        <w:numPr>
          <w:ilvl w:val="1"/>
          <w:numId w:val="4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верхнее – 20 мм,</w:t>
      </w:r>
    </w:p>
    <w:p w:rsidR="00ED0455" w:rsidRDefault="00ED0455" w:rsidP="00ED0455">
      <w:pPr>
        <w:numPr>
          <w:ilvl w:val="1"/>
          <w:numId w:val="4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правое – 10 мм,</w:t>
      </w:r>
    </w:p>
    <w:p w:rsidR="00ED0455" w:rsidRDefault="00ED0455" w:rsidP="00ED0455">
      <w:pPr>
        <w:numPr>
          <w:ilvl w:val="1"/>
          <w:numId w:val="4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нижнее – 20 мм;</w:t>
      </w:r>
    </w:p>
    <w:p w:rsidR="00ED0455" w:rsidRDefault="00ED0455" w:rsidP="00ED0455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– книжная;</w:t>
      </w:r>
    </w:p>
    <w:p w:rsidR="00ED0455" w:rsidRDefault="00ED0455" w:rsidP="00ED0455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расстановка переносов – автоматическая.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Форматирование символов:</w:t>
      </w:r>
    </w:p>
    <w:p w:rsidR="00ED0455" w:rsidRDefault="00ED0455" w:rsidP="00ED0455">
      <w:pPr>
        <w:numPr>
          <w:ilvl w:val="0"/>
          <w:numId w:val="5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 Times New Roman;</w:t>
      </w:r>
    </w:p>
    <w:p w:rsidR="00ED0455" w:rsidRDefault="00ED0455" w:rsidP="00ED0455">
      <w:pPr>
        <w:numPr>
          <w:ilvl w:val="0"/>
          <w:numId w:val="5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кегль (размер) – 14 пт (пунктов) в основном тексте, 12 пт в сносках, таблицах;</w:t>
      </w:r>
    </w:p>
    <w:p w:rsidR="00ED0455" w:rsidRDefault="00ED0455" w:rsidP="00ED0455">
      <w:pPr>
        <w:numPr>
          <w:ilvl w:val="0"/>
          <w:numId w:val="5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шрифта – черный.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Форматирование абзацев:</w:t>
      </w:r>
    </w:p>
    <w:p w:rsidR="00ED0455" w:rsidRDefault="00ED0455" w:rsidP="00ED0455">
      <w:pPr>
        <w:numPr>
          <w:ilvl w:val="0"/>
          <w:numId w:val="6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строка – 1,25 см;</w:t>
      </w:r>
    </w:p>
    <w:p w:rsidR="00ED0455" w:rsidRDefault="00ED0455" w:rsidP="00ED0455">
      <w:pPr>
        <w:numPr>
          <w:ilvl w:val="0"/>
          <w:numId w:val="6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междустрочный интервал – полуторный в основном тексте, одинарный в подстрочных ссылках;</w:t>
      </w:r>
    </w:p>
    <w:p w:rsidR="00ED0455" w:rsidRDefault="00ED0455" w:rsidP="00ED0455">
      <w:pPr>
        <w:numPr>
          <w:ilvl w:val="0"/>
          <w:numId w:val="6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и ссылок – «по ширине».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страниц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 3-й страницы (Введение), т. е. после титульного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которых даются приложения, является сквозной и продолжает общую нумерацию страниц основного текста.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страницы располагается внизу по центру.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заголовков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Заголовки набираются прописными буквами полужирным шрифтом. Раз-мер шрифта – 14 пт. Выравниваются заголовки по центру, точка в конце заголовка не ставится.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Заголовок, состоящий из двух и более строк, печатается через один межстрочный интервал.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Заголовок не имеет переносов, то есть на конце строки слово должно быть обязательно полным.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 работы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экзаменационная работа включает: Титульный лист; Содержание; Введение; Основную часть; Заключение; Список литературы; Приложения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 Объем работы не менее 10 страниц.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титульного листа помещается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приводятся все заголовки работы (строчными буквами) и указываются все страницы, с которых они начинаются. Заголовки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точно повторять заголовки в тексте.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даѐтся краткая характеристика предмета выбранной темы, формулируются цель и задачи работы.</w:t>
      </w:r>
    </w:p>
    <w:p w:rsidR="00ED0455" w:rsidRDefault="00ED0455" w:rsidP="00ED0455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излагаются общие требования к оформлению работы.</w:t>
      </w:r>
    </w:p>
    <w:p w:rsidR="00ED0455" w:rsidRDefault="00ED0455" w:rsidP="00ED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tabs>
          <w:tab w:val="left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Формулирование цели и задач работы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(представ-ления, сведения), создать, рассмотреть, обобщить и т.д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Обобщить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сделав вывод,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выразить основные результаты в общем положении,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придать общее значение чему-либо.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усвоить в процессе обучения,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познать,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внимательно наблюдая, ознакомиться, понять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описать,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передать устно или письменно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кратко пересказать содержание чего-либо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привести в систему.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перехода к формулированию задач, можно использовать выражения: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основными задачами письменной экзаменационной работы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…»;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соответствии с поставленной целью определяются следующие задачи:</w:t>
      </w:r>
      <w:r>
        <w:rPr>
          <w:rFonts w:ascii="Times New Roman" w:eastAsia="Times New Roman" w:hAnsi="Times New Roman" w:cs="Times New Roman"/>
          <w:sz w:val="24"/>
          <w:szCs w:val="24"/>
        </w:rPr>
        <w:t>…»;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 поставленной в работе цели решаются следующие задачи:…</w:t>
      </w:r>
      <w:r>
        <w:rPr>
          <w:rFonts w:ascii="Times New Roman" w:eastAsia="Times New Roman" w:hAnsi="Times New Roman" w:cs="Times New Roman"/>
          <w:sz w:val="24"/>
          <w:szCs w:val="24"/>
        </w:rPr>
        <w:t>»;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исследования заключается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предполагает решение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следующих за-дач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вводной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(переходной)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фразы следует четко,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 нумерацией сформулировать задачи.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 поставленной цели в работе решаются следующие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(подходы к проблеме, вопрос в литературе, документы</w:t>
      </w:r>
    </w:p>
    <w:p w:rsidR="00ED0455" w:rsidRDefault="00ED0455" w:rsidP="00ED0455">
      <w:pPr>
        <w:numPr>
          <w:ilvl w:val="1"/>
          <w:numId w:val="7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т.д.)…;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выделить (выявить, выяснить)…;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сравнить (провести сравнительный анализ)…;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(методику, документ, дополнения к инструкции и т.д.)…;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характеристику (понятию, явлению и т.д.)…;</w:t>
      </w:r>
    </w:p>
    <w:p w:rsidR="00ED0455" w:rsidRDefault="00ED0455" w:rsidP="00ED045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характерные черты...».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Формулировка задачи может соответствовать названиям разделов.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Например: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описать  технологический  процесс  приготовления…………..;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разработать  технологическую  (калькуляционную)  карту…………………; 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изучить условия и правила хранения…………………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455" w:rsidRDefault="00ED0455" w:rsidP="00ED0455">
      <w:pPr>
        <w:numPr>
          <w:ilvl w:val="0"/>
          <w:numId w:val="8"/>
        </w:num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дается описание и обоснование используемой техно-логии процесса, средств и предметов труда, результата труда.</w:t>
      </w:r>
    </w:p>
    <w:p w:rsidR="00ED0455" w:rsidRDefault="00ED0455" w:rsidP="00ED0455">
      <w:pPr>
        <w:numPr>
          <w:ilvl w:val="0"/>
          <w:numId w:val="8"/>
        </w:num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Заключении </w:t>
      </w:r>
      <w:r>
        <w:rPr>
          <w:rFonts w:ascii="Times New Roman" w:eastAsia="Times New Roman" w:hAnsi="Times New Roman" w:cs="Times New Roman"/>
          <w:sz w:val="24"/>
          <w:szCs w:val="24"/>
        </w:rPr>
        <w:t>формулируются выводы и итоги выполнения письменной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экзаменационной работы, отражающие описание предлагаемых рекомендаций.</w:t>
      </w:r>
    </w:p>
    <w:p w:rsidR="00ED0455" w:rsidRDefault="00ED0455" w:rsidP="00ED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0455">
          <w:pgSz w:w="11900" w:h="16838"/>
          <w:pgMar w:top="1130" w:right="566" w:bottom="1142" w:left="1440" w:header="0" w:footer="0" w:gutter="0"/>
          <w:cols w:space="720"/>
        </w:sectPr>
      </w:pPr>
    </w:p>
    <w:p w:rsidR="00ED0455" w:rsidRDefault="00ED0455" w:rsidP="00ED0455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  <w:t xml:space="preserve">В Списке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указываются источники,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которые обучающийся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ссылается в письменной экзаменационной работе и все иные, изученные им в связи с еѐ подготовкой. Все источники в списке литературы располагаются в алфавитном порядке.</w:t>
      </w:r>
    </w:p>
    <w:p w:rsidR="00ED0455" w:rsidRDefault="00ED0455" w:rsidP="00ED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достаточно представительным и содержать не менее 3 названий использованной и проработанной литературы, а также Интернет-источники (ссылки). </w:t>
      </w:r>
    </w:p>
    <w:p w:rsidR="00ED0455" w:rsidRDefault="00ED0455" w:rsidP="00ED0455">
      <w:pPr>
        <w:numPr>
          <w:ilvl w:val="1"/>
          <w:numId w:val="9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приводятся формы документов,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таблицы,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графики,</w:t>
      </w:r>
    </w:p>
    <w:p w:rsidR="00ED0455" w:rsidRDefault="00ED0455" w:rsidP="00ED0455">
      <w:pPr>
        <w:numPr>
          <w:ilvl w:val="0"/>
          <w:numId w:val="9"/>
        </w:numPr>
        <w:tabs>
          <w:tab w:val="left" w:pos="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другие вспомогательные материалы.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ED0455" w:rsidRDefault="00ED0455" w:rsidP="00ED0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Приложение1.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титульного листа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ГАПОУ СО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«Артинский агропромышленный техникум»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дисциплина : Астрономия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Солнечная система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ED0455" w:rsidTr="00ED0455">
        <w:tc>
          <w:tcPr>
            <w:tcW w:w="4322" w:type="dxa"/>
            <w:shd w:val="clear" w:color="auto" w:fill="FFFFFF"/>
          </w:tcPr>
          <w:p w:rsidR="00ED0455" w:rsidRDefault="00ED0455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1" w:type="dxa"/>
            <w:shd w:val="clear" w:color="auto" w:fill="FFFFFF"/>
            <w:hideMark/>
          </w:tcPr>
          <w:p w:rsidR="00ED0455" w:rsidRDefault="00ED0455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ФИО</w:t>
            </w:r>
          </w:p>
          <w:p w:rsidR="00ED0455" w:rsidRDefault="00ED0455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</w:t>
            </w:r>
          </w:p>
          <w:p w:rsidR="00ED0455" w:rsidRDefault="00ED0455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ФИО</w:t>
            </w:r>
          </w:p>
          <w:p w:rsidR="00ED0455" w:rsidRDefault="00ED0455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Должность, квалификационная категория</w:t>
            </w:r>
          </w:p>
        </w:tc>
      </w:tr>
    </w:tbl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</w:t>
      </w:r>
    </w:p>
    <w:p w:rsidR="00ED0455" w:rsidRDefault="00ED0455" w:rsidP="00ED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ED0455" w:rsidRDefault="00ED0455" w:rsidP="00ED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0455">
          <w:type w:val="continuous"/>
          <w:pgSz w:w="11900" w:h="16838"/>
          <w:pgMar w:top="1125" w:right="566" w:bottom="746" w:left="1440" w:header="0" w:footer="0" w:gutter="0"/>
          <w:cols w:space="720"/>
        </w:sect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Структура письменной работы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Содержание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Введение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Основная часть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Заключение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Список литературы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Приложения (иллюстрации, таблицы, схемы, диаграммы) .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10-15 слайдов;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В одном стиле,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Шрифт без засечек, одинаков на всех слайдах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Обработка рисунков и изображений обязательна, используются фото или рисунки, имеющиеся в приложениях к проекту.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Анимация только на переходе слайдов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szCs w:val="24"/>
        </w:rPr>
      </w:pP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b/>
          <w:szCs w:val="24"/>
        </w:rPr>
      </w:pPr>
      <w:r>
        <w:rPr>
          <w:b/>
          <w:szCs w:val="24"/>
        </w:rPr>
        <w:t>Структура презентации: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b/>
          <w:szCs w:val="24"/>
        </w:rPr>
      </w:pP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Титульный слайд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Актуальность темы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Цель и задачи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Основная часть (Раскрытие темы) несколько слайдов,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Заключение,</w:t>
      </w:r>
    </w:p>
    <w:p w:rsidR="00ED0455" w:rsidRDefault="00ED0455" w:rsidP="00ED0455">
      <w:pPr>
        <w:pStyle w:val="a5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Список источников (из реферативной части)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szCs w:val="24"/>
        </w:rPr>
      </w:pP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b/>
          <w:szCs w:val="24"/>
        </w:rPr>
      </w:pPr>
      <w:r>
        <w:rPr>
          <w:b/>
          <w:szCs w:val="24"/>
        </w:rPr>
        <w:t xml:space="preserve">Защитное слово 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По слайдам (что говорите, на каждый слайд)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b/>
          <w:szCs w:val="24"/>
        </w:rPr>
      </w:pPr>
      <w:r>
        <w:rPr>
          <w:b/>
          <w:szCs w:val="24"/>
          <w:highlight w:val="yellow"/>
        </w:rPr>
        <w:t>Можно делать в заметках к слайдам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szCs w:val="24"/>
        </w:rPr>
      </w:pP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szCs w:val="24"/>
        </w:rPr>
      </w:pPr>
      <w:r>
        <w:rPr>
          <w:szCs w:val="24"/>
        </w:rPr>
        <w:t>Темы проектов можно выбрать любые из предложенного ниже списка, список выложу в виде документа в чате выбираем тему именно там и подписываем ФИО и дату</w:t>
      </w:r>
    </w:p>
    <w:p w:rsidR="00ED0455" w:rsidRDefault="00ED0455" w:rsidP="00ED0455">
      <w:pPr>
        <w:pStyle w:val="a5"/>
        <w:spacing w:after="0" w:line="240" w:lineRule="auto"/>
        <w:ind w:left="1429"/>
        <w:jc w:val="both"/>
        <w:rPr>
          <w:szCs w:val="24"/>
        </w:rPr>
      </w:pPr>
    </w:p>
    <w:p w:rsidR="00ED0455" w:rsidRDefault="00ED0455" w:rsidP="00ED045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  <w:sectPr w:rsidR="00ED045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Старосту группы  попрошу закрепить темы за студентами.   Тема не может повторятся.</w:t>
      </w:r>
    </w:p>
    <w:tbl>
      <w:tblPr>
        <w:tblStyle w:val="a6"/>
        <w:tblpPr w:leftFromText="180" w:rightFromText="180" w:vertAnchor="text" w:horzAnchor="margin" w:tblpXSpec="center" w:tblpY="-850"/>
        <w:tblW w:w="15687" w:type="dxa"/>
        <w:tblInd w:w="0" w:type="dxa"/>
        <w:tblLook w:val="04A0" w:firstRow="1" w:lastRow="0" w:firstColumn="1" w:lastColumn="0" w:noHBand="0" w:noVBand="1"/>
      </w:tblPr>
      <w:tblGrid>
        <w:gridCol w:w="508"/>
        <w:gridCol w:w="2748"/>
        <w:gridCol w:w="782"/>
        <w:gridCol w:w="748"/>
        <w:gridCol w:w="1186"/>
        <w:gridCol w:w="1065"/>
        <w:gridCol w:w="799"/>
        <w:gridCol w:w="1186"/>
        <w:gridCol w:w="1301"/>
        <w:gridCol w:w="748"/>
        <w:gridCol w:w="1186"/>
        <w:gridCol w:w="1332"/>
        <w:gridCol w:w="912"/>
        <w:gridCol w:w="1186"/>
      </w:tblGrid>
      <w:tr w:rsidR="00ED0455" w:rsidTr="00ED0455">
        <w:trPr>
          <w:trHeight w:val="27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lastRenderedPageBreak/>
              <w:t>№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Тема проекта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11гр.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роспись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12 гр.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роспись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17 гр.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роспись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18группа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роспись</w:t>
            </w:r>
          </w:p>
        </w:tc>
      </w:tr>
      <w:tr w:rsidR="00ED0455" w:rsidTr="00ED0455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ФИО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ФИО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ФИО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eastAsia="en-US"/>
              </w:rPr>
              <w:t>ФИО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История происхождения названий ярчайших объектов неба.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Звездные каталоги: от древности до наших дней.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5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Описания солнечных и лунных затмений в литературных и музыкальных произведениях.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Атомный эталон времени.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Солнечные календари в Европе.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3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Система мира Аристотеля.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Изучение формы Земли.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Первые пилотируемые полеты – животные в космосе.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Современные космические спутники связи и спутниковые системы.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Научные поиски органической жизни на Марсе.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4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Атмосферное давление на планетах земной группы.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История открытия Цереры.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Открытие Плутона К. Томбо.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3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Гипотеза Оорта об источнике образования комет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  <w:lang w:eastAsia="en-US"/>
              </w:rPr>
              <w:t>Результаты первых наблюдений Солнца Галилеем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6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Что такое астрономия.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Состав и эволюция Вселенной.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5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Оптический телескоп.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Неоптическая астрономия.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Солнечная система: обзор.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.Марс.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Экзопланеты и поиски жизни.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Земля и небо.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Луна.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Звезды: наблюдения.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Звезды: эволюция.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Галактика.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Мир галактик: космология.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Черные дыры.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  <w:tr w:rsidR="00ED0455" w:rsidTr="00ED0455">
        <w:trPr>
          <w:trHeight w:val="1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 w:rsidP="00F34F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Ученые астрономы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5" w:rsidRDefault="00ED0455">
            <w:pPr>
              <w:spacing w:after="0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</w:tc>
      </w:tr>
    </w:tbl>
    <w:p w:rsidR="00ED0455" w:rsidRDefault="00ED0455" w:rsidP="00ED0455">
      <w:pPr>
        <w:spacing w:after="0"/>
        <w:rPr>
          <w:rFonts w:ascii="Times New Roman" w:hAnsi="Times New Roman" w:cs="Times New Roman"/>
          <w:b/>
          <w:sz w:val="16"/>
          <w:lang w:eastAsia="en-US"/>
        </w:rPr>
        <w:sectPr w:rsidR="00ED045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Задание на сегодня: выбрать тему проекта и начать работать над ним.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Style w:val="a8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Прием проектов осуществляется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>
        <w:rPr>
          <w:rStyle w:val="a8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highlight w:val="yellow"/>
        </w:rPr>
      </w:pPr>
      <w:r>
        <w:rPr>
          <w:rStyle w:val="a8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ED0455" w:rsidRDefault="00ED0455" w:rsidP="00ED04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D0455" w:rsidRDefault="00ED0455" w:rsidP="00ED04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Default="00C346BC"/>
    <w:sectPr w:rsidR="00E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2"/>
    <w:rsid w:val="000C2C42"/>
    <w:rsid w:val="00751EF0"/>
    <w:rsid w:val="00AA2FEA"/>
    <w:rsid w:val="00C346BC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76B"/>
  <w15:chartTrackingRefBased/>
  <w15:docId w15:val="{AFF614AC-AB7C-4B7A-A52E-A4B4B26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5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4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4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semiHidden/>
    <w:rsid w:val="00ED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D04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styleId="a6">
    <w:name w:val="Table Grid"/>
    <w:basedOn w:val="a1"/>
    <w:uiPriority w:val="39"/>
    <w:rsid w:val="00ED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455"/>
    <w:rPr>
      <w:i/>
      <w:iCs/>
    </w:rPr>
  </w:style>
  <w:style w:type="character" w:styleId="a8">
    <w:name w:val="Strong"/>
    <w:basedOn w:val="a0"/>
    <w:uiPriority w:val="22"/>
    <w:qFormat/>
    <w:rsid w:val="00ED0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2021-01-22T06:32:00Z</dcterms:created>
  <dcterms:modified xsi:type="dcterms:W3CDTF">2021-01-22T06:56:00Z</dcterms:modified>
</cp:coreProperties>
</file>