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9E" w:rsidRDefault="001B459E" w:rsidP="00787B4A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787B4A" w:rsidRPr="00787B4A" w:rsidRDefault="00787B4A" w:rsidP="00787B4A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   профессиональное образовательное учреждение </w:t>
      </w:r>
    </w:p>
    <w:p w:rsidR="00787B4A" w:rsidRPr="00787B4A" w:rsidRDefault="00787B4A" w:rsidP="00787B4A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Свердловской области                                        </w:t>
      </w:r>
    </w:p>
    <w:p w:rsidR="00787B4A" w:rsidRPr="00787B4A" w:rsidRDefault="00787B4A" w:rsidP="00787B4A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«АРТИНСКИЙ АГРОПРОМЫШЛЕННЫЙ ТЕХНИКУМ»</w:t>
      </w:r>
    </w:p>
    <w:p w:rsidR="00787B4A" w:rsidRPr="00787B4A" w:rsidRDefault="00787B4A" w:rsidP="0078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7B4A" w:rsidRPr="00787B4A" w:rsidRDefault="00787B4A" w:rsidP="00787B4A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0876" w:type="dxa"/>
        <w:tblInd w:w="22" w:type="dxa"/>
        <w:tblLook w:val="0000" w:firstRow="0" w:lastRow="0" w:firstColumn="0" w:lastColumn="0" w:noHBand="0" w:noVBand="0"/>
      </w:tblPr>
      <w:tblGrid>
        <w:gridCol w:w="4481"/>
        <w:gridCol w:w="6395"/>
      </w:tblGrid>
      <w:tr w:rsidR="00787B4A" w:rsidRPr="00787B4A" w:rsidTr="00787B4A">
        <w:trPr>
          <w:trHeight w:val="10"/>
        </w:trPr>
        <w:tc>
          <w:tcPr>
            <w:tcW w:w="0" w:type="auto"/>
            <w:tcBorders>
              <w:top w:val="nil"/>
              <w:bottom w:val="nil"/>
            </w:tcBorders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0" w:type="auto"/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10"/>
        </w:trPr>
        <w:tc>
          <w:tcPr>
            <w:tcW w:w="0" w:type="auto"/>
            <w:tcBorders>
              <w:top w:val="nil"/>
              <w:bottom w:val="nil"/>
            </w:tcBorders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10"/>
        </w:trPr>
        <w:tc>
          <w:tcPr>
            <w:tcW w:w="4481" w:type="dxa"/>
            <w:tcBorders>
              <w:top w:val="nil"/>
            </w:tcBorders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Педагогическом 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совете</w:t>
            </w:r>
            <w:proofErr w:type="gramEnd"/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СО «ААТ»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____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«___» ______20 __г.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__________/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Директор ГБПОУ </w:t>
            </w:r>
            <w:proofErr w:type="gramStart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Артинский</w:t>
            </w:r>
            <w:proofErr w:type="spellEnd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агропромышленный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техникум»  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___________/ </w:t>
            </w:r>
            <w:proofErr w:type="spellStart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В.И.Овчинников</w:t>
            </w:r>
            <w:proofErr w:type="spellEnd"/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</w:t>
            </w:r>
          </w:p>
          <w:p w:rsidR="00787B4A" w:rsidRPr="00787B4A" w:rsidRDefault="00787B4A" w:rsidP="00787B4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«____»____________20___ г. </w:t>
            </w:r>
          </w:p>
        </w:tc>
      </w:tr>
    </w:tbl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7B4A" w:rsidRPr="00787B4A" w:rsidRDefault="00787B4A" w:rsidP="0078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ВЫПОЛНЕНИЮ ПРАКТИЧЕСКИХ РАБОТ ПО МДК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02.01</w:t>
      </w:r>
    </w:p>
    <w:p w:rsidR="00787B4A" w:rsidRPr="00787B4A" w:rsidRDefault="00787B4A" w:rsidP="0078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обслуживания и ремонта внутренних и наружных силовых и осветительных электропроводок»</w:t>
      </w:r>
    </w:p>
    <w:p w:rsidR="00787B4A" w:rsidRPr="00787B4A" w:rsidRDefault="00787B4A" w:rsidP="0078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(ПМ.02 Обслуживание и ремонт электропроводок)</w:t>
      </w:r>
    </w:p>
    <w:p w:rsidR="00787B4A" w:rsidRPr="00787B4A" w:rsidRDefault="00787B4A" w:rsidP="00787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ОПОП СПО ППКРС 35.01.15. </w:t>
      </w:r>
    </w:p>
    <w:p w:rsidR="00787B4A" w:rsidRPr="00787B4A" w:rsidRDefault="00787B4A" w:rsidP="00787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«Электромонтер по ремонту и обслуживанию электрооборудования в сельскохозяйственном производстве»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</w:p>
    <w:p w:rsidR="00787B4A" w:rsidRDefault="00787B4A" w:rsidP="00787B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елехов Алексей Юрьевич,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дисциплин.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Арти, </w:t>
      </w: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г.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выполнению практических работ </w:t>
      </w:r>
      <w:r w:rsidRPr="00787B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 основе Федерального государственного образовательного стандарта по профессиям  среднего  профессионального образования (далее – СПО)</w:t>
      </w:r>
    </w:p>
    <w:p w:rsidR="00787B4A" w:rsidRPr="00787B4A" w:rsidRDefault="00787B4A" w:rsidP="00787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СПО ПП КРС 35.01.15. </w:t>
      </w: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«Электромонтер по ремонту и обслуживанию электрооборудования в сельскохозяйственном производстве)».</w:t>
      </w:r>
      <w:proofErr w:type="gramEnd"/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 «</w:t>
      </w:r>
      <w:proofErr w:type="spell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</w:t>
      </w:r>
      <w:proofErr w:type="spellEnd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агропромышленный техникум»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 Алексей Юрьевич, преподаватель</w:t>
      </w:r>
      <w:r w:rsidRPr="00787B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дисциплин, 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</w:t>
      </w:r>
      <w:proofErr w:type="gramEnd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 советом ГБПОУ  СО «</w:t>
      </w:r>
      <w:proofErr w:type="spell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Артинский</w:t>
      </w:r>
      <w:proofErr w:type="spellEnd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агропромышленный техникум»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 № _______ от «______»_________________20     г.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№_______                        </w:t>
      </w:r>
    </w:p>
    <w:p w:rsidR="00787B4A" w:rsidRPr="00787B4A" w:rsidRDefault="00787B4A" w:rsidP="00787B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B4A" w:rsidRPr="00787B4A" w:rsidRDefault="00787B4A" w:rsidP="00787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87B4A" w:rsidRPr="00787B4A">
          <w:footerReference w:type="default" r:id="rId8"/>
          <w:pgSz w:w="11900" w:h="16841"/>
          <w:pgMar w:top="832" w:right="1129" w:bottom="388" w:left="1140" w:header="0" w:footer="0" w:gutter="0"/>
          <w:cols w:space="720" w:equalWidth="0">
            <w:col w:w="9640"/>
          </w:cols>
        </w:sect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820"/>
        <w:gridCol w:w="720"/>
      </w:tblGrid>
      <w:tr w:rsidR="00787B4A" w:rsidRPr="00787B4A" w:rsidTr="00787B4A">
        <w:trPr>
          <w:trHeight w:val="276"/>
        </w:trPr>
        <w:tc>
          <w:tcPr>
            <w:tcW w:w="110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32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555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Цели методического пособия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7B4A" w:rsidRPr="00787B4A" w:rsidTr="00787B4A">
        <w:trPr>
          <w:trHeight w:val="554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9212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Общие методические рекомендации по выполнению практических занятий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7B4A" w:rsidRPr="00787B4A" w:rsidTr="00787B4A">
        <w:trPr>
          <w:trHeight w:val="555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921203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Перечень практических работ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7B4A" w:rsidRPr="00787B4A" w:rsidTr="00787B4A">
        <w:trPr>
          <w:trHeight w:val="547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Требования к знаниям и умениям студентов после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7B4A" w:rsidRPr="00787B4A" w:rsidTr="00787B4A">
        <w:trPr>
          <w:trHeight w:val="281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лабораторных работ или практических занятий по данной</w:t>
            </w:r>
            <w:r w:rsidR="00DE656F"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дисциплине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274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DE656F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555"/>
        </w:trPr>
        <w:tc>
          <w:tcPr>
            <w:tcW w:w="8920" w:type="dxa"/>
            <w:gridSpan w:val="2"/>
            <w:vAlign w:val="bottom"/>
          </w:tcPr>
          <w:p w:rsidR="00787B4A" w:rsidRPr="00787B4A" w:rsidRDefault="00D37007" w:rsidP="00921203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Структура практических/лабораторных</w:t>
            </w:r>
            <w:r w:rsidR="00787B4A"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21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7B4A" w:rsidRPr="00787B4A" w:rsidTr="00787B4A">
        <w:trPr>
          <w:trHeight w:val="547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Правила выполнения практических/лабораторных занятий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87B4A" w:rsidRPr="00787B4A" w:rsidTr="00787B4A">
        <w:trPr>
          <w:trHeight w:val="555"/>
        </w:trPr>
        <w:tc>
          <w:tcPr>
            <w:tcW w:w="110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8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подготовке к лабораторным/практическим занятиям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7B4A" w:rsidRPr="00787B4A" w:rsidTr="00787B4A">
        <w:trPr>
          <w:trHeight w:val="554"/>
        </w:trPr>
        <w:tc>
          <w:tcPr>
            <w:tcW w:w="110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8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конечного уровня усвоения знаний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7B4A" w:rsidRPr="00787B4A" w:rsidTr="00787B4A">
        <w:trPr>
          <w:trHeight w:val="548"/>
        </w:trPr>
        <w:tc>
          <w:tcPr>
            <w:tcW w:w="110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820" w:type="dxa"/>
            <w:vAlign w:val="bottom"/>
          </w:tcPr>
          <w:p w:rsidR="00787B4A" w:rsidRPr="00787B4A" w:rsidRDefault="00787B4A" w:rsidP="00D37007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оценки практических/лабораторных </w:t>
            </w:r>
            <w:r w:rsidR="00D37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87B4A" w:rsidRPr="00787B4A" w:rsidTr="00787B4A">
        <w:trPr>
          <w:trHeight w:val="554"/>
        </w:trPr>
        <w:tc>
          <w:tcPr>
            <w:tcW w:w="110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B4A" w:rsidRPr="00787B4A" w:rsidTr="00787B4A">
        <w:trPr>
          <w:trHeight w:val="555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Инструкционные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карты практических занятий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87B4A" w:rsidRPr="00787B4A" w:rsidTr="00787B4A">
        <w:trPr>
          <w:trHeight w:val="547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787B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Инструкционные </w:t>
            </w: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карты лабораторных работ</w:t>
            </w:r>
          </w:p>
        </w:tc>
        <w:tc>
          <w:tcPr>
            <w:tcW w:w="720" w:type="dxa"/>
            <w:vAlign w:val="bottom"/>
          </w:tcPr>
          <w:p w:rsidR="00787B4A" w:rsidRPr="00787B4A" w:rsidRDefault="00787B4A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87B4A" w:rsidRPr="00787B4A" w:rsidTr="00787B4A">
        <w:trPr>
          <w:trHeight w:val="555"/>
        </w:trPr>
        <w:tc>
          <w:tcPr>
            <w:tcW w:w="8920" w:type="dxa"/>
            <w:gridSpan w:val="2"/>
            <w:vAlign w:val="bottom"/>
          </w:tcPr>
          <w:p w:rsidR="00787B4A" w:rsidRPr="00787B4A" w:rsidRDefault="00787B4A" w:rsidP="004364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r w:rsidR="00436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использованных источников</w:t>
            </w:r>
          </w:p>
        </w:tc>
        <w:tc>
          <w:tcPr>
            <w:tcW w:w="720" w:type="dxa"/>
            <w:vAlign w:val="bottom"/>
          </w:tcPr>
          <w:p w:rsidR="00787B4A" w:rsidRPr="00787B4A" w:rsidRDefault="00921203" w:rsidP="00787B4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7B4A" w:rsidRPr="0078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5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87B4A" w:rsidRPr="00787B4A">
          <w:pgSz w:w="11900" w:h="16841"/>
          <w:pgMar w:top="1120" w:right="1129" w:bottom="388" w:left="1140" w:header="0" w:footer="0" w:gutter="0"/>
          <w:cols w:space="720" w:equalWidth="0">
            <w:col w:w="9640"/>
          </w:cols>
        </w:sectPr>
      </w:pPr>
    </w:p>
    <w:p w:rsidR="00787B4A" w:rsidRPr="00787B4A" w:rsidRDefault="00DE656F" w:rsidP="00DE656F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7B4A"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МЕТОДИЧЕСКОГО ПОСОБИЯ</w:t>
      </w:r>
    </w:p>
    <w:p w:rsidR="00787B4A" w:rsidRPr="00787B4A" w:rsidRDefault="00787B4A" w:rsidP="00787B4A">
      <w:pPr>
        <w:spacing w:after="0" w:line="29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8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частью профессионального модуля ПМ 02 «Обслуживание и ремонт электропроводок», входящего в обязательную часть основной профессиональной образовательной программы специальности 35.01.15 «Электромонтер по ремонту и обслуживанию электрооборудования в сельскохозяйственном производстве», является междисциплинарный курс - МДК 02.01 «Технологии обслуживания и ремонта внутренних и наружных силовых и осветительных электропроводок». Согласно рабочей учебной программе специальности предусмотрено при освоении МДК 02.01 «Технологии обслуживания и ремонта внутренних и наружных силовых и осветительных электропроводок» выполнение лабораторных и практических работ в объеме 32 часов.</w:t>
      </w:r>
    </w:p>
    <w:p w:rsidR="00787B4A" w:rsidRPr="00787B4A" w:rsidRDefault="00787B4A" w:rsidP="00787B4A">
      <w:pPr>
        <w:spacing w:after="0" w:line="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6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данных указаний является оказание помощи студентам при выполнении лабораторных и практических работ. Данное пособие рекомендуется для успешного выполнения лабораторно-практических занятий для формирования умений, навыков в области технологии обслуживания и ремонта внутренних и наружных силовых и осветительных электропроводок по виду профессиональной деятельности по специальности 35.01.15 «Электромонтер по ремонту и обслуживанию электрооборудования</w:t>
      </w:r>
      <w:r w:rsidR="0043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сельскохозяйственном производ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стве».</w:t>
      </w:r>
    </w:p>
    <w:p w:rsidR="00787B4A" w:rsidRPr="00787B4A" w:rsidRDefault="00787B4A" w:rsidP="00787B4A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numPr>
          <w:ilvl w:val="0"/>
          <w:numId w:val="27"/>
        </w:numPr>
        <w:tabs>
          <w:tab w:val="left" w:pos="936"/>
        </w:tabs>
        <w:spacing w:after="0" w:line="238" w:lineRule="auto"/>
        <w:ind w:right="20" w:firstLine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пособии методика составления технологических карт при монтаже объектов электроснабжения сельскохозяйственных организаций, проектирования и расчета внутренних проводок и их защит, токоведущих частей распределительных устройств трансформаторных подстанций</w:t>
      </w:r>
      <w:r w:rsidR="00436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список литературы и справочные материалы.</w:t>
      </w:r>
      <w:proofErr w:type="gramEnd"/>
    </w:p>
    <w:p w:rsidR="00787B4A" w:rsidRPr="00787B4A" w:rsidRDefault="00787B4A" w:rsidP="00787B4A">
      <w:pPr>
        <w:spacing w:after="0" w:line="27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7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МЕТОДИЧЕСКИЕ РЕКОМЕНДАЦИИ ПО ВЫПОЛНЕНИЮ ЛАБОРАТОРНЫХ И ПРАКТИЧЕСКИХ ЗАНЯТИЙ</w:t>
      </w:r>
    </w:p>
    <w:p w:rsidR="00787B4A" w:rsidRPr="00787B4A" w:rsidRDefault="00787B4A" w:rsidP="00787B4A">
      <w:pPr>
        <w:spacing w:after="0" w:line="279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Перечень практических и лабораторных работ</w:t>
      </w:r>
    </w:p>
    <w:p w:rsidR="00787B4A" w:rsidRPr="00787B4A" w:rsidRDefault="00787B4A" w:rsidP="00787B4A">
      <w:pPr>
        <w:spacing w:after="0" w:line="28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43649E">
      <w:pPr>
        <w:spacing w:after="0" w:line="231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649E" w:rsidRPr="00436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силовой электропроводки на соответствие чертежам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787B4A">
      <w:pPr>
        <w:spacing w:after="0" w:line="2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43649E">
      <w:pPr>
        <w:spacing w:after="0" w:line="231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№2.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нахождения неисправности в кабельной линии импульсным методом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436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№3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нахождения неисправности в кабельной линии индукционным методом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43649E">
      <w:pPr>
        <w:spacing w:after="0" w:line="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4364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№4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трассы скрытых электропроводок</w:t>
      </w:r>
      <w:r w:rsidR="0024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кабельных линий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43649E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5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трассы электропроводки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921203" w:rsidP="0043649E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6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сопротивления изоляции проводов</w:t>
      </w:r>
      <w:r w:rsidR="0024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кабелей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43649E">
      <w:pPr>
        <w:spacing w:after="0" w:line="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921203" w:rsidP="002D3988">
      <w:pPr>
        <w:spacing w:after="0" w:line="231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7</w:t>
      </w:r>
      <w:r w:rsidR="00436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неисправностей электрических аппаратов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921203" w:rsidP="00787B4A">
      <w:pPr>
        <w:spacing w:after="0" w:line="235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8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неисправностей трассы электропроводки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787B4A">
      <w:pPr>
        <w:spacing w:after="0" w:line="1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921203" w:rsidP="00787B4A">
      <w:pPr>
        <w:spacing w:after="0" w:line="231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9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Осмотр, определение дефектов электрических аппаратов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787B4A">
      <w:pPr>
        <w:spacing w:after="0" w:line="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921203" w:rsidP="00787B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10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тросовых электропроводок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988" w:rsidRP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11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электропроводок в лотках и  коробах</w:t>
      </w:r>
      <w:r w:rsid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12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электропроводок в трубах</w:t>
      </w:r>
      <w:r w:rsid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13</w:t>
      </w:r>
      <w:r w:rsidR="004364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F21A3" w:rsidRPr="009F21A3">
        <w:t xml:space="preserve"> 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контактных соединений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43649E" w:rsidP="00787B4A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14.</w:t>
      </w:r>
      <w:r w:rsidR="009F21A3" w:rsidRPr="009F21A3">
        <w:t xml:space="preserve"> 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Неисправности в кабельных линиях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43649E" w:rsidP="009F21A3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15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1A3" w:rsidRPr="009F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соединительных муфт</w:t>
      </w:r>
    </w:p>
    <w:p w:rsidR="00787B4A" w:rsidRPr="00787B4A" w:rsidRDefault="0043649E" w:rsidP="00787B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16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кабельных линий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787B4A" w:rsidP="00787B4A">
      <w:pPr>
        <w:spacing w:after="0" w:line="29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89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Требования к знаниям и умениям студентов после проведения лабораторных работ или практических занятий по данной дисциплине</w:t>
      </w:r>
    </w:p>
    <w:p w:rsidR="00787B4A" w:rsidRPr="00787B4A" w:rsidRDefault="00787B4A" w:rsidP="00787B4A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numPr>
          <w:ilvl w:val="1"/>
          <w:numId w:val="28"/>
        </w:numPr>
        <w:tabs>
          <w:tab w:val="left" w:pos="1145"/>
        </w:tabs>
        <w:spacing w:after="0" w:line="235" w:lineRule="auto"/>
        <w:ind w:right="2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787B4A" w:rsidRPr="00787B4A" w:rsidRDefault="00787B4A" w:rsidP="00787B4A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8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8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1.Технического обслуживания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2.Ремонта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Определять трассы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Диагностировать неисправности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 Выполнять технологические операции по ремонту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 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1.Принципы передачи электрической энергии от источников потребителям;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2.Основные источники </w:t>
      </w:r>
      <w:proofErr w:type="spellStart"/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злектроснабжения</w:t>
      </w:r>
      <w:proofErr w:type="spellEnd"/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3.Характеристики потребителей электрической энергии в сельском хозяйстве; 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4.Структуру и построение систем электроснабжения сельскохозяйственных потребителей; 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5.Общие сведения об электрических сетях;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6.Особенности сельских электрических сетей; 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7.Меры по профилактике ремонта внутренних и наружных силовых и осветительных электропроводок;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8.Виды дефектов внутренних и наружных силовых и осветительных электропроводок, их признаки, причины, методы предупреждения и устранения;</w:t>
      </w:r>
    </w:p>
    <w:p w:rsidR="00787B4A" w:rsidRPr="00787B4A" w:rsidRDefault="00787B4A" w:rsidP="00787B4A">
      <w:pPr>
        <w:spacing w:after="0" w:line="287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9.Способы определения трасс силовых и осветительных электропроводок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87B4A" w:rsidRPr="00787B4A" w:rsidRDefault="00787B4A" w:rsidP="00787B4A">
      <w:pPr>
        <w:spacing w:after="0" w:line="28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787B4A" w:rsidRPr="00787B4A" w:rsidRDefault="00787B4A" w:rsidP="00787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Структура практической/лабораторной работы</w:t>
      </w:r>
    </w:p>
    <w:p w:rsidR="00787B4A" w:rsidRPr="00787B4A" w:rsidRDefault="00787B4A" w:rsidP="00787B4A">
      <w:pPr>
        <w:spacing w:after="0" w:line="27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 практической/лабораторной работы</w:t>
      </w:r>
    </w:p>
    <w:p w:rsidR="00787B4A" w:rsidRPr="00787B4A" w:rsidRDefault="00787B4A" w:rsidP="00787B4A">
      <w:pPr>
        <w:tabs>
          <w:tab w:val="left" w:pos="1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работы</w:t>
      </w:r>
    </w:p>
    <w:p w:rsidR="00787B4A" w:rsidRPr="00787B4A" w:rsidRDefault="00787B4A" w:rsidP="00787B4A">
      <w:pPr>
        <w:tabs>
          <w:tab w:val="left" w:pos="14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практической/лабораторной работы</w:t>
      </w:r>
    </w:p>
    <w:p w:rsidR="00787B4A" w:rsidRPr="00787B4A" w:rsidRDefault="00787B4A" w:rsidP="00787B4A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 времени</w:t>
      </w:r>
    </w:p>
    <w:p w:rsidR="00787B4A" w:rsidRPr="00787B4A" w:rsidRDefault="00787B4A" w:rsidP="00787B4A">
      <w:pPr>
        <w:tabs>
          <w:tab w:val="left" w:pos="14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проведения</w:t>
      </w:r>
    </w:p>
    <w:p w:rsidR="00787B4A" w:rsidRPr="00787B4A" w:rsidRDefault="00787B4A" w:rsidP="00787B4A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правила по технике безопасности</w:t>
      </w:r>
    </w:p>
    <w:p w:rsidR="00787B4A" w:rsidRPr="00787B4A" w:rsidRDefault="00787B4A" w:rsidP="00787B4A">
      <w:pPr>
        <w:tabs>
          <w:tab w:val="left" w:pos="1413"/>
        </w:tabs>
        <w:spacing w:after="0" w:line="231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Оснащение рабочего места (список материалов и оборудования для проведения занятия)</w:t>
      </w:r>
    </w:p>
    <w:p w:rsidR="00787B4A" w:rsidRPr="00787B4A" w:rsidRDefault="00787B4A" w:rsidP="00787B4A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</w:t>
      </w:r>
    </w:p>
    <w:p w:rsidR="00787B4A" w:rsidRPr="00787B4A" w:rsidRDefault="00787B4A" w:rsidP="00787B4A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проведения работы (методические указания)</w:t>
      </w:r>
    </w:p>
    <w:p w:rsidR="00787B4A" w:rsidRPr="00787B4A" w:rsidRDefault="00787B4A" w:rsidP="00787B4A">
      <w:pPr>
        <w:tabs>
          <w:tab w:val="left" w:pos="14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для отчета /содержание отчета</w:t>
      </w:r>
    </w:p>
    <w:p w:rsidR="00787B4A" w:rsidRPr="00787B4A" w:rsidRDefault="00787B4A" w:rsidP="00787B4A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14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контрольных вопросов и заданий.</w:t>
      </w:r>
    </w:p>
    <w:p w:rsidR="00787B4A" w:rsidRPr="00787B4A" w:rsidRDefault="00787B4A" w:rsidP="00787B4A">
      <w:pPr>
        <w:spacing w:after="0" w:line="3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334" w:lineRule="auto"/>
        <w:ind w:right="8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выполнения практических/лабораторных занятий </w:t>
      </w:r>
      <w:proofErr w:type="gramStart"/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обучающихся:</w:t>
      </w:r>
    </w:p>
    <w:p w:rsidR="00787B4A" w:rsidRPr="00787B4A" w:rsidRDefault="00787B4A" w:rsidP="00787B4A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706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весь объем заданий, указанных в описаниях соответствующих лабораторных / практических работ.</w:t>
      </w:r>
    </w:p>
    <w:p w:rsidR="00787B4A" w:rsidRPr="00787B4A" w:rsidRDefault="00787B4A" w:rsidP="00787B4A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Default="00787B4A" w:rsidP="00787B4A">
      <w:pPr>
        <w:tabs>
          <w:tab w:val="left" w:pos="715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выполнению каждой работы предшествует проверка готовности студента, которая производится преподавателем до выполнения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B4A" w:rsidRPr="00787B4A" w:rsidRDefault="00DE656F" w:rsidP="00787B4A">
      <w:pPr>
        <w:tabs>
          <w:tab w:val="left" w:pos="715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правила техники безопасности при работе с действующим электротехническим оборудованием и персональными компьютерами.</w:t>
      </w:r>
    </w:p>
    <w:p w:rsidR="00787B4A" w:rsidRPr="00787B4A" w:rsidRDefault="00787B4A" w:rsidP="00787B4A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DE656F" w:rsidP="00787B4A">
      <w:pPr>
        <w:tabs>
          <w:tab w:val="left" w:pos="715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систему индивидуальных заданий (вариантов), дифференцированных по уровню сложности:</w:t>
      </w:r>
    </w:p>
    <w:p w:rsidR="00787B4A" w:rsidRPr="00787B4A" w:rsidRDefault="00787B4A" w:rsidP="00787B4A">
      <w:pPr>
        <w:spacing w:after="0" w:line="7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2569"/>
          <w:tab w:val="left" w:pos="3929"/>
          <w:tab w:val="left" w:pos="4689"/>
          <w:tab w:val="left" w:pos="5229"/>
          <w:tab w:val="left" w:pos="7269"/>
          <w:tab w:val="left" w:pos="8409"/>
          <w:tab w:val="left" w:pos="9349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ределенное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решения,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равных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87B4A" w:rsidRPr="00787B4A" w:rsidRDefault="00787B4A" w:rsidP="00787B4A">
      <w:pPr>
        <w:tabs>
          <w:tab w:val="left" w:pos="2029"/>
          <w:tab w:val="left" w:pos="3549"/>
          <w:tab w:val="left" w:pos="4929"/>
          <w:tab w:val="left" w:pos="6209"/>
          <w:tab w:val="left" w:pos="7489"/>
          <w:tab w:val="left" w:pos="9409"/>
        </w:tabs>
        <w:spacing w:after="0" w:line="240" w:lineRule="auto"/>
        <w:ind w:left="7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правильно</w:t>
      </w:r>
      <w:r w:rsidR="002D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решенных</w:t>
      </w:r>
      <w:proofErr w:type="gramEnd"/>
      <w:r w:rsidRPr="00787B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/выполненных</w:t>
      </w:r>
      <w:r w:rsidRPr="00787B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</w:p>
    <w:p w:rsidR="00787B4A" w:rsidRPr="00787B4A" w:rsidRDefault="00787B4A" w:rsidP="00787B4A">
      <w:pPr>
        <w:spacing w:after="0" w:line="238" w:lineRule="auto"/>
        <w:ind w:left="72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время задач (заданий);</w:t>
      </w:r>
    </w:p>
    <w:p w:rsidR="00787B4A" w:rsidRPr="00787B4A" w:rsidRDefault="00787B4A" w:rsidP="00787B4A">
      <w:pPr>
        <w:spacing w:after="0" w:line="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задачи (задания) разной трудности. Оценка ставится за трудность решенной задачи.</w:t>
      </w:r>
    </w:p>
    <w:p w:rsidR="00787B4A" w:rsidRPr="00787B4A" w:rsidRDefault="00787B4A" w:rsidP="00787B4A">
      <w:pPr>
        <w:spacing w:after="0" w:line="1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DE656F">
      <w:pPr>
        <w:tabs>
          <w:tab w:val="left" w:pos="689"/>
        </w:tabs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5.Выполнить практическую / лабораторную работу с максимальной долей самостоятельности, следуя указаниям инструкционно</w:t>
      </w:r>
      <w:r w:rsidR="00D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карты. Допускается работа малыми группами (бригадами), каждая из которых выполняет одно задание.</w:t>
      </w:r>
    </w:p>
    <w:p w:rsidR="00787B4A" w:rsidRPr="00787B4A" w:rsidRDefault="00787B4A" w:rsidP="00787B4A">
      <w:pPr>
        <w:spacing w:after="0" w:line="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DE656F" w:rsidP="00DE656F">
      <w:pPr>
        <w:tabs>
          <w:tab w:val="left" w:pos="621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указанную в инструкционно</w:t>
      </w:r>
      <w:r w:rsidR="004C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карте литературу и другие источники.</w:t>
      </w:r>
    </w:p>
    <w:p w:rsidR="00787B4A" w:rsidRPr="00787B4A" w:rsidRDefault="00DE656F" w:rsidP="00DE656F">
      <w:pPr>
        <w:tabs>
          <w:tab w:val="left" w:pos="589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оформить задания в тетради.</w:t>
      </w:r>
    </w:p>
    <w:p w:rsidR="00787B4A" w:rsidRPr="00787B4A" w:rsidRDefault="00787B4A" w:rsidP="00787B4A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DE656F" w:rsidP="00DE656F">
      <w:pPr>
        <w:tabs>
          <w:tab w:val="left" w:pos="589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контрольные вопросы.</w:t>
      </w:r>
    </w:p>
    <w:p w:rsidR="00787B4A" w:rsidRPr="00787B4A" w:rsidRDefault="00787B4A" w:rsidP="00787B4A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4A" w:rsidRPr="00787B4A" w:rsidRDefault="00DE656F" w:rsidP="00DE656F">
      <w:pPr>
        <w:tabs>
          <w:tab w:val="left" w:pos="657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87B4A"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после выполнения работы представляется отчет о проделанной работе с обсуждением полученных результатов и выводов.</w:t>
      </w:r>
    </w:p>
    <w:p w:rsidR="00787B4A" w:rsidRPr="00787B4A" w:rsidRDefault="00787B4A" w:rsidP="00787B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32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DE656F">
      <w:pPr>
        <w:spacing w:after="0" w:line="240" w:lineRule="auto"/>
        <w:ind w:right="-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Рекомендации по подготовке к лабораторным / практическим занятиям</w:t>
      </w:r>
    </w:p>
    <w:p w:rsidR="00787B4A" w:rsidRPr="00787B4A" w:rsidRDefault="00787B4A" w:rsidP="00787B4A">
      <w:pPr>
        <w:spacing w:after="0" w:line="38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1" w:lineRule="auto"/>
        <w:ind w:left="9" w:right="20" w:firstLine="59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лабораторным / практическим занятиям необходимо проработать рекомендуемую тему по лекциям и литературным источникам, а также:</w:t>
      </w:r>
    </w:p>
    <w:p w:rsidR="00787B4A" w:rsidRPr="00787B4A" w:rsidRDefault="00787B4A" w:rsidP="00787B4A">
      <w:pPr>
        <w:spacing w:after="0" w:line="2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numPr>
          <w:ilvl w:val="0"/>
          <w:numId w:val="32"/>
        </w:numPr>
        <w:tabs>
          <w:tab w:val="left" w:pos="354"/>
        </w:tabs>
        <w:spacing w:after="0" w:line="232" w:lineRule="auto"/>
        <w:ind w:left="9" w:right="40" w:hanging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Законспектировать к лабораторной / практической работе теоретический материал, отсутствующий в лекциях.</w:t>
      </w:r>
    </w:p>
    <w:p w:rsidR="00787B4A" w:rsidRPr="00787B4A" w:rsidRDefault="00787B4A" w:rsidP="00787B4A">
      <w:pPr>
        <w:numPr>
          <w:ilvl w:val="0"/>
          <w:numId w:val="32"/>
        </w:numPr>
        <w:tabs>
          <w:tab w:val="left" w:pos="229"/>
        </w:tabs>
        <w:spacing w:after="0" w:line="237" w:lineRule="auto"/>
        <w:ind w:left="229" w:hanging="2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лабораторному / практическому занятию студент обязан:</w:t>
      </w:r>
    </w:p>
    <w:p w:rsidR="00787B4A" w:rsidRPr="00787B4A" w:rsidRDefault="00787B4A" w:rsidP="00787B4A">
      <w:pPr>
        <w:spacing w:after="0" w:line="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689"/>
        </w:tabs>
        <w:spacing w:after="0" w:line="231" w:lineRule="auto"/>
        <w:ind w:left="709" w:right="20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иметь при себе конспекты лекций, учебники, тетрадь для практических / лабораторных занятий;</w:t>
      </w:r>
    </w:p>
    <w:p w:rsidR="00787B4A" w:rsidRPr="00787B4A" w:rsidRDefault="00787B4A" w:rsidP="00787B4A">
      <w:pPr>
        <w:spacing w:after="0" w:line="1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tabs>
          <w:tab w:val="left" w:pos="689"/>
        </w:tabs>
        <w:spacing w:after="0" w:line="235" w:lineRule="auto"/>
        <w:ind w:left="709" w:right="20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выполнить задания из плана подготовки к предстоящему лабораторному / практическому занятию.</w:t>
      </w:r>
    </w:p>
    <w:p w:rsidR="00787B4A" w:rsidRPr="00787B4A" w:rsidRDefault="00787B4A" w:rsidP="00787B4A">
      <w:pPr>
        <w:spacing w:after="0" w:line="27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DE656F" w:rsidP="00DE656F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2.6 </w:t>
      </w:r>
      <w:r w:rsidR="00787B4A" w:rsidRPr="00787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работ</w:t>
      </w:r>
    </w:p>
    <w:p w:rsidR="00787B4A" w:rsidRPr="00787B4A" w:rsidRDefault="00787B4A" w:rsidP="00787B4A">
      <w:pPr>
        <w:spacing w:after="0" w:line="25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«5»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в полном объеме и без замечаний.</w:t>
      </w:r>
    </w:p>
    <w:p w:rsidR="00787B4A" w:rsidRPr="00787B4A" w:rsidRDefault="00787B4A" w:rsidP="00787B4A">
      <w:pPr>
        <w:spacing w:after="0" w:line="1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5" w:lineRule="auto"/>
        <w:ind w:left="120"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«4»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правильно с учетом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несущественных ошибок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исправленных самостоятельно по требованию преподавателя.</w:t>
      </w:r>
    </w:p>
    <w:p w:rsidR="00787B4A" w:rsidRPr="00787B4A" w:rsidRDefault="00787B4A" w:rsidP="00787B4A">
      <w:pPr>
        <w:spacing w:after="0" w:line="1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1" w:lineRule="auto"/>
        <w:ind w:left="120"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«3»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правильно не менее чем на половину или допущена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существенная ошибка.</w:t>
      </w:r>
    </w:p>
    <w:p w:rsidR="00787B4A" w:rsidRPr="00787B4A" w:rsidRDefault="00787B4A" w:rsidP="00787B4A">
      <w:pPr>
        <w:spacing w:after="0" w:line="2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B4A" w:rsidRPr="00787B4A" w:rsidRDefault="00787B4A" w:rsidP="00787B4A">
      <w:pPr>
        <w:spacing w:after="0" w:line="231" w:lineRule="auto"/>
        <w:ind w:left="120"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Оценка «2»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две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(и более)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ошибки в ходе работы,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студент</w:t>
      </w:r>
      <w:r w:rsidRPr="00787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исправить даже по требованию преподавателя или работа не выполнена.</w:t>
      </w:r>
    </w:p>
    <w:p w:rsidR="00787B4A" w:rsidRPr="00787B4A" w:rsidRDefault="00787B4A" w:rsidP="00787B4A">
      <w:pPr>
        <w:spacing w:after="0" w:line="28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E656F" w:rsidRDefault="00DE65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E656F" w:rsidRPr="0030688C" w:rsidRDefault="0030688C" w:rsidP="0030688C">
      <w:pPr>
        <w:pStyle w:val="a8"/>
        <w:tabs>
          <w:tab w:val="left" w:pos="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DE656F" w:rsidRPr="003068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ИНСТРУКЦИОННО-ТЕХНОЛОГИЧЕСКИЕ КАРТЫ ПРАКТИЧЕСКИХ ЗАНЯТИЙ</w:t>
      </w:r>
    </w:p>
    <w:p w:rsidR="00DE656F" w:rsidRPr="00DE656F" w:rsidRDefault="00DE656F" w:rsidP="00DE656F">
      <w:pPr>
        <w:spacing w:after="0" w:line="286" w:lineRule="exac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301C64" w:rsidRPr="00787B4A" w:rsidRDefault="00DE656F" w:rsidP="0030688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</w:p>
    <w:p w:rsidR="00301C64" w:rsidRPr="00787B4A" w:rsidRDefault="00301C64" w:rsidP="009F2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силовой электропроводки на соответствие чертежам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проводить проверку соответствия силовой электропроводки чертежам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301C64" w:rsidP="003068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трассы силовых и осветительных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трасса силовой электропроводки, схема, плакаты, набор инструмента.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01C64" w:rsidRPr="00787B4A" w:rsidRDefault="0030688C" w:rsidP="003068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Будзко, И.А. Электроснабжение сельского хозяйства/ </w:t>
      </w:r>
      <w:proofErr w:type="spellStart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классификацию кабельных сетей по конструктивным признакам;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способы схематического изображения трассы силовой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заданию преподавателя выполнить проверку силовой электропроводки на соответствие со схемой (рис. 1).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A5C421" wp14:editId="23620081">
            <wp:extent cx="4752975" cy="1752600"/>
            <wp:effectExtent l="0" t="0" r="9525" b="0"/>
            <wp:docPr id="39" name="Рисунок 39" descr="https://fsd.multiurok.ru/html/2018/04/25/s_5ae0b61eafc11/8897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4/25/s_5ae0b61eafc11/889715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схему проверяемой электропроводки в тетради;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Графическое изображение элементов силовой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проведения проверки электропроводки на соответствие схеме.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Классификация кабелей.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688C" w:rsidP="0030688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места нахождения неисправности в кабельной линии импульсным методом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определять места нахождения неисправности в кабельных линиях импульсным методом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30688C" w:rsidP="0030688C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30688C" w:rsidP="0030688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трассы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</w:t>
      </w:r>
      <w:r w:rsid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монтажа элек</w:t>
      </w:r>
      <w:r w:rsid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тропроводки, прибор рефлектомет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0688C" w:rsidRPr="00787B4A" w:rsidRDefault="0030688C" w:rsidP="003068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Будзко, И.А. Электроснабжение сельского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озяйства/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М.: </w:t>
      </w:r>
      <w:proofErr w:type="spellStart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30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лекционный материал по теме «Техническое обслуживание кабельных линий»;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способы поиска неисправностей в кабельных линиях.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с принципом работы рефлектометра (видео), провести измерения.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работы прибора основан на известном физическом явлении отражения зондирующего импульса напряжения от неоднородности волнового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исследуемого кабеля. При этом расстояние до дефекта может быть рассчитано по времени между моментом начала зондирующего импульса и моментом прихода отраженного, при известной скорости распространения в линии. Скорость распространения традиционно для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рефлектометрии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задается коэффициентом укорочения.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BA1887" wp14:editId="5B4BA757">
            <wp:extent cx="723900" cy="171450"/>
            <wp:effectExtent l="0" t="0" r="0" b="0"/>
            <wp:docPr id="38" name="Рисунок 38" descr="https://fsd.multiurok.ru/html/2018/04/25/s_5ae0b61eafc11/88971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4/25/s_5ae0b61eafc11/889715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C - скорость света в вакууме, V – скорость распространения электромагнитной волны в исследуемом кабеле. Для большинства марок кабелей коэффициент укорочения находится в пределах 1/3.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принцип работы рефлектометра;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измеряет рефлектометр?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проведения проверки</w:t>
      </w:r>
      <w:r w:rsidR="009A54F2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кабельной линии.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A832D2" w:rsidP="00A832D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места нахождения неисправности в кабельной линии индукционным методом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определять места нахождения неисправности в кабельных линиях индукционным методом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A832D2" w:rsidP="00A832D2">
      <w:pPr>
        <w:shd w:val="clear" w:color="auto" w:fill="FFFFFF"/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A832D2" w:rsidP="00A832D2">
      <w:pPr>
        <w:shd w:val="clear" w:color="auto" w:fill="FFFFFF"/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трассы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</w:t>
      </w:r>
      <w:r w:rsid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монтажа электропроводки, прибор Генератор АГ-114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A832D2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="00A83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01C64" w:rsidRPr="00787B4A" w:rsidRDefault="00A832D2" w:rsidP="00A832D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Лещинская,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Т.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Б.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Электроснабжение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хозяйства: учеб. пособие для студ.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проф. образования/ Т. Б. Лещин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ская. </w:t>
      </w:r>
      <w:proofErr w:type="gramStart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Колос</w:t>
      </w: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– 208-220, 152-158с.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лекционный материал по теме «Техническое обслуживание кабельных линий»;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способы поиска неисправностей в кабельных линиях.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с принципом работы Генератор АГ-114 (видео), провести измерения.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работы</w:t>
      </w:r>
      <w:r w:rsid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Индукционный метод применяют для отыскания мест пробоя изоляции жил между собой, а также при обрыве линии с одновременным замыканием жил между собой.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местом повреждения сигнал, как правило, усиливается, что обусловлено переходом тока с жилы на жилу. За местом повреждения на расстоянии не более половины шага скрутки жил кабеля сигнал затухает. При прокладке кабеля в трубе или при заглублении трассы кабеля также наблюдается сильное ослабление сигнала.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92B2C1" wp14:editId="4AE06C0E">
            <wp:extent cx="5715000" cy="2486025"/>
            <wp:effectExtent l="0" t="0" r="0" b="9525"/>
            <wp:docPr id="34" name="Рисунок 34" descr="https://fsd.multiurok.ru/html/2018/04/25/s_5ae0b61eafc11/88971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4/25/s_5ae0b61eafc11/889715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Рисунок. Определение места повреждения кабеля индукционным методом: 1 – место повреждения; 2 – труба; 3 – соединительная муфта; Г – генератор звуковой частоты.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принцип работы Генератор АГ-114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измеряет Генератор АГ-114?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проведения проверки кабельной линии.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 определения повреждения.</w:t>
      </w:r>
    </w:p>
    <w:p w:rsidR="00A832D2" w:rsidRDefault="00A832D2" w:rsidP="00A832D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C64" w:rsidRPr="00787B4A" w:rsidRDefault="002D3988" w:rsidP="00A832D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</w:t>
      </w:r>
      <w:r w:rsidR="00A83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№4</w:t>
      </w:r>
    </w:p>
    <w:p w:rsidR="00301C64" w:rsidRPr="00787B4A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трассы скрытых электропроводок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Научиться определять трассы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скрытых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электропроводок путём их обнаружения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301C64" w:rsidP="009A54F2">
      <w:pPr>
        <w:numPr>
          <w:ilvl w:val="0"/>
          <w:numId w:val="6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трассы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</w:t>
      </w:r>
      <w:r w:rsidR="006F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определения трассы электропроводки.</w:t>
      </w:r>
      <w:r w:rsidRPr="00787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Детектор 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Bosch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GMS 120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Professional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A832D2" w:rsidRPr="00787B4A" w:rsidRDefault="00A832D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A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лекционный материал по теме «Техническое обслуживание кабельных линий»;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способы поиска кабельных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линиях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скрытых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электропроводках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с принципом  работа с детектором скрытой проводки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с качественным детектором на простых покрытиях (штукатурка на деревянной или кирпичной основе) достаточно проста. Поиск проводки начинается от видимой точки электропитания – выключателя или розетки. Поднеся прибор к поверхности стены, при помощи кругового движения определяется направление скрытой проводки. Световая и звуковая индикация усиливается при приближении к проводке. Соединив места индикации линиями, вы получаете схему расположения проводки на стене.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сложных покрытиях и при масштабных работах простой индикации недостаточно. Необходимо знание нюансов: характеристик экранированных материалов, переходных сопротивлений, утечек тока на стену, емкостных наводок, возможных ошибок при подключении. В этих случаях работу лучше доверить профессионалам.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принцип работы детектора скрытой проводки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обнаружения скрытой электропроводки?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выполнения по обнаружению скрытых электропроводок?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Типы устройств по обнаружению скрытых электропроводок?</w:t>
      </w:r>
    </w:p>
    <w:p w:rsidR="00A832D2" w:rsidRPr="00787B4A" w:rsidRDefault="00A832D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A832D2" w:rsidP="00A832D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A54F2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трассы электропроводки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навыки 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трассы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A832D2" w:rsidP="00A832D2">
      <w:pPr>
        <w:shd w:val="clear" w:color="auto" w:fill="FFFFFF"/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трассы силовых и осветительных электропроводок.</w:t>
      </w:r>
    </w:p>
    <w:p w:rsidR="00301C64" w:rsidRPr="00787B4A" w:rsidRDefault="00A832D2" w:rsidP="00A832D2">
      <w:pPr>
        <w:shd w:val="clear" w:color="auto" w:fill="FFFFFF"/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трасса силовой электропроводки, схема, плакаты, набор инструмента, мегомметр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01C64" w:rsidRPr="00787B4A" w:rsidRDefault="00CD2D8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CD2D8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монтаж электрической 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проводки </w:t>
      </w:r>
      <w:proofErr w:type="gramStart"/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9E3C0A" wp14:editId="37721523">
            <wp:extent cx="5334000" cy="2867025"/>
            <wp:effectExtent l="0" t="0" r="0" b="9525"/>
            <wp:docPr id="33" name="Рисунок 33" descr="https://fsd.multiurok.ru/html/2018/04/25/s_5ae0b61eafc11/88971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4/25/s_5ae0b61eafc11/889715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способы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прозвонок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трас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электропроводок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заданию преподавателя выполнить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прозвонку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трассы электропроводок с помощью рекомендаций</w:t>
      </w:r>
    </w:p>
    <w:p w:rsidR="00CD2D82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скрытую проводку выполняют 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кабелем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ВВГ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разрыв должен работать фазный провод, за исключением влажных и сырых помещений, где разрыв идет по двум проводам: ф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азному и рабочему нулю в УЗО.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5.4 показан способ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прозвонк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 скрытой проводки.</w:t>
      </w:r>
    </w:p>
    <w:p w:rsidR="00301C64" w:rsidRPr="00787B4A" w:rsidRDefault="00CD2D8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A1C0D3" wp14:editId="0E6F21B7">
            <wp:extent cx="5943600" cy="2590800"/>
            <wp:effectExtent l="0" t="0" r="0" b="0"/>
            <wp:docPr id="32" name="Рисунок 32" descr="https://fsd.multiurok.ru/html/2018/04/25/s_5ae0b61eafc11/88971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4/25/s_5ae0b61eafc11/889715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5.4 – </w:t>
      </w:r>
      <w:r w:rsidR="009A54F2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проводки мегомметром</w:t>
      </w:r>
    </w:p>
    <w:p w:rsidR="00301C64" w:rsidRPr="00787B4A" w:rsidRDefault="009A54F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ветвительная</w:t>
      </w:r>
      <w:proofErr w:type="spellEnd"/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коробка, 2 – жилы проводов, выступающих из коробки, 3 – щупы мегом</w:t>
      </w:r>
      <w:r w:rsidR="006F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етра, 4 – соединительные провода, 5 – ручка магнето мегомметра, 6 – мегомметр.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прозвонки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 мегомметром заключается в следующем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обесточенным и разведенным в разные стороны жилам прикладывают щупы, в работе участвуют два работника, первый с мегомметром и первым щупом, а второй со вторым щупом Первый работник закрепляет свой щуп к одной из жил в первой коробке, второй работник к одной из жил в другой короб-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дает сигнал первому. Первый работник вращает рукоятку мегомметра, если мегомметр показывает «∞», то это говорит о несоответствии. Первый работник дает сигнал второму о смене проверяемой жилы. И так жилы сменяются, пока мегомметр не покажет «0», проверенную жилу маркируют.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Произвести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прозвонку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указанной выше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методике. Результат работы предъявить преподавателю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прозвонить электропроводку мегомметром и для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это делают?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Расшифруйте марку провода АППВ– 3 х 4, ППВ– 3 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 ПВ?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3.Способы 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трас</w:t>
      </w:r>
      <w:r w:rsidR="00CD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электропроводок?</w:t>
      </w:r>
    </w:p>
    <w:p w:rsidR="00CD2D82" w:rsidRPr="00787B4A" w:rsidRDefault="00CD2D82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CD2D82" w:rsidP="00CD2D8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№6</w:t>
      </w:r>
    </w:p>
    <w:p w:rsidR="00301C64" w:rsidRPr="00787B4A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Измерение сопротивления изоляции проводов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проводник с целью проверки соответствия сопротивления изоляции установленным нормам.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00458A" w:rsidP="0000458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ремонту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</w:t>
      </w:r>
      <w:r w:rsid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монтажа электропроводки, прибор мегомметр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01C64" w:rsidRPr="00787B4A" w:rsidRDefault="0000458A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1990. – 464-467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</w:t>
      </w:r>
      <w:proofErr w:type="spellEnd"/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лекционный материал по теме «Техническое обслуживание кабельных линий»;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способы измерения сопротивления изоляции проводника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с принципом работы мегомметра, провести измерения.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мегомметрах старых конструкций – это генератор постоянного тока. Прибор М1101М. Для приведения его в действие необходимо покрутить ручку динамо-машины, вырабатывающей постоянной ток измерение сопротивления производятся на высоких напряжениях, которые прибор сам и генерирует (обычно 100, 500, 1000 или 2500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вольт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принцип работы мегомметра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в проводниках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измерения сопротивления изоляции?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Необходимые условия для работы с мегомметром?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рассчитать сопротивление проводника?</w:t>
      </w:r>
    </w:p>
    <w:p w:rsidR="0000458A" w:rsidRPr="00787B4A" w:rsidRDefault="0000458A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00458A" w:rsidP="0000458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№7</w:t>
      </w:r>
    </w:p>
    <w:p w:rsidR="00301C64" w:rsidRPr="00787B4A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неисправностей </w:t>
      </w:r>
      <w:r w:rsidR="00004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электрических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аппаратов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выявлять неисправности установочных аппаратов до 1000 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ремонту внутренних и наружных силовых и осветительных электропроводок;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</w:t>
      </w:r>
      <w:r w:rsidR="0001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монтажа электропровод</w:t>
      </w:r>
      <w:r w:rsidR="0001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прибор мегомметр, </w:t>
      </w:r>
      <w:proofErr w:type="spellStart"/>
      <w:r w:rsidR="00010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0458A" w:rsidRPr="00787B4A" w:rsidRDefault="0000458A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аппаратов, первичных и вторичных цепей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монтаж недостающих участков цепей.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Измерить сопротивление изоляции вторичных цепей.</w:t>
      </w:r>
    </w:p>
    <w:p w:rsidR="00301C64" w:rsidRPr="00787B4A" w:rsidRDefault="0000458A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зучить способы обнаружений неисправностей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мегомметра 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мультиметра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измерения. Собрать предложенную ниже схему. Выявить неисправности в установочных аппаратах с помощью данного инструмента.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6D32C2" wp14:editId="70412F0A">
            <wp:extent cx="4048125" cy="1895475"/>
            <wp:effectExtent l="0" t="0" r="9525" b="9525"/>
            <wp:docPr id="31" name="Рисунок 31" descr="https://fsd.multiurok.ru/html/2018/04/25/s_5ae0b61eafc11/88971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4/25/s_5ae0b61eafc11/889715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данных аппаратах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в проводниках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неисправностей аппаратов?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Рассказать устройства УЗО и расшифровать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измеряют сопротивление изоляции вторичных цепей?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2D3988" w:rsidP="0000458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</w:t>
      </w:r>
      <w:r w:rsidR="00004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301C64" w:rsidRPr="00787B4A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</w:t>
      </w:r>
      <w:r w:rsidR="00004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неисправностей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трассы электропроводки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выявлять дефекты трасс электропроводок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00458A" w:rsidP="00004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ремонту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 электропроводки, прибор мегомметр, мульти 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00458A" w:rsidRPr="00787B4A" w:rsidRDefault="0000458A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00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аппаратов, первичных и вторичных цепей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92202B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</w:t>
      </w:r>
      <w:proofErr w:type="spellEnd"/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целостность трассы.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Измерить сопротивление изоляции вторичных цепей.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неисправностей трас</w:t>
      </w:r>
      <w:r w:rsidR="0092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данной трассе электропроводки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в проводниках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дефектов трас</w:t>
      </w:r>
      <w:r w:rsidR="0092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дефектов трас</w:t>
      </w:r>
      <w:r w:rsidR="0092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электропроводок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обнаружить дефект трассы электропроводок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44E25" w:rsidRPr="00787B4A" w:rsidRDefault="00B44E25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B44E25" w:rsidP="00B44E2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2D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B44E25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Осмотр, определение дефектов </w:t>
      </w:r>
      <w:r w:rsidR="00B4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электрических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аппаратов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выявлять дефекты 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 аппаратов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B44E25" w:rsidP="00B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B44E25" w:rsidP="00B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 электропроводки, прибор мульти 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44E25" w:rsidRPr="00787B4A" w:rsidRDefault="00B44E25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наличие аппаратов, первичных и вторичных цепей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AF223E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целостность трассы.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данного оборудования определить дефекты установочных аппаратов.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дефектов установочных аппаратов.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мультиметра</w:t>
      </w:r>
      <w:proofErr w:type="spellEnd"/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измерения. 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электрической схеме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proofErr w:type="spellEnd"/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 дефекты установочных аппаратов электропроводок, с помощью данного инструмента.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данных установочных аппаратов.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записать замеры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мультиметра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дефектов установочных аппаратов?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дефектов установочных аппаратов?</w:t>
      </w:r>
    </w:p>
    <w:p w:rsidR="00B44E25" w:rsidRPr="00787B4A" w:rsidRDefault="00B44E25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B44E25" w:rsidP="00B44E25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2D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B4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«Ремонт тросовых электропроводок»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="00B44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устройством электропроводок, выполняемых проводами, монтируемыми на тросе.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практические навыки выполнения одного из способов ремонта тросовых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B44E25" w:rsidP="00B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B44E25" w:rsidP="00B44E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ремонту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 электропроводки, прибор, мегомметр мульти 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44E25" w:rsidRPr="00787B4A" w:rsidRDefault="00B44E25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данного оборудования определить дефекты тросовой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Изучите технологию ремонта тросовых электропроводок, образцы материалов и инструмента для их монтажа.</w:t>
      </w:r>
    </w:p>
    <w:p w:rsidR="00EC4E21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исправность светильников, ПРА и ламп, предложенных преподавателем.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Проведите испытания сопротивления изоляции светильников и ламп, предназначенных для монтажа на стенде.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Выполнить ремонт тросовой проводки, проверить светильники,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троса, измерьте сопротивление изоляции проводов и проверьте непрерывность цепи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зануления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руководством преподавателя подключите тросовые проводки к сети и проверьте на целостность электрической цепи.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мегомметра 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мультиметра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измерения.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Тросовыми называют электропроводки, у которых провода или кабели укреплены на натянут</w:t>
      </w:r>
      <w:r w:rsidR="00B44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несущем стальном тросе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сельском хозяйстве тросовые электропроводки применяют в производственных помещениях всех типов, в животноводческих и хозяйственных постройках и в наружных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установках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осветительных, так и для силовых сетей.</w:t>
      </w:r>
    </w:p>
    <w:p w:rsidR="00301C64" w:rsidRPr="00787B4A" w:rsidRDefault="00301C64" w:rsidP="00EC4E2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Струнные проводки применяют для монтажа проводов по железобетонным стенам, балкам и другим конструкциям, где крепление проводок другими способами затруднено.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тросовых проводок составляют замерочные эскизы, где указывают: марку, площадь сечения и число жил проводов или кабелей; общую длину и размеры отдельных участков проводок; марку и диаметр несущего троса; способы закрепления проводов к тросу; типы концевых анкерных креплений, промежуточных подв</w:t>
      </w:r>
      <w:r w:rsid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 и другие сведения (рис. 4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DEE9AE" wp14:editId="6AB75EA6">
            <wp:extent cx="5715000" cy="2276475"/>
            <wp:effectExtent l="0" t="0" r="0" b="9525"/>
            <wp:docPr id="27" name="Рисунок 27" descr="https://fsd.multiurok.ru/html/2018/04/25/s_5ae0b61eafc11/889715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4/25/s_5ae0b61eafc11/889715_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4.2. Пример составления замерочного эскиза осветительной тросовой электропроводки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данной тросовой электропроводки;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в проводниках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Перечислите способы выполнения тросовых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 порядок составления замерочного эскиза проводок и сведений, содержащихся в нем?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Расскажите последовательность сборки тросовой проводки в мастерских.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Опишите технологию крепления проводов и коробок к тросу.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Опишите технологию соединения магистральных (тросовых) проводов и проводов светильника в коробке У-245.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Расскажите технологию монтажа тросовой проводки в коровнике.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Назовите требования, предъявляемые к стреле провеса 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занулению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несущего троса.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измеряют сопротивление изоляции тросовых электропроводок?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определить, исправен ли стартер?</w:t>
      </w:r>
    </w:p>
    <w:p w:rsidR="00EC4E21" w:rsidRPr="00787B4A" w:rsidRDefault="00EC4E21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17B" w:rsidRDefault="00EF11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01C64" w:rsidRPr="00787B4A" w:rsidRDefault="00EC4E21" w:rsidP="00EC4E2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№11</w:t>
      </w:r>
    </w:p>
    <w:p w:rsidR="00301C64" w:rsidRPr="00787B4A" w:rsidRDefault="002D3988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EC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Ремонт электропроводок </w:t>
      </w:r>
      <w:r w:rsidR="00EC4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лотках и 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коробах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ремонтировать электропроводку </w:t>
      </w:r>
      <w:r w:rsid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лотках и коробах.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EC4E21" w:rsidP="00EC4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EC4E21" w:rsidP="00EC4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</w:t>
      </w:r>
      <w:r w:rsid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электропроводки, прибор </w:t>
      </w:r>
      <w:proofErr w:type="spellStart"/>
      <w:r w:rsid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мегомметр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EC4E21" w:rsidRPr="00787B4A" w:rsidRDefault="00EC4E21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сопротивление проводника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измерения записать в тетрадь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мульти метра и мегомметра определить целостность трассы.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данного оборудования определить дефекты электропроводки в лотках и коробах.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дефектов трос электропроводки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9A54F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с принципом работы</w:t>
      </w:r>
      <w:r w:rsidR="00D1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данного оборудования устранить дефект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увеличении числа проводов проложить их по элементам зданий и в трубах становится практически невозможным. В таких случаях провода и кабели прокладывают на лотках и в коробах. Кроме производственных помещений прокладку в декоративных коробах (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кабель-каналах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плинтусах используют также и в административно-бытовых помещениях.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2649"/>
        <w:gridCol w:w="3040"/>
      </w:tblGrid>
      <w:tr w:rsidR="00301C64" w:rsidRPr="00787B4A" w:rsidTr="00301C64"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6A4642" wp14:editId="211649DE">
                  <wp:extent cx="2038350" cy="1524000"/>
                  <wp:effectExtent l="0" t="0" r="0" b="0"/>
                  <wp:docPr id="22" name="Рисунок 22" descr="https://fsd.multiurok.ru/html/2018/04/25/s_5ae0b61eafc11/889715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8/04/25/s_5ae0b61eafc11/889715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1C85D0" wp14:editId="3446774C">
                  <wp:extent cx="1609725" cy="1524000"/>
                  <wp:effectExtent l="0" t="0" r="9525" b="0"/>
                  <wp:docPr id="21" name="Рисунок 21" descr="https://fsd.multiurok.ru/html/2018/04/25/s_5ae0b61eafc11/889715_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8/04/25/s_5ae0b61eafc11/889715_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E5B6678" wp14:editId="6376C47C">
                  <wp:extent cx="1866900" cy="1524000"/>
                  <wp:effectExtent l="0" t="0" r="0" b="0"/>
                  <wp:docPr id="20" name="Рисунок 20" descr="https://fsd.multiurok.ru/html/2018/04/25/s_5ae0b61eafc11/889715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8/04/25/s_5ae0b61eafc11/889715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64" w:rsidRPr="00787B4A" w:rsidTr="00301C64"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301C64" w:rsidRPr="00787B4A" w:rsidRDefault="00301C64" w:rsidP="009A54F2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Рисунок. Электротехнические конструкции: а – короба; б – лотки; в – плинтус.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электропроводок в лотках или коробах проводится в следующей последовательности:</w:t>
      </w:r>
    </w:p>
    <w:p w:rsidR="00301C64" w:rsidRPr="00787B4A" w:rsidRDefault="00301C64" w:rsidP="009A54F2">
      <w:pPr>
        <w:numPr>
          <w:ilvl w:val="0"/>
          <w:numId w:val="15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опорных конструкций, в виде стоек, кронштейнов или подвесов.</w:t>
      </w:r>
    </w:p>
    <w:p w:rsidR="00301C64" w:rsidRPr="00787B4A" w:rsidRDefault="00301C64" w:rsidP="009A54F2">
      <w:pPr>
        <w:numPr>
          <w:ilvl w:val="0"/>
          <w:numId w:val="15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 опорных конструкциях лотков и коробов. Выполняют соединение элементов лотков и коробов между собой болтами, это обеспечивает непрерывность цепи заземления.</w:t>
      </w:r>
    </w:p>
    <w:p w:rsidR="00301C64" w:rsidRPr="00787B4A" w:rsidRDefault="00301C64" w:rsidP="009A54F2">
      <w:pPr>
        <w:numPr>
          <w:ilvl w:val="0"/>
          <w:numId w:val="15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 раскатку кабелей и проводов с помощью лебедки или вручную (при длине кабеля до 50 м), с применением раскаточных роликов.</w:t>
      </w:r>
    </w:p>
    <w:p w:rsidR="00301C64" w:rsidRPr="00787B4A" w:rsidRDefault="00301C64" w:rsidP="009A54F2">
      <w:pPr>
        <w:numPr>
          <w:ilvl w:val="0"/>
          <w:numId w:val="15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 укладывают провода и кабели с раскаточных роликов на кабельные лотки и короба.</w:t>
      </w:r>
    </w:p>
    <w:p w:rsidR="00301C64" w:rsidRPr="00787B4A" w:rsidRDefault="00301C64" w:rsidP="009A54F2">
      <w:pPr>
        <w:numPr>
          <w:ilvl w:val="0"/>
          <w:numId w:val="15"/>
        </w:numPr>
        <w:shd w:val="clear" w:color="auto" w:fill="FFFFFF"/>
        <w:spacing w:after="150" w:line="240" w:lineRule="auto"/>
        <w:ind w:left="4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соединение проводов и кабелей и их крепление, для чего в некоторых лотках и коробах имеются планки или перфорированные отверстия.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выявить и записать неисправности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доном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ремонте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проводника.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дефектов трас электр</w:t>
      </w:r>
      <w:r w:rsidR="008D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опроводок на лотках и в коробах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дефектов на лотке и в коробах?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правильно произвести ремонт в коробах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4.Виды ремонтов на лотках и в коробах?</w:t>
      </w:r>
    </w:p>
    <w:p w:rsidR="00EC4E21" w:rsidRPr="00787B4A" w:rsidRDefault="00EC4E21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EC4E21" w:rsidP="00EC4E2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№12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 электропроводок в трубах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="0097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материалами и инструментом для ремонта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технологию ремонта электропроводок в трубах.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EC4E21" w:rsidP="00EC4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EC4E21" w:rsidP="00EC4E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ремонту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 электропроводки, прибор, мегомметр мульти 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EC4E21" w:rsidRPr="00787B4A" w:rsidRDefault="00EC4E21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EC4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данного оборудования определить дефекты трубной электропроводки.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Изучите технологию ремонта трубных электропроводок, образцы материалов и инструмента для их монтажа.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Проведите испытания сопротивления изоляции светильников и ламп, предназначенных для монтажа на стенде.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Выполнить ремонт трубной проводки, проверить светильники,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труб, измерьте сопротивление изоляции проводов и проверьте непрерывность цепи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зануления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руководством преподавателя подключите трубную проводку к сети и проверьте на целостность электрической цепи.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мегомметра 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мультиметра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измерения.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Электропроводки в трубах выполняют с целью их защиты от механических повреждений или от воздействия окружающей среды (например, сырость, взрывоопасные смеси, химически активные газы)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электропроводок применяют: стальные обыкновенные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водогазопроводные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трубы; стальные легкие (тонкостенные)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водогазопроводные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трубы; полиэтиленовые и полипропиленовые трубы; винипластовые трубы; металлические глухие стальные короба; металлические гибкие рукава, гибкие гофрированные трубы и гибкие армированные трубы [1, 2, 3, 4,5].Правилами устройства электроустановок установлены ограничения на применение труб: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обыкновенные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водогазопроводные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 рекомендуют только для электропроводок в наружных установках, помещениях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взрывоопасной или химически активной средой; во всяких других помещениях – только как исключение, при наличии экономических обоснований;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запрещено применение: стальных тонкостенных труб и коробов (с толщиной стенок 2 мм и меньше) в сырых, особо сырых помещениях и в наружных установках;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неметаллических труб во взрывоопасных помещениях, а при открытой прокладке в зрелищных предприятиях, клубах, детских и лечебных учреждениях и на чердаках;</w:t>
      </w:r>
    </w:p>
    <w:p w:rsidR="00FF0BD6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электропроводок в трубах </w:t>
      </w:r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измеряют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сопротивление изоляции проводов между собой и между каждым проводом и землей (трубой), норма не менее 0,5 МОм; непрерывность цепи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</w:t>
      </w:r>
      <w:r w:rsidR="004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proofErr w:type="spellEnd"/>
      <w:r w:rsidR="004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корпусом </w:t>
      </w:r>
      <w:proofErr w:type="spellStart"/>
      <w:r w:rsidR="0046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электроприё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мника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нулевой шиной вводного щита. Испытания проводят мегомметром на 1000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данной трубной электропроводки;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в проводниках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область применения стальных и пластмассовых труб для электропроводок.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Какова последовательность заготовки трубных электропроводок?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стандартные углы изгиба стальных труб.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основные дефекты трубной проводки.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 соединить гладкую жесткую трубу из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самозатухающего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ПВХ-пластиката с гибкой армированной трубой?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затягивают провода в трубы?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 осуществляют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проверяют и испытывают трубные электропроводки?</w:t>
      </w:r>
    </w:p>
    <w:p w:rsidR="00301C64" w:rsidRPr="00787B4A" w:rsidRDefault="00FF0BD6" w:rsidP="00FF0BD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№13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«Проверка контактных соединений»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выявлять дефекты контактных соединений и устранять их, проводить техническое обслуживание контактных соединений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FF0BD6" w:rsidP="00FF0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FF0BD6" w:rsidP="00FF0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FF0BD6" w:rsidP="00FF0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</w:t>
      </w:r>
      <w:r w:rsidR="008932FD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электропроводки, прибор</w:t>
      </w:r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:</w:t>
      </w:r>
      <w:r w:rsidR="008932FD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2FD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  <w:proofErr w:type="spellEnd"/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мегомметр</w:t>
      </w:r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сопротивление проводника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измерения записать в тетрадь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мульти метра определить целостность контактного соединения.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данного оборудования определить дефекты контактного соединения.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целостности контактного соединения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с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помошью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оборудования устранить дефект 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одном контактном соединении.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в местах контактного соединения проводника.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1.Какие дефекты контактных соединений вы знаете?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контактных соединений?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3.Способы проверки контактных соединений?</w:t>
      </w:r>
    </w:p>
    <w:p w:rsidR="00FF0BD6" w:rsidRPr="00787B4A" w:rsidRDefault="00FF0BD6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C64" w:rsidRPr="00787B4A" w:rsidRDefault="00FF0BD6" w:rsidP="00FF0BD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№14</w:t>
      </w:r>
    </w:p>
    <w:p w:rsidR="00301C64" w:rsidRPr="00787B4A" w:rsidRDefault="009F21A3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«Неисправности в кабельных линиях»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выявлять дефекты кабельных линий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FF0BD6" w:rsidP="00FF0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FF0BD6" w:rsidP="00FF0B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 электропроводки, прибор мульти метр мегомметр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FF0BD6" w:rsidRPr="00787B4A" w:rsidRDefault="00FF0BD6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сопротивление проводника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измерения записать в тетрадь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мульти метра и мегомметра определить целостность трассы.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данного оборудования определить дефекты кабельной линии.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дефектов кабельных линий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Ознакомиться принципам работы кабельных линий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повреждения по характеру делятся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устойчивые и неустойчивые, простые и сложные. К устойчивым повреждениям относятся короткие замыкания (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низкоомные утечки и обрывы. Неустойчивые повреждения могут самоустраняться, оставаться неустойчивыми или переходить при определенных условиях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устойчивые.</w:t>
      </w:r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повреждения, представляющие комбинации из вышеупомянутых видов повреждений, а также повреждение линии одновременно в двух и более местах, каждое из которых может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одному из вышеуказанных видов.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целостности жил кабельной линии (кабеля) осуществляется </w:t>
      </w:r>
      <w:proofErr w:type="spellStart"/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мегаомметром</w:t>
      </w:r>
      <w:proofErr w:type="spellEnd"/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кабельным мостом осуществляется анализ величин сопротивления изоляции и емкости жил. При измерении сопротивления изоляции на поврежденной жиле (повреждение «обрыв жилы») показания прибора будут учитывать величины сопротивления участка кабеля до точки обрыва и воздушного промежутка. Емкость поврежденной жилы уменьшится пропорционально длине жилы.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сопротивления изоляции кабельной линии между фазами и между фазой и землей осуществляются с помощью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мегаомметра</w:t>
      </w:r>
      <w:proofErr w:type="spellEnd"/>
      <w:r w:rsidR="00FF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ПУЭ, сопротивление изоляции должно быть не ниже 0.5МОм. В данной лабораторной работе используется кабельный мост ПКМ-105 3. Подготовить отчет следующего содержания: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донной кабельной линии.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проводника.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дефектов кабельных линий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дефектов в кабельных линиях?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правильно произвести ремонт в кабельных линиях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4.Виды ремонтов в кабельных линиях?</w:t>
      </w:r>
    </w:p>
    <w:p w:rsidR="00DD589F" w:rsidRPr="00787B4A" w:rsidRDefault="00DD589F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99E" w:rsidRDefault="00AF199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01C64" w:rsidRPr="00787B4A" w:rsidRDefault="00DD589F" w:rsidP="00DD589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№15</w:t>
      </w:r>
    </w:p>
    <w:p w:rsidR="00301C64" w:rsidRPr="00787B4A" w:rsidRDefault="009F21A3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 соединительных муфт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выявлять неисправности в соединительных муфтах и производить ремонтные работы с соединительными муфтами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DD589F" w:rsidP="00DD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DD589F" w:rsidP="00DD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для монтажа</w:t>
      </w:r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электропроводки, прибор </w:t>
      </w:r>
      <w:proofErr w:type="spellStart"/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  <w:proofErr w:type="spellEnd"/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</w:t>
      </w:r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омметр</w:t>
      </w:r>
      <w:proofErr w:type="spellEnd"/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прессовочник</w:t>
      </w:r>
      <w:proofErr w:type="spellEnd"/>
      <w:r w:rsidR="0088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ремонтные соединительные муфты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DD589F" w:rsidRPr="00787B4A" w:rsidRDefault="00DD589F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сопротивление проводника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измерения записать в тетрадь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мульти метра и мегомметра определить целостность трассы.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помощью данного оборудования определить дефекты в кабеле с соединительной муфтой.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способы обнаружений неисправностей и ремонта соединительных муфт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D589F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Ознакомиться с принципом работы с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помошью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оборудования устранить дефект 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ремонта соединительной муфты или монтаж вставки кабеля и двух соединительных муфт устанавли</w:t>
      </w:r>
      <w:r w:rsid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после осмотра муфты</w:t>
      </w:r>
      <w:proofErr w:type="gramStart"/>
      <w:r w:rsid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случае, если пробой произошел с места пайки жилы или с гильзы на корпус свинцовой муфты и разрушение от пробоя имеет небольшие размеры и изоляция не увлажнена, производится последовательная разборка муфты и разборка поврежденной части изоляции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поврежденная муфта обрезается, проверяется изоляция кабеля на влажность, и, если бумажная изоляция не увлажнена, выполняется монтаж муфты в соответствии с требованиями технической документации.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длина кабеля в конце линии имеет достаточный запас, то ремонт ограничивается монтажом только концевой муфты. Если же запаса кабеля недостаточно, то на конце кабельной линии выполняется вставка кабеля необходимой длины. В этом случае необходимо монтировать соединительную и концевую муфты.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(по мере надобности согласно результатам осмотра) окрашивают места пайки, швы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армировки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уплотнений эмалью ХВ124.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Поверхность концевых эпоксидных муфт наружной установки необходимо в процессе эксплуатации (1 раз в 3—5 лет в зависимости от местных условий) красить эмалями воздушной сушки ЭП-51 или ГФ-92ХС. Окраску выполняют в сухую погоду, предварительно очистив поверхность муфты и изоляторов.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Изоляторы концевых муфт наружной и внутренней установок, а также изоляционные поверхности концевых заделок необходимо периодически очищать от пыли и грязи тканью, не оставляющей ворса, и смоченной в бензине или ацетоне. Более частой очистке должна подвергаться концевая кабельная арматура в цехах промышленных предприятий и зонах с проводящей пылью.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отчет следующего содержания: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работы.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и записать неисправности в соединительной муфте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ремонт соединительных муфт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замеры сопротивления изоляции проводника.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ответить на контрольные вопросы.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Способы выявления дефектов в соединительной муфте?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дефектов в соединительной муфте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правильно произвести ремонт в соединительной муфте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4.Виды ремонтов в соединительной муфте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01C64" w:rsidRPr="00787B4A" w:rsidRDefault="00E95DE0" w:rsidP="00E95DE0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№16</w:t>
      </w:r>
    </w:p>
    <w:p w:rsidR="00301C64" w:rsidRPr="00787B4A" w:rsidRDefault="0043649E" w:rsidP="009F21A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E9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C64"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 кабельных линий</w:t>
      </w:r>
      <w:r w:rsidR="009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практические навыки при выполнении текущего ремонта КЛ до 1000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Приобретаемые умения и навыки:</w:t>
      </w:r>
    </w:p>
    <w:p w:rsidR="00301C64" w:rsidRPr="00787B4A" w:rsidRDefault="0043649E" w:rsidP="004364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Диагностировать неисправности внутренних и наружных силовых и осветительных электропроводок;</w:t>
      </w:r>
    </w:p>
    <w:p w:rsidR="00301C64" w:rsidRPr="00787B4A" w:rsidRDefault="0043649E" w:rsidP="004364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1C64"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по техническому обслуживанию внутренних и наружных силовых и осветительных электропроводок;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 времени: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ч.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учебно-тренировочный полигон,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бельная</w:t>
      </w:r>
      <w:proofErr w:type="spellEnd"/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линия, прибор типа ИКЛ-5, измерительный мост, полигон технического обслуживания и ремонта устройств электроснабжения.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охраны труда: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охране труда.</w:t>
      </w:r>
    </w:p>
    <w:p w:rsidR="00301C64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E95DE0" w:rsidRPr="00787B4A" w:rsidRDefault="00E95DE0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1.Будзко, И.А. Электроснабжение сельского хозяйства/ </w:t>
      </w:r>
      <w:proofErr w:type="spellStart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</w:t>
      </w:r>
      <w:proofErr w:type="gramStart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удзко</w:t>
      </w:r>
      <w:proofErr w:type="spellEnd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Н.М.Зуль</w:t>
      </w:r>
      <w:proofErr w:type="spellEnd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 М.: </w:t>
      </w:r>
      <w:proofErr w:type="spellStart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E9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 – 464-467 с.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выполнения работы: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самостоятельной подготовки к выполнению работы ознакомиться с литературными источниками:</w:t>
      </w:r>
    </w:p>
    <w:p w:rsidR="00301C64" w:rsidRPr="00787B4A" w:rsidRDefault="00301C64" w:rsidP="00E95D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теоретические сведения.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Преподаватель распределяет группу на несколько бригад.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бригада должна подробно изучить один из методов ОМП КЛ.</w:t>
      </w: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Оформить отчет о проделанной работе с подробным описанием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 метода и кратким описанием других методов ОМП КЛ.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 о проделанной работе.</w:t>
      </w:r>
    </w:p>
    <w:p w:rsidR="00301C64" w:rsidRPr="00787B4A" w:rsidRDefault="00301C64" w:rsidP="00E95D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Краткие теоретические сведения</w:t>
      </w:r>
    </w:p>
    <w:p w:rsidR="00301C64" w:rsidRPr="00787B4A" w:rsidRDefault="00301C64" w:rsidP="00E95D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Кабельные линии напряжением до 1000В, проложенные открыто,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свинцовые соединительные муфты, а до 1000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проложенные</w:t>
      </w:r>
    </w:p>
    <w:p w:rsidR="00301C64" w:rsidRPr="00787B4A" w:rsidRDefault="00301C64" w:rsidP="00E95D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земле —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чугунные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C64" w:rsidRPr="00787B4A" w:rsidRDefault="00301C64" w:rsidP="0092120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Свинцовые соединительные муфты, расположенные открыто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кабельных сооружениях (туннелях, коллекторах, каналах), закрываются разъемными стальными кожухами, рисунок 12, которые при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электрическом пробое изоляции в свинцовой муфте и ее загорании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предохраняют соседние кабели от повреждений.</w:t>
      </w:r>
    </w:p>
    <w:p w:rsidR="00E95DE0" w:rsidRDefault="00301C64" w:rsidP="0092120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ремонт включает в себя осмотр и чистку концевых воронок и соединительных муфт; рихтовку кабелей;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восстановлениенарушенной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маркировки; проверку изоляции мегомметром; проверку заземления и устранения обнаруженных дефектов.</w:t>
      </w:r>
    </w:p>
    <w:p w:rsidR="00301C64" w:rsidRPr="00787B4A" w:rsidRDefault="00301C64" w:rsidP="0092120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кабельных линий напряжением до 1000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1 раз в год. Внеочередные осмотры трасс проводятся в периоды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паводков и после ливней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Причинами, вызывающими повреждения кабельных линий, могут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следующие: пробои и вмятины, нанесенные при раскопках на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кабельных трассах; дефекты монтажа муфт (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непропаянные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шейки муфт,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надломы изоляции на жилах при разводке, плохая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пропайка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обработка соединительных зажимов, неполная заливка муфт мастикой и т.п.)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;з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аводские дефекты;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оболочки кабеля, вызванная действием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блуждающих токов электрифици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рованного транспорта или влияни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различных химических реагентов, содержащихся в почве; обрывы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токоведущих жил кабельных линий, возникающие при осадках или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смещениях грунта на трассе линии, при перегорании жил во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времяк.з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электрическое старение изоляции или ее перегрев; разложение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компаунда в муфтах и воронках от его перегрева при заливке или от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времени;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дефекты прокладки.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места повреждения (ОМП) кабеля начинают с выявления характера повреждения, что позволяет выбрать соответствующие методы ОМП и выявить необходимость предварительного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«прожигания» — снижения переходного сопротивления в месте повреждения до значения</w:t>
      </w:r>
      <w:proofErr w:type="gramStart"/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применения импульсного и индукционного методов ОМП необходимо снизить переходное сопротивление в месте повреждения до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 и даже долей ома. Для обеспечения такого сопротивления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полного обугливания канала в месте повреждения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создание металлического проводящего мостика между жилой и оболочкой кабеля (либо между двумя жилами) за счет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выплавления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поверхности жилы и оболочки металлических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</w:t>
      </w:r>
      <w:proofErr w:type="gramEnd"/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заполняющих разрядный канал.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Выплавление</w:t>
      </w:r>
      <w:proofErr w:type="spellEnd"/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при токах в десятки ампер последней ступенью прожигательной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установки. Акустический метод требует создания акустического разряда в месте повреждения. Для прослушивания с поверхности земли электрического разряда в месте повреждения кабеля необходимо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сквозное отверстие в оболочке кабеля и достаточное переходное сопротивление для образования искрового разряда.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Переходное сопротивление при использовании петлевого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должно составлять 0–5 кОм, а напряжение батареи, питающей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кабельный мост, 24–140 В.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колебательного разряда применяется при переходном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сопротивлении в несколько мегаом и наличии колебательного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в кабеле. Напряжение пробоя составляет от 8 </w:t>
      </w:r>
      <w:proofErr w:type="spell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испытательного. Приступая к измерению на кабельной линии, измеритель</w:t>
      </w:r>
      <w:r w:rsidR="0009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решает, к какому методу он сведет процесс прожигания, чтобы получить быстрый и точный результат.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выяснения характера повреждения КЛ выбирают метод,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подходящий для определения места повреждения.3. Подготовить отчет следующего содержания:- цель и задачи работ</w:t>
      </w:r>
      <w:proofErr w:type="gramStart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и записать неисправности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ремонте кабельной линии.- записать замеры сопротивления изоляции проводника.- ответить на контрольные вопросы.</w:t>
      </w:r>
    </w:p>
    <w:p w:rsidR="00433B5B" w:rsidRDefault="00433B5B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C64" w:rsidRPr="00787B4A" w:rsidRDefault="00301C64" w:rsidP="009A54F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</w:t>
      </w:r>
    </w:p>
    <w:p w:rsidR="00301C64" w:rsidRPr="00787B4A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повреждений кабельных линии?</w:t>
      </w:r>
    </w:p>
    <w:p w:rsidR="00301C64" w:rsidRPr="00787B4A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причины повреждения КЛ?</w:t>
      </w:r>
    </w:p>
    <w:p w:rsidR="00301C64" w:rsidRPr="00787B4A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особенность индукционного метода?</w:t>
      </w:r>
    </w:p>
    <w:p w:rsidR="00301C64" w:rsidRPr="00787B4A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 особенность акустического метода?</w:t>
      </w:r>
    </w:p>
    <w:p w:rsidR="00301C64" w:rsidRPr="00787B4A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особенность импульсного метода?</w:t>
      </w:r>
    </w:p>
    <w:p w:rsidR="00301C64" w:rsidRDefault="00301C64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Назовите особенность метод колебательного разряда?</w:t>
      </w:r>
    </w:p>
    <w:p w:rsidR="0043649E" w:rsidRDefault="004364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3649E" w:rsidRPr="0043649E" w:rsidRDefault="0043649E" w:rsidP="0043649E">
      <w:pPr>
        <w:spacing w:after="0" w:line="240" w:lineRule="auto"/>
        <w:ind w:right="1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3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ИСПОЛЬЗОВАННЫХ ИСТОЧНИКОВ</w:t>
      </w:r>
    </w:p>
    <w:p w:rsidR="0043649E" w:rsidRPr="0043649E" w:rsidRDefault="0043649E" w:rsidP="0043649E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3649E" w:rsidRPr="0043649E" w:rsidRDefault="0043649E" w:rsidP="0043649E">
      <w:pPr>
        <w:spacing w:after="0" w:line="240" w:lineRule="auto"/>
        <w:ind w:left="9"/>
        <w:rPr>
          <w:rFonts w:ascii="Times New Roman" w:eastAsiaTheme="minorEastAsia" w:hAnsi="Times New Roman" w:cs="Times New Roman"/>
          <w:szCs w:val="20"/>
          <w:lang w:eastAsia="ru-RU"/>
        </w:rPr>
      </w:pPr>
      <w:r w:rsidRPr="004364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источники</w:t>
      </w:r>
    </w:p>
    <w:p w:rsidR="0043649E" w:rsidRPr="0043649E" w:rsidRDefault="0043649E" w:rsidP="0043649E">
      <w:pPr>
        <w:spacing w:after="0" w:line="7" w:lineRule="exact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3649E" w:rsidRPr="0043649E" w:rsidRDefault="0043649E" w:rsidP="0043649E">
      <w:pPr>
        <w:numPr>
          <w:ilvl w:val="0"/>
          <w:numId w:val="34"/>
        </w:numPr>
        <w:tabs>
          <w:tab w:val="left" w:pos="254"/>
        </w:tabs>
        <w:spacing w:after="0" w:line="235" w:lineRule="auto"/>
        <w:ind w:left="9" w:right="20" w:hanging="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Лещинская, Т.Б. Электроснабжение сельского хозяйства: 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для студ. среднего проф. образования по специальности электрификация и автоматизация сельского хозяйства / Т.Б. Лещинская. – 2 –е изд., стереотип. – М.: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КолосС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2008 . – 368 с.</w:t>
      </w:r>
    </w:p>
    <w:p w:rsidR="0043649E" w:rsidRPr="0043649E" w:rsidRDefault="0043649E" w:rsidP="0043649E">
      <w:pPr>
        <w:spacing w:after="0" w:line="17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4"/>
        </w:numPr>
        <w:tabs>
          <w:tab w:val="left" w:pos="297"/>
        </w:tabs>
        <w:spacing w:after="0" w:line="235" w:lineRule="auto"/>
        <w:ind w:left="9" w:right="20" w:hanging="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Рожкова, Л. Д. Электрооборудование электростанций и подстанций: учебник для студ. среднего проф. образования/ Л. Д. Рожкова,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Л.К.Карнеева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Т.В.Чиркова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М.: Академия,</w:t>
      </w:r>
    </w:p>
    <w:p w:rsidR="0043649E" w:rsidRPr="0043649E" w:rsidRDefault="0043649E" w:rsidP="0043649E">
      <w:pPr>
        <w:spacing w:after="0" w:line="237" w:lineRule="auto"/>
        <w:ind w:left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2008. – 448 с.</w:t>
      </w:r>
    </w:p>
    <w:p w:rsidR="0043649E" w:rsidRPr="0043649E" w:rsidRDefault="0043649E" w:rsidP="0043649E">
      <w:pPr>
        <w:spacing w:after="0" w:line="22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spacing w:after="0" w:line="231" w:lineRule="auto"/>
        <w:ind w:left="9" w:right="67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Дополнительные источники </w:t>
      </w: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Учебники:</w:t>
      </w:r>
    </w:p>
    <w:p w:rsidR="0043649E" w:rsidRPr="0043649E" w:rsidRDefault="0043649E" w:rsidP="0043649E">
      <w:pPr>
        <w:spacing w:after="0" w:line="16" w:lineRule="exact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405"/>
        </w:tabs>
        <w:spacing w:after="0" w:line="236" w:lineRule="auto"/>
        <w:ind w:left="9" w:right="20" w:hanging="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Акимова, Н.А. Монтаж, техническая эксплуатация и ремонт электрического и электромеханического оборудования: 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для сред. проф. образования /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Н.А.Акимова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Н.Ф.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Котеленец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Н.И. Сентюрихин. – 7 – е изд., стер. – М.: Издательский центр Академия, 2011. – 304с.</w:t>
      </w:r>
    </w:p>
    <w:p w:rsidR="0043649E" w:rsidRPr="0043649E" w:rsidRDefault="0043649E" w:rsidP="0043649E">
      <w:pPr>
        <w:spacing w:after="0" w:line="16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297"/>
        </w:tabs>
        <w:spacing w:after="0" w:line="235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Воробьев,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В.А.Эксплуатация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ремонт электрооборудования и средств автоматизации: 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для средних учеб. заведений / В.А Воробьев. – М.: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КолосС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2005. – 336 с.</w:t>
      </w:r>
    </w:p>
    <w:p w:rsidR="0043649E" w:rsidRPr="0043649E" w:rsidRDefault="0043649E" w:rsidP="0043649E">
      <w:pPr>
        <w:spacing w:after="0" w:line="1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347"/>
        </w:tabs>
        <w:spacing w:after="0" w:line="231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Кацман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М.М. Электрические машины: 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особие для студ. среднего проф. образования / М.М.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Кацман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9 –е изд., стереотип. – М.: Академия, 2008 . – 496 с.</w:t>
      </w:r>
    </w:p>
    <w:p w:rsidR="0043649E" w:rsidRPr="0043649E" w:rsidRDefault="0043649E" w:rsidP="0043649E">
      <w:pPr>
        <w:spacing w:after="0" w:line="23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347"/>
        </w:tabs>
        <w:spacing w:after="0" w:line="231" w:lineRule="auto"/>
        <w:ind w:left="9" w:right="4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Коломиец, А.П. Монтаж электрооборудования и средств автоматизации: учебник /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А.П.Коломиец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Н.П.Кондратьева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С.И.Юран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И.Р.Владыкин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М.: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КолосС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2007. – 351с.</w:t>
      </w:r>
    </w:p>
    <w:p w:rsidR="0043649E" w:rsidRPr="0043649E" w:rsidRDefault="0043649E" w:rsidP="0043649E">
      <w:pPr>
        <w:spacing w:after="0" w:line="16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304"/>
        </w:tabs>
        <w:spacing w:after="0" w:line="235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Конюхова, Е. А. Электроснабжение объектов: 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 для студ. среднего проф. образования/ Е. А. Конюхова. – М.: Мастерство, 2006. – 320 с.</w:t>
      </w:r>
    </w:p>
    <w:p w:rsidR="0043649E" w:rsidRPr="0043649E" w:rsidRDefault="0043649E" w:rsidP="0043649E">
      <w:pPr>
        <w:spacing w:after="0" w:line="13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361"/>
        </w:tabs>
        <w:spacing w:after="0" w:line="236" w:lineRule="auto"/>
        <w:ind w:left="9" w:right="20" w:hanging="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Устройство, ремонт и обслуживание электрооборудования в сельскохозяйственном производстве: учеб. для среднего проф. образования/ А.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Коломиец [ и др. ]; под общей ред. А.П Коломиец. – М.: Академия , 2005. – 368с.</w:t>
      </w:r>
    </w:p>
    <w:p w:rsidR="0043649E" w:rsidRPr="0043649E" w:rsidRDefault="0043649E" w:rsidP="0043649E">
      <w:pPr>
        <w:spacing w:after="0" w:line="1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5"/>
        </w:numPr>
        <w:tabs>
          <w:tab w:val="left" w:pos="254"/>
        </w:tabs>
        <w:spacing w:after="0" w:line="235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Эксплуатация электрооборудования: учеб. пособие для студентов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учеб. заведений / Г.П. Ерошенко [ и др. ]; под общей ред. Г.П. Ерошенко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М.: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КолосС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2007. – 344с. Справочники:</w:t>
      </w:r>
    </w:p>
    <w:p w:rsidR="0043649E" w:rsidRPr="0043649E" w:rsidRDefault="0043649E" w:rsidP="0043649E">
      <w:pPr>
        <w:spacing w:after="0" w:line="3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6"/>
        </w:numPr>
        <w:tabs>
          <w:tab w:val="left" w:pos="249"/>
        </w:tabs>
        <w:spacing w:after="0" w:line="238" w:lineRule="auto"/>
        <w:ind w:left="249" w:hanging="2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Москаленко, В. В. Справочник электромонтера / В. В. Москаленко. – М.: Академия, 2004.</w:t>
      </w:r>
    </w:p>
    <w:p w:rsidR="0043649E" w:rsidRPr="0043649E" w:rsidRDefault="0043649E" w:rsidP="0043649E">
      <w:pPr>
        <w:spacing w:after="0" w:line="237" w:lineRule="auto"/>
        <w:ind w:left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– 288 с.</w:t>
      </w:r>
    </w:p>
    <w:p w:rsidR="0043649E" w:rsidRPr="0043649E" w:rsidRDefault="0043649E" w:rsidP="0043649E">
      <w:pPr>
        <w:spacing w:after="0" w:line="22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6"/>
        </w:numPr>
        <w:tabs>
          <w:tab w:val="left" w:pos="282"/>
        </w:tabs>
        <w:spacing w:after="0" w:line="231" w:lineRule="auto"/>
        <w:ind w:left="9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Ополева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Г.Н. Схемы и подстанции электроснабжения: Справочник: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особие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М.: ИД ФОРУМ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:И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НФРА-М, 2009. – 480с.</w:t>
      </w:r>
    </w:p>
    <w:p w:rsidR="0043649E" w:rsidRPr="0043649E" w:rsidRDefault="0043649E" w:rsidP="0043649E">
      <w:pPr>
        <w:spacing w:after="0" w:line="16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6"/>
        </w:numPr>
        <w:tabs>
          <w:tab w:val="left" w:pos="275"/>
        </w:tabs>
        <w:spacing w:after="0" w:line="235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Шеховцев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 П. Справочное пособие по электрооборудованию и электроснабжению / В. П. </w:t>
      </w:r>
      <w:proofErr w:type="spell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Шеховцев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М.: ФОРУМ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:И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НФРА - М, 2008. – 136 с.</w:t>
      </w:r>
    </w:p>
    <w:p w:rsidR="0043649E" w:rsidRPr="0043649E" w:rsidRDefault="0043649E" w:rsidP="0043649E">
      <w:pPr>
        <w:spacing w:after="0" w:line="278" w:lineRule="exact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3649E" w:rsidRPr="0043649E" w:rsidRDefault="0043649E" w:rsidP="0043649E">
      <w:pPr>
        <w:spacing w:after="0" w:line="240" w:lineRule="auto"/>
        <w:ind w:right="-8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  <w:r w:rsidRPr="004364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Интернет – ресурсы</w:t>
      </w:r>
    </w:p>
    <w:p w:rsidR="0043649E" w:rsidRPr="0043649E" w:rsidRDefault="0043649E" w:rsidP="0043649E">
      <w:pPr>
        <w:spacing w:after="0" w:line="272" w:lineRule="exact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89"/>
        </w:tabs>
        <w:spacing w:after="0" w:line="240" w:lineRule="auto"/>
        <w:ind w:left="289" w:hanging="28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Вся электрика от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Я. [Электронный ресурс] // [сайт] / Компания 21 век – 220В. –</w:t>
      </w:r>
    </w:p>
    <w:p w:rsidR="0043649E" w:rsidRPr="0043649E" w:rsidRDefault="0043649E" w:rsidP="0043649E">
      <w:pPr>
        <w:spacing w:after="0" w:line="237" w:lineRule="auto"/>
        <w:ind w:left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доступа: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http://www.21vek-220v.ru</w:t>
      </w:r>
    </w:p>
    <w:p w:rsidR="0043649E" w:rsidRPr="0043649E" w:rsidRDefault="0043649E" w:rsidP="0043649E">
      <w:pPr>
        <w:spacing w:after="0" w:line="8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83"/>
        </w:tabs>
        <w:spacing w:after="0" w:line="240" w:lineRule="auto"/>
        <w:ind w:left="9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Единая коллекция цифровых образовательных ресурсов Электронный ресурс</w:t>
      </w:r>
      <w:r w:rsidRPr="0043649E">
        <w:rPr>
          <w:rFonts w:ascii="Times New Roman" w:eastAsia="Times New Roman" w:hAnsi="Times New Roman" w:cs="Times New Roman"/>
          <w:noProof/>
          <w:sz w:val="3"/>
          <w:szCs w:val="1"/>
          <w:lang w:eastAsia="ru-RU"/>
        </w:rPr>
        <w:drawing>
          <wp:inline distT="0" distB="0" distL="0" distR="0" wp14:anchorId="26C4F0BF" wp14:editId="6C548E8D">
            <wp:extent cx="91440" cy="152400"/>
            <wp:effectExtent l="0" t="0" r="0" b="0"/>
            <wp:docPr id="47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/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ФГАУ</w:t>
      </w:r>
      <w:r w:rsidRPr="004364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ГНИИ ИТТ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"</w:t>
      </w:r>
      <w:proofErr w:type="spellStart"/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Информика</w:t>
      </w:r>
      <w:proofErr w:type="spellEnd"/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», 2006</w:t>
      </w:r>
      <w:r w:rsidRPr="004364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Режим доступа: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43649E">
        <w:rPr>
          <w:rFonts w:ascii="Times New Roman" w:eastAsia="Times New Roman" w:hAnsi="Times New Roman" w:cs="Times New Roman"/>
          <w:color w:val="0070C0"/>
          <w:sz w:val="28"/>
          <w:szCs w:val="24"/>
          <w:u w:val="single"/>
          <w:lang w:eastAsia="ru-RU"/>
        </w:rPr>
        <w:t>http://school-collection.edu.ru</w:t>
      </w:r>
    </w:p>
    <w:p w:rsidR="0043649E" w:rsidRPr="0043649E" w:rsidRDefault="0043649E" w:rsidP="0043649E">
      <w:pPr>
        <w:spacing w:after="0" w:line="14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62"/>
        </w:tabs>
        <w:spacing w:after="0" w:line="235" w:lineRule="auto"/>
        <w:ind w:left="9" w:right="20" w:hanging="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 для руководителей высшего звена и специалистов предприятий промышленности «</w:t>
      </w:r>
      <w:proofErr w:type="spellStart"/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PRO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электричество</w:t>
      </w:r>
      <w:proofErr w:type="spell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[Электронный ресурс] РА Фокус группа, 2004. – Режим доступа: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http://www.pro.focus-group.by</w:t>
      </w:r>
    </w:p>
    <w:p w:rsidR="0043649E" w:rsidRPr="0043649E" w:rsidRDefault="0043649E" w:rsidP="0043649E">
      <w:pPr>
        <w:spacing w:after="0" w:line="3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69"/>
        </w:tabs>
        <w:spacing w:after="0" w:line="238" w:lineRule="auto"/>
        <w:ind w:left="269" w:hanging="26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 система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се об электротехнике [Электронный ресурс] // [сайт] /  ООО</w:t>
      </w:r>
    </w:p>
    <w:p w:rsidR="0043649E" w:rsidRPr="0043649E" w:rsidRDefault="0043649E" w:rsidP="0043649E">
      <w:pPr>
        <w:spacing w:after="0" w:line="237" w:lineRule="auto"/>
        <w:ind w:left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"Ай Би</w:t>
      </w:r>
      <w:proofErr w:type="gramStart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proofErr w:type="gramEnd"/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ех" – 2000. – Режим доступа: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http://www.ielectro.ru</w:t>
      </w:r>
    </w:p>
    <w:p w:rsidR="0043649E" w:rsidRPr="0043649E" w:rsidRDefault="0043649E" w:rsidP="0043649E">
      <w:pPr>
        <w:spacing w:after="0" w:line="8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55"/>
        </w:tabs>
        <w:spacing w:after="0" w:line="247" w:lineRule="auto"/>
        <w:ind w:left="9" w:right="2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Новости электротехники. Информационно – справочное издание Электронный ресурс</w:t>
      </w:r>
      <w:r w:rsidRPr="0043649E">
        <w:rPr>
          <w:rFonts w:ascii="Times New Roman" w:eastAsia="Times New Roman" w:hAnsi="Times New Roman" w:cs="Times New Roman"/>
          <w:noProof/>
          <w:sz w:val="3"/>
          <w:szCs w:val="1"/>
          <w:lang w:eastAsia="ru-RU"/>
        </w:rPr>
        <w:drawing>
          <wp:inline distT="0" distB="0" distL="0" distR="0" wp14:anchorId="2BC83A0A" wp14:editId="3B675AFD">
            <wp:extent cx="91440" cy="142875"/>
            <wp:effectExtent l="0" t="0" r="0" b="0"/>
            <wp:docPr id="48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Режим доступа: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http://www.news.elteh.ru</w:t>
      </w:r>
    </w:p>
    <w:p w:rsidR="0043649E" w:rsidRPr="0043649E" w:rsidRDefault="0043649E" w:rsidP="0043649E">
      <w:pPr>
        <w:spacing w:after="0" w:line="13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649E" w:rsidRPr="0043649E" w:rsidRDefault="0043649E" w:rsidP="0043649E">
      <w:pPr>
        <w:numPr>
          <w:ilvl w:val="0"/>
          <w:numId w:val="37"/>
        </w:numPr>
        <w:tabs>
          <w:tab w:val="left" w:pos="268"/>
        </w:tabs>
        <w:spacing w:after="0" w:line="231" w:lineRule="auto"/>
        <w:ind w:left="9" w:right="40" w:hanging="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6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Справочник электрика и энергетика [Электронный ресурс] // [сайт] / Электротехнический портал – 2003. – Режим доступа: </w:t>
      </w:r>
      <w:r w:rsidRPr="0043649E"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>www.elecab.ru</w:t>
      </w:r>
    </w:p>
    <w:p w:rsidR="0043649E" w:rsidRPr="00787B4A" w:rsidRDefault="0043649E" w:rsidP="009212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3649E" w:rsidRPr="00787B4A" w:rsidSect="009F21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A2" w:rsidRDefault="00B437A2" w:rsidP="009F21A3">
      <w:pPr>
        <w:spacing w:after="0" w:line="240" w:lineRule="auto"/>
      </w:pPr>
      <w:r>
        <w:separator/>
      </w:r>
    </w:p>
  </w:endnote>
  <w:endnote w:type="continuationSeparator" w:id="0">
    <w:p w:rsidR="00B437A2" w:rsidRDefault="00B437A2" w:rsidP="009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23077"/>
      <w:docPartObj>
        <w:docPartGallery w:val="Page Numbers (Bottom of Page)"/>
        <w:docPartUnique/>
      </w:docPartObj>
    </w:sdtPr>
    <w:sdtEndPr/>
    <w:sdtContent>
      <w:p w:rsidR="009F21A3" w:rsidRDefault="009F21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72">
          <w:rPr>
            <w:noProof/>
          </w:rPr>
          <w:t>33</w:t>
        </w:r>
        <w:r>
          <w:fldChar w:fldCharType="end"/>
        </w:r>
      </w:p>
    </w:sdtContent>
  </w:sdt>
  <w:p w:rsidR="009F21A3" w:rsidRDefault="009F21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A2" w:rsidRDefault="00B437A2" w:rsidP="009F21A3">
      <w:pPr>
        <w:spacing w:after="0" w:line="240" w:lineRule="auto"/>
      </w:pPr>
      <w:r>
        <w:separator/>
      </w:r>
    </w:p>
  </w:footnote>
  <w:footnote w:type="continuationSeparator" w:id="0">
    <w:p w:rsidR="00B437A2" w:rsidRDefault="00B437A2" w:rsidP="009F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851885A2"/>
    <w:lvl w:ilvl="0" w:tplc="151E5CFA">
      <w:start w:val="1"/>
      <w:numFmt w:val="decimal"/>
      <w:lvlText w:val="%1."/>
      <w:lvlJc w:val="left"/>
    </w:lvl>
    <w:lvl w:ilvl="1" w:tplc="780273D0">
      <w:numFmt w:val="decimal"/>
      <w:lvlText w:val=""/>
      <w:lvlJc w:val="left"/>
    </w:lvl>
    <w:lvl w:ilvl="2" w:tplc="80A8469C">
      <w:numFmt w:val="decimal"/>
      <w:lvlText w:val=""/>
      <w:lvlJc w:val="left"/>
    </w:lvl>
    <w:lvl w:ilvl="3" w:tplc="471EA80C">
      <w:numFmt w:val="decimal"/>
      <w:lvlText w:val=""/>
      <w:lvlJc w:val="left"/>
    </w:lvl>
    <w:lvl w:ilvl="4" w:tplc="3EFCDDF2">
      <w:numFmt w:val="decimal"/>
      <w:lvlText w:val=""/>
      <w:lvlJc w:val="left"/>
    </w:lvl>
    <w:lvl w:ilvl="5" w:tplc="361880D0">
      <w:numFmt w:val="decimal"/>
      <w:lvlText w:val=""/>
      <w:lvlJc w:val="left"/>
    </w:lvl>
    <w:lvl w:ilvl="6" w:tplc="24FE95EC">
      <w:numFmt w:val="decimal"/>
      <w:lvlText w:val=""/>
      <w:lvlJc w:val="left"/>
    </w:lvl>
    <w:lvl w:ilvl="7" w:tplc="EFF4E632">
      <w:numFmt w:val="decimal"/>
      <w:lvlText w:val=""/>
      <w:lvlJc w:val="left"/>
    </w:lvl>
    <w:lvl w:ilvl="8" w:tplc="9B5C9CAC">
      <w:numFmt w:val="decimal"/>
      <w:lvlText w:val=""/>
      <w:lvlJc w:val="left"/>
    </w:lvl>
  </w:abstractNum>
  <w:abstractNum w:abstractNumId="1">
    <w:nsid w:val="000022CD"/>
    <w:multiLevelType w:val="hybridMultilevel"/>
    <w:tmpl w:val="00225672"/>
    <w:lvl w:ilvl="0" w:tplc="EE0281AE">
      <w:start w:val="1"/>
      <w:numFmt w:val="decimal"/>
      <w:lvlText w:val="%1."/>
      <w:lvlJc w:val="left"/>
    </w:lvl>
    <w:lvl w:ilvl="1" w:tplc="8EA01D10">
      <w:numFmt w:val="decimal"/>
      <w:lvlText w:val=""/>
      <w:lvlJc w:val="left"/>
    </w:lvl>
    <w:lvl w:ilvl="2" w:tplc="31F4BA9A">
      <w:numFmt w:val="decimal"/>
      <w:lvlText w:val=""/>
      <w:lvlJc w:val="left"/>
    </w:lvl>
    <w:lvl w:ilvl="3" w:tplc="199CD24C">
      <w:numFmt w:val="decimal"/>
      <w:lvlText w:val=""/>
      <w:lvlJc w:val="left"/>
    </w:lvl>
    <w:lvl w:ilvl="4" w:tplc="4F5A870C">
      <w:numFmt w:val="decimal"/>
      <w:lvlText w:val=""/>
      <w:lvlJc w:val="left"/>
    </w:lvl>
    <w:lvl w:ilvl="5" w:tplc="7520E7F8">
      <w:numFmt w:val="decimal"/>
      <w:lvlText w:val=""/>
      <w:lvlJc w:val="left"/>
    </w:lvl>
    <w:lvl w:ilvl="6" w:tplc="9FD8B094">
      <w:numFmt w:val="decimal"/>
      <w:lvlText w:val=""/>
      <w:lvlJc w:val="left"/>
    </w:lvl>
    <w:lvl w:ilvl="7" w:tplc="B00A1AB4">
      <w:numFmt w:val="decimal"/>
      <w:lvlText w:val=""/>
      <w:lvlJc w:val="left"/>
    </w:lvl>
    <w:lvl w:ilvl="8" w:tplc="CCBE1AC2">
      <w:numFmt w:val="decimal"/>
      <w:lvlText w:val=""/>
      <w:lvlJc w:val="left"/>
    </w:lvl>
  </w:abstractNum>
  <w:abstractNum w:abstractNumId="2">
    <w:nsid w:val="0000288F"/>
    <w:multiLevelType w:val="hybridMultilevel"/>
    <w:tmpl w:val="7346A31E"/>
    <w:lvl w:ilvl="0" w:tplc="29C001B0">
      <w:start w:val="3"/>
      <w:numFmt w:val="decimal"/>
      <w:lvlText w:val="%1."/>
      <w:lvlJc w:val="left"/>
    </w:lvl>
    <w:lvl w:ilvl="1" w:tplc="3E62BCFC">
      <w:numFmt w:val="decimal"/>
      <w:lvlText w:val=""/>
      <w:lvlJc w:val="left"/>
    </w:lvl>
    <w:lvl w:ilvl="2" w:tplc="B1DA8BC4">
      <w:numFmt w:val="decimal"/>
      <w:lvlText w:val=""/>
      <w:lvlJc w:val="left"/>
    </w:lvl>
    <w:lvl w:ilvl="3" w:tplc="4720E2B6">
      <w:numFmt w:val="decimal"/>
      <w:lvlText w:val=""/>
      <w:lvlJc w:val="left"/>
    </w:lvl>
    <w:lvl w:ilvl="4" w:tplc="F78A2CFC">
      <w:numFmt w:val="decimal"/>
      <w:lvlText w:val=""/>
      <w:lvlJc w:val="left"/>
    </w:lvl>
    <w:lvl w:ilvl="5" w:tplc="050C116C">
      <w:numFmt w:val="decimal"/>
      <w:lvlText w:val=""/>
      <w:lvlJc w:val="left"/>
    </w:lvl>
    <w:lvl w:ilvl="6" w:tplc="CE5663E4">
      <w:numFmt w:val="decimal"/>
      <w:lvlText w:val=""/>
      <w:lvlJc w:val="left"/>
    </w:lvl>
    <w:lvl w:ilvl="7" w:tplc="8C9E1942">
      <w:numFmt w:val="decimal"/>
      <w:lvlText w:val=""/>
      <w:lvlJc w:val="left"/>
    </w:lvl>
    <w:lvl w:ilvl="8" w:tplc="373C3FB6">
      <w:numFmt w:val="decimal"/>
      <w:lvlText w:val=""/>
      <w:lvlJc w:val="left"/>
    </w:lvl>
  </w:abstractNum>
  <w:abstractNum w:abstractNumId="3">
    <w:nsid w:val="00003A61"/>
    <w:multiLevelType w:val="hybridMultilevel"/>
    <w:tmpl w:val="92A89C38"/>
    <w:lvl w:ilvl="0" w:tplc="7E18E462">
      <w:start w:val="5"/>
      <w:numFmt w:val="decimal"/>
      <w:lvlText w:val="%1."/>
      <w:lvlJc w:val="left"/>
    </w:lvl>
    <w:lvl w:ilvl="1" w:tplc="27AA091C">
      <w:numFmt w:val="decimal"/>
      <w:lvlText w:val=""/>
      <w:lvlJc w:val="left"/>
    </w:lvl>
    <w:lvl w:ilvl="2" w:tplc="EBB419D2">
      <w:numFmt w:val="decimal"/>
      <w:lvlText w:val=""/>
      <w:lvlJc w:val="left"/>
    </w:lvl>
    <w:lvl w:ilvl="3" w:tplc="D0D04AB4">
      <w:numFmt w:val="decimal"/>
      <w:lvlText w:val=""/>
      <w:lvlJc w:val="left"/>
    </w:lvl>
    <w:lvl w:ilvl="4" w:tplc="65DE726A">
      <w:numFmt w:val="decimal"/>
      <w:lvlText w:val=""/>
      <w:lvlJc w:val="left"/>
    </w:lvl>
    <w:lvl w:ilvl="5" w:tplc="BDF844A4">
      <w:numFmt w:val="decimal"/>
      <w:lvlText w:val=""/>
      <w:lvlJc w:val="left"/>
    </w:lvl>
    <w:lvl w:ilvl="6" w:tplc="9D60D5DE">
      <w:numFmt w:val="decimal"/>
      <w:lvlText w:val=""/>
      <w:lvlJc w:val="left"/>
    </w:lvl>
    <w:lvl w:ilvl="7" w:tplc="2ECC95E4">
      <w:numFmt w:val="decimal"/>
      <w:lvlText w:val=""/>
      <w:lvlJc w:val="left"/>
    </w:lvl>
    <w:lvl w:ilvl="8" w:tplc="F5020C8E">
      <w:numFmt w:val="decimal"/>
      <w:lvlText w:val=""/>
      <w:lvlJc w:val="left"/>
    </w:lvl>
  </w:abstractNum>
  <w:abstractNum w:abstractNumId="4">
    <w:nsid w:val="00004657"/>
    <w:multiLevelType w:val="hybridMultilevel"/>
    <w:tmpl w:val="C018D160"/>
    <w:lvl w:ilvl="0" w:tplc="DF0430F8">
      <w:start w:val="1"/>
      <w:numFmt w:val="bullet"/>
      <w:lvlText w:val="-"/>
      <w:lvlJc w:val="left"/>
    </w:lvl>
    <w:lvl w:ilvl="1" w:tplc="0F20A812">
      <w:start w:val="1"/>
      <w:numFmt w:val="bullet"/>
      <w:lvlText w:val="С"/>
      <w:lvlJc w:val="left"/>
    </w:lvl>
    <w:lvl w:ilvl="2" w:tplc="68BC8DBE">
      <w:numFmt w:val="decimal"/>
      <w:lvlText w:val=""/>
      <w:lvlJc w:val="left"/>
    </w:lvl>
    <w:lvl w:ilvl="3" w:tplc="3EAA4BB2">
      <w:numFmt w:val="decimal"/>
      <w:lvlText w:val=""/>
      <w:lvlJc w:val="left"/>
    </w:lvl>
    <w:lvl w:ilvl="4" w:tplc="5CF245E2">
      <w:numFmt w:val="decimal"/>
      <w:lvlText w:val=""/>
      <w:lvlJc w:val="left"/>
    </w:lvl>
    <w:lvl w:ilvl="5" w:tplc="3B963648">
      <w:numFmt w:val="decimal"/>
      <w:lvlText w:val=""/>
      <w:lvlJc w:val="left"/>
    </w:lvl>
    <w:lvl w:ilvl="6" w:tplc="F4A0214A">
      <w:numFmt w:val="decimal"/>
      <w:lvlText w:val=""/>
      <w:lvlJc w:val="left"/>
    </w:lvl>
    <w:lvl w:ilvl="7" w:tplc="83980568">
      <w:numFmt w:val="decimal"/>
      <w:lvlText w:val=""/>
      <w:lvlJc w:val="left"/>
    </w:lvl>
    <w:lvl w:ilvl="8" w:tplc="A2FAC5B6">
      <w:numFmt w:val="decimal"/>
      <w:lvlText w:val=""/>
      <w:lvlJc w:val="left"/>
    </w:lvl>
  </w:abstractNum>
  <w:abstractNum w:abstractNumId="5">
    <w:nsid w:val="00004EAE"/>
    <w:multiLevelType w:val="hybridMultilevel"/>
    <w:tmpl w:val="110C78EE"/>
    <w:lvl w:ilvl="0" w:tplc="E45E8DC6">
      <w:start w:val="1"/>
      <w:numFmt w:val="decimal"/>
      <w:lvlText w:val="%1."/>
      <w:lvlJc w:val="left"/>
    </w:lvl>
    <w:lvl w:ilvl="1" w:tplc="7C0C5784">
      <w:numFmt w:val="decimal"/>
      <w:lvlText w:val=""/>
      <w:lvlJc w:val="left"/>
    </w:lvl>
    <w:lvl w:ilvl="2" w:tplc="FD822F9A">
      <w:numFmt w:val="decimal"/>
      <w:lvlText w:val=""/>
      <w:lvlJc w:val="left"/>
    </w:lvl>
    <w:lvl w:ilvl="3" w:tplc="A2A0837C">
      <w:numFmt w:val="decimal"/>
      <w:lvlText w:val=""/>
      <w:lvlJc w:val="left"/>
    </w:lvl>
    <w:lvl w:ilvl="4" w:tplc="BBF65292">
      <w:numFmt w:val="decimal"/>
      <w:lvlText w:val=""/>
      <w:lvlJc w:val="left"/>
    </w:lvl>
    <w:lvl w:ilvl="5" w:tplc="08F038C6">
      <w:numFmt w:val="decimal"/>
      <w:lvlText w:val=""/>
      <w:lvlJc w:val="left"/>
    </w:lvl>
    <w:lvl w:ilvl="6" w:tplc="8DFC9C66">
      <w:numFmt w:val="decimal"/>
      <w:lvlText w:val=""/>
      <w:lvlJc w:val="left"/>
    </w:lvl>
    <w:lvl w:ilvl="7" w:tplc="73225286">
      <w:numFmt w:val="decimal"/>
      <w:lvlText w:val=""/>
      <w:lvlJc w:val="left"/>
    </w:lvl>
    <w:lvl w:ilvl="8" w:tplc="46327094">
      <w:numFmt w:val="decimal"/>
      <w:lvlText w:val=""/>
      <w:lvlJc w:val="left"/>
    </w:lvl>
  </w:abstractNum>
  <w:abstractNum w:abstractNumId="6">
    <w:nsid w:val="00005579"/>
    <w:multiLevelType w:val="hybridMultilevel"/>
    <w:tmpl w:val="FD50950A"/>
    <w:lvl w:ilvl="0" w:tplc="2B1416D2">
      <w:start w:val="1"/>
      <w:numFmt w:val="decimal"/>
      <w:lvlText w:val="%1."/>
      <w:lvlJc w:val="left"/>
    </w:lvl>
    <w:lvl w:ilvl="1" w:tplc="D4789720">
      <w:numFmt w:val="decimal"/>
      <w:lvlText w:val=""/>
      <w:lvlJc w:val="left"/>
    </w:lvl>
    <w:lvl w:ilvl="2" w:tplc="2E70DC12">
      <w:numFmt w:val="decimal"/>
      <w:lvlText w:val=""/>
      <w:lvlJc w:val="left"/>
    </w:lvl>
    <w:lvl w:ilvl="3" w:tplc="37ECB15A">
      <w:numFmt w:val="decimal"/>
      <w:lvlText w:val=""/>
      <w:lvlJc w:val="left"/>
    </w:lvl>
    <w:lvl w:ilvl="4" w:tplc="6A4A0A0C">
      <w:numFmt w:val="decimal"/>
      <w:lvlText w:val=""/>
      <w:lvlJc w:val="left"/>
    </w:lvl>
    <w:lvl w:ilvl="5" w:tplc="E6F85526">
      <w:numFmt w:val="decimal"/>
      <w:lvlText w:val=""/>
      <w:lvlJc w:val="left"/>
    </w:lvl>
    <w:lvl w:ilvl="6" w:tplc="2A9E5EF0">
      <w:numFmt w:val="decimal"/>
      <w:lvlText w:val=""/>
      <w:lvlJc w:val="left"/>
    </w:lvl>
    <w:lvl w:ilvl="7" w:tplc="B6CEA498">
      <w:numFmt w:val="decimal"/>
      <w:lvlText w:val=""/>
      <w:lvlJc w:val="left"/>
    </w:lvl>
    <w:lvl w:ilvl="8" w:tplc="E3FE24CE">
      <w:numFmt w:val="decimal"/>
      <w:lvlText w:val=""/>
      <w:lvlJc w:val="left"/>
    </w:lvl>
  </w:abstractNum>
  <w:abstractNum w:abstractNumId="7">
    <w:nsid w:val="00005D24"/>
    <w:multiLevelType w:val="hybridMultilevel"/>
    <w:tmpl w:val="48181842"/>
    <w:lvl w:ilvl="0" w:tplc="2514D538">
      <w:start w:val="1"/>
      <w:numFmt w:val="decimal"/>
      <w:lvlText w:val="%1."/>
      <w:lvlJc w:val="left"/>
    </w:lvl>
    <w:lvl w:ilvl="1" w:tplc="3B7A00DE">
      <w:numFmt w:val="decimal"/>
      <w:lvlText w:val=""/>
      <w:lvlJc w:val="left"/>
    </w:lvl>
    <w:lvl w:ilvl="2" w:tplc="C12683A0">
      <w:numFmt w:val="decimal"/>
      <w:lvlText w:val=""/>
      <w:lvlJc w:val="left"/>
    </w:lvl>
    <w:lvl w:ilvl="3" w:tplc="F2D4511C">
      <w:numFmt w:val="decimal"/>
      <w:lvlText w:val=""/>
      <w:lvlJc w:val="left"/>
    </w:lvl>
    <w:lvl w:ilvl="4" w:tplc="1102C99C">
      <w:numFmt w:val="decimal"/>
      <w:lvlText w:val=""/>
      <w:lvlJc w:val="left"/>
    </w:lvl>
    <w:lvl w:ilvl="5" w:tplc="EE0E401C">
      <w:numFmt w:val="decimal"/>
      <w:lvlText w:val=""/>
      <w:lvlJc w:val="left"/>
    </w:lvl>
    <w:lvl w:ilvl="6" w:tplc="C81A33AA">
      <w:numFmt w:val="decimal"/>
      <w:lvlText w:val=""/>
      <w:lvlJc w:val="left"/>
    </w:lvl>
    <w:lvl w:ilvl="7" w:tplc="7ACED636">
      <w:numFmt w:val="decimal"/>
      <w:lvlText w:val=""/>
      <w:lvlJc w:val="left"/>
    </w:lvl>
    <w:lvl w:ilvl="8" w:tplc="7576A01A">
      <w:numFmt w:val="decimal"/>
      <w:lvlText w:val=""/>
      <w:lvlJc w:val="left"/>
    </w:lvl>
  </w:abstractNum>
  <w:abstractNum w:abstractNumId="8">
    <w:nsid w:val="00006C69"/>
    <w:multiLevelType w:val="hybridMultilevel"/>
    <w:tmpl w:val="061A9636"/>
    <w:lvl w:ilvl="0" w:tplc="2C7E39C2">
      <w:start w:val="1"/>
      <w:numFmt w:val="decimal"/>
      <w:lvlText w:val="%1."/>
      <w:lvlJc w:val="left"/>
    </w:lvl>
    <w:lvl w:ilvl="1" w:tplc="3C9A3A02">
      <w:numFmt w:val="decimal"/>
      <w:lvlText w:val=""/>
      <w:lvlJc w:val="left"/>
    </w:lvl>
    <w:lvl w:ilvl="2" w:tplc="DDACBFC4">
      <w:numFmt w:val="decimal"/>
      <w:lvlText w:val=""/>
      <w:lvlJc w:val="left"/>
    </w:lvl>
    <w:lvl w:ilvl="3" w:tplc="5322B700">
      <w:numFmt w:val="decimal"/>
      <w:lvlText w:val=""/>
      <w:lvlJc w:val="left"/>
    </w:lvl>
    <w:lvl w:ilvl="4" w:tplc="E8140F28">
      <w:numFmt w:val="decimal"/>
      <w:lvlText w:val=""/>
      <w:lvlJc w:val="left"/>
    </w:lvl>
    <w:lvl w:ilvl="5" w:tplc="BB227708">
      <w:numFmt w:val="decimal"/>
      <w:lvlText w:val=""/>
      <w:lvlJc w:val="left"/>
    </w:lvl>
    <w:lvl w:ilvl="6" w:tplc="DC424A1E">
      <w:numFmt w:val="decimal"/>
      <w:lvlText w:val=""/>
      <w:lvlJc w:val="left"/>
    </w:lvl>
    <w:lvl w:ilvl="7" w:tplc="F070B78A">
      <w:numFmt w:val="decimal"/>
      <w:lvlText w:val=""/>
      <w:lvlJc w:val="left"/>
    </w:lvl>
    <w:lvl w:ilvl="8" w:tplc="C632F6AA">
      <w:numFmt w:val="decimal"/>
      <w:lvlText w:val=""/>
      <w:lvlJc w:val="left"/>
    </w:lvl>
  </w:abstractNum>
  <w:abstractNum w:abstractNumId="9">
    <w:nsid w:val="000075EF"/>
    <w:multiLevelType w:val="hybridMultilevel"/>
    <w:tmpl w:val="624EA582"/>
    <w:lvl w:ilvl="0" w:tplc="E59AC7E2">
      <w:start w:val="1"/>
      <w:numFmt w:val="bullet"/>
      <w:lvlText w:val="В"/>
      <w:lvlJc w:val="left"/>
    </w:lvl>
    <w:lvl w:ilvl="1" w:tplc="E2AA15F4">
      <w:start w:val="1"/>
      <w:numFmt w:val="bullet"/>
      <w:lvlText w:val="В"/>
      <w:lvlJc w:val="left"/>
    </w:lvl>
    <w:lvl w:ilvl="2" w:tplc="9412FCF2">
      <w:start w:val="2"/>
      <w:numFmt w:val="decimal"/>
      <w:lvlText w:val="%3."/>
      <w:lvlJc w:val="left"/>
    </w:lvl>
    <w:lvl w:ilvl="3" w:tplc="536A6544">
      <w:numFmt w:val="decimal"/>
      <w:lvlText w:val=""/>
      <w:lvlJc w:val="left"/>
    </w:lvl>
    <w:lvl w:ilvl="4" w:tplc="4454D238">
      <w:numFmt w:val="decimal"/>
      <w:lvlText w:val=""/>
      <w:lvlJc w:val="left"/>
    </w:lvl>
    <w:lvl w:ilvl="5" w:tplc="673AAA5E">
      <w:numFmt w:val="decimal"/>
      <w:lvlText w:val=""/>
      <w:lvlJc w:val="left"/>
    </w:lvl>
    <w:lvl w:ilvl="6" w:tplc="8864024E">
      <w:numFmt w:val="decimal"/>
      <w:lvlText w:val=""/>
      <w:lvlJc w:val="left"/>
    </w:lvl>
    <w:lvl w:ilvl="7" w:tplc="E892B7DA">
      <w:numFmt w:val="decimal"/>
      <w:lvlText w:val=""/>
      <w:lvlJc w:val="left"/>
    </w:lvl>
    <w:lvl w:ilvl="8" w:tplc="B2CA61C2">
      <w:numFmt w:val="decimal"/>
      <w:lvlText w:val=""/>
      <w:lvlJc w:val="left"/>
    </w:lvl>
  </w:abstractNum>
  <w:abstractNum w:abstractNumId="10">
    <w:nsid w:val="00007983"/>
    <w:multiLevelType w:val="hybridMultilevel"/>
    <w:tmpl w:val="284C4602"/>
    <w:lvl w:ilvl="0" w:tplc="188AB8A2">
      <w:start w:val="1"/>
      <w:numFmt w:val="decimal"/>
      <w:lvlText w:val="%1."/>
      <w:lvlJc w:val="left"/>
    </w:lvl>
    <w:lvl w:ilvl="1" w:tplc="C73CEC22">
      <w:numFmt w:val="decimal"/>
      <w:lvlText w:val=""/>
      <w:lvlJc w:val="left"/>
    </w:lvl>
    <w:lvl w:ilvl="2" w:tplc="943C331C">
      <w:numFmt w:val="decimal"/>
      <w:lvlText w:val=""/>
      <w:lvlJc w:val="left"/>
    </w:lvl>
    <w:lvl w:ilvl="3" w:tplc="329CE964">
      <w:numFmt w:val="decimal"/>
      <w:lvlText w:val=""/>
      <w:lvlJc w:val="left"/>
    </w:lvl>
    <w:lvl w:ilvl="4" w:tplc="5B6A5CDC">
      <w:numFmt w:val="decimal"/>
      <w:lvlText w:val=""/>
      <w:lvlJc w:val="left"/>
    </w:lvl>
    <w:lvl w:ilvl="5" w:tplc="C62E6796">
      <w:numFmt w:val="decimal"/>
      <w:lvlText w:val=""/>
      <w:lvlJc w:val="left"/>
    </w:lvl>
    <w:lvl w:ilvl="6" w:tplc="57747D6E">
      <w:numFmt w:val="decimal"/>
      <w:lvlText w:val=""/>
      <w:lvlJc w:val="left"/>
    </w:lvl>
    <w:lvl w:ilvl="7" w:tplc="540CC240">
      <w:numFmt w:val="decimal"/>
      <w:lvlText w:val=""/>
      <w:lvlJc w:val="left"/>
    </w:lvl>
    <w:lvl w:ilvl="8" w:tplc="92C2A8D4">
      <w:numFmt w:val="decimal"/>
      <w:lvlText w:val=""/>
      <w:lvlJc w:val="left"/>
    </w:lvl>
  </w:abstractNum>
  <w:abstractNum w:abstractNumId="11">
    <w:nsid w:val="00007DD1"/>
    <w:multiLevelType w:val="hybridMultilevel"/>
    <w:tmpl w:val="D4602054"/>
    <w:lvl w:ilvl="0" w:tplc="A9B65A5E">
      <w:start w:val="3"/>
      <w:numFmt w:val="decimal"/>
      <w:lvlText w:val="%1."/>
      <w:lvlJc w:val="left"/>
    </w:lvl>
    <w:lvl w:ilvl="1" w:tplc="36303332">
      <w:numFmt w:val="decimal"/>
      <w:lvlText w:val=""/>
      <w:lvlJc w:val="left"/>
    </w:lvl>
    <w:lvl w:ilvl="2" w:tplc="54E8E398">
      <w:numFmt w:val="decimal"/>
      <w:lvlText w:val=""/>
      <w:lvlJc w:val="left"/>
    </w:lvl>
    <w:lvl w:ilvl="3" w:tplc="D3C81E56">
      <w:numFmt w:val="decimal"/>
      <w:lvlText w:val=""/>
      <w:lvlJc w:val="left"/>
    </w:lvl>
    <w:lvl w:ilvl="4" w:tplc="1F708666">
      <w:numFmt w:val="decimal"/>
      <w:lvlText w:val=""/>
      <w:lvlJc w:val="left"/>
    </w:lvl>
    <w:lvl w:ilvl="5" w:tplc="6AF6D16C">
      <w:numFmt w:val="decimal"/>
      <w:lvlText w:val=""/>
      <w:lvlJc w:val="left"/>
    </w:lvl>
    <w:lvl w:ilvl="6" w:tplc="DBAA9DA2">
      <w:numFmt w:val="decimal"/>
      <w:lvlText w:val=""/>
      <w:lvlJc w:val="left"/>
    </w:lvl>
    <w:lvl w:ilvl="7" w:tplc="FDA2E25A">
      <w:numFmt w:val="decimal"/>
      <w:lvlText w:val=""/>
      <w:lvlJc w:val="left"/>
    </w:lvl>
    <w:lvl w:ilvl="8" w:tplc="431AB026">
      <w:numFmt w:val="decimal"/>
      <w:lvlText w:val=""/>
      <w:lvlJc w:val="left"/>
    </w:lvl>
  </w:abstractNum>
  <w:abstractNum w:abstractNumId="12">
    <w:nsid w:val="02176E10"/>
    <w:multiLevelType w:val="multilevel"/>
    <w:tmpl w:val="5F8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B273F1"/>
    <w:multiLevelType w:val="multilevel"/>
    <w:tmpl w:val="4D0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5105D7A"/>
    <w:multiLevelType w:val="multilevel"/>
    <w:tmpl w:val="C070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D10A39"/>
    <w:multiLevelType w:val="multilevel"/>
    <w:tmpl w:val="BF8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FE2109"/>
    <w:multiLevelType w:val="multilevel"/>
    <w:tmpl w:val="3F92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C24566"/>
    <w:multiLevelType w:val="multilevel"/>
    <w:tmpl w:val="34D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42412"/>
    <w:multiLevelType w:val="multilevel"/>
    <w:tmpl w:val="202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A13BC"/>
    <w:multiLevelType w:val="multilevel"/>
    <w:tmpl w:val="8716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F0B63"/>
    <w:multiLevelType w:val="multilevel"/>
    <w:tmpl w:val="F32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43628"/>
    <w:multiLevelType w:val="multilevel"/>
    <w:tmpl w:val="A40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B6B03"/>
    <w:multiLevelType w:val="multilevel"/>
    <w:tmpl w:val="51F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762EA"/>
    <w:multiLevelType w:val="multilevel"/>
    <w:tmpl w:val="F5B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312B6"/>
    <w:multiLevelType w:val="multilevel"/>
    <w:tmpl w:val="F49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97FD5"/>
    <w:multiLevelType w:val="multilevel"/>
    <w:tmpl w:val="B97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E1AA5"/>
    <w:multiLevelType w:val="multilevel"/>
    <w:tmpl w:val="A19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C78D9"/>
    <w:multiLevelType w:val="multilevel"/>
    <w:tmpl w:val="D0D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71FE1"/>
    <w:multiLevelType w:val="multilevel"/>
    <w:tmpl w:val="5E92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97A79"/>
    <w:multiLevelType w:val="multilevel"/>
    <w:tmpl w:val="ACD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05AB2"/>
    <w:multiLevelType w:val="multilevel"/>
    <w:tmpl w:val="56C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2F0FE2"/>
    <w:multiLevelType w:val="multilevel"/>
    <w:tmpl w:val="0B66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654D1"/>
    <w:multiLevelType w:val="multilevel"/>
    <w:tmpl w:val="472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01FF7"/>
    <w:multiLevelType w:val="multilevel"/>
    <w:tmpl w:val="DBDC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C58F0"/>
    <w:multiLevelType w:val="multilevel"/>
    <w:tmpl w:val="5D4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976E02"/>
    <w:multiLevelType w:val="multilevel"/>
    <w:tmpl w:val="19A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54CEB"/>
    <w:multiLevelType w:val="multilevel"/>
    <w:tmpl w:val="4A60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9"/>
  </w:num>
  <w:num w:numId="5">
    <w:abstractNumId w:val="17"/>
  </w:num>
  <w:num w:numId="6">
    <w:abstractNumId w:val="36"/>
  </w:num>
  <w:num w:numId="7">
    <w:abstractNumId w:val="16"/>
  </w:num>
  <w:num w:numId="8">
    <w:abstractNumId w:val="18"/>
  </w:num>
  <w:num w:numId="9">
    <w:abstractNumId w:val="15"/>
  </w:num>
  <w:num w:numId="10">
    <w:abstractNumId w:val="12"/>
  </w:num>
  <w:num w:numId="11">
    <w:abstractNumId w:val="13"/>
  </w:num>
  <w:num w:numId="12">
    <w:abstractNumId w:val="30"/>
  </w:num>
  <w:num w:numId="13">
    <w:abstractNumId w:val="35"/>
  </w:num>
  <w:num w:numId="14">
    <w:abstractNumId w:val="14"/>
  </w:num>
  <w:num w:numId="15">
    <w:abstractNumId w:val="33"/>
  </w:num>
  <w:num w:numId="16">
    <w:abstractNumId w:val="23"/>
  </w:num>
  <w:num w:numId="17">
    <w:abstractNumId w:val="27"/>
  </w:num>
  <w:num w:numId="18">
    <w:abstractNumId w:val="28"/>
  </w:num>
  <w:num w:numId="19">
    <w:abstractNumId w:val="32"/>
  </w:num>
  <w:num w:numId="20">
    <w:abstractNumId w:val="25"/>
  </w:num>
  <w:num w:numId="21">
    <w:abstractNumId w:val="31"/>
  </w:num>
  <w:num w:numId="22">
    <w:abstractNumId w:val="26"/>
  </w:num>
  <w:num w:numId="23">
    <w:abstractNumId w:val="22"/>
  </w:num>
  <w:num w:numId="24">
    <w:abstractNumId w:val="29"/>
  </w:num>
  <w:num w:numId="25">
    <w:abstractNumId w:val="34"/>
  </w:num>
  <w:num w:numId="26">
    <w:abstractNumId w:val="10"/>
  </w:num>
  <w:num w:numId="27">
    <w:abstractNumId w:val="9"/>
  </w:num>
  <w:num w:numId="28">
    <w:abstractNumId w:val="4"/>
  </w:num>
  <w:num w:numId="29">
    <w:abstractNumId w:val="8"/>
  </w:num>
  <w:num w:numId="30">
    <w:abstractNumId w:val="2"/>
  </w:num>
  <w:num w:numId="31">
    <w:abstractNumId w:val="3"/>
  </w:num>
  <w:num w:numId="32">
    <w:abstractNumId w:val="1"/>
  </w:num>
  <w:num w:numId="33">
    <w:abstractNumId w:val="11"/>
  </w:num>
  <w:num w:numId="34">
    <w:abstractNumId w:val="5"/>
  </w:num>
  <w:num w:numId="35">
    <w:abstractNumId w:val="7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4"/>
    <w:rsid w:val="0000458A"/>
    <w:rsid w:val="00010C9C"/>
    <w:rsid w:val="00096472"/>
    <w:rsid w:val="001B459E"/>
    <w:rsid w:val="002342FA"/>
    <w:rsid w:val="00245CF5"/>
    <w:rsid w:val="002D3988"/>
    <w:rsid w:val="00301C64"/>
    <w:rsid w:val="0030688C"/>
    <w:rsid w:val="00433B5B"/>
    <w:rsid w:val="0043649E"/>
    <w:rsid w:val="004446FE"/>
    <w:rsid w:val="00462040"/>
    <w:rsid w:val="004C48C1"/>
    <w:rsid w:val="006F710A"/>
    <w:rsid w:val="00787B4A"/>
    <w:rsid w:val="008823C8"/>
    <w:rsid w:val="008932FD"/>
    <w:rsid w:val="008A4947"/>
    <w:rsid w:val="008D0A71"/>
    <w:rsid w:val="00921203"/>
    <w:rsid w:val="0092202B"/>
    <w:rsid w:val="00973380"/>
    <w:rsid w:val="009A54F2"/>
    <w:rsid w:val="009F21A3"/>
    <w:rsid w:val="00A832D2"/>
    <w:rsid w:val="00AC49F0"/>
    <w:rsid w:val="00AF199E"/>
    <w:rsid w:val="00AF223E"/>
    <w:rsid w:val="00B437A2"/>
    <w:rsid w:val="00B44E25"/>
    <w:rsid w:val="00CD2D82"/>
    <w:rsid w:val="00D158CB"/>
    <w:rsid w:val="00D37007"/>
    <w:rsid w:val="00DD589F"/>
    <w:rsid w:val="00DE00B4"/>
    <w:rsid w:val="00DE656F"/>
    <w:rsid w:val="00E95DE0"/>
    <w:rsid w:val="00EC4E21"/>
    <w:rsid w:val="00EF117B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1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1C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1C64"/>
    <w:rPr>
      <w:color w:val="800080"/>
      <w:u w:val="single"/>
    </w:rPr>
  </w:style>
  <w:style w:type="character" w:customStyle="1" w:styleId="online-text">
    <w:name w:val="online-text"/>
    <w:basedOn w:val="a0"/>
    <w:rsid w:val="00301C64"/>
  </w:style>
  <w:style w:type="character" w:customStyle="1" w:styleId="glyphicon">
    <w:name w:val="glyphicon"/>
    <w:basedOn w:val="a0"/>
    <w:rsid w:val="00301C64"/>
  </w:style>
  <w:style w:type="paragraph" w:customStyle="1" w:styleId="name">
    <w:name w:val="name"/>
    <w:basedOn w:val="a"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s">
    <w:name w:val="labels"/>
    <w:basedOn w:val="a0"/>
    <w:rsid w:val="00301C64"/>
  </w:style>
  <w:style w:type="paragraph" w:styleId="a5">
    <w:name w:val="Normal (Web)"/>
    <w:basedOn w:val="a"/>
    <w:uiPriority w:val="99"/>
    <w:unhideWhenUsed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301C64"/>
  </w:style>
  <w:style w:type="character" w:customStyle="1" w:styleId="ui">
    <w:name w:val="ui"/>
    <w:basedOn w:val="a0"/>
    <w:rsid w:val="00301C64"/>
  </w:style>
  <w:style w:type="character" w:customStyle="1" w:styleId="price">
    <w:name w:val="price"/>
    <w:basedOn w:val="a0"/>
    <w:rsid w:val="00301C64"/>
  </w:style>
  <w:style w:type="character" w:customStyle="1" w:styleId="oldprice">
    <w:name w:val="oldprice"/>
    <w:basedOn w:val="a0"/>
    <w:rsid w:val="00301C64"/>
  </w:style>
  <w:style w:type="character" w:customStyle="1" w:styleId="addcommenttext">
    <w:name w:val="add_comment_text"/>
    <w:basedOn w:val="a0"/>
    <w:rsid w:val="00301C64"/>
  </w:style>
  <w:style w:type="character" w:customStyle="1" w:styleId="b-blog-listdate">
    <w:name w:val="b-blog-list__date"/>
    <w:basedOn w:val="a0"/>
    <w:rsid w:val="00301C64"/>
  </w:style>
  <w:style w:type="paragraph" w:customStyle="1" w:styleId="b-blog-listtitle">
    <w:name w:val="b-blog-list__title"/>
    <w:basedOn w:val="a"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01C64"/>
  </w:style>
  <w:style w:type="character" w:customStyle="1" w:styleId="b-share-form-button">
    <w:name w:val="b-share-form-button"/>
    <w:basedOn w:val="a0"/>
    <w:rsid w:val="00301C64"/>
  </w:style>
  <w:style w:type="character" w:customStyle="1" w:styleId="b-share-icon">
    <w:name w:val="b-share-icon"/>
    <w:basedOn w:val="a0"/>
    <w:rsid w:val="00301C64"/>
  </w:style>
  <w:style w:type="character" w:customStyle="1" w:styleId="b-share-popupicon">
    <w:name w:val="b-share-popup__icon"/>
    <w:basedOn w:val="a0"/>
    <w:rsid w:val="00301C64"/>
  </w:style>
  <w:style w:type="character" w:customStyle="1" w:styleId="b-share-popupitemtext">
    <w:name w:val="b-share-popup__item__text"/>
    <w:basedOn w:val="a0"/>
    <w:rsid w:val="00301C64"/>
  </w:style>
  <w:style w:type="paragraph" w:styleId="a6">
    <w:name w:val="Balloon Text"/>
    <w:basedOn w:val="a"/>
    <w:link w:val="a7"/>
    <w:uiPriority w:val="99"/>
    <w:semiHidden/>
    <w:unhideWhenUsed/>
    <w:rsid w:val="0030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1A3"/>
  </w:style>
  <w:style w:type="paragraph" w:styleId="ab">
    <w:name w:val="footer"/>
    <w:basedOn w:val="a"/>
    <w:link w:val="ac"/>
    <w:uiPriority w:val="99"/>
    <w:unhideWhenUsed/>
    <w:rsid w:val="009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1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1C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1C64"/>
    <w:rPr>
      <w:color w:val="800080"/>
      <w:u w:val="single"/>
    </w:rPr>
  </w:style>
  <w:style w:type="character" w:customStyle="1" w:styleId="online-text">
    <w:name w:val="online-text"/>
    <w:basedOn w:val="a0"/>
    <w:rsid w:val="00301C64"/>
  </w:style>
  <w:style w:type="character" w:customStyle="1" w:styleId="glyphicon">
    <w:name w:val="glyphicon"/>
    <w:basedOn w:val="a0"/>
    <w:rsid w:val="00301C64"/>
  </w:style>
  <w:style w:type="paragraph" w:customStyle="1" w:styleId="name">
    <w:name w:val="name"/>
    <w:basedOn w:val="a"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s">
    <w:name w:val="labels"/>
    <w:basedOn w:val="a0"/>
    <w:rsid w:val="00301C64"/>
  </w:style>
  <w:style w:type="paragraph" w:styleId="a5">
    <w:name w:val="Normal (Web)"/>
    <w:basedOn w:val="a"/>
    <w:uiPriority w:val="99"/>
    <w:unhideWhenUsed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301C64"/>
  </w:style>
  <w:style w:type="character" w:customStyle="1" w:styleId="ui">
    <w:name w:val="ui"/>
    <w:basedOn w:val="a0"/>
    <w:rsid w:val="00301C64"/>
  </w:style>
  <w:style w:type="character" w:customStyle="1" w:styleId="price">
    <w:name w:val="price"/>
    <w:basedOn w:val="a0"/>
    <w:rsid w:val="00301C64"/>
  </w:style>
  <w:style w:type="character" w:customStyle="1" w:styleId="oldprice">
    <w:name w:val="oldprice"/>
    <w:basedOn w:val="a0"/>
    <w:rsid w:val="00301C64"/>
  </w:style>
  <w:style w:type="character" w:customStyle="1" w:styleId="addcommenttext">
    <w:name w:val="add_comment_text"/>
    <w:basedOn w:val="a0"/>
    <w:rsid w:val="00301C64"/>
  </w:style>
  <w:style w:type="character" w:customStyle="1" w:styleId="b-blog-listdate">
    <w:name w:val="b-blog-list__date"/>
    <w:basedOn w:val="a0"/>
    <w:rsid w:val="00301C64"/>
  </w:style>
  <w:style w:type="paragraph" w:customStyle="1" w:styleId="b-blog-listtitle">
    <w:name w:val="b-blog-list__title"/>
    <w:basedOn w:val="a"/>
    <w:rsid w:val="0030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301C64"/>
  </w:style>
  <w:style w:type="character" w:customStyle="1" w:styleId="b-share-form-button">
    <w:name w:val="b-share-form-button"/>
    <w:basedOn w:val="a0"/>
    <w:rsid w:val="00301C64"/>
  </w:style>
  <w:style w:type="character" w:customStyle="1" w:styleId="b-share-icon">
    <w:name w:val="b-share-icon"/>
    <w:basedOn w:val="a0"/>
    <w:rsid w:val="00301C64"/>
  </w:style>
  <w:style w:type="character" w:customStyle="1" w:styleId="b-share-popupicon">
    <w:name w:val="b-share-popup__icon"/>
    <w:basedOn w:val="a0"/>
    <w:rsid w:val="00301C64"/>
  </w:style>
  <w:style w:type="character" w:customStyle="1" w:styleId="b-share-popupitemtext">
    <w:name w:val="b-share-popup__item__text"/>
    <w:basedOn w:val="a0"/>
    <w:rsid w:val="00301C64"/>
  </w:style>
  <w:style w:type="paragraph" w:styleId="a6">
    <w:name w:val="Balloon Text"/>
    <w:basedOn w:val="a"/>
    <w:link w:val="a7"/>
    <w:uiPriority w:val="99"/>
    <w:semiHidden/>
    <w:unhideWhenUsed/>
    <w:rsid w:val="0030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21A3"/>
  </w:style>
  <w:style w:type="paragraph" w:styleId="ab">
    <w:name w:val="footer"/>
    <w:basedOn w:val="a"/>
    <w:link w:val="ac"/>
    <w:uiPriority w:val="99"/>
    <w:unhideWhenUsed/>
    <w:rsid w:val="009F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8484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7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1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6049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6949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25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EEEEE"/>
                              </w:divBdr>
                              <w:divsChild>
                                <w:div w:id="136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9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2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4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687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000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47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1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86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7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6602">
                                  <w:marLeft w:val="0"/>
                                  <w:marRight w:val="-15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86760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417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7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1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13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562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5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48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197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208352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5631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5033">
                                              <w:marLeft w:val="0"/>
                                              <w:marRight w:val="0"/>
                                              <w:marTop w:val="22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8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8275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06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12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62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6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40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5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85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67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43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683835">
                                                                                      <w:marLeft w:val="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70958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36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0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13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5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0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9950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818719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00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043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43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60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96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46164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677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63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8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8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4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85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9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832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105388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84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8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49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91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1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8942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585455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84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7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80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59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8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8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72467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155043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24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9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99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40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4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2371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466787">
                                                                          <w:marLeft w:val="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26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69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62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248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5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68768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5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68768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1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5827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935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4690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5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1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62388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8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395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39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85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8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73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4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566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5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7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94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1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2535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97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63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79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8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6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59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667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4427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36</Pages>
  <Words>7790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2020-04-19T20:05:00Z</dcterms:created>
  <dcterms:modified xsi:type="dcterms:W3CDTF">2020-06-19T11:30:00Z</dcterms:modified>
</cp:coreProperties>
</file>