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08" w:rsidRPr="008141D6" w:rsidRDefault="00E63408" w:rsidP="00E6340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D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автономное</w:t>
      </w:r>
      <w:r w:rsidRPr="00814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Pr="008141D6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E63408" w:rsidRPr="008141D6" w:rsidRDefault="00E63408" w:rsidP="00E6340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D6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E63408" w:rsidRPr="008141D6" w:rsidRDefault="00E63408" w:rsidP="00E6340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D6">
        <w:rPr>
          <w:rFonts w:ascii="Times New Roman" w:eastAsia="Times New Roman" w:hAnsi="Times New Roman" w:cs="Times New Roman"/>
          <w:sz w:val="28"/>
          <w:szCs w:val="28"/>
        </w:rPr>
        <w:t>«АРТИНСКИЙ АГРОПРОМЫШЛЕННЫЙ ТЕХНИКУМ»</w:t>
      </w: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BD0F62" w:rsidRP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  <w:t xml:space="preserve">методические рекомендации </w:t>
      </w:r>
      <w:r w:rsidRPr="00BD0F62"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  <w:t>по выполнению практических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D0F6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 учебной дисциплине</w:t>
      </w:r>
    </w:p>
    <w:p w:rsidR="00BD0F62" w:rsidRP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0F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ОГСЭ.01. основы философии</w:t>
      </w:r>
    </w:p>
    <w:p w:rsidR="00BD0F62" w:rsidRP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ОПОП СПО ППССЗ </w:t>
      </w:r>
    </w:p>
    <w:p w:rsidR="00BD0F62" w:rsidRPr="00BD0F62" w:rsidRDefault="00BD0F62" w:rsidP="00BD0F62">
      <w:pPr>
        <w:spacing w:after="0" w:line="254" w:lineRule="auto"/>
        <w:ind w:right="63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F62">
        <w:rPr>
          <w:rFonts w:ascii="Times New Roman" w:eastAsia="Calibri" w:hAnsi="Times New Roman" w:cs="Times New Roman"/>
          <w:sz w:val="28"/>
          <w:szCs w:val="28"/>
        </w:rPr>
        <w:t>23.02.03.  «Техническое обслуживание и ремонт</w:t>
      </w:r>
    </w:p>
    <w:p w:rsidR="00BD0F62" w:rsidRPr="00BD0F62" w:rsidRDefault="00BD0F62" w:rsidP="00BD0F62">
      <w:pPr>
        <w:spacing w:after="0" w:line="254" w:lineRule="auto"/>
        <w:ind w:right="63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F62">
        <w:rPr>
          <w:rFonts w:ascii="Times New Roman" w:eastAsia="Calibri" w:hAnsi="Times New Roman" w:cs="Times New Roman"/>
          <w:sz w:val="28"/>
          <w:szCs w:val="28"/>
        </w:rPr>
        <w:t xml:space="preserve"> автомобильного транспорта»</w:t>
      </w: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F62" w:rsidRPr="00BD0F62" w:rsidRDefault="00BD0F62" w:rsidP="00BD0F62">
      <w:pPr>
        <w:spacing w:after="0" w:line="254" w:lineRule="auto"/>
        <w:ind w:right="63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Методические рекомендации разработаны </w:t>
      </w:r>
      <w:r w:rsidRPr="00BD0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рабочей программы учебной дисциплины</w:t>
      </w:r>
      <w:r w:rsidRPr="00BD0F6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BD0F62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ОГСЭ.01Основы философии </w:t>
      </w:r>
      <w:r w:rsidRPr="00BD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специальностям среднего профессионального образования (далее – СПО) для ОПОП СПО ППССЗ </w:t>
      </w:r>
      <w:r w:rsidRPr="00BD0F62">
        <w:rPr>
          <w:rFonts w:ascii="Times New Roman" w:eastAsia="Calibri" w:hAnsi="Times New Roman" w:cs="Times New Roman"/>
          <w:sz w:val="28"/>
          <w:szCs w:val="28"/>
        </w:rPr>
        <w:t>23.02.03.  «Техническое обслуживание и ремонт автомобильного транспорта»</w:t>
      </w:r>
    </w:p>
    <w:p w:rsidR="00BD0F62" w:rsidRP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63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0F62" w:rsidRPr="00BD0F62" w:rsidRDefault="00BD0F62" w:rsidP="00BD0F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62" w:rsidRPr="00BD0F62" w:rsidRDefault="00BD0F62" w:rsidP="00BD0F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Организация-разработчик: </w:t>
      </w:r>
    </w:p>
    <w:p w:rsidR="00BD0F62" w:rsidRPr="00BD0F62" w:rsidRDefault="00BD0F62" w:rsidP="00BD0F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F62" w:rsidRP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Государственное автономное образовательное учреждение среднего профессионального образования Свердловской области «Артинский агропромышленный техникум»</w:t>
      </w:r>
    </w:p>
    <w:p w:rsidR="00BD0F62" w:rsidRPr="00BD0F62" w:rsidRDefault="00BD0F62" w:rsidP="00BD0F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Разработчик: Сабурова Марианна Юрьевна- преподаватель общественно-экономических дисциплин.</w:t>
      </w:r>
    </w:p>
    <w:p w:rsidR="00BD0F62" w:rsidRPr="00BD0F62" w:rsidRDefault="00BD0F62" w:rsidP="00BD0F62">
      <w:pPr>
        <w:keepNext/>
        <w:keepLines/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 педагогическим советом ГАПОУ СО «Артинский агропромышленный техникум»</w:t>
      </w:r>
    </w:p>
    <w:p w:rsidR="00BD0F62" w:rsidRPr="00BD0F62" w:rsidRDefault="00BD0F62" w:rsidP="00BD0F6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62" w:rsidRPr="00BD0F62" w:rsidRDefault="00BD0F62" w:rsidP="00BD0F6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62" w:rsidRPr="00BD0F62" w:rsidRDefault="00BD0F62" w:rsidP="00BD0F6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ПС №____________  от «____»__________20__ г.</w:t>
      </w:r>
    </w:p>
    <w:p w:rsidR="00BD0F62" w:rsidRPr="00BD0F62" w:rsidRDefault="00BD0F62" w:rsidP="00BD0F6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0F62" w:rsidRPr="00BD0F62" w:rsidRDefault="00BD0F62" w:rsidP="00BD0F6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_______</w:t>
      </w:r>
    </w:p>
    <w:p w:rsidR="00BD0F62" w:rsidRPr="00BD0F62" w:rsidRDefault="00BD0F62" w:rsidP="00BD0F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0F6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BD0F62" w:rsidRPr="00BD0F62" w:rsidRDefault="00BD0F62" w:rsidP="00BD0F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F62" w:rsidRPr="00BD0F62" w:rsidRDefault="00BD0F62" w:rsidP="00BD0F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F62" w:rsidRPr="00BD0F62" w:rsidRDefault="00BD0F62" w:rsidP="00BD0F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F62" w:rsidRPr="00BD0F62" w:rsidRDefault="00BD0F62" w:rsidP="00BD0F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F62" w:rsidRPr="00BD0F62" w:rsidRDefault="00BD0F62" w:rsidP="00BD0F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F62" w:rsidRPr="00BD0F62" w:rsidRDefault="00BD0F62" w:rsidP="00BD0F62">
      <w:pPr>
        <w:spacing w:line="256" w:lineRule="auto"/>
        <w:rPr>
          <w:rFonts w:ascii="Calibri" w:eastAsia="Calibri" w:hAnsi="Calibri" w:cs="Times New Roman"/>
        </w:rPr>
      </w:pPr>
    </w:p>
    <w:p w:rsidR="00BD0F62" w:rsidRPr="00BD0F62" w:rsidRDefault="00BD0F62" w:rsidP="00BD0F62">
      <w:pPr>
        <w:spacing w:line="256" w:lineRule="auto"/>
        <w:rPr>
          <w:rFonts w:ascii="Calibri" w:eastAsia="Calibri" w:hAnsi="Calibri" w:cs="Times New Roman"/>
        </w:rPr>
      </w:pPr>
    </w:p>
    <w:p w:rsidR="00BD0F62" w:rsidRPr="00BD0F62" w:rsidRDefault="00BD0F62" w:rsidP="00BD0F62">
      <w:pPr>
        <w:spacing w:line="256" w:lineRule="auto"/>
        <w:rPr>
          <w:rFonts w:ascii="Calibri" w:eastAsia="Calibri" w:hAnsi="Calibri" w:cs="Times New Roman"/>
        </w:rPr>
      </w:pPr>
    </w:p>
    <w:p w:rsidR="00BD0F62" w:rsidRPr="00BD0F62" w:rsidRDefault="00BD0F62" w:rsidP="00BD0F62">
      <w:pPr>
        <w:spacing w:line="256" w:lineRule="auto"/>
        <w:rPr>
          <w:rFonts w:ascii="Calibri" w:eastAsia="Calibri" w:hAnsi="Calibri" w:cs="Times New Roman"/>
        </w:rPr>
      </w:pPr>
    </w:p>
    <w:p w:rsidR="00BD0F62" w:rsidRPr="00BD0F62" w:rsidRDefault="00BD0F62" w:rsidP="00BD0F62">
      <w:pPr>
        <w:spacing w:line="256" w:lineRule="auto"/>
        <w:rPr>
          <w:rFonts w:ascii="Calibri" w:eastAsia="Calibri" w:hAnsi="Calibri" w:cs="Times New Roman"/>
        </w:rPr>
      </w:pPr>
    </w:p>
    <w:p w:rsidR="00BD0F62" w:rsidRPr="00BD0F62" w:rsidRDefault="00BD0F62" w:rsidP="00BD0F62">
      <w:pPr>
        <w:spacing w:line="256" w:lineRule="auto"/>
        <w:rPr>
          <w:rFonts w:ascii="Calibri" w:eastAsia="Calibri" w:hAnsi="Calibri" w:cs="Times New Roman"/>
        </w:rPr>
      </w:pPr>
    </w:p>
    <w:p w:rsidR="00BD0F62" w:rsidRPr="00BD0F62" w:rsidRDefault="00BD0F62" w:rsidP="00BD0F62">
      <w:pPr>
        <w:spacing w:line="256" w:lineRule="auto"/>
        <w:rPr>
          <w:rFonts w:ascii="Calibri" w:eastAsia="Calibri" w:hAnsi="Calibri" w:cs="Times New Roman"/>
        </w:rPr>
      </w:pPr>
    </w:p>
    <w:p w:rsidR="00BD0F62" w:rsidRPr="00BD0F62" w:rsidRDefault="00BD0F62" w:rsidP="00BD0F62">
      <w:pPr>
        <w:spacing w:line="256" w:lineRule="auto"/>
        <w:rPr>
          <w:rFonts w:ascii="Calibri" w:eastAsia="Calibri" w:hAnsi="Calibri" w:cs="Times New Roman"/>
        </w:rPr>
      </w:pPr>
    </w:p>
    <w:p w:rsidR="00BD0F62" w:rsidRPr="00BD0F62" w:rsidRDefault="00BD0F62" w:rsidP="00BD0F62">
      <w:pPr>
        <w:spacing w:line="256" w:lineRule="auto"/>
        <w:rPr>
          <w:rFonts w:ascii="Calibri" w:eastAsia="Calibri" w:hAnsi="Calibri" w:cs="Times New Roman"/>
        </w:rPr>
      </w:pPr>
    </w:p>
    <w:p w:rsidR="00BD0F62" w:rsidRPr="00BD0F62" w:rsidRDefault="00BD0F62" w:rsidP="00BD0F62">
      <w:pPr>
        <w:spacing w:line="256" w:lineRule="auto"/>
        <w:rPr>
          <w:rFonts w:ascii="Calibri" w:eastAsia="Calibri" w:hAnsi="Calibri" w:cs="Times New Roman"/>
        </w:rPr>
      </w:pPr>
    </w:p>
    <w:p w:rsidR="00BD0F62" w:rsidRPr="00BD0F62" w:rsidRDefault="00BD0F62" w:rsidP="00BD0F62">
      <w:pPr>
        <w:spacing w:line="256" w:lineRule="auto"/>
        <w:rPr>
          <w:rFonts w:ascii="Calibri" w:eastAsia="Calibri" w:hAnsi="Calibri" w:cs="Times New Roman"/>
        </w:rPr>
      </w:pPr>
    </w:p>
    <w:p w:rsidR="00BD0F62" w:rsidRPr="00EA52EA" w:rsidRDefault="00BD0F62" w:rsidP="00EA52EA">
      <w:pPr>
        <w:spacing w:line="271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A52EA">
        <w:rPr>
          <w:rFonts w:ascii="Times New Roman" w:eastAsia="Times New Roman" w:hAnsi="Times New Roman" w:cs="Times New Roman"/>
          <w:b/>
          <w:sz w:val="28"/>
        </w:rPr>
        <w:t>Практическое занятие №1</w:t>
      </w:r>
    </w:p>
    <w:p w:rsidR="00BD0F62" w:rsidRPr="00EA52EA" w:rsidRDefault="00BD0F62" w:rsidP="00BD0F62">
      <w:pPr>
        <w:spacing w:line="271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EA52EA">
        <w:rPr>
          <w:rFonts w:ascii="Times New Roman" w:eastAsia="Times New Roman" w:hAnsi="Times New Roman" w:cs="Times New Roman"/>
          <w:b/>
          <w:sz w:val="24"/>
        </w:rPr>
        <w:t>Написать эссе на одну из предложенных тем по этике.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«Философия − мать всех наук» (Цицерон).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«Философия является медициной души» (Цицерон).</w:t>
      </w:r>
    </w:p>
    <w:p w:rsid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«Мудрость − это ум, соединенный с добротой. Ум без доброты – хитрость» (Д.С. Лихачев).</w:t>
      </w:r>
    </w:p>
    <w:p w:rsid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«Самый счастливый человек тот, кто дарит счастье наибольшему числу людей» (Д. Дидро).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«Счастье − это когда тебя понимают, большое счастье − это когда тебя любят, настоящее счастье − это когда любишь ты» (Конфуций).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«Благородный человек предъявляет требования к себе, низкий человек предъявляет требования к другим» (Конфуций).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«Кто хочет сдвинуть мир, пусть сдвинет себя» (Сократ).</w:t>
      </w:r>
    </w:p>
    <w:p w:rsid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«Когда человек не знает, к какой пристани он держит путь, для него ни один ветер не будет попутным» (Сенека).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Влияет ли мировоззрение человека на его поведение?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«В человеке обязанности царя осуществляет разум» (Э. </w:t>
      </w:r>
      <w:proofErr w:type="spellStart"/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Роттердамский</w:t>
      </w:r>
      <w:proofErr w:type="spellEnd"/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«У победителя много друзей, и лишь у побежденного они настоящие» (Н. Макиавелли).</w:t>
      </w:r>
    </w:p>
    <w:p w:rsidR="0030501F" w:rsidRDefault="00322C5A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30501F"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«Мыслю, следовательно, существую» (Р. Декарт).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ль польза от ошибок и заблуждений?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«Мораль есть учение не о том, как мы должны сделать себя счастливыми, а о том, как мы должны стать достойными счастья» (И. Кант).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«Совесть − это моральный светильник, озаряющий хороший путь; но когда сворачивают на плохой, то его разбивают» (Г.В.Ф. Гегель).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«Неуважение к предкам есть первый признак безнравственности» (А.С. Пушкин).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«Всякая благородная личность глубоко сознает свое кровное родство, свои кровные связи с отечеством» (В.Г. Белинский).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«Власть над собой – самая высшая власть, порабощенность своими страстями – самое страшное рабство» (Л.Н. Толстой).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«Быть личностью, быть свободным есть не легкость, а трудность, бремя, которое человек должен нести» (Н.А. Бердяев).</w:t>
      </w:r>
    </w:p>
    <w:p w:rsidR="0030501F" w:rsidRPr="0030501F" w:rsidRDefault="0030501F" w:rsidP="0030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0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современный человек может найти в восточной мудрости?</w:t>
      </w:r>
    </w:p>
    <w:p w:rsidR="00EA52EA" w:rsidRDefault="00EA52EA" w:rsidP="00E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2EA" w:rsidRPr="00EA52EA" w:rsidRDefault="00EA52EA" w:rsidP="00E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Алгоритм написания эссе</w:t>
      </w:r>
    </w:p>
    <w:p w:rsidR="00EA52EA" w:rsidRPr="00EA52EA" w:rsidRDefault="00EA52EA" w:rsidP="00EA52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прочитать тему эссе. Для того чтобы снять сомнения в том, правильно ли он понимает тему, студент должен своими словами переформулировать фразу, определив главную мысль.</w:t>
      </w:r>
    </w:p>
    <w:p w:rsidR="00EA52EA" w:rsidRPr="00EA52EA" w:rsidRDefault="00EA52EA" w:rsidP="00EA52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обязательном порядке студент должен высказать свое личностное отношение к выбранной теме в четко выраженной формулировке («Я согласен», «Я не согласен», «Я не совсем согласен», «Я согласен, но частично» либо подобными по значению и смыслу фразами).</w:t>
      </w:r>
    </w:p>
    <w:p w:rsidR="00EA52EA" w:rsidRPr="00EA52EA" w:rsidRDefault="00EA52EA" w:rsidP="00EA52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обязательном порядке студент должен изложить свое понимание смысла высказывания.</w:t>
      </w:r>
    </w:p>
    <w:p w:rsidR="00EA52EA" w:rsidRPr="00EA52EA" w:rsidRDefault="00EA52EA" w:rsidP="00EA52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тщательно необходимо подходить к подбору аргументов для подтверждения своей точки зрения. Аргументы должны быть убедительными, обоснованными. В </w:t>
      </w:r>
      <w:r w:rsidRPr="00EA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качестве аргументов используются данные соответствующих наук, исторические факты, факты из общественной и личной жизни. Количество аргументов в эссе не ограничено, но наиболее оптимальным для раскрытия темы являются 3-5 аргументов.</w:t>
      </w:r>
    </w:p>
    <w:p w:rsidR="00EA52EA" w:rsidRPr="00EA52EA" w:rsidRDefault="00EA52EA" w:rsidP="00EA52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Завершать эссе необходимо выводом, в котором кратко подводится итог размышлениям и рассуждениям: «Таким образом, на основании всего вышеизложенного, можно утверждать, что автор был прав в своем высказывании».</w:t>
      </w:r>
    </w:p>
    <w:p w:rsidR="00EA52EA" w:rsidRPr="00EA52EA" w:rsidRDefault="00EA52EA" w:rsidP="00E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2EA" w:rsidRPr="00EA52EA" w:rsidRDefault="00EA52EA" w:rsidP="00E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Критерии оценки эссе</w:t>
      </w:r>
    </w:p>
    <w:p w:rsidR="00EA52EA" w:rsidRPr="00EA52EA" w:rsidRDefault="00EA52EA" w:rsidP="00E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собственной точки зрения (позиции, отношения) при раскрытии проблемы</w:t>
      </w:r>
    </w:p>
    <w:p w:rsidR="00EA52EA" w:rsidRPr="00EA52EA" w:rsidRDefault="00EA52EA" w:rsidP="00E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раскрытие проблемы на теоретическом (в связях и с обоснованиями) или бытовом уровне, с корректным использованием или без использования обществоведческих понятий в контексте ответа;</w:t>
      </w:r>
    </w:p>
    <w:p w:rsidR="00EA52EA" w:rsidRPr="00EA52EA" w:rsidRDefault="00EA52EA" w:rsidP="00E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аргументация своей позиции с опорой на факты общественной жизни или собственный опыт.</w:t>
      </w:r>
    </w:p>
    <w:p w:rsidR="00EA52EA" w:rsidRPr="00EA52EA" w:rsidRDefault="00EA52EA" w:rsidP="00E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8053"/>
        <w:gridCol w:w="978"/>
      </w:tblGrid>
      <w:tr w:rsidR="00EA52EA" w:rsidRPr="00EA52EA" w:rsidTr="002268C7"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ответа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A52EA" w:rsidRPr="00EA52EA" w:rsidTr="002268C7">
        <w:tc>
          <w:tcPr>
            <w:tcW w:w="53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90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Раскрытие смысла высказывания</w:t>
            </w:r>
          </w:p>
        </w:tc>
      </w:tr>
      <w:tr w:rsidR="00EA52EA" w:rsidRPr="00EA52EA" w:rsidTr="002268C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высказывания раскрыт.</w:t>
            </w:r>
          </w:p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Содержание ответа даёт представление о его понимании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A52EA" w:rsidRPr="00EA52EA" w:rsidTr="002268C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высказывания не раскрыт, содержание ответа не даёт представления о его понимании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52EA" w:rsidRPr="00EA52EA" w:rsidTr="002268C7">
        <w:tc>
          <w:tcPr>
            <w:tcW w:w="53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90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Представление и пояснение собственной позиции студента</w:t>
            </w:r>
          </w:p>
        </w:tc>
      </w:tr>
      <w:tr w:rsidR="00EA52EA" w:rsidRPr="00EA52EA" w:rsidTr="002268C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Представлена и пояснена собственная позиция студента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A52EA" w:rsidRPr="00EA52EA" w:rsidTr="002268C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Представлена без пояснения собственная позиция студента (простое согласие или несогласие с суждением автора высказывания).</w:t>
            </w:r>
          </w:p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Собственная позиция студента не представлена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A52EA" w:rsidRPr="00EA52EA" w:rsidTr="002268C7">
        <w:tc>
          <w:tcPr>
            <w:tcW w:w="53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90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 и уровень приводимых суждений и аргументов</w:t>
            </w:r>
          </w:p>
        </w:tc>
      </w:tr>
      <w:tr w:rsidR="00EA52EA" w:rsidRPr="00EA52EA" w:rsidTr="002268C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Суждения и аргументы раскрываются с опорой на теоретические положения, выводы и фактический материал.</w:t>
            </w:r>
          </w:p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рассуждений раскрываются различные аспекты проблемы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A52EA" w:rsidRPr="00EA52EA" w:rsidTr="002268C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раскрытии нескольких аспектов проблемы (темы) суждения и аргументы приведены с опорой на теоретические положения и выводы, но без использования фактического материала.</w:t>
            </w:r>
          </w:p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Раскрыт один аспект проблемы (темы), и приведена аргументация с опорой на теоретические положения и фактический материал.</w:t>
            </w:r>
          </w:p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Start"/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раскрытии нескольких аспектов проблемы (темы) суждения и аргументы приведены с опорой на фактический материал, но без теоретических положений, выводов.</w:t>
            </w:r>
          </w:p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Раскрыты несколько аспектов проблемы при недостатке теоретической или фактической аргументации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52EA" w:rsidRPr="00EA52EA" w:rsidTr="002268C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Перечислены несколько аспектов проблемы (темы) без аргументации.</w:t>
            </w:r>
          </w:p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Затронут лишь один аспект проблемы (темы), приведена только фактическая или только теоретическая аргументация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A52EA" w:rsidRPr="00EA52EA" w:rsidTr="002268C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Затронут лишь один аспект проблемы (темы) без аргументации.</w:t>
            </w:r>
          </w:p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Аргументы и суждения не соответствуют обосновываемому тезису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52EA" w:rsidRPr="00EA52EA" w:rsidTr="002268C7"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A52EA" w:rsidRPr="00EA52EA" w:rsidRDefault="00EA52EA" w:rsidP="00E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2EA" w:rsidRPr="00EA52EA" w:rsidRDefault="00EA52EA" w:rsidP="00E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2EA" w:rsidRPr="00EA52EA" w:rsidRDefault="00EA52EA" w:rsidP="00E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 выполнения заданий: </w:t>
      </w:r>
      <w:r w:rsidRPr="00EA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образовательных достижений студентов применяется универсальная шкала оценки образовательных достижений.</w:t>
      </w:r>
    </w:p>
    <w:p w:rsidR="00EA52EA" w:rsidRPr="00EA52EA" w:rsidRDefault="00EA52EA" w:rsidP="00E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73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9"/>
        <w:gridCol w:w="2715"/>
        <w:gridCol w:w="3663"/>
      </w:tblGrid>
      <w:tr w:rsidR="00EA52EA" w:rsidRPr="00EA52EA" w:rsidTr="002268C7">
        <w:tc>
          <w:tcPr>
            <w:tcW w:w="1483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351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 уровня подготовки</w:t>
            </w:r>
          </w:p>
        </w:tc>
      </w:tr>
      <w:tr w:rsidR="00EA52EA" w:rsidRPr="00EA52EA" w:rsidTr="002268C7">
        <w:tc>
          <w:tcPr>
            <w:tcW w:w="148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0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EA52EA" w:rsidRPr="00EA52EA" w:rsidTr="002268C7">
        <w:trPr>
          <w:trHeight w:val="390"/>
        </w:trPr>
        <w:tc>
          <w:tcPr>
            <w:tcW w:w="1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1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EA52EA" w:rsidRPr="00EA52EA" w:rsidTr="002268C7">
        <w:trPr>
          <w:trHeight w:val="390"/>
        </w:trPr>
        <w:tc>
          <w:tcPr>
            <w:tcW w:w="1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1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EA52EA" w:rsidRPr="00EA52EA" w:rsidTr="002268C7">
        <w:trPr>
          <w:trHeight w:val="390"/>
        </w:trPr>
        <w:tc>
          <w:tcPr>
            <w:tcW w:w="1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1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EA52EA" w:rsidRPr="00EA52EA" w:rsidTr="002268C7">
        <w:trPr>
          <w:trHeight w:val="375"/>
        </w:trPr>
        <w:tc>
          <w:tcPr>
            <w:tcW w:w="1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1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2EA" w:rsidRPr="00EA52EA" w:rsidRDefault="00EA52EA" w:rsidP="00EA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EA52EA" w:rsidRPr="00EA52EA" w:rsidRDefault="00EA52EA" w:rsidP="00E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2EA" w:rsidRPr="00EA52EA" w:rsidRDefault="00EA52EA" w:rsidP="00E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F62" w:rsidRPr="00EA52EA" w:rsidRDefault="00BD0F62" w:rsidP="00EA52EA">
      <w:pPr>
        <w:spacing w:line="270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A52EA">
        <w:rPr>
          <w:rFonts w:ascii="Times New Roman" w:eastAsia="Times New Roman" w:hAnsi="Times New Roman" w:cs="Times New Roman"/>
          <w:b/>
          <w:sz w:val="28"/>
        </w:rPr>
        <w:t>Практическое занятие №2</w:t>
      </w:r>
    </w:p>
    <w:p w:rsidR="00951BE7" w:rsidRDefault="00BD0F62" w:rsidP="00BD0F62">
      <w:pPr>
        <w:rPr>
          <w:rFonts w:ascii="Times New Roman" w:eastAsia="Times New Roman" w:hAnsi="Times New Roman" w:cs="Times New Roman"/>
          <w:b/>
          <w:sz w:val="24"/>
        </w:rPr>
      </w:pPr>
      <w:r w:rsidRPr="00EA52EA">
        <w:rPr>
          <w:rFonts w:ascii="Times New Roman" w:eastAsia="Times New Roman" w:hAnsi="Times New Roman" w:cs="Times New Roman"/>
          <w:b/>
          <w:sz w:val="24"/>
        </w:rPr>
        <w:t>Выполнение тестовых заданий по вопросам социальной философии.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Указания к выполнению</w:t>
      </w: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тестовых заданий: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Внимательно прочитайте задания.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Выберите и обведите кружочком один правильный ответ в заданиях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греческого языка слово «философия» переводится как:</w:t>
      </w:r>
    </w:p>
    <w:p w:rsidR="004C2C81" w:rsidRPr="004C2C81" w:rsidRDefault="004C2C81" w:rsidP="004C2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истине</w:t>
      </w:r>
    </w:p>
    <w:p w:rsidR="004C2C81" w:rsidRPr="004C2C81" w:rsidRDefault="004C2C81" w:rsidP="004C2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любовь к мудрости</w:t>
      </w:r>
    </w:p>
    <w:p w:rsidR="004C2C81" w:rsidRPr="004C2C81" w:rsidRDefault="004C2C81" w:rsidP="004C2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мире</w:t>
      </w:r>
    </w:p>
    <w:p w:rsidR="004C2C81" w:rsidRPr="004C2C81" w:rsidRDefault="004C2C81" w:rsidP="004C2C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божественная мудрость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б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Впервые употребил слово «философия» и назвал себя «философом»:</w:t>
      </w:r>
    </w:p>
    <w:p w:rsidR="004C2C81" w:rsidRPr="004C2C81" w:rsidRDefault="004C2C81" w:rsidP="004C2C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Сократ</w:t>
      </w:r>
    </w:p>
    <w:p w:rsidR="004C2C81" w:rsidRPr="004C2C81" w:rsidRDefault="004C2C81" w:rsidP="004C2C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Аристотель</w:t>
      </w:r>
    </w:p>
    <w:p w:rsidR="004C2C81" w:rsidRPr="004C2C81" w:rsidRDefault="004C2C81" w:rsidP="004C2C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Пифагор</w:t>
      </w:r>
    </w:p>
    <w:p w:rsidR="004C2C81" w:rsidRPr="004C2C81" w:rsidRDefault="004C2C81" w:rsidP="004C2C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Цицерон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в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время возникновения философии:</w:t>
      </w:r>
    </w:p>
    <w:p w:rsidR="004C2C81" w:rsidRPr="004C2C81" w:rsidRDefault="004C2C81" w:rsidP="004C2C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середина III тысячелетия до н.э.</w:t>
      </w:r>
    </w:p>
    <w:p w:rsidR="004C2C81" w:rsidRPr="004C2C81" w:rsidRDefault="004C2C81" w:rsidP="004C2C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VII-VI </w:t>
      </w: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в.в</w:t>
      </w:r>
      <w:proofErr w:type="spellEnd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 до н.э.</w:t>
      </w:r>
    </w:p>
    <w:p w:rsidR="004C2C81" w:rsidRPr="004C2C81" w:rsidRDefault="004C2C81" w:rsidP="004C2C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XVII-ХVIII вв.</w:t>
      </w:r>
    </w:p>
    <w:p w:rsidR="004C2C81" w:rsidRPr="004C2C81" w:rsidRDefault="004C2C81" w:rsidP="004C2C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V-XV вв.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б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бытия, проблемы познания, назначение человека и его положение в мире изучает:</w:t>
      </w:r>
    </w:p>
    <w:p w:rsidR="004C2C81" w:rsidRPr="004C2C81" w:rsidRDefault="004C2C81" w:rsidP="004C2C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философия</w:t>
      </w:r>
    </w:p>
    <w:p w:rsidR="004C2C81" w:rsidRPr="004C2C81" w:rsidRDefault="004C2C81" w:rsidP="004C2C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онтология</w:t>
      </w:r>
    </w:p>
    <w:p w:rsidR="004C2C81" w:rsidRPr="004C2C81" w:rsidRDefault="004C2C81" w:rsidP="004C2C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гносеология</w:t>
      </w:r>
    </w:p>
    <w:p w:rsidR="004C2C81" w:rsidRPr="004C2C81" w:rsidRDefault="004C2C81" w:rsidP="004C2C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этика</w:t>
      </w:r>
    </w:p>
    <w:p w:rsidR="004C2C81" w:rsidRPr="004C2C81" w:rsidRDefault="004C2C81" w:rsidP="0062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5.Мировоззренческая форма общественного сознания, рационально обосновывающая предельные основания бытия, включая общество и право, - это:</w:t>
      </w:r>
    </w:p>
    <w:p w:rsidR="004C2C81" w:rsidRPr="004C2C81" w:rsidRDefault="004C2C81" w:rsidP="004C2C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</w:p>
    <w:p w:rsidR="004C2C81" w:rsidRPr="004C2C81" w:rsidRDefault="004C2C81" w:rsidP="004C2C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</w:t>
      </w:r>
    </w:p>
    <w:p w:rsidR="004C2C81" w:rsidRPr="004C2C81" w:rsidRDefault="004C2C81" w:rsidP="004C2C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социология</w:t>
      </w:r>
    </w:p>
    <w:p w:rsidR="004C2C81" w:rsidRPr="004C2C81" w:rsidRDefault="004C2C81" w:rsidP="004C2C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культурология</w:t>
      </w:r>
    </w:p>
    <w:p w:rsidR="004C2C81" w:rsidRPr="004C2C81" w:rsidRDefault="004C2C81" w:rsidP="0062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б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Мировоззрение – это:</w:t>
      </w:r>
    </w:p>
    <w:p w:rsidR="004C2C81" w:rsidRPr="004C2C81" w:rsidRDefault="004C2C81" w:rsidP="004C2C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знаний, которыми обладает человек</w:t>
      </w:r>
    </w:p>
    <w:p w:rsidR="004C2C81" w:rsidRPr="004C2C81" w:rsidRDefault="004C2C81" w:rsidP="004C2C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взглядов, оценок, эмоций, характеризующих отношение человека к миру и к самому себе</w:t>
      </w:r>
    </w:p>
    <w:p w:rsidR="004C2C81" w:rsidRPr="004C2C81" w:rsidRDefault="004C2C81" w:rsidP="004C2C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человеческим сознанием тех общественных отношений, которые объективно существуют в обществе</w:t>
      </w:r>
    </w:p>
    <w:p w:rsidR="004C2C81" w:rsidRPr="004C2C81" w:rsidRDefault="004C2C81" w:rsidP="004C2C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адекватных предпочтений зрелой личности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б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смысл вкладывал Г. Гегель в утверждение о том, что «философия есть эпоха, схваченная мыслью»?</w:t>
      </w:r>
    </w:p>
    <w:p w:rsidR="004C2C81" w:rsidRPr="004C2C81" w:rsidRDefault="004C2C81" w:rsidP="004C2C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истории зависит от направленности мышления философов</w:t>
      </w:r>
    </w:p>
    <w:p w:rsidR="004C2C81" w:rsidRPr="004C2C81" w:rsidRDefault="004C2C81" w:rsidP="004C2C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должна решать конкретные задачи, стоящие пред обществом в данное время</w:t>
      </w:r>
    </w:p>
    <w:p w:rsidR="004C2C81" w:rsidRPr="004C2C81" w:rsidRDefault="004C2C81" w:rsidP="004C2C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призвана отражать особенности эпохи, выражать дух времени</w:t>
      </w:r>
    </w:p>
    <w:p w:rsidR="004C2C81" w:rsidRPr="004C2C81" w:rsidRDefault="004C2C81" w:rsidP="004C2C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 философов определяется социально-экономическими условиями того общества, в котором они живут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г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Направление, отрицающее существование Бога, называется:</w:t>
      </w:r>
    </w:p>
    <w:p w:rsidR="004C2C81" w:rsidRPr="004C2C81" w:rsidRDefault="004C2C81" w:rsidP="004C2C8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атеизм</w:t>
      </w:r>
    </w:p>
    <w:p w:rsidR="004C2C81" w:rsidRPr="004C2C81" w:rsidRDefault="004C2C81" w:rsidP="004C2C8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скептицизм</w:t>
      </w:r>
    </w:p>
    <w:p w:rsidR="004C2C81" w:rsidRPr="004C2C81" w:rsidRDefault="004C2C81" w:rsidP="004C2C8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агностицизм</w:t>
      </w:r>
    </w:p>
    <w:p w:rsidR="004C2C81" w:rsidRPr="004C2C81" w:rsidRDefault="004C2C81" w:rsidP="004C2C8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неотомизм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Онтология – это:</w:t>
      </w:r>
    </w:p>
    <w:p w:rsidR="004C2C81" w:rsidRPr="004C2C81" w:rsidRDefault="004C2C81" w:rsidP="004C2C8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всеобщей обусловленности явлений</w:t>
      </w:r>
    </w:p>
    <w:p w:rsidR="004C2C81" w:rsidRPr="004C2C81" w:rsidRDefault="004C2C81" w:rsidP="004C2C8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сущности и природе науки</w:t>
      </w:r>
    </w:p>
    <w:p w:rsidR="004C2C81" w:rsidRPr="004C2C81" w:rsidRDefault="004C2C81" w:rsidP="004C2C8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бытии, о его фундаментальных принципах</w:t>
      </w:r>
    </w:p>
    <w:p w:rsidR="004C2C81" w:rsidRPr="004C2C81" w:rsidRDefault="004C2C81" w:rsidP="004C2C8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правильных формах мышления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в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Гносеология – это:</w:t>
      </w:r>
    </w:p>
    <w:p w:rsidR="004C2C81" w:rsidRPr="004C2C81" w:rsidRDefault="004C2C81" w:rsidP="004C2C8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развитии и функционировании науки</w:t>
      </w:r>
    </w:p>
    <w:p w:rsidR="004C2C81" w:rsidRPr="004C2C81" w:rsidRDefault="004C2C81" w:rsidP="004C2C8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природе, сущности познания</w:t>
      </w:r>
    </w:p>
    <w:p w:rsidR="004C2C81" w:rsidRPr="004C2C81" w:rsidRDefault="004C2C81" w:rsidP="004C2C8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логических формах и законах мышления</w:t>
      </w:r>
    </w:p>
    <w:p w:rsidR="004C2C81" w:rsidRPr="004C2C81" w:rsidRDefault="004C2C81" w:rsidP="004C2C8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сущности мира, его устройстве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б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Антропология – это:</w:t>
      </w:r>
    </w:p>
    <w:p w:rsidR="004C2C81" w:rsidRPr="004C2C81" w:rsidRDefault="004C2C81" w:rsidP="004C2C8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развитии и всеобщей взаимосвязи</w:t>
      </w:r>
    </w:p>
    <w:p w:rsidR="004C2C81" w:rsidRPr="004C2C81" w:rsidRDefault="004C2C81" w:rsidP="004C2C8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человеке</w:t>
      </w:r>
    </w:p>
    <w:p w:rsidR="004C2C81" w:rsidRPr="004C2C81" w:rsidRDefault="004C2C81" w:rsidP="004C2C8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о поведении животных в естественных условиях</w:t>
      </w:r>
    </w:p>
    <w:p w:rsidR="004C2C81" w:rsidRPr="004C2C81" w:rsidRDefault="004C2C81" w:rsidP="004C2C8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философское учение об обществе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б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Аксиология – это:</w:t>
      </w:r>
    </w:p>
    <w:p w:rsidR="004C2C81" w:rsidRPr="004C2C81" w:rsidRDefault="004C2C81" w:rsidP="004C2C8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ценностях</w:t>
      </w:r>
    </w:p>
    <w:p w:rsidR="004C2C81" w:rsidRPr="004C2C81" w:rsidRDefault="004C2C81" w:rsidP="004C2C8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учение о развитии</w:t>
      </w:r>
    </w:p>
    <w:p w:rsidR="004C2C81" w:rsidRPr="004C2C81" w:rsidRDefault="004C2C81" w:rsidP="004C2C8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справедливости</w:t>
      </w:r>
    </w:p>
    <w:p w:rsidR="004C2C81" w:rsidRPr="004C2C81" w:rsidRDefault="004C2C81" w:rsidP="004C2C8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о превосходстве одних групп людей над другими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Этика – это:</w:t>
      </w:r>
    </w:p>
    <w:p w:rsidR="004C2C81" w:rsidRPr="004C2C81" w:rsidRDefault="004C2C81" w:rsidP="004C2C8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развитии</w:t>
      </w:r>
    </w:p>
    <w:p w:rsidR="004C2C81" w:rsidRPr="004C2C81" w:rsidRDefault="004C2C81" w:rsidP="004C2C8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бытии</w:t>
      </w:r>
    </w:p>
    <w:p w:rsidR="004C2C81" w:rsidRPr="004C2C81" w:rsidRDefault="004C2C81" w:rsidP="004C2C8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о нравственном превосходстве одних людей над другими</w:t>
      </w:r>
    </w:p>
    <w:p w:rsidR="004C2C81" w:rsidRPr="004C2C81" w:rsidRDefault="004C2C81" w:rsidP="004C2C8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морали и нравственных ценностях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г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Центральное понятие буддизма и джайнизма, означающее высшее состояние, цель человеческих стремлений – это:</w:t>
      </w:r>
    </w:p>
    <w:p w:rsidR="004C2C81" w:rsidRPr="004C2C81" w:rsidRDefault="004C2C81" w:rsidP="004C2C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нирвана</w:t>
      </w:r>
    </w:p>
    <w:p w:rsidR="004C2C81" w:rsidRPr="004C2C81" w:rsidRDefault="004C2C81" w:rsidP="004C2C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сансара</w:t>
      </w:r>
    </w:p>
    <w:p w:rsidR="004C2C81" w:rsidRPr="004C2C81" w:rsidRDefault="004C2C81" w:rsidP="004C2C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жэнь</w:t>
      </w:r>
      <w:proofErr w:type="spellEnd"/>
    </w:p>
    <w:p w:rsidR="004C2C81" w:rsidRPr="004C2C81" w:rsidRDefault="004C2C81" w:rsidP="004C2C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дао</w:t>
      </w:r>
      <w:proofErr w:type="spellEnd"/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древнекитайской философии, обозначающее мужское, светлое и активное начало – это:</w:t>
      </w:r>
    </w:p>
    <w:p w:rsidR="004C2C81" w:rsidRPr="004C2C81" w:rsidRDefault="004C2C81" w:rsidP="004C2C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Янь</w:t>
      </w:r>
      <w:proofErr w:type="spellEnd"/>
    </w:p>
    <w:p w:rsidR="004C2C81" w:rsidRPr="004C2C81" w:rsidRDefault="004C2C81" w:rsidP="004C2C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Карма</w:t>
      </w:r>
    </w:p>
    <w:p w:rsidR="004C2C81" w:rsidRPr="004C2C81" w:rsidRDefault="004C2C81" w:rsidP="004C2C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Жэнь</w:t>
      </w:r>
      <w:proofErr w:type="spellEnd"/>
    </w:p>
    <w:p w:rsidR="004C2C81" w:rsidRPr="004C2C81" w:rsidRDefault="004C2C81" w:rsidP="004C2C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Дао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Хронологические рамки развития античной философии:</w:t>
      </w:r>
    </w:p>
    <w:p w:rsidR="004C2C81" w:rsidRPr="004C2C81" w:rsidRDefault="004C2C81" w:rsidP="004C2C8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 в. до н.э. – VI в. н.э.</w:t>
      </w:r>
    </w:p>
    <w:p w:rsidR="004C2C81" w:rsidRPr="004C2C81" w:rsidRDefault="004C2C81" w:rsidP="004C2C8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 в. - XVI в.</w:t>
      </w:r>
    </w:p>
    <w:p w:rsidR="004C2C81" w:rsidRPr="004C2C81" w:rsidRDefault="004C2C81" w:rsidP="004C2C8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 в. до н.э. – II в. до н.э.</w:t>
      </w:r>
    </w:p>
    <w:p w:rsidR="004C2C81" w:rsidRPr="004C2C81" w:rsidRDefault="004C2C81" w:rsidP="004C2C8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 в. - XI в.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62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 принципом античной философии был:</w:t>
      </w:r>
    </w:p>
    <w:p w:rsidR="004C2C81" w:rsidRPr="004C2C81" w:rsidRDefault="004C2C81" w:rsidP="004C2C8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космоцентризм</w:t>
      </w:r>
      <w:proofErr w:type="spellEnd"/>
    </w:p>
    <w:p w:rsidR="004C2C81" w:rsidRPr="004C2C81" w:rsidRDefault="004C2C81" w:rsidP="004C2C8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теоцентризм</w:t>
      </w:r>
      <w:proofErr w:type="spellEnd"/>
    </w:p>
    <w:p w:rsidR="004C2C81" w:rsidRPr="004C2C81" w:rsidRDefault="004C2C81" w:rsidP="004C2C8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антропоцентризм</w:t>
      </w:r>
    </w:p>
    <w:p w:rsidR="004C2C81" w:rsidRPr="004C2C81" w:rsidRDefault="004C2C81" w:rsidP="004C2C8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сциентизм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Впервые понятие бытия в философии употребил: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Боэций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Плотин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Парменид</w:t>
      </w:r>
      <w:proofErr w:type="spellEnd"/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Гегель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в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19.Античный философ, считавший, что в одну и ту же реку нельзя войти дважды:</w:t>
      </w:r>
    </w:p>
    <w:p w:rsidR="004C2C81" w:rsidRPr="004C2C81" w:rsidRDefault="004C2C81" w:rsidP="004C2C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Фалес</w:t>
      </w:r>
    </w:p>
    <w:p w:rsidR="004C2C81" w:rsidRPr="004C2C81" w:rsidRDefault="004C2C81" w:rsidP="004C2C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Гераклит</w:t>
      </w:r>
    </w:p>
    <w:p w:rsidR="004C2C81" w:rsidRPr="004C2C81" w:rsidRDefault="004C2C81" w:rsidP="004C2C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</w:t>
      </w:r>
    </w:p>
    <w:p w:rsidR="004C2C81" w:rsidRPr="004C2C81" w:rsidRDefault="004C2C81" w:rsidP="004C2C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Демокрит</w:t>
      </w:r>
      <w:proofErr w:type="spellEnd"/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б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«Логос» в философском учении Гераклита означает: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всеобщий закон, действию которого подчинено все в мире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всеобщая изменчивость вещей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божественное слово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г. один из первоэлементов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Высказывание «Человек – мера всех вещей» принадлежит:</w:t>
      </w:r>
    </w:p>
    <w:p w:rsidR="004C2C81" w:rsidRPr="004C2C81" w:rsidRDefault="004C2C81" w:rsidP="004C2C8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И.Канту</w:t>
      </w:r>
      <w:proofErr w:type="spellEnd"/>
    </w:p>
    <w:p w:rsidR="004C2C81" w:rsidRPr="004C2C81" w:rsidRDefault="004C2C81" w:rsidP="004C2C8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К.Марксу</w:t>
      </w:r>
      <w:proofErr w:type="spellEnd"/>
    </w:p>
    <w:p w:rsidR="004C2C81" w:rsidRPr="004C2C81" w:rsidRDefault="004C2C81" w:rsidP="004C2C8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Аристотелю</w:t>
      </w:r>
    </w:p>
    <w:p w:rsidR="004C2C81" w:rsidRPr="004C2C81" w:rsidRDefault="004C2C81" w:rsidP="004C2C8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Протагору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г</w:t>
      </w:r>
    </w:p>
    <w:p w:rsidR="004C2C81" w:rsidRPr="004C2C81" w:rsidRDefault="004C2C81" w:rsidP="0062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 афоризма «Я знаю, что ничего не знаю...»:</w:t>
      </w:r>
    </w:p>
    <w:p w:rsidR="004C2C81" w:rsidRPr="004C2C81" w:rsidRDefault="004C2C81" w:rsidP="004C2C8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Фалес</w:t>
      </w:r>
    </w:p>
    <w:p w:rsidR="004C2C81" w:rsidRPr="004C2C81" w:rsidRDefault="004C2C81" w:rsidP="004C2C8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</w:t>
      </w:r>
    </w:p>
    <w:p w:rsidR="004C2C81" w:rsidRPr="004C2C81" w:rsidRDefault="004C2C81" w:rsidP="004C2C8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Сократ</w:t>
      </w:r>
    </w:p>
    <w:p w:rsidR="004C2C81" w:rsidRPr="004C2C81" w:rsidRDefault="004C2C81" w:rsidP="004C2C8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Эпикур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в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23.Чем в философии Платона идея «лошади» отличается от реальной, живой, настоящей лошади? Укажите неправильный ответ.</w:t>
      </w:r>
    </w:p>
    <w:p w:rsidR="004C2C81" w:rsidRPr="004C2C81" w:rsidRDefault="004C2C81" w:rsidP="004C2C8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идеальна, настоящая лошадь – материальна</w:t>
      </w:r>
    </w:p>
    <w:p w:rsidR="004C2C81" w:rsidRPr="004C2C81" w:rsidRDefault="004C2C81" w:rsidP="004C2C8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содержательно богаче, чем живая лошадь</w:t>
      </w:r>
    </w:p>
    <w:p w:rsidR="004C2C81" w:rsidRPr="004C2C81" w:rsidRDefault="004C2C81" w:rsidP="004C2C8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первична, настоящая лошадь вторична</w:t>
      </w:r>
    </w:p>
    <w:p w:rsidR="004C2C81" w:rsidRPr="004C2C81" w:rsidRDefault="004C2C81" w:rsidP="004C2C8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бессмертна, вечна, настоящая лошадь смертна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б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24.Утверждение: «Важно не то, что с нами происходит, а то, как мы к этому относимся» соответствует мировоззрению:</w:t>
      </w:r>
    </w:p>
    <w:p w:rsidR="004C2C81" w:rsidRPr="004C2C81" w:rsidRDefault="004C2C81" w:rsidP="004C2C8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киников</w:t>
      </w:r>
    </w:p>
    <w:p w:rsidR="004C2C81" w:rsidRPr="004C2C81" w:rsidRDefault="004C2C81" w:rsidP="004C2C8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неоплатоников</w:t>
      </w:r>
    </w:p>
    <w:p w:rsidR="004C2C81" w:rsidRPr="004C2C81" w:rsidRDefault="004C2C81" w:rsidP="004C2C8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стоиков</w:t>
      </w:r>
    </w:p>
    <w:p w:rsidR="004C2C81" w:rsidRPr="004C2C81" w:rsidRDefault="004C2C81" w:rsidP="004C2C8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эпикурейцев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в</w:t>
      </w:r>
    </w:p>
    <w:p w:rsidR="004C2C81" w:rsidRPr="004C2C81" w:rsidRDefault="004C2C81" w:rsidP="00620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Характерной чертой средневековой философии является:</w:t>
      </w:r>
    </w:p>
    <w:p w:rsidR="004C2C81" w:rsidRPr="004C2C81" w:rsidRDefault="004C2C81" w:rsidP="004C2C8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космоцентризм</w:t>
      </w:r>
      <w:proofErr w:type="spellEnd"/>
    </w:p>
    <w:p w:rsidR="004C2C81" w:rsidRPr="004C2C81" w:rsidRDefault="004C2C81" w:rsidP="004C2C8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антропоцентризм</w:t>
      </w:r>
    </w:p>
    <w:p w:rsidR="004C2C81" w:rsidRPr="004C2C81" w:rsidRDefault="004C2C81" w:rsidP="004C2C8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теоцентризм</w:t>
      </w:r>
      <w:proofErr w:type="spellEnd"/>
    </w:p>
    <w:p w:rsidR="004C2C81" w:rsidRPr="004C2C81" w:rsidRDefault="004C2C81" w:rsidP="004C2C8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скептицизм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в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Философия в средние века занимала подчиненное положение по отношению к:</w:t>
      </w:r>
    </w:p>
    <w:p w:rsidR="004C2C81" w:rsidRPr="004C2C81" w:rsidRDefault="004C2C81" w:rsidP="004C2C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богословию</w:t>
      </w:r>
    </w:p>
    <w:p w:rsidR="004C2C81" w:rsidRPr="004C2C81" w:rsidRDefault="004C2C81" w:rsidP="004C2C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науке</w:t>
      </w:r>
    </w:p>
    <w:p w:rsidR="004C2C81" w:rsidRPr="004C2C81" w:rsidRDefault="004C2C81" w:rsidP="004C2C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психологии</w:t>
      </w:r>
    </w:p>
    <w:p w:rsidR="004C2C81" w:rsidRPr="004C2C81" w:rsidRDefault="004C2C81" w:rsidP="004C2C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Эсхатология – это:</w:t>
      </w:r>
    </w:p>
    <w:p w:rsidR="004C2C81" w:rsidRPr="004C2C81" w:rsidRDefault="004C2C81" w:rsidP="004C2C8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ценностях</w:t>
      </w:r>
    </w:p>
    <w:p w:rsidR="004C2C81" w:rsidRPr="004C2C81" w:rsidRDefault="004C2C81" w:rsidP="004C2C8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бытии, его фундаментальных принципах</w:t>
      </w:r>
    </w:p>
    <w:p w:rsidR="004C2C81" w:rsidRPr="004C2C81" w:rsidRDefault="004C2C81" w:rsidP="004C2C8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конечных судьбах мира и человека</w:t>
      </w:r>
    </w:p>
    <w:p w:rsidR="004C2C81" w:rsidRPr="004C2C81" w:rsidRDefault="004C2C81" w:rsidP="004C2C8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происхождении богов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в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Учение о спасении души – это:</w:t>
      </w:r>
    </w:p>
    <w:p w:rsidR="004C2C81" w:rsidRPr="004C2C81" w:rsidRDefault="004C2C81" w:rsidP="004C2C8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метафизика</w:t>
      </w:r>
    </w:p>
    <w:p w:rsidR="004C2C81" w:rsidRPr="004C2C81" w:rsidRDefault="004C2C81" w:rsidP="004C2C8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сотериология</w:t>
      </w:r>
      <w:proofErr w:type="spellEnd"/>
    </w:p>
    <w:p w:rsidR="004C2C81" w:rsidRPr="004C2C81" w:rsidRDefault="004C2C81" w:rsidP="004C2C8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диалектика</w:t>
      </w:r>
    </w:p>
    <w:p w:rsidR="004C2C81" w:rsidRPr="004C2C81" w:rsidRDefault="004C2C81" w:rsidP="004C2C8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деонтология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б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29.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Выдающийся представитель патристики, автор книг «Исповедь», «О Граде Божьем»:</w:t>
      </w:r>
    </w:p>
    <w:p w:rsidR="004C2C81" w:rsidRPr="004C2C81" w:rsidRDefault="004C2C81" w:rsidP="004C2C8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Климент Александрийский</w:t>
      </w:r>
    </w:p>
    <w:p w:rsidR="004C2C81" w:rsidRPr="004C2C81" w:rsidRDefault="004C2C81" w:rsidP="004C2C8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Мейстер</w:t>
      </w:r>
      <w:proofErr w:type="spellEnd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Экхарт</w:t>
      </w:r>
      <w:proofErr w:type="spellEnd"/>
    </w:p>
    <w:p w:rsidR="004C2C81" w:rsidRPr="004C2C81" w:rsidRDefault="004C2C81" w:rsidP="004C2C8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Августин</w:t>
      </w:r>
    </w:p>
    <w:p w:rsidR="004C2C81" w:rsidRPr="004C2C81" w:rsidRDefault="004C2C81" w:rsidP="004C2C8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Цицерон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в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30.Такие черты, как умозрительность, интерес к формально-логической проблематике, подчинение теологии, присущи:</w:t>
      </w:r>
    </w:p>
    <w:p w:rsidR="004C2C81" w:rsidRPr="004C2C81" w:rsidRDefault="004C2C81" w:rsidP="004C2C8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мистике</w:t>
      </w:r>
    </w:p>
    <w:p w:rsidR="004C2C81" w:rsidRPr="004C2C81" w:rsidRDefault="004C2C81" w:rsidP="004C2C8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схоластике</w:t>
      </w:r>
    </w:p>
    <w:p w:rsidR="004C2C81" w:rsidRPr="004C2C81" w:rsidRDefault="004C2C81" w:rsidP="004C2C8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рационализму</w:t>
      </w:r>
    </w:p>
    <w:p w:rsidR="004C2C81" w:rsidRPr="004C2C81" w:rsidRDefault="004C2C81" w:rsidP="004C2C81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эмпиризму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б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Эпоха восстановления идеалов античности в Европе – это:</w:t>
      </w:r>
    </w:p>
    <w:p w:rsidR="004C2C81" w:rsidRPr="004C2C81" w:rsidRDefault="004C2C81" w:rsidP="004C2C8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</w:t>
      </w:r>
    </w:p>
    <w:p w:rsidR="004C2C81" w:rsidRPr="004C2C81" w:rsidRDefault="004C2C81" w:rsidP="004C2C8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время</w:t>
      </w:r>
    </w:p>
    <w:p w:rsidR="004C2C81" w:rsidRPr="004C2C81" w:rsidRDefault="004C2C81" w:rsidP="004C2C8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века</w:t>
      </w:r>
    </w:p>
    <w:p w:rsidR="004C2C81" w:rsidRPr="004C2C81" w:rsidRDefault="004C2C81" w:rsidP="004C2C81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Характерной чертой философии эпохи Возрождения является:</w:t>
      </w:r>
    </w:p>
    <w:p w:rsidR="004C2C81" w:rsidRPr="004C2C81" w:rsidRDefault="004C2C81" w:rsidP="004C2C8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антропоцентризм</w:t>
      </w:r>
    </w:p>
    <w:p w:rsidR="004C2C81" w:rsidRPr="004C2C81" w:rsidRDefault="004C2C81" w:rsidP="004C2C8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теоцентризм</w:t>
      </w:r>
      <w:proofErr w:type="spellEnd"/>
    </w:p>
    <w:p w:rsidR="004C2C81" w:rsidRPr="004C2C81" w:rsidRDefault="004C2C81" w:rsidP="004C2C8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космоцентризм</w:t>
      </w:r>
      <w:proofErr w:type="spellEnd"/>
    </w:p>
    <w:p w:rsidR="004C2C81" w:rsidRPr="004C2C81" w:rsidRDefault="004C2C81" w:rsidP="004C2C81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природоцентризм</w:t>
      </w:r>
      <w:proofErr w:type="spellEnd"/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объект исследования, мера вещей и отношений в эпоху Возрождения – это:</w:t>
      </w:r>
    </w:p>
    <w:p w:rsidR="004C2C81" w:rsidRPr="004C2C81" w:rsidRDefault="004C2C81" w:rsidP="004C2C81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4C2C81" w:rsidRPr="004C2C81" w:rsidRDefault="004C2C81" w:rsidP="004C2C81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</w:t>
      </w:r>
    </w:p>
    <w:p w:rsidR="004C2C81" w:rsidRPr="004C2C81" w:rsidRDefault="004C2C81" w:rsidP="004C2C81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</w:t>
      </w:r>
    </w:p>
    <w:p w:rsidR="004C2C81" w:rsidRPr="004C2C81" w:rsidRDefault="004C2C81" w:rsidP="004C2C81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Противопоставление отдельного индивида обществу характерно для:</w:t>
      </w:r>
    </w:p>
    <w:p w:rsidR="004C2C81" w:rsidRPr="004C2C81" w:rsidRDefault="004C2C81" w:rsidP="004C2C8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индивидуализма</w:t>
      </w:r>
    </w:p>
    <w:p w:rsidR="004C2C81" w:rsidRPr="004C2C81" w:rsidRDefault="004C2C81" w:rsidP="004C2C8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коллективизма</w:t>
      </w:r>
    </w:p>
    <w:p w:rsidR="004C2C81" w:rsidRPr="004C2C81" w:rsidRDefault="004C2C81" w:rsidP="004C2C8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рационализма</w:t>
      </w:r>
    </w:p>
    <w:p w:rsidR="004C2C81" w:rsidRPr="004C2C81" w:rsidRDefault="004C2C81" w:rsidP="004C2C81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иррационализма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Философское направление, признающее разум основой познания и поведения людей – это:</w:t>
      </w:r>
    </w:p>
    <w:p w:rsidR="004C2C81" w:rsidRPr="004C2C81" w:rsidRDefault="004C2C81" w:rsidP="004C2C81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рационализм</w:t>
      </w:r>
    </w:p>
    <w:p w:rsidR="004C2C81" w:rsidRPr="004C2C81" w:rsidRDefault="004C2C81" w:rsidP="004C2C81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сенсуализм</w:t>
      </w:r>
    </w:p>
    <w:p w:rsidR="004C2C81" w:rsidRPr="004C2C81" w:rsidRDefault="004C2C81" w:rsidP="004C2C81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скептицизм</w:t>
      </w:r>
    </w:p>
    <w:p w:rsidR="004C2C81" w:rsidRPr="004C2C81" w:rsidRDefault="004C2C81" w:rsidP="004C2C81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агностицизм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Французский философ, он же создатель алгебры и аналитической геометрии – это:</w:t>
      </w:r>
    </w:p>
    <w:p w:rsidR="004C2C81" w:rsidRPr="004C2C81" w:rsidRDefault="004C2C81" w:rsidP="004C2C8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Бэкон</w:t>
      </w:r>
    </w:p>
    <w:p w:rsidR="004C2C81" w:rsidRPr="004C2C81" w:rsidRDefault="004C2C81" w:rsidP="004C2C8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Гоббс</w:t>
      </w:r>
    </w:p>
    <w:p w:rsidR="004C2C81" w:rsidRPr="004C2C81" w:rsidRDefault="004C2C81" w:rsidP="004C2C8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Декарт</w:t>
      </w:r>
    </w:p>
    <w:p w:rsidR="004C2C81" w:rsidRPr="004C2C81" w:rsidRDefault="004C2C81" w:rsidP="004C2C81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Лейбниц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в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37.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утверждение эмпиризма:</w:t>
      </w:r>
    </w:p>
    <w:p w:rsidR="004C2C81" w:rsidRPr="004C2C81" w:rsidRDefault="004C2C81" w:rsidP="004C2C8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высший вид познания – интуиция</w:t>
      </w:r>
    </w:p>
    <w:p w:rsidR="004C2C81" w:rsidRPr="004C2C81" w:rsidRDefault="004C2C81" w:rsidP="004C2C8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знание человека основывается на опыте</w:t>
      </w:r>
    </w:p>
    <w:p w:rsidR="004C2C81" w:rsidRPr="004C2C81" w:rsidRDefault="004C2C81" w:rsidP="004C2C8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 принципе не познаваем</w:t>
      </w:r>
    </w:p>
    <w:p w:rsidR="004C2C81" w:rsidRPr="004C2C81" w:rsidRDefault="004C2C81" w:rsidP="004C2C8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подвергается сомнению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б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«Война всех против всех» есть естественное состояние, считал:</w:t>
      </w:r>
    </w:p>
    <w:p w:rsidR="004C2C81" w:rsidRPr="004C2C81" w:rsidRDefault="004C2C81" w:rsidP="004C2C8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Гоббс</w:t>
      </w:r>
    </w:p>
    <w:p w:rsidR="004C2C81" w:rsidRPr="004C2C81" w:rsidRDefault="004C2C81" w:rsidP="004C2C8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Бруно</w:t>
      </w:r>
    </w:p>
    <w:p w:rsidR="004C2C81" w:rsidRPr="004C2C81" w:rsidRDefault="004C2C81" w:rsidP="004C2C8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Дидро</w:t>
      </w:r>
    </w:p>
    <w:p w:rsidR="004C2C81" w:rsidRPr="004C2C81" w:rsidRDefault="004C2C81" w:rsidP="004C2C8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Фихте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Философ, автор «Критики чистого разума»:</w:t>
      </w:r>
    </w:p>
    <w:p w:rsidR="004C2C81" w:rsidRPr="004C2C81" w:rsidRDefault="004C2C81" w:rsidP="004C2C81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Гегель</w:t>
      </w:r>
    </w:p>
    <w:p w:rsidR="004C2C81" w:rsidRPr="004C2C81" w:rsidRDefault="004C2C81" w:rsidP="004C2C81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Кант</w:t>
      </w:r>
    </w:p>
    <w:p w:rsidR="004C2C81" w:rsidRPr="004C2C81" w:rsidRDefault="004C2C81" w:rsidP="004C2C81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Спиноза</w:t>
      </w:r>
    </w:p>
    <w:p w:rsidR="004C2C81" w:rsidRPr="004C2C81" w:rsidRDefault="004C2C81" w:rsidP="004C2C81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Декарт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б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Pr="004C2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Философское направление, отрицающее или ограничивающее роль разума в познании, выдвигая на первый план волю, созерцание, чувство, интуицию – это:</w:t>
      </w:r>
    </w:p>
    <w:p w:rsidR="004C2C81" w:rsidRPr="004C2C81" w:rsidRDefault="004C2C81" w:rsidP="004C2C8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иррационализм</w:t>
      </w:r>
    </w:p>
    <w:p w:rsidR="004C2C81" w:rsidRPr="004C2C81" w:rsidRDefault="004C2C81" w:rsidP="004C2C8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рационализм</w:t>
      </w:r>
    </w:p>
    <w:p w:rsidR="004C2C81" w:rsidRPr="004C2C81" w:rsidRDefault="004C2C81" w:rsidP="004C2C8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эмпиризм</w:t>
      </w:r>
    </w:p>
    <w:p w:rsidR="004C2C81" w:rsidRPr="004C2C81" w:rsidRDefault="004C2C81" w:rsidP="004C2C81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скептицизм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Эталон: а</w:t>
      </w:r>
    </w:p>
    <w:p w:rsidR="004C2C81" w:rsidRPr="004C2C81" w:rsidRDefault="004C2C81" w:rsidP="004C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0E" w:rsidRPr="0086310E" w:rsidRDefault="0086310E" w:rsidP="0086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Критерии оценки</w:t>
      </w:r>
    </w:p>
    <w:p w:rsidR="0086310E" w:rsidRPr="0086310E" w:rsidRDefault="0086310E" w:rsidP="0086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каждый правильный ответ выставляется 1 балл. Максимально возможное количество -40 баллов. </w:t>
      </w:r>
      <w:r w:rsidRPr="008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тестовые задания оцениваются комплексно как среднее арифметическое по следующим критериям:</w:t>
      </w:r>
    </w:p>
    <w:p w:rsidR="0086310E" w:rsidRPr="0086310E" w:rsidRDefault="0086310E" w:rsidP="0086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"Отлично" - не менее 90% правильных ответов.</w:t>
      </w:r>
    </w:p>
    <w:p w:rsidR="0086310E" w:rsidRPr="0086310E" w:rsidRDefault="0086310E" w:rsidP="0086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"Хорошо" - не менее 80% правильных ответов.</w:t>
      </w:r>
    </w:p>
    <w:p w:rsidR="0086310E" w:rsidRPr="0086310E" w:rsidRDefault="0086310E" w:rsidP="0086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"Удовлетворительно" - не менее 70 % правильных ответов.</w:t>
      </w:r>
    </w:p>
    <w:p w:rsidR="0086310E" w:rsidRPr="0086310E" w:rsidRDefault="0086310E" w:rsidP="0086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"Неудовлетворительно" - менее 70% правильных ответов.</w:t>
      </w:r>
    </w:p>
    <w:p w:rsidR="0086310E" w:rsidRPr="0086310E" w:rsidRDefault="0086310E" w:rsidP="0086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0E" w:rsidRPr="0086310E" w:rsidRDefault="0086310E" w:rsidP="0086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 выполнения заданий: </w:t>
      </w:r>
      <w:r w:rsidRPr="008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образовательных достижений студентов применяется универсальная шкала оценки образовательных достижений.</w:t>
      </w:r>
    </w:p>
    <w:p w:rsidR="0086310E" w:rsidRPr="0086310E" w:rsidRDefault="0086310E" w:rsidP="0086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235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6"/>
        <w:gridCol w:w="1981"/>
        <w:gridCol w:w="3041"/>
      </w:tblGrid>
      <w:tr w:rsidR="0086310E" w:rsidRPr="0086310E" w:rsidTr="00670D97">
        <w:tc>
          <w:tcPr>
            <w:tcW w:w="1907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309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 уровня подготовки</w:t>
            </w:r>
          </w:p>
        </w:tc>
      </w:tr>
      <w:tr w:rsidR="0086310E" w:rsidRPr="0086310E" w:rsidTr="00670D97">
        <w:tc>
          <w:tcPr>
            <w:tcW w:w="1907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18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86310E" w:rsidRPr="0086310E" w:rsidTr="00670D97">
        <w:trPr>
          <w:trHeight w:val="390"/>
        </w:trPr>
        <w:tc>
          <w:tcPr>
            <w:tcW w:w="19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86310E" w:rsidRPr="0086310E" w:rsidTr="00670D97">
        <w:trPr>
          <w:trHeight w:val="390"/>
        </w:trPr>
        <w:tc>
          <w:tcPr>
            <w:tcW w:w="19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86310E" w:rsidRPr="0086310E" w:rsidTr="00670D97">
        <w:trPr>
          <w:trHeight w:val="390"/>
        </w:trPr>
        <w:tc>
          <w:tcPr>
            <w:tcW w:w="19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86310E" w:rsidRPr="0086310E" w:rsidTr="00670D97">
        <w:trPr>
          <w:trHeight w:val="375"/>
        </w:trPr>
        <w:tc>
          <w:tcPr>
            <w:tcW w:w="19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12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310E" w:rsidRPr="0086310E" w:rsidRDefault="0086310E" w:rsidP="0086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86310E" w:rsidRPr="0086310E" w:rsidRDefault="0086310E" w:rsidP="0086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52EA" w:rsidRPr="004C2C81" w:rsidRDefault="00EA52EA" w:rsidP="00BD0F62">
      <w:pPr>
        <w:rPr>
          <w:rFonts w:ascii="Times New Roman" w:hAnsi="Times New Roman" w:cs="Times New Roman"/>
          <w:b/>
          <w:sz w:val="24"/>
          <w:szCs w:val="24"/>
        </w:rPr>
      </w:pPr>
    </w:p>
    <w:sectPr w:rsidR="00EA52EA" w:rsidRPr="004C2C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62" w:rsidRDefault="00BD0F62" w:rsidP="00BD0F62">
      <w:pPr>
        <w:spacing w:after="0" w:line="240" w:lineRule="auto"/>
      </w:pPr>
      <w:r>
        <w:separator/>
      </w:r>
    </w:p>
  </w:endnote>
  <w:endnote w:type="continuationSeparator" w:id="0">
    <w:p w:rsidR="00BD0F62" w:rsidRDefault="00BD0F62" w:rsidP="00BD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093744"/>
      <w:docPartObj>
        <w:docPartGallery w:val="Page Numbers (Bottom of Page)"/>
        <w:docPartUnique/>
      </w:docPartObj>
    </w:sdtPr>
    <w:sdtEndPr/>
    <w:sdtContent>
      <w:p w:rsidR="00BD0F62" w:rsidRDefault="00BD0F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408">
          <w:rPr>
            <w:noProof/>
          </w:rPr>
          <w:t>10</w:t>
        </w:r>
        <w:r>
          <w:fldChar w:fldCharType="end"/>
        </w:r>
      </w:p>
    </w:sdtContent>
  </w:sdt>
  <w:p w:rsidR="00BD0F62" w:rsidRDefault="00BD0F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62" w:rsidRDefault="00BD0F62" w:rsidP="00BD0F62">
      <w:pPr>
        <w:spacing w:after="0" w:line="240" w:lineRule="auto"/>
      </w:pPr>
      <w:r>
        <w:separator/>
      </w:r>
    </w:p>
  </w:footnote>
  <w:footnote w:type="continuationSeparator" w:id="0">
    <w:p w:rsidR="00BD0F62" w:rsidRDefault="00BD0F62" w:rsidP="00BD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C98"/>
    <w:multiLevelType w:val="multilevel"/>
    <w:tmpl w:val="4DAA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1748C"/>
    <w:multiLevelType w:val="multilevel"/>
    <w:tmpl w:val="D12C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6483D"/>
    <w:multiLevelType w:val="multilevel"/>
    <w:tmpl w:val="28AC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609DA"/>
    <w:multiLevelType w:val="multilevel"/>
    <w:tmpl w:val="47C8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C353D"/>
    <w:multiLevelType w:val="multilevel"/>
    <w:tmpl w:val="2D56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20A8E"/>
    <w:multiLevelType w:val="multilevel"/>
    <w:tmpl w:val="4D60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A02383"/>
    <w:multiLevelType w:val="multilevel"/>
    <w:tmpl w:val="1AAC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251F1"/>
    <w:multiLevelType w:val="multilevel"/>
    <w:tmpl w:val="AD86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A94B61"/>
    <w:multiLevelType w:val="multilevel"/>
    <w:tmpl w:val="2A70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6364B5"/>
    <w:multiLevelType w:val="multilevel"/>
    <w:tmpl w:val="8B26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BF61C1"/>
    <w:multiLevelType w:val="multilevel"/>
    <w:tmpl w:val="F6A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467B17"/>
    <w:multiLevelType w:val="multilevel"/>
    <w:tmpl w:val="CDFC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A18BC"/>
    <w:multiLevelType w:val="multilevel"/>
    <w:tmpl w:val="487E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621DC8"/>
    <w:multiLevelType w:val="multilevel"/>
    <w:tmpl w:val="5026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391F6E"/>
    <w:multiLevelType w:val="multilevel"/>
    <w:tmpl w:val="EFFC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802EA8"/>
    <w:multiLevelType w:val="multilevel"/>
    <w:tmpl w:val="5876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07111A"/>
    <w:multiLevelType w:val="multilevel"/>
    <w:tmpl w:val="A828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1D7D25"/>
    <w:multiLevelType w:val="multilevel"/>
    <w:tmpl w:val="8D80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3A4AC7"/>
    <w:multiLevelType w:val="multilevel"/>
    <w:tmpl w:val="D15E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88007A"/>
    <w:multiLevelType w:val="multilevel"/>
    <w:tmpl w:val="E282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D0594D"/>
    <w:multiLevelType w:val="multilevel"/>
    <w:tmpl w:val="2D62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0830C3"/>
    <w:multiLevelType w:val="multilevel"/>
    <w:tmpl w:val="D8C2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9C7792"/>
    <w:multiLevelType w:val="multilevel"/>
    <w:tmpl w:val="D198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B61FF2"/>
    <w:multiLevelType w:val="multilevel"/>
    <w:tmpl w:val="9F5C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E37063"/>
    <w:multiLevelType w:val="multilevel"/>
    <w:tmpl w:val="C6E6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3E2777"/>
    <w:multiLevelType w:val="multilevel"/>
    <w:tmpl w:val="8588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F1132"/>
    <w:multiLevelType w:val="multilevel"/>
    <w:tmpl w:val="9774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8C1FDF"/>
    <w:multiLevelType w:val="multilevel"/>
    <w:tmpl w:val="D23C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263631"/>
    <w:multiLevelType w:val="multilevel"/>
    <w:tmpl w:val="42B6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3B5CAF"/>
    <w:multiLevelType w:val="multilevel"/>
    <w:tmpl w:val="CEE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65148B"/>
    <w:multiLevelType w:val="multilevel"/>
    <w:tmpl w:val="A40A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DF246B"/>
    <w:multiLevelType w:val="multilevel"/>
    <w:tmpl w:val="99D8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1E55E0"/>
    <w:multiLevelType w:val="multilevel"/>
    <w:tmpl w:val="6C6C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272C55"/>
    <w:multiLevelType w:val="multilevel"/>
    <w:tmpl w:val="0C98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2F59F8"/>
    <w:multiLevelType w:val="multilevel"/>
    <w:tmpl w:val="7082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3D3B26"/>
    <w:multiLevelType w:val="multilevel"/>
    <w:tmpl w:val="A478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A104CD"/>
    <w:multiLevelType w:val="multilevel"/>
    <w:tmpl w:val="CBF8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65592E"/>
    <w:multiLevelType w:val="multilevel"/>
    <w:tmpl w:val="1A24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B26215"/>
    <w:multiLevelType w:val="multilevel"/>
    <w:tmpl w:val="F778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3"/>
  </w:num>
  <w:num w:numId="3">
    <w:abstractNumId w:val="29"/>
  </w:num>
  <w:num w:numId="4">
    <w:abstractNumId w:val="20"/>
  </w:num>
  <w:num w:numId="5">
    <w:abstractNumId w:val="2"/>
  </w:num>
  <w:num w:numId="6">
    <w:abstractNumId w:val="24"/>
  </w:num>
  <w:num w:numId="7">
    <w:abstractNumId w:val="30"/>
  </w:num>
  <w:num w:numId="8">
    <w:abstractNumId w:val="10"/>
  </w:num>
  <w:num w:numId="9">
    <w:abstractNumId w:val="28"/>
  </w:num>
  <w:num w:numId="10">
    <w:abstractNumId w:val="34"/>
  </w:num>
  <w:num w:numId="11">
    <w:abstractNumId w:val="31"/>
  </w:num>
  <w:num w:numId="12">
    <w:abstractNumId w:val="38"/>
  </w:num>
  <w:num w:numId="13">
    <w:abstractNumId w:val="25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14"/>
  </w:num>
  <w:num w:numId="19">
    <w:abstractNumId w:val="16"/>
  </w:num>
  <w:num w:numId="20">
    <w:abstractNumId w:val="17"/>
  </w:num>
  <w:num w:numId="21">
    <w:abstractNumId w:val="35"/>
  </w:num>
  <w:num w:numId="22">
    <w:abstractNumId w:val="21"/>
  </w:num>
  <w:num w:numId="23">
    <w:abstractNumId w:val="13"/>
  </w:num>
  <w:num w:numId="24">
    <w:abstractNumId w:val="0"/>
  </w:num>
  <w:num w:numId="25">
    <w:abstractNumId w:val="12"/>
  </w:num>
  <w:num w:numId="26">
    <w:abstractNumId w:val="23"/>
  </w:num>
  <w:num w:numId="27">
    <w:abstractNumId w:val="32"/>
  </w:num>
  <w:num w:numId="28">
    <w:abstractNumId w:val="26"/>
  </w:num>
  <w:num w:numId="29">
    <w:abstractNumId w:val="3"/>
  </w:num>
  <w:num w:numId="30">
    <w:abstractNumId w:val="1"/>
  </w:num>
  <w:num w:numId="31">
    <w:abstractNumId w:val="37"/>
  </w:num>
  <w:num w:numId="32">
    <w:abstractNumId w:val="22"/>
  </w:num>
  <w:num w:numId="33">
    <w:abstractNumId w:val="9"/>
  </w:num>
  <w:num w:numId="34">
    <w:abstractNumId w:val="36"/>
  </w:num>
  <w:num w:numId="35">
    <w:abstractNumId w:val="4"/>
  </w:num>
  <w:num w:numId="36">
    <w:abstractNumId w:val="11"/>
  </w:num>
  <w:num w:numId="37">
    <w:abstractNumId w:val="5"/>
  </w:num>
  <w:num w:numId="38">
    <w:abstractNumId w:val="7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2B"/>
    <w:rsid w:val="0030501F"/>
    <w:rsid w:val="00322C5A"/>
    <w:rsid w:val="004C2C81"/>
    <w:rsid w:val="00620D53"/>
    <w:rsid w:val="0085392B"/>
    <w:rsid w:val="0086310E"/>
    <w:rsid w:val="00951BE7"/>
    <w:rsid w:val="00BD0F62"/>
    <w:rsid w:val="00E63408"/>
    <w:rsid w:val="00EA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F62"/>
  </w:style>
  <w:style w:type="paragraph" w:styleId="a5">
    <w:name w:val="footer"/>
    <w:basedOn w:val="a"/>
    <w:link w:val="a6"/>
    <w:uiPriority w:val="99"/>
    <w:unhideWhenUsed/>
    <w:rsid w:val="00BD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F62"/>
  </w:style>
  <w:style w:type="paragraph" w:styleId="a5">
    <w:name w:val="footer"/>
    <w:basedOn w:val="a"/>
    <w:link w:val="a6"/>
    <w:uiPriority w:val="99"/>
    <w:unhideWhenUsed/>
    <w:rsid w:val="00BD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2020-11-11T09:29:00Z</dcterms:created>
  <dcterms:modified xsi:type="dcterms:W3CDTF">2020-11-17T09:52:00Z</dcterms:modified>
</cp:coreProperties>
</file>