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8A" w:rsidRDefault="002C6D8A" w:rsidP="002C6D8A">
      <w:pPr>
        <w:pStyle w:val="Style42"/>
        <w:widowControl/>
        <w:spacing w:before="43" w:line="360" w:lineRule="auto"/>
        <w:contextualSpacing/>
        <w:rPr>
          <w:rStyle w:val="FontStyle67"/>
          <w:rFonts w:eastAsia="Andale Sans UI"/>
          <w:sz w:val="22"/>
        </w:rPr>
      </w:pPr>
      <w:bookmarkStart w:id="0" w:name="page3"/>
      <w:bookmarkEnd w:id="0"/>
      <w:r>
        <w:rPr>
          <w:rStyle w:val="FontStyle67"/>
          <w:rFonts w:eastAsia="Andale Sans UI"/>
          <w:sz w:val="22"/>
        </w:rPr>
        <w:t xml:space="preserve">Государственное бюджетное  профессиональное образовательное учреждение </w:t>
      </w:r>
    </w:p>
    <w:p w:rsidR="002C6D8A" w:rsidRDefault="002C6D8A" w:rsidP="002C6D8A">
      <w:pPr>
        <w:pStyle w:val="Style42"/>
        <w:widowControl/>
        <w:spacing w:before="43" w:line="360" w:lineRule="auto"/>
        <w:contextualSpacing/>
        <w:rPr>
          <w:rStyle w:val="FontStyle67"/>
          <w:rFonts w:eastAsia="Andale Sans UI"/>
          <w:sz w:val="22"/>
        </w:rPr>
      </w:pPr>
      <w:r>
        <w:rPr>
          <w:rStyle w:val="FontStyle67"/>
          <w:rFonts w:eastAsia="Andale Sans UI"/>
          <w:sz w:val="22"/>
        </w:rPr>
        <w:t xml:space="preserve">Свердловской области </w:t>
      </w:r>
    </w:p>
    <w:p w:rsidR="002C6D8A" w:rsidRDefault="002C6D8A" w:rsidP="002C6D8A">
      <w:pPr>
        <w:pStyle w:val="Style42"/>
        <w:widowControl/>
        <w:spacing w:before="43" w:line="360" w:lineRule="auto"/>
        <w:contextualSpacing/>
        <w:rPr>
          <w:rStyle w:val="FontStyle67"/>
          <w:rFonts w:eastAsia="Andale Sans UI"/>
        </w:rPr>
      </w:pPr>
      <w:r>
        <w:rPr>
          <w:rStyle w:val="FontStyle67"/>
          <w:rFonts w:eastAsia="Andale Sans UI"/>
        </w:rPr>
        <w:t>«</w:t>
      </w:r>
      <w:r>
        <w:rPr>
          <w:rStyle w:val="FontStyle67"/>
          <w:rFonts w:eastAsia="Andale Sans UI"/>
          <w:sz w:val="22"/>
          <w:szCs w:val="22"/>
        </w:rPr>
        <w:t>АРТИНСКИЙ</w:t>
      </w:r>
      <w:r>
        <w:rPr>
          <w:rStyle w:val="FontStyle67"/>
          <w:rFonts w:eastAsia="Andale Sans UI"/>
        </w:rPr>
        <w:t xml:space="preserve"> </w:t>
      </w:r>
      <w:r>
        <w:rPr>
          <w:rStyle w:val="FontStyle67"/>
          <w:rFonts w:eastAsia="Andale Sans UI"/>
          <w:sz w:val="22"/>
        </w:rPr>
        <w:t>АГРОПРОМЫШЛЕННЫЙ</w:t>
      </w:r>
      <w:r>
        <w:rPr>
          <w:rStyle w:val="FontStyle67"/>
          <w:rFonts w:eastAsia="Andale Sans UI"/>
        </w:rPr>
        <w:t xml:space="preserve"> ТЕХНИКУМ»</w:t>
      </w: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ind w:firstLine="720"/>
        <w:jc w:val="both"/>
        <w:rPr>
          <w:sz w:val="28"/>
          <w:szCs w:val="28"/>
        </w:rPr>
      </w:pPr>
    </w:p>
    <w:p w:rsidR="000C37DF" w:rsidRPr="003C37DD" w:rsidRDefault="000C37DF" w:rsidP="000C37DF">
      <w:pPr>
        <w:pStyle w:val="afa"/>
        <w:ind w:firstLine="720"/>
        <w:jc w:val="both"/>
        <w:rPr>
          <w:b/>
          <w:sz w:val="28"/>
          <w:szCs w:val="28"/>
        </w:rPr>
      </w:pPr>
    </w:p>
    <w:p w:rsidR="000C37DF" w:rsidRPr="003C37DD" w:rsidRDefault="000C37DF" w:rsidP="000C37DF">
      <w:pPr>
        <w:pStyle w:val="3"/>
        <w:rPr>
          <w:b/>
          <w:bCs/>
          <w:szCs w:val="28"/>
        </w:rPr>
      </w:pPr>
      <w:bookmarkStart w:id="1" w:name="_Методические_рекомендации_для_обуча"/>
      <w:bookmarkEnd w:id="1"/>
      <w:r w:rsidRPr="003C37DD">
        <w:rPr>
          <w:b/>
          <w:szCs w:val="28"/>
        </w:rPr>
        <w:t xml:space="preserve">Методические рекомендации </w:t>
      </w:r>
      <w:r w:rsidRPr="003C37DD">
        <w:rPr>
          <w:b/>
          <w:bCs/>
          <w:szCs w:val="28"/>
        </w:rPr>
        <w:t>для обучающихся</w:t>
      </w:r>
    </w:p>
    <w:p w:rsidR="000C37DF" w:rsidRPr="003C37DD" w:rsidRDefault="000C37DF" w:rsidP="000C37DF">
      <w:pPr>
        <w:pStyle w:val="3"/>
        <w:rPr>
          <w:b/>
          <w:bCs/>
          <w:color w:val="000000"/>
          <w:szCs w:val="28"/>
        </w:rPr>
      </w:pPr>
      <w:r w:rsidRPr="003C37DD">
        <w:rPr>
          <w:b/>
          <w:bCs/>
          <w:szCs w:val="28"/>
        </w:rPr>
        <w:t xml:space="preserve">по выполнению практических занятий </w:t>
      </w:r>
      <w:r w:rsidRPr="003C37DD">
        <w:rPr>
          <w:b/>
          <w:bCs/>
          <w:color w:val="000000"/>
          <w:szCs w:val="28"/>
        </w:rPr>
        <w:t xml:space="preserve">по </w:t>
      </w:r>
    </w:p>
    <w:p w:rsidR="000C37DF" w:rsidRPr="003C37DD" w:rsidRDefault="000C37DF" w:rsidP="000C37DF">
      <w:pPr>
        <w:rPr>
          <w:sz w:val="28"/>
          <w:szCs w:val="28"/>
        </w:rPr>
      </w:pPr>
    </w:p>
    <w:p w:rsidR="003C37DD" w:rsidRPr="003C37DD" w:rsidRDefault="003C37DD" w:rsidP="000C37DF">
      <w:pPr>
        <w:ind w:firstLine="720"/>
        <w:jc w:val="center"/>
        <w:rPr>
          <w:b/>
          <w:color w:val="000000"/>
          <w:sz w:val="28"/>
          <w:szCs w:val="28"/>
        </w:rPr>
      </w:pPr>
    </w:p>
    <w:p w:rsidR="002C6D8A" w:rsidRDefault="002C6D8A" w:rsidP="002C6D8A">
      <w:pPr>
        <w:jc w:val="center"/>
        <w:rPr>
          <w:rFonts w:eastAsia="Times New Roman"/>
          <w:b/>
          <w:kern w:val="0"/>
          <w:sz w:val="32"/>
          <w:szCs w:val="32"/>
        </w:rPr>
      </w:pPr>
      <w:r>
        <w:rPr>
          <w:b/>
          <w:sz w:val="32"/>
          <w:szCs w:val="32"/>
        </w:rPr>
        <w:t>МДК 03.02 Технологические процессы ремонтного производства</w:t>
      </w:r>
    </w:p>
    <w:p w:rsidR="002C6D8A" w:rsidRDefault="002C6D8A" w:rsidP="002C6D8A">
      <w:pPr>
        <w:jc w:val="center"/>
        <w:rPr>
          <w:b/>
          <w:sz w:val="32"/>
          <w:szCs w:val="32"/>
        </w:rPr>
      </w:pPr>
    </w:p>
    <w:p w:rsidR="002C6D8A" w:rsidRDefault="002C6D8A" w:rsidP="002C6D8A">
      <w:pPr>
        <w:shd w:val="clear" w:color="auto" w:fill="FFFFFF"/>
        <w:spacing w:line="370" w:lineRule="exact"/>
        <w:jc w:val="center"/>
        <w:rPr>
          <w:sz w:val="32"/>
          <w:szCs w:val="28"/>
        </w:rPr>
      </w:pPr>
      <w:r>
        <w:rPr>
          <w:sz w:val="32"/>
          <w:szCs w:val="32"/>
        </w:rPr>
        <w:t xml:space="preserve">ОПОП СПО – ППССЗ  </w:t>
      </w:r>
      <w:r>
        <w:rPr>
          <w:sz w:val="32"/>
          <w:szCs w:val="28"/>
        </w:rPr>
        <w:t>35.02.07 "Механизация сельского хозяйства"</w:t>
      </w: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spacing w:line="360" w:lineRule="auto"/>
        <w:rPr>
          <w:sz w:val="28"/>
          <w:szCs w:val="28"/>
        </w:rPr>
      </w:pPr>
    </w:p>
    <w:p w:rsidR="000C37DF" w:rsidRPr="003C37DD" w:rsidRDefault="000C37DF" w:rsidP="000C37DF">
      <w:pPr>
        <w:pStyle w:val="afa"/>
        <w:jc w:val="center"/>
        <w:rPr>
          <w:sz w:val="28"/>
          <w:szCs w:val="28"/>
        </w:rPr>
      </w:pPr>
    </w:p>
    <w:p w:rsidR="000C37DF" w:rsidRPr="003C37DD" w:rsidRDefault="000C37DF" w:rsidP="000C37DF">
      <w:pPr>
        <w:pStyle w:val="afa"/>
        <w:ind w:firstLine="720"/>
        <w:jc w:val="both"/>
        <w:rPr>
          <w:sz w:val="28"/>
          <w:szCs w:val="28"/>
        </w:rPr>
      </w:pPr>
    </w:p>
    <w:p w:rsidR="000C37DF" w:rsidRPr="003C37DD" w:rsidRDefault="000C37DF" w:rsidP="000C37DF">
      <w:pPr>
        <w:pStyle w:val="afa"/>
        <w:ind w:firstLine="720"/>
        <w:jc w:val="both"/>
        <w:rPr>
          <w:sz w:val="28"/>
          <w:szCs w:val="28"/>
        </w:rPr>
      </w:pPr>
    </w:p>
    <w:p w:rsidR="000C37DF" w:rsidRPr="003C37DD" w:rsidRDefault="000C37DF" w:rsidP="000C37DF">
      <w:pPr>
        <w:pStyle w:val="afa"/>
        <w:ind w:firstLine="720"/>
        <w:jc w:val="both"/>
        <w:rPr>
          <w:sz w:val="28"/>
          <w:szCs w:val="28"/>
        </w:rPr>
      </w:pPr>
    </w:p>
    <w:p w:rsidR="000C37DF" w:rsidRDefault="000C37DF" w:rsidP="000C37DF">
      <w:pPr>
        <w:pStyle w:val="afa"/>
        <w:ind w:firstLine="720"/>
        <w:jc w:val="both"/>
        <w:rPr>
          <w:sz w:val="28"/>
          <w:szCs w:val="28"/>
        </w:rPr>
      </w:pPr>
    </w:p>
    <w:p w:rsidR="00207D44" w:rsidRDefault="00207D44" w:rsidP="000C37DF">
      <w:pPr>
        <w:pStyle w:val="afa"/>
        <w:ind w:firstLine="720"/>
        <w:jc w:val="both"/>
        <w:rPr>
          <w:sz w:val="28"/>
          <w:szCs w:val="28"/>
        </w:rPr>
      </w:pPr>
    </w:p>
    <w:p w:rsidR="000C37DF" w:rsidRPr="003C37DD" w:rsidRDefault="000C37DF" w:rsidP="000C37DF">
      <w:pPr>
        <w:pStyle w:val="afa"/>
        <w:ind w:firstLine="720"/>
        <w:jc w:val="both"/>
        <w:rPr>
          <w:sz w:val="28"/>
          <w:szCs w:val="28"/>
        </w:rPr>
      </w:pPr>
    </w:p>
    <w:p w:rsidR="000C37DF" w:rsidRPr="003C37DD" w:rsidRDefault="000C37DF" w:rsidP="000C37DF">
      <w:pPr>
        <w:pStyle w:val="afa"/>
        <w:ind w:firstLine="720"/>
        <w:jc w:val="both"/>
        <w:rPr>
          <w:sz w:val="28"/>
          <w:szCs w:val="28"/>
        </w:rPr>
      </w:pPr>
    </w:p>
    <w:p w:rsidR="000C37DF" w:rsidRDefault="000C37DF" w:rsidP="000C37DF">
      <w:pPr>
        <w:pStyle w:val="afa"/>
        <w:ind w:firstLine="720"/>
        <w:jc w:val="both"/>
        <w:rPr>
          <w:sz w:val="28"/>
          <w:szCs w:val="28"/>
        </w:rPr>
      </w:pPr>
    </w:p>
    <w:p w:rsidR="002C6D8A" w:rsidRPr="003C37DD" w:rsidRDefault="002C6D8A" w:rsidP="000C37DF">
      <w:pPr>
        <w:pStyle w:val="afa"/>
        <w:ind w:firstLine="720"/>
        <w:jc w:val="both"/>
        <w:rPr>
          <w:sz w:val="28"/>
          <w:szCs w:val="28"/>
        </w:rPr>
      </w:pPr>
      <w:bookmarkStart w:id="2" w:name="_GoBack"/>
      <w:bookmarkEnd w:id="2"/>
    </w:p>
    <w:p w:rsidR="003C37DD" w:rsidRPr="003C37DD" w:rsidRDefault="003C37DD" w:rsidP="000C37DF">
      <w:pPr>
        <w:pStyle w:val="afa"/>
        <w:jc w:val="center"/>
        <w:rPr>
          <w:sz w:val="28"/>
          <w:szCs w:val="28"/>
        </w:rPr>
      </w:pPr>
    </w:p>
    <w:p w:rsidR="00207D44" w:rsidRDefault="00207D44" w:rsidP="00207D44">
      <w:pPr>
        <w:pStyle w:val="Default"/>
        <w:jc w:val="center"/>
        <w:rPr>
          <w:b/>
          <w:bCs/>
        </w:rPr>
      </w:pPr>
    </w:p>
    <w:p w:rsidR="00207D44" w:rsidRPr="008A0A01" w:rsidRDefault="00207D44" w:rsidP="00207D44">
      <w:pPr>
        <w:pStyle w:val="Default"/>
        <w:jc w:val="center"/>
        <w:rPr>
          <w:b/>
        </w:rPr>
      </w:pPr>
      <w:r w:rsidRPr="008A0A01">
        <w:rPr>
          <w:b/>
          <w:bCs/>
        </w:rPr>
        <w:lastRenderedPageBreak/>
        <w:t>Практическое занятие № 1</w:t>
      </w:r>
    </w:p>
    <w:p w:rsidR="003C37DD" w:rsidRDefault="00207D44" w:rsidP="00207D44">
      <w:pPr>
        <w:pStyle w:val="afa"/>
        <w:jc w:val="center"/>
      </w:pPr>
      <w:r w:rsidRPr="00C33F8B">
        <w:t>Изучение приборов и оснастки при дефектовке.</w:t>
      </w:r>
    </w:p>
    <w:p w:rsidR="00207D44" w:rsidRDefault="00207D44" w:rsidP="00207D44">
      <w:pPr>
        <w:pStyle w:val="afa"/>
        <w:jc w:val="center"/>
      </w:pPr>
    </w:p>
    <w:p w:rsidR="00207D44" w:rsidRDefault="00207D44" w:rsidP="00207D44">
      <w:pPr>
        <w:ind w:left="627"/>
        <w:rPr>
          <w:sz w:val="32"/>
        </w:rPr>
      </w:pPr>
      <w:r>
        <w:rPr>
          <w:sz w:val="32"/>
        </w:rPr>
        <w:t>Технические средства, применяемые при диагностировании.</w:t>
      </w:r>
    </w:p>
    <w:p w:rsidR="00207D44" w:rsidRDefault="00207D44" w:rsidP="00207D44">
      <w:pPr>
        <w:pStyle w:val="a7"/>
        <w:spacing w:before="2"/>
        <w:rPr>
          <w:sz w:val="37"/>
        </w:rPr>
      </w:pPr>
    </w:p>
    <w:p w:rsidR="00207D44" w:rsidRDefault="00207D44" w:rsidP="00207D44">
      <w:pPr>
        <w:pStyle w:val="a7"/>
        <w:spacing w:line="276" w:lineRule="auto"/>
        <w:ind w:right="207" w:firstLine="707"/>
      </w:pPr>
      <w:r>
        <w:t>Цель: Получение практических навыков при использовании различных измерительных инструментов, стендов, приспособлений при проведении технического диагностирования.</w:t>
      </w:r>
    </w:p>
    <w:p w:rsidR="00207D44" w:rsidRDefault="00207D44" w:rsidP="00207D44">
      <w:pPr>
        <w:pStyle w:val="a7"/>
        <w:spacing w:before="8"/>
        <w:rPr>
          <w:sz w:val="36"/>
        </w:rPr>
      </w:pPr>
    </w:p>
    <w:p w:rsidR="00207D44" w:rsidRDefault="00207D44" w:rsidP="00207D44">
      <w:pPr>
        <w:pStyle w:val="1"/>
        <w:ind w:left="681" w:right="710"/>
      </w:pPr>
      <w:r>
        <w:t>Порядок проведения</w:t>
      </w:r>
    </w:p>
    <w:p w:rsidR="00207D44" w:rsidRDefault="00207D44" w:rsidP="00207D44">
      <w:pPr>
        <w:pStyle w:val="a7"/>
        <w:spacing w:before="9"/>
        <w:rPr>
          <w:sz w:val="41"/>
        </w:rPr>
      </w:pPr>
    </w:p>
    <w:p w:rsidR="00207D44" w:rsidRDefault="00207D44" w:rsidP="00207D44">
      <w:pPr>
        <w:pStyle w:val="a7"/>
        <w:spacing w:line="276" w:lineRule="auto"/>
        <w:ind w:right="1700" w:firstLine="417"/>
      </w:pPr>
      <w:r>
        <w:t>Средства измерения бывают простейшими, универсальными, механическими.</w:t>
      </w:r>
    </w:p>
    <w:p w:rsidR="00207D44" w:rsidRDefault="00207D44" w:rsidP="00207D44">
      <w:pPr>
        <w:pStyle w:val="a7"/>
        <w:spacing w:line="321" w:lineRule="exact"/>
        <w:ind w:left="4780"/>
      </w:pPr>
      <w:r>
        <w:t>1.</w:t>
      </w:r>
    </w:p>
    <w:p w:rsidR="00207D44" w:rsidRDefault="00207D44" w:rsidP="00207D44">
      <w:pPr>
        <w:pStyle w:val="a9"/>
        <w:widowControl w:val="0"/>
        <w:numPr>
          <w:ilvl w:val="0"/>
          <w:numId w:val="39"/>
        </w:numPr>
        <w:tabs>
          <w:tab w:val="left" w:pos="1182"/>
        </w:tabs>
        <w:autoSpaceDE w:val="0"/>
        <w:autoSpaceDN w:val="0"/>
        <w:spacing w:after="0" w:line="322" w:lineRule="exact"/>
        <w:ind w:hanging="361"/>
        <w:contextualSpacing w:val="0"/>
        <w:jc w:val="left"/>
        <w:rPr>
          <w:sz w:val="28"/>
        </w:rPr>
      </w:pPr>
      <w:r>
        <w:rPr>
          <w:sz w:val="28"/>
        </w:rPr>
        <w:t>Простейшие средства</w:t>
      </w:r>
      <w:r>
        <w:rPr>
          <w:spacing w:val="-3"/>
          <w:sz w:val="28"/>
        </w:rPr>
        <w:t xml:space="preserve"> </w:t>
      </w:r>
      <w:r>
        <w:rPr>
          <w:sz w:val="28"/>
        </w:rPr>
        <w:t>измерения.</w:t>
      </w:r>
    </w:p>
    <w:p w:rsidR="00207D44" w:rsidRDefault="00207D44" w:rsidP="00207D44">
      <w:pPr>
        <w:pStyle w:val="a7"/>
        <w:spacing w:line="276" w:lineRule="auto"/>
        <w:ind w:right="864" w:firstLine="628"/>
      </w:pPr>
      <w:r>
        <w:t>К простейшим средствам измерения относятся , применяемых при диагностировании относятся щупы, калибры, масштабные линейки, штангенциркуль и др.</w:t>
      </w:r>
    </w:p>
    <w:p w:rsidR="00207D44" w:rsidRDefault="00207D44" w:rsidP="00207D44">
      <w:pPr>
        <w:pStyle w:val="a7"/>
        <w:spacing w:line="278" w:lineRule="auto"/>
        <w:ind w:right="116" w:firstLine="707"/>
      </w:pPr>
      <w:r>
        <w:t>Щупы служат для измерения зазоров между различными сопрягаемыми деталями. Используют наборы стальных пластин калиброванной толщины.</w:t>
      </w:r>
    </w:p>
    <w:p w:rsidR="00207D44" w:rsidRDefault="00207D44" w:rsidP="00207D44">
      <w:pPr>
        <w:pStyle w:val="a7"/>
        <w:spacing w:before="9"/>
      </w:pPr>
      <w:r>
        <w:rPr>
          <w:noProof/>
          <w:lang w:val="ru-RU"/>
        </w:rPr>
        <w:drawing>
          <wp:anchor distT="0" distB="0" distL="0" distR="0" simplePos="0" relativeHeight="251664384" behindDoc="0" locked="0" layoutInCell="1" allowOverlap="1" wp14:anchorId="37FDE58B" wp14:editId="225BE64E">
            <wp:simplePos x="0" y="0"/>
            <wp:positionH relativeFrom="page">
              <wp:posOffset>2832422</wp:posOffset>
            </wp:positionH>
            <wp:positionV relativeFrom="paragraph">
              <wp:posOffset>235354</wp:posOffset>
            </wp:positionV>
            <wp:extent cx="2439566" cy="234543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39566" cy="2345436"/>
                    </a:xfrm>
                    <a:prstGeom prst="rect">
                      <a:avLst/>
                    </a:prstGeom>
                  </pic:spPr>
                </pic:pic>
              </a:graphicData>
            </a:graphic>
          </wp:anchor>
        </w:drawing>
      </w:r>
    </w:p>
    <w:p w:rsidR="00207D44" w:rsidRDefault="00207D44" w:rsidP="00207D44">
      <w:pPr>
        <w:pStyle w:val="a7"/>
        <w:rPr>
          <w:sz w:val="30"/>
        </w:rPr>
      </w:pPr>
    </w:p>
    <w:p w:rsidR="00207D44" w:rsidRDefault="00207D44" w:rsidP="00207D44">
      <w:pPr>
        <w:pStyle w:val="a7"/>
        <w:spacing w:before="187"/>
        <w:ind w:left="682" w:right="708"/>
        <w:jc w:val="center"/>
      </w:pPr>
      <w:r>
        <w:t>Рис.1.1. Набор щупов в обойме</w:t>
      </w:r>
    </w:p>
    <w:p w:rsidR="00207D44" w:rsidRDefault="00207D44" w:rsidP="00207D44">
      <w:pPr>
        <w:pStyle w:val="a7"/>
        <w:spacing w:before="5"/>
        <w:rPr>
          <w:sz w:val="36"/>
        </w:rPr>
      </w:pPr>
    </w:p>
    <w:p w:rsidR="00207D44" w:rsidRDefault="00207D44" w:rsidP="00207D44">
      <w:pPr>
        <w:pStyle w:val="a7"/>
        <w:spacing w:before="1" w:line="276" w:lineRule="auto"/>
        <w:ind w:right="914" w:firstLine="707"/>
      </w:pPr>
      <w:r>
        <w:t>Калибры - однозначные меры для контроля размеров, формы или взаимного расположения деталей в сборочной единице.</w:t>
      </w:r>
    </w:p>
    <w:p w:rsidR="00207D44" w:rsidRDefault="00207D44" w:rsidP="00207D44">
      <w:pPr>
        <w:spacing w:line="276" w:lineRule="auto"/>
        <w:sectPr w:rsidR="00207D44">
          <w:pgSz w:w="11910" w:h="16840"/>
          <w:pgMar w:top="1040" w:right="720" w:bottom="280" w:left="1600" w:header="720" w:footer="720" w:gutter="0"/>
          <w:cols w:space="720"/>
        </w:sectPr>
      </w:pPr>
    </w:p>
    <w:p w:rsidR="00207D44" w:rsidRDefault="00207D44" w:rsidP="00207D44">
      <w:pPr>
        <w:pStyle w:val="a7"/>
        <w:ind w:left="3019"/>
        <w:rPr>
          <w:sz w:val="20"/>
        </w:rPr>
      </w:pPr>
      <w:r>
        <w:rPr>
          <w:noProof/>
          <w:sz w:val="20"/>
          <w:lang w:val="ru-RU"/>
        </w:rPr>
        <w:lastRenderedPageBreak/>
        <w:drawing>
          <wp:inline distT="0" distB="0" distL="0" distR="0" wp14:anchorId="3A9F0BE3" wp14:editId="0297DD3C">
            <wp:extent cx="2206838" cy="11226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06838" cy="1122616"/>
                    </a:xfrm>
                    <a:prstGeom prst="rect">
                      <a:avLst/>
                    </a:prstGeom>
                  </pic:spPr>
                </pic:pic>
              </a:graphicData>
            </a:graphic>
          </wp:inline>
        </w:drawing>
      </w:r>
    </w:p>
    <w:p w:rsidR="00207D44" w:rsidRDefault="00207D44" w:rsidP="00207D44">
      <w:pPr>
        <w:pStyle w:val="a7"/>
        <w:spacing w:before="3"/>
        <w:rPr>
          <w:sz w:val="27"/>
        </w:rPr>
      </w:pPr>
    </w:p>
    <w:p w:rsidR="00207D44" w:rsidRDefault="00207D44" w:rsidP="00207D44">
      <w:pPr>
        <w:pStyle w:val="a7"/>
        <w:spacing w:before="89"/>
        <w:ind w:left="682" w:right="704"/>
        <w:jc w:val="center"/>
      </w:pPr>
      <w:r>
        <w:t>Рис.1.2</w:t>
      </w:r>
      <w:r>
        <w:rPr>
          <w:spacing w:val="69"/>
        </w:rPr>
        <w:t xml:space="preserve"> </w:t>
      </w:r>
      <w:r>
        <w:t>Калибры.</w:t>
      </w:r>
    </w:p>
    <w:p w:rsidR="00207D44" w:rsidRDefault="00207D44" w:rsidP="00207D44">
      <w:pPr>
        <w:pStyle w:val="a7"/>
        <w:spacing w:before="8"/>
        <w:rPr>
          <w:sz w:val="31"/>
        </w:rPr>
      </w:pPr>
    </w:p>
    <w:p w:rsidR="00207D44" w:rsidRDefault="00207D44" w:rsidP="00207D44">
      <w:pPr>
        <w:pStyle w:val="a7"/>
      </w:pPr>
      <w:r>
        <w:t>а- калибр-пробка; б- резьбовой калибр</w:t>
      </w:r>
    </w:p>
    <w:p w:rsidR="00207D44" w:rsidRDefault="00207D44" w:rsidP="00207D44">
      <w:pPr>
        <w:pStyle w:val="a7"/>
        <w:spacing w:before="50"/>
      </w:pPr>
      <w:r>
        <w:t>ПР- проходная сторона проверки отверстий</w:t>
      </w:r>
    </w:p>
    <w:p w:rsidR="00207D44" w:rsidRDefault="00207D44" w:rsidP="00207D44">
      <w:pPr>
        <w:pStyle w:val="a7"/>
        <w:spacing w:before="48"/>
      </w:pPr>
      <w:r>
        <w:t>НЕ- непроходная сторона калибра проверки отверстий</w:t>
      </w:r>
    </w:p>
    <w:p w:rsidR="00207D44" w:rsidRDefault="00207D44" w:rsidP="00207D44">
      <w:pPr>
        <w:pStyle w:val="a7"/>
        <w:spacing w:before="4"/>
        <w:rPr>
          <w:sz w:val="36"/>
        </w:rPr>
      </w:pPr>
    </w:p>
    <w:p w:rsidR="00207D44" w:rsidRDefault="00207D44" w:rsidP="00207D44">
      <w:pPr>
        <w:pStyle w:val="a7"/>
        <w:spacing w:line="278" w:lineRule="auto"/>
        <w:ind w:right="170" w:firstLine="707"/>
      </w:pPr>
      <w:r>
        <w:t>Масштабная линейка - простейшее измерительное средство с помощью которого можно производить измерения с погрешностью до 0,5мм</w:t>
      </w:r>
    </w:p>
    <w:p w:rsidR="00207D44" w:rsidRDefault="00207D44" w:rsidP="00207D44">
      <w:pPr>
        <w:pStyle w:val="a7"/>
        <w:rPr>
          <w:sz w:val="20"/>
        </w:rPr>
      </w:pPr>
    </w:p>
    <w:p w:rsidR="00207D44" w:rsidRDefault="00207D44" w:rsidP="00207D44">
      <w:pPr>
        <w:pStyle w:val="a7"/>
        <w:spacing w:before="8"/>
        <w:rPr>
          <w:sz w:val="11"/>
        </w:rPr>
      </w:pPr>
      <w:r>
        <w:rPr>
          <w:noProof/>
          <w:lang w:val="ru-RU"/>
        </w:rPr>
        <w:drawing>
          <wp:anchor distT="0" distB="0" distL="0" distR="0" simplePos="0" relativeHeight="251665408" behindDoc="0" locked="0" layoutInCell="1" allowOverlap="1" wp14:anchorId="170EEB24" wp14:editId="325F7B3B">
            <wp:simplePos x="0" y="0"/>
            <wp:positionH relativeFrom="page">
              <wp:posOffset>2514339</wp:posOffset>
            </wp:positionH>
            <wp:positionV relativeFrom="paragraph">
              <wp:posOffset>110542</wp:posOffset>
            </wp:positionV>
            <wp:extent cx="2997410" cy="59912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997410" cy="599122"/>
                    </a:xfrm>
                    <a:prstGeom prst="rect">
                      <a:avLst/>
                    </a:prstGeom>
                  </pic:spPr>
                </pic:pic>
              </a:graphicData>
            </a:graphic>
          </wp:anchor>
        </w:drawing>
      </w:r>
    </w:p>
    <w:p w:rsidR="00207D44" w:rsidRDefault="00207D44" w:rsidP="00207D44">
      <w:pPr>
        <w:pStyle w:val="a7"/>
        <w:spacing w:before="5"/>
        <w:rPr>
          <w:sz w:val="34"/>
        </w:rPr>
      </w:pPr>
    </w:p>
    <w:p w:rsidR="00207D44" w:rsidRDefault="00207D44" w:rsidP="00207D44">
      <w:pPr>
        <w:pStyle w:val="a7"/>
        <w:ind w:left="682" w:right="707"/>
        <w:jc w:val="center"/>
      </w:pPr>
      <w:r>
        <w:t>Рис.1.3. Линейка</w:t>
      </w:r>
    </w:p>
    <w:p w:rsidR="00207D44" w:rsidRDefault="00207D44" w:rsidP="00207D44">
      <w:pPr>
        <w:pStyle w:val="a7"/>
        <w:spacing w:before="6"/>
        <w:rPr>
          <w:sz w:val="36"/>
        </w:rPr>
      </w:pPr>
    </w:p>
    <w:p w:rsidR="00207D44" w:rsidRDefault="00207D44" w:rsidP="00207D44">
      <w:pPr>
        <w:pStyle w:val="a7"/>
        <w:spacing w:after="5" w:line="276" w:lineRule="auto"/>
        <w:ind w:right="273" w:firstLine="707"/>
      </w:pPr>
      <w:r>
        <w:t>Штангенциркуль - используют для измерения наружных и внутренних размеров, глубин и высот деталей.</w:t>
      </w:r>
    </w:p>
    <w:p w:rsidR="00207D44" w:rsidRDefault="00207D44" w:rsidP="00207D44">
      <w:pPr>
        <w:pStyle w:val="a7"/>
        <w:ind w:left="3293"/>
        <w:rPr>
          <w:sz w:val="20"/>
        </w:rPr>
      </w:pPr>
      <w:r>
        <w:rPr>
          <w:noProof/>
          <w:sz w:val="20"/>
          <w:lang w:val="ru-RU"/>
        </w:rPr>
        <w:drawing>
          <wp:inline distT="0" distB="0" distL="0" distR="0" wp14:anchorId="140744ED" wp14:editId="75EBFE4D">
            <wp:extent cx="1877925" cy="169564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877925" cy="1695640"/>
                    </a:xfrm>
                    <a:prstGeom prst="rect">
                      <a:avLst/>
                    </a:prstGeom>
                  </pic:spPr>
                </pic:pic>
              </a:graphicData>
            </a:graphic>
          </wp:inline>
        </w:drawing>
      </w:r>
    </w:p>
    <w:p w:rsidR="00207D44" w:rsidRDefault="00207D44" w:rsidP="00207D44">
      <w:pPr>
        <w:pStyle w:val="a7"/>
        <w:spacing w:before="9"/>
        <w:rPr>
          <w:sz w:val="35"/>
        </w:rPr>
      </w:pPr>
    </w:p>
    <w:p w:rsidR="00207D44" w:rsidRDefault="00207D44" w:rsidP="00207D44">
      <w:pPr>
        <w:pStyle w:val="a7"/>
        <w:ind w:left="3258"/>
      </w:pPr>
      <w:r>
        <w:t>Рис.1.4. Штангенциркуль</w:t>
      </w:r>
    </w:p>
    <w:p w:rsidR="00207D44" w:rsidRDefault="00207D44" w:rsidP="00207D44">
      <w:pPr>
        <w:pStyle w:val="a7"/>
        <w:spacing w:before="48" w:line="276" w:lineRule="auto"/>
        <w:ind w:right="395"/>
      </w:pPr>
      <w:r>
        <w:t>1- штанга, 2- рамка, 3- зажим рамки, 4- рамка микрометрической подачи, 5- винт микрометрической подачи, 6- гайка микрометрической подачи; А- диаметр отверстия</w:t>
      </w:r>
    </w:p>
    <w:p w:rsidR="00207D44" w:rsidRDefault="00207D44" w:rsidP="00207D44">
      <w:pPr>
        <w:pStyle w:val="a7"/>
        <w:rPr>
          <w:sz w:val="30"/>
        </w:rPr>
      </w:pPr>
    </w:p>
    <w:p w:rsidR="00207D44" w:rsidRDefault="00207D44" w:rsidP="00207D44">
      <w:pPr>
        <w:pStyle w:val="a7"/>
        <w:rPr>
          <w:sz w:val="30"/>
        </w:rPr>
      </w:pPr>
    </w:p>
    <w:p w:rsidR="00207D44" w:rsidRDefault="00207D44" w:rsidP="00207D44">
      <w:pPr>
        <w:pStyle w:val="a7"/>
        <w:spacing w:before="7"/>
        <w:rPr>
          <w:sz w:val="36"/>
        </w:rPr>
      </w:pPr>
    </w:p>
    <w:p w:rsidR="00207D44" w:rsidRDefault="00207D44" w:rsidP="00207D44">
      <w:pPr>
        <w:pStyle w:val="a9"/>
        <w:widowControl w:val="0"/>
        <w:numPr>
          <w:ilvl w:val="0"/>
          <w:numId w:val="39"/>
        </w:numPr>
        <w:tabs>
          <w:tab w:val="left" w:pos="2737"/>
        </w:tabs>
        <w:autoSpaceDE w:val="0"/>
        <w:autoSpaceDN w:val="0"/>
        <w:spacing w:before="1" w:after="0" w:line="240" w:lineRule="auto"/>
        <w:ind w:left="2736" w:right="22" w:hanging="2737"/>
        <w:contextualSpacing w:val="0"/>
        <w:jc w:val="left"/>
        <w:rPr>
          <w:sz w:val="28"/>
        </w:rPr>
      </w:pPr>
      <w:r>
        <w:rPr>
          <w:sz w:val="28"/>
        </w:rPr>
        <w:lastRenderedPageBreak/>
        <w:t>Универсальные средства</w:t>
      </w:r>
      <w:r>
        <w:rPr>
          <w:spacing w:val="-5"/>
          <w:sz w:val="28"/>
        </w:rPr>
        <w:t xml:space="preserve"> </w:t>
      </w:r>
      <w:r>
        <w:rPr>
          <w:sz w:val="28"/>
        </w:rPr>
        <w:t>измерения</w:t>
      </w:r>
    </w:p>
    <w:p w:rsidR="00207D44" w:rsidRDefault="00207D44" w:rsidP="00207D44">
      <w:pPr>
        <w:rPr>
          <w:sz w:val="28"/>
        </w:rPr>
        <w:sectPr w:rsidR="00207D44">
          <w:pgSz w:w="11910" w:h="16840"/>
          <w:pgMar w:top="1260" w:right="720" w:bottom="280" w:left="1600" w:header="720" w:footer="720" w:gutter="0"/>
          <w:cols w:space="720"/>
        </w:sectPr>
      </w:pPr>
    </w:p>
    <w:p w:rsidR="00207D44" w:rsidRDefault="00207D44" w:rsidP="00207D44">
      <w:pPr>
        <w:pStyle w:val="a7"/>
        <w:ind w:left="1990"/>
        <w:rPr>
          <w:sz w:val="20"/>
        </w:rPr>
      </w:pPr>
      <w:r>
        <w:rPr>
          <w:noProof/>
          <w:sz w:val="20"/>
          <w:lang w:val="ru-RU"/>
        </w:rPr>
        <w:lastRenderedPageBreak/>
        <w:drawing>
          <wp:inline distT="0" distB="0" distL="0" distR="0" wp14:anchorId="7987D7BD" wp14:editId="6B6C72F5">
            <wp:extent cx="3394294" cy="241706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394294" cy="2417064"/>
                    </a:xfrm>
                    <a:prstGeom prst="rect">
                      <a:avLst/>
                    </a:prstGeom>
                  </pic:spPr>
                </pic:pic>
              </a:graphicData>
            </a:graphic>
          </wp:inline>
        </w:drawing>
      </w:r>
    </w:p>
    <w:p w:rsidR="00207D44" w:rsidRDefault="00207D44" w:rsidP="00207D44">
      <w:pPr>
        <w:pStyle w:val="a7"/>
        <w:rPr>
          <w:sz w:val="20"/>
        </w:rPr>
      </w:pPr>
    </w:p>
    <w:p w:rsidR="00207D44" w:rsidRDefault="00207D44" w:rsidP="00207D44">
      <w:pPr>
        <w:pStyle w:val="a7"/>
        <w:spacing w:before="3"/>
        <w:rPr>
          <w:sz w:val="20"/>
        </w:rPr>
      </w:pPr>
    </w:p>
    <w:p w:rsidR="00207D44" w:rsidRDefault="00207D44" w:rsidP="00207D44">
      <w:pPr>
        <w:pStyle w:val="a7"/>
        <w:spacing w:before="89"/>
        <w:ind w:left="2099"/>
      </w:pPr>
      <w:r>
        <w:t>Рис. 1.5. Универсальные средства измерения</w:t>
      </w:r>
    </w:p>
    <w:p w:rsidR="00207D44" w:rsidRDefault="00207D44" w:rsidP="00207D44">
      <w:pPr>
        <w:pStyle w:val="a7"/>
        <w:spacing w:before="47" w:line="276" w:lineRule="auto"/>
        <w:ind w:right="390"/>
      </w:pPr>
      <w:r>
        <w:t>а- штангенциркуль; б- микрометр для внутренних измерений; в- микрометр для наружных измерений; г- микрометрический глубиномер; 1- нониус, 2- рамка, 3- линейка, 4- штанга, 5- микрометрический винт, 6- неподвижная</w:t>
      </w:r>
    </w:p>
    <w:p w:rsidR="00207D44" w:rsidRDefault="00207D44" w:rsidP="00207D44">
      <w:pPr>
        <w:pStyle w:val="a7"/>
        <w:spacing w:before="1"/>
      </w:pPr>
      <w:r>
        <w:t>пята, 7- подвижная пята, 8- скоба, 9- основание</w:t>
      </w:r>
    </w:p>
    <w:p w:rsidR="00207D44" w:rsidRDefault="00207D44" w:rsidP="00207D44">
      <w:pPr>
        <w:pStyle w:val="a7"/>
        <w:spacing w:before="3"/>
        <w:rPr>
          <w:sz w:val="36"/>
        </w:rPr>
      </w:pPr>
    </w:p>
    <w:p w:rsidR="00207D44" w:rsidRDefault="00207D44" w:rsidP="00207D44">
      <w:pPr>
        <w:pStyle w:val="a7"/>
        <w:spacing w:line="278" w:lineRule="auto"/>
        <w:ind w:right="886" w:firstLine="707"/>
      </w:pPr>
      <w:r>
        <w:t>Угловой люфтомер - используют для измерения угловых зазоров, объединяет в себе динамометрический ключ и жидкостной угломер.</w:t>
      </w:r>
    </w:p>
    <w:p w:rsidR="00207D44" w:rsidRDefault="00207D44" w:rsidP="00207D44">
      <w:pPr>
        <w:pStyle w:val="a7"/>
        <w:spacing w:line="276" w:lineRule="auto"/>
        <w:ind w:right="350"/>
      </w:pPr>
      <w:r>
        <w:t>Для определения суммарного зазора всей передачи с помощью динамометрического ключа выбирают зазор в одну сторону, устанавливают стрелку указателя угломера на « 0», после чего выбирают зазор в другую сторону и записывают показания угломера</w:t>
      </w:r>
    </w:p>
    <w:p w:rsidR="00207D44" w:rsidRDefault="00207D44" w:rsidP="00207D44">
      <w:pPr>
        <w:pStyle w:val="a7"/>
        <w:rPr>
          <w:sz w:val="20"/>
        </w:rPr>
      </w:pPr>
    </w:p>
    <w:p w:rsidR="00207D44" w:rsidRDefault="00207D44" w:rsidP="00207D44">
      <w:pPr>
        <w:pStyle w:val="a7"/>
        <w:spacing w:before="2"/>
        <w:rPr>
          <w:sz w:val="12"/>
        </w:rPr>
      </w:pPr>
      <w:r>
        <w:rPr>
          <w:noProof/>
          <w:lang w:val="ru-RU"/>
        </w:rPr>
        <w:drawing>
          <wp:anchor distT="0" distB="0" distL="0" distR="0" simplePos="0" relativeHeight="251661312" behindDoc="0" locked="0" layoutInCell="1" allowOverlap="1" wp14:anchorId="3A83003D" wp14:editId="4EACF8E7">
            <wp:simplePos x="0" y="0"/>
            <wp:positionH relativeFrom="page">
              <wp:posOffset>2669285</wp:posOffset>
            </wp:positionH>
            <wp:positionV relativeFrom="paragraph">
              <wp:posOffset>113778</wp:posOffset>
            </wp:positionV>
            <wp:extent cx="2767970" cy="1220533"/>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2767970" cy="1220533"/>
                    </a:xfrm>
                    <a:prstGeom prst="rect">
                      <a:avLst/>
                    </a:prstGeom>
                  </pic:spPr>
                </pic:pic>
              </a:graphicData>
            </a:graphic>
          </wp:anchor>
        </w:drawing>
      </w:r>
    </w:p>
    <w:p w:rsidR="00207D44" w:rsidRDefault="00207D44" w:rsidP="00207D44">
      <w:pPr>
        <w:pStyle w:val="a7"/>
        <w:spacing w:before="5"/>
        <w:rPr>
          <w:sz w:val="32"/>
        </w:rPr>
      </w:pPr>
    </w:p>
    <w:p w:rsidR="00207D44" w:rsidRDefault="00207D44" w:rsidP="00207D44">
      <w:pPr>
        <w:pStyle w:val="a7"/>
        <w:ind w:left="2569"/>
      </w:pPr>
      <w:r>
        <w:t>Рис.1.6. Угловой люфтомер КИ-4832</w:t>
      </w:r>
    </w:p>
    <w:p w:rsidR="00207D44" w:rsidRDefault="00207D44" w:rsidP="00207D44">
      <w:pPr>
        <w:pStyle w:val="a7"/>
        <w:spacing w:before="48" w:line="276" w:lineRule="auto"/>
        <w:ind w:right="227"/>
      </w:pPr>
      <w:r>
        <w:t>1- зажимные губки, 2- вороток, 3- градуированный диск, 4- кольцевая трубка с подкрашенной жидкостью, 5- стрелка динамометрической рукоятки, 6- рукоятка, 7- измерительная шкала усилий поворота, 8- штанга динамометрического ключа</w:t>
      </w:r>
    </w:p>
    <w:p w:rsidR="00207D44" w:rsidRDefault="00207D44" w:rsidP="00207D44">
      <w:pPr>
        <w:pStyle w:val="a7"/>
        <w:rPr>
          <w:sz w:val="30"/>
        </w:rPr>
      </w:pPr>
    </w:p>
    <w:p w:rsidR="00207D44" w:rsidRDefault="00207D44" w:rsidP="00207D44">
      <w:pPr>
        <w:pStyle w:val="a7"/>
        <w:spacing w:before="5"/>
        <w:rPr>
          <w:sz w:val="34"/>
        </w:rPr>
      </w:pPr>
    </w:p>
    <w:p w:rsidR="00207D44" w:rsidRDefault="00207D44" w:rsidP="00207D44">
      <w:pPr>
        <w:pStyle w:val="a7"/>
        <w:ind w:left="800"/>
      </w:pPr>
      <w:r>
        <w:t>Автостетоскоп</w:t>
      </w:r>
    </w:p>
    <w:p w:rsidR="00207D44" w:rsidRDefault="00207D44" w:rsidP="00207D44">
      <w:pPr>
        <w:sectPr w:rsidR="00207D44">
          <w:pgSz w:w="11910" w:h="16840"/>
          <w:pgMar w:top="1180" w:right="720" w:bottom="280" w:left="1600" w:header="720" w:footer="720" w:gutter="0"/>
          <w:cols w:space="720"/>
        </w:sectPr>
      </w:pPr>
    </w:p>
    <w:p w:rsidR="00207D44" w:rsidRDefault="00207D44" w:rsidP="00207D44">
      <w:pPr>
        <w:pStyle w:val="a7"/>
        <w:spacing w:before="67" w:line="276" w:lineRule="auto"/>
        <w:ind w:right="132" w:firstLine="707"/>
      </w:pPr>
      <w:r>
        <w:lastRenderedPageBreak/>
        <w:t>Оценку технического состояния сопряжений деталей КШМ и сопряжений газораспределительного механизма проводят используя акустический метод диагностирования с применением автостетоскопа. Для этого запускают и прогревают двигатель, надевают наушники автостетоскопа, представляющего собой усилитель с пьезокристалическим датчиком и сухими элементами питания 1, вмонтированными в пластмассовый корпус 2, с наконечником 3 и телефоном, и прикладывают его к двигателю в местах. По характеру появившегося стука или шума в КШМ устанавливают причину неисправности и способы ее</w:t>
      </w:r>
      <w:r>
        <w:rPr>
          <w:spacing w:val="-10"/>
        </w:rPr>
        <w:t xml:space="preserve"> </w:t>
      </w:r>
      <w:r>
        <w:t>устранения.</w:t>
      </w:r>
    </w:p>
    <w:p w:rsidR="00207D44" w:rsidRDefault="00207D44" w:rsidP="00207D44">
      <w:pPr>
        <w:pStyle w:val="a7"/>
        <w:rPr>
          <w:sz w:val="20"/>
        </w:rPr>
      </w:pPr>
    </w:p>
    <w:p w:rsidR="00207D44" w:rsidRDefault="00207D44" w:rsidP="00207D44">
      <w:pPr>
        <w:pStyle w:val="a7"/>
        <w:rPr>
          <w:sz w:val="20"/>
        </w:rPr>
      </w:pPr>
    </w:p>
    <w:p w:rsidR="00207D44" w:rsidRDefault="00207D44" w:rsidP="00207D44">
      <w:pPr>
        <w:pStyle w:val="a7"/>
        <w:spacing w:before="8"/>
        <w:rPr>
          <w:sz w:val="10"/>
        </w:rPr>
      </w:pPr>
      <w:r>
        <w:rPr>
          <w:noProof/>
          <w:lang w:val="ru-RU"/>
        </w:rPr>
        <w:drawing>
          <wp:anchor distT="0" distB="0" distL="0" distR="0" simplePos="0" relativeHeight="251662336" behindDoc="0" locked="0" layoutInCell="1" allowOverlap="1" wp14:anchorId="5CD5A077" wp14:editId="0A79DA50">
            <wp:simplePos x="0" y="0"/>
            <wp:positionH relativeFrom="page">
              <wp:posOffset>2368664</wp:posOffset>
            </wp:positionH>
            <wp:positionV relativeFrom="paragraph">
              <wp:posOffset>102919</wp:posOffset>
            </wp:positionV>
            <wp:extent cx="3792676" cy="1049654"/>
            <wp:effectExtent l="0" t="0" r="0" b="0"/>
            <wp:wrapTopAndBottom/>
            <wp:docPr id="1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3792676" cy="1049654"/>
                    </a:xfrm>
                    <a:prstGeom prst="rect">
                      <a:avLst/>
                    </a:prstGeom>
                  </pic:spPr>
                </pic:pic>
              </a:graphicData>
            </a:graphic>
          </wp:anchor>
        </w:drawing>
      </w:r>
    </w:p>
    <w:p w:rsidR="00207D44" w:rsidRDefault="00207D44" w:rsidP="00207D44">
      <w:pPr>
        <w:pStyle w:val="a7"/>
        <w:spacing w:before="5"/>
        <w:rPr>
          <w:sz w:val="15"/>
        </w:rPr>
      </w:pPr>
    </w:p>
    <w:p w:rsidR="00207D44" w:rsidRDefault="00207D44" w:rsidP="00207D44">
      <w:pPr>
        <w:rPr>
          <w:sz w:val="15"/>
        </w:rPr>
        <w:sectPr w:rsidR="00207D44">
          <w:pgSz w:w="11910" w:h="16840"/>
          <w:pgMar w:top="1040" w:right="720" w:bottom="280" w:left="1600" w:header="720" w:footer="720" w:gutter="0"/>
          <w:cols w:space="720"/>
        </w:sectPr>
      </w:pPr>
    </w:p>
    <w:p w:rsidR="00207D44" w:rsidRDefault="00207D44" w:rsidP="00207D44">
      <w:pPr>
        <w:pStyle w:val="a7"/>
        <w:rPr>
          <w:sz w:val="30"/>
        </w:rPr>
      </w:pPr>
    </w:p>
    <w:p w:rsidR="00207D44" w:rsidRDefault="00207D44" w:rsidP="00207D44">
      <w:pPr>
        <w:pStyle w:val="a7"/>
        <w:rPr>
          <w:sz w:val="42"/>
        </w:rPr>
      </w:pPr>
    </w:p>
    <w:p w:rsidR="00207D44" w:rsidRDefault="00207D44" w:rsidP="00207D44">
      <w:pPr>
        <w:pStyle w:val="a7"/>
      </w:pPr>
      <w:r>
        <w:t>Максиметр</w:t>
      </w:r>
    </w:p>
    <w:p w:rsidR="00207D44" w:rsidRDefault="00207D44" w:rsidP="00207D44">
      <w:pPr>
        <w:pStyle w:val="a7"/>
        <w:spacing w:before="89"/>
        <w:ind w:left="87" w:right="1693"/>
        <w:jc w:val="center"/>
      </w:pPr>
      <w:r>
        <w:br w:type="column"/>
      </w:r>
      <w:r>
        <w:lastRenderedPageBreak/>
        <w:t>Рис.1.7. Электронный автостетоскоп</w:t>
      </w:r>
    </w:p>
    <w:p w:rsidR="00207D44" w:rsidRDefault="00207D44" w:rsidP="00207D44">
      <w:pPr>
        <w:pStyle w:val="a7"/>
        <w:spacing w:before="47"/>
        <w:ind w:left="87" w:right="1693"/>
        <w:jc w:val="center"/>
      </w:pPr>
      <w:r>
        <w:t>1- сухой элемент питания, 2- корпус, 3- наконечник</w:t>
      </w:r>
    </w:p>
    <w:p w:rsidR="00207D44" w:rsidRDefault="00207D44" w:rsidP="00207D44">
      <w:pPr>
        <w:jc w:val="center"/>
        <w:sectPr w:rsidR="00207D44">
          <w:type w:val="continuous"/>
          <w:pgSz w:w="11910" w:h="16840"/>
          <w:pgMar w:top="1040" w:right="720" w:bottom="280" w:left="1600" w:header="720" w:footer="720" w:gutter="0"/>
          <w:cols w:num="2" w:space="720" w:equalWidth="0">
            <w:col w:w="1489" w:space="92"/>
            <w:col w:w="8009"/>
          </w:cols>
        </w:sectPr>
      </w:pPr>
    </w:p>
    <w:p w:rsidR="00207D44" w:rsidRDefault="00207D44" w:rsidP="00207D44">
      <w:pPr>
        <w:pStyle w:val="a7"/>
        <w:spacing w:before="48" w:line="276" w:lineRule="auto"/>
        <w:ind w:right="216" w:firstLine="707"/>
      </w:pPr>
      <w:r>
        <w:rPr>
          <w:noProof/>
          <w:lang w:val="ru-RU"/>
        </w:rPr>
        <w:lastRenderedPageBreak/>
        <w:drawing>
          <wp:anchor distT="0" distB="0" distL="0" distR="0" simplePos="0" relativeHeight="251663360" behindDoc="0" locked="0" layoutInCell="1" allowOverlap="1" wp14:anchorId="7FB8E3CF" wp14:editId="7308779A">
            <wp:simplePos x="0" y="0"/>
            <wp:positionH relativeFrom="page">
              <wp:posOffset>3278885</wp:posOffset>
            </wp:positionH>
            <wp:positionV relativeFrom="paragraph">
              <wp:posOffset>1244349</wp:posOffset>
            </wp:positionV>
            <wp:extent cx="1534870" cy="2467737"/>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534870" cy="2467737"/>
                    </a:xfrm>
                    <a:prstGeom prst="rect">
                      <a:avLst/>
                    </a:prstGeom>
                  </pic:spPr>
                </pic:pic>
              </a:graphicData>
            </a:graphic>
          </wp:anchor>
        </w:drawing>
      </w:r>
      <w:r>
        <w:t>В полевых условиях проверяют и регулируют давление впрыска форсунок максиметром, который представляет собой форсунку, снабженную пружиной. Корпус и регулировочный колпачек максиметра снабжены делениями для отсчета давления, на которое устанавливается пружина при повороте колпака.</w:t>
      </w:r>
    </w:p>
    <w:p w:rsidR="00207D44" w:rsidRDefault="00207D44" w:rsidP="00207D44">
      <w:pPr>
        <w:pStyle w:val="a7"/>
        <w:rPr>
          <w:sz w:val="30"/>
        </w:rPr>
      </w:pPr>
    </w:p>
    <w:p w:rsidR="00207D44" w:rsidRDefault="00207D44" w:rsidP="00207D44">
      <w:pPr>
        <w:pStyle w:val="a7"/>
        <w:spacing w:before="196"/>
        <w:ind w:left="3611"/>
      </w:pPr>
      <w:r>
        <w:t>Рис.1.8. Максиметр</w:t>
      </w:r>
    </w:p>
    <w:p w:rsidR="00207D44" w:rsidRDefault="00207D44" w:rsidP="00207D44">
      <w:pPr>
        <w:pStyle w:val="a7"/>
        <w:spacing w:before="100"/>
      </w:pPr>
      <w:r>
        <w:t>1- распылитель с иглой, 2- гайка, 3- корпус, 4- штуцер, 5- нажимной штифт,</w:t>
      </w:r>
    </w:p>
    <w:p w:rsidR="00207D44" w:rsidRDefault="00207D44" w:rsidP="00207D44">
      <w:pPr>
        <w:pStyle w:val="a7"/>
        <w:spacing w:before="48"/>
      </w:pPr>
      <w:r>
        <w:t>6- пружина, 7- регулировочный болт, 8- регулировочный колпачок, 9- штуцер</w:t>
      </w:r>
    </w:p>
    <w:p w:rsidR="00207D44" w:rsidRDefault="00207D44" w:rsidP="00207D44">
      <w:pPr>
        <w:sectPr w:rsidR="00207D44">
          <w:type w:val="continuous"/>
          <w:pgSz w:w="11910" w:h="16840"/>
          <w:pgMar w:top="1040" w:right="720" w:bottom="280" w:left="1600" w:header="720" w:footer="720" w:gutter="0"/>
          <w:cols w:space="720"/>
        </w:sectPr>
      </w:pPr>
    </w:p>
    <w:p w:rsidR="00207D44" w:rsidRPr="008A0A01" w:rsidRDefault="00207D44" w:rsidP="00207D44">
      <w:pPr>
        <w:pStyle w:val="Default"/>
        <w:jc w:val="center"/>
        <w:rPr>
          <w:b/>
        </w:rPr>
      </w:pPr>
      <w:r w:rsidRPr="008A0A01">
        <w:rPr>
          <w:b/>
          <w:bCs/>
        </w:rPr>
        <w:lastRenderedPageBreak/>
        <w:t xml:space="preserve">Практическое занятие № </w:t>
      </w:r>
      <w:r>
        <w:rPr>
          <w:b/>
          <w:bCs/>
        </w:rPr>
        <w:t>2</w:t>
      </w:r>
    </w:p>
    <w:p w:rsidR="00207D44" w:rsidRPr="003C37DD" w:rsidRDefault="00207D44" w:rsidP="00207D44">
      <w:pPr>
        <w:pStyle w:val="afa"/>
        <w:jc w:val="center"/>
        <w:rPr>
          <w:sz w:val="28"/>
          <w:szCs w:val="28"/>
        </w:rPr>
      </w:pPr>
      <w:r w:rsidRPr="00C33F8B">
        <w:t>Сварка деталей из чугуна и алюминиевых сплавов.</w:t>
      </w:r>
    </w:p>
    <w:p w:rsidR="003C37DD" w:rsidRDefault="003C37DD" w:rsidP="000C37DF">
      <w:pPr>
        <w:pStyle w:val="afa"/>
        <w:jc w:val="center"/>
        <w:rPr>
          <w:sz w:val="28"/>
          <w:szCs w:val="28"/>
        </w:rPr>
      </w:pPr>
    </w:p>
    <w:p w:rsidR="00207D44" w:rsidRPr="003C37DD" w:rsidRDefault="00207D44" w:rsidP="000C37DF">
      <w:pPr>
        <w:pStyle w:val="afa"/>
        <w:jc w:val="center"/>
        <w:rPr>
          <w:sz w:val="28"/>
          <w:szCs w:val="28"/>
        </w:rPr>
      </w:pPr>
    </w:p>
    <w:p w:rsidR="00207D44" w:rsidRPr="00207D44" w:rsidRDefault="00207D44" w:rsidP="00207D44">
      <w:pPr>
        <w:widowControl/>
        <w:tabs>
          <w:tab w:val="left" w:pos="-709"/>
        </w:tabs>
        <w:suppressAutoHyphens w:val="0"/>
        <w:jc w:val="both"/>
        <w:rPr>
          <w:rFonts w:eastAsia="Times New Roman"/>
          <w:kern w:val="0"/>
          <w:sz w:val="28"/>
          <w:szCs w:val="28"/>
          <w:lang w:eastAsia="ru-RU"/>
        </w:rPr>
      </w:pPr>
      <w:r w:rsidRPr="00207D44">
        <w:rPr>
          <w:rFonts w:ascii="Bookman Old Style" w:eastAsia="Times New Roman" w:hAnsi="Bookman Old Style"/>
          <w:b/>
          <w:kern w:val="0"/>
          <w:sz w:val="28"/>
          <w:szCs w:val="28"/>
          <w:lang w:eastAsia="ru-RU"/>
        </w:rPr>
        <w:t>Тема</w:t>
      </w:r>
      <w:r w:rsidRPr="00207D44">
        <w:rPr>
          <w:rFonts w:ascii="Bookman Old Style" w:eastAsia="Times New Roman" w:hAnsi="Bookman Old Style"/>
          <w:kern w:val="0"/>
          <w:sz w:val="28"/>
          <w:szCs w:val="28"/>
          <w:lang w:eastAsia="ru-RU"/>
        </w:rPr>
        <w:t>:</w:t>
      </w:r>
      <w:r w:rsidRPr="00207D44">
        <w:rPr>
          <w:rFonts w:eastAsia="Times New Roman"/>
          <w:kern w:val="0"/>
          <w:sz w:val="28"/>
          <w:szCs w:val="28"/>
          <w:lang w:eastAsia="ru-RU"/>
        </w:rPr>
        <w:t xml:space="preserve"> "Сварка алюминия"</w:t>
      </w:r>
    </w:p>
    <w:p w:rsidR="00207D44" w:rsidRPr="00207D44" w:rsidRDefault="00207D44" w:rsidP="00207D44">
      <w:pPr>
        <w:widowControl/>
        <w:tabs>
          <w:tab w:val="left" w:pos="-709"/>
        </w:tabs>
        <w:suppressAutoHyphens w:val="0"/>
        <w:jc w:val="both"/>
        <w:rPr>
          <w:rFonts w:eastAsia="Times New Roman"/>
          <w:b/>
          <w:kern w:val="0"/>
          <w:sz w:val="16"/>
          <w:szCs w:val="16"/>
          <w:lang w:eastAsia="ru-RU"/>
        </w:rPr>
      </w:pPr>
      <w:r w:rsidRPr="00207D44">
        <w:rPr>
          <w:rFonts w:eastAsia="Times New Roman"/>
          <w:kern w:val="0"/>
          <w:sz w:val="16"/>
          <w:szCs w:val="16"/>
          <w:lang w:eastAsia="ru-RU"/>
        </w:rPr>
        <w:t xml:space="preserve">        </w:t>
      </w:r>
    </w:p>
    <w:p w:rsidR="00207D44" w:rsidRPr="00207D44" w:rsidRDefault="00207D44" w:rsidP="00207D44">
      <w:pPr>
        <w:widowControl/>
        <w:tabs>
          <w:tab w:val="left" w:pos="-1134"/>
        </w:tabs>
        <w:suppressAutoHyphens w:val="0"/>
        <w:jc w:val="both"/>
        <w:rPr>
          <w:rFonts w:eastAsia="Times New Roman"/>
          <w:kern w:val="0"/>
          <w:sz w:val="28"/>
          <w:szCs w:val="28"/>
          <w:lang w:eastAsia="ru-RU"/>
        </w:rPr>
      </w:pPr>
      <w:r w:rsidRPr="00207D44">
        <w:rPr>
          <w:rFonts w:ascii="Bookman Old Style" w:eastAsia="Times New Roman" w:hAnsi="Bookman Old Style"/>
          <w:b/>
          <w:kern w:val="0"/>
          <w:sz w:val="28"/>
          <w:szCs w:val="28"/>
          <w:lang w:eastAsia="ru-RU"/>
        </w:rPr>
        <w:t>Цель работы</w:t>
      </w:r>
      <w:r w:rsidRPr="00207D44">
        <w:rPr>
          <w:rFonts w:ascii="Bookman Old Style" w:eastAsia="Times New Roman" w:hAnsi="Bookman Old Style"/>
          <w:kern w:val="0"/>
          <w:sz w:val="28"/>
          <w:szCs w:val="28"/>
          <w:lang w:eastAsia="ru-RU"/>
        </w:rPr>
        <w:t>:</w:t>
      </w:r>
      <w:r w:rsidRPr="00207D44">
        <w:rPr>
          <w:rFonts w:eastAsia="Times New Roman"/>
          <w:kern w:val="0"/>
          <w:sz w:val="28"/>
          <w:szCs w:val="28"/>
          <w:lang w:eastAsia="ru-RU"/>
        </w:rPr>
        <w:t xml:space="preserve"> </w:t>
      </w:r>
      <w:r w:rsidRPr="00207D44">
        <w:rPr>
          <w:rFonts w:eastAsia="Times New Roman"/>
          <w:kern w:val="0"/>
          <w:sz w:val="26"/>
          <w:szCs w:val="26"/>
          <w:lang w:eastAsia="ru-RU"/>
        </w:rPr>
        <w:t>Приобрести практические навыки при изучении сварки алюминия</w:t>
      </w:r>
    </w:p>
    <w:p w:rsidR="00207D44" w:rsidRPr="00207D44" w:rsidRDefault="00207D44" w:rsidP="00207D44">
      <w:pPr>
        <w:widowControl/>
        <w:tabs>
          <w:tab w:val="left" w:pos="-1134"/>
        </w:tabs>
        <w:suppressAutoHyphens w:val="0"/>
        <w:jc w:val="both"/>
        <w:rPr>
          <w:rFonts w:eastAsia="Times New Roman"/>
          <w:kern w:val="0"/>
          <w:sz w:val="16"/>
          <w:szCs w:val="16"/>
          <w:lang w:eastAsia="ru-RU"/>
        </w:rPr>
      </w:pPr>
    </w:p>
    <w:p w:rsidR="00207D44" w:rsidRPr="00207D44" w:rsidRDefault="00207D44" w:rsidP="00207D44">
      <w:pPr>
        <w:widowControl/>
        <w:tabs>
          <w:tab w:val="left" w:pos="-1134"/>
        </w:tabs>
        <w:suppressAutoHyphens w:val="0"/>
        <w:jc w:val="both"/>
        <w:rPr>
          <w:rFonts w:eastAsia="Times New Roman"/>
          <w:b/>
          <w:kern w:val="0"/>
          <w:sz w:val="28"/>
          <w:szCs w:val="28"/>
          <w:lang w:eastAsia="ru-RU"/>
        </w:rPr>
      </w:pPr>
      <w:r w:rsidRPr="00207D44">
        <w:rPr>
          <w:rFonts w:ascii="Bookman Old Style" w:eastAsia="Times New Roman" w:hAnsi="Bookman Old Style"/>
          <w:b/>
          <w:kern w:val="0"/>
          <w:sz w:val="28"/>
          <w:szCs w:val="28"/>
          <w:lang w:eastAsia="ru-RU"/>
        </w:rPr>
        <w:t>Ход выполнения работы:</w:t>
      </w:r>
    </w:p>
    <w:p w:rsidR="00207D44" w:rsidRPr="00207D44" w:rsidRDefault="00207D44" w:rsidP="00207D44">
      <w:pPr>
        <w:widowControl/>
        <w:numPr>
          <w:ilvl w:val="0"/>
          <w:numId w:val="27"/>
        </w:numPr>
        <w:tabs>
          <w:tab w:val="left" w:pos="-1134"/>
        </w:tabs>
        <w:suppressAutoHyphens w:val="0"/>
        <w:contextualSpacing/>
        <w:jc w:val="both"/>
        <w:rPr>
          <w:rFonts w:eastAsia="Times New Roman"/>
          <w:kern w:val="0"/>
          <w:sz w:val="26"/>
          <w:szCs w:val="26"/>
          <w:lang w:eastAsia="ru-RU"/>
        </w:rPr>
      </w:pPr>
      <w:r w:rsidRPr="00207D44">
        <w:rPr>
          <w:rFonts w:eastAsia="Times New Roman"/>
          <w:kern w:val="0"/>
          <w:sz w:val="26"/>
          <w:szCs w:val="26"/>
          <w:lang w:eastAsia="ru-RU"/>
        </w:rPr>
        <w:t>Ознакомление с теоретическими сведениями</w:t>
      </w:r>
    </w:p>
    <w:p w:rsidR="00207D44" w:rsidRPr="00207D44" w:rsidRDefault="00207D44" w:rsidP="00207D44">
      <w:pPr>
        <w:widowControl/>
        <w:numPr>
          <w:ilvl w:val="0"/>
          <w:numId w:val="27"/>
        </w:numPr>
        <w:suppressAutoHyphens w:val="0"/>
        <w:autoSpaceDE w:val="0"/>
        <w:autoSpaceDN w:val="0"/>
        <w:adjustRightInd w:val="0"/>
        <w:rPr>
          <w:rFonts w:eastAsia="Times New Roman"/>
          <w:bCs/>
          <w:color w:val="000000"/>
          <w:kern w:val="0"/>
          <w:sz w:val="26"/>
          <w:szCs w:val="26"/>
          <w:lang w:eastAsia="ru-RU"/>
        </w:rPr>
      </w:pPr>
      <w:r w:rsidRPr="00207D44">
        <w:rPr>
          <w:rFonts w:eastAsia="Times New Roman"/>
          <w:color w:val="000000"/>
          <w:kern w:val="0"/>
          <w:sz w:val="26"/>
          <w:szCs w:val="26"/>
          <w:lang w:eastAsia="ru-RU"/>
        </w:rPr>
        <w:t xml:space="preserve">Самостоятельно </w:t>
      </w:r>
      <w:r w:rsidRPr="00207D44">
        <w:rPr>
          <w:rFonts w:eastAsia="Times New Roman"/>
          <w:bCs/>
          <w:color w:val="000000"/>
          <w:kern w:val="0"/>
          <w:sz w:val="26"/>
          <w:szCs w:val="26"/>
          <w:lang w:eastAsia="ru-RU"/>
        </w:rPr>
        <w:t>изучить тему:</w:t>
      </w:r>
      <w:r w:rsidRPr="00207D44">
        <w:rPr>
          <w:rFonts w:ascii="Monotype Corsiva" w:eastAsia="Times New Roman" w:hAnsi="Monotype Corsiva"/>
          <w:bCs/>
          <w:color w:val="FF0000"/>
          <w:kern w:val="0"/>
          <w:sz w:val="26"/>
          <w:szCs w:val="26"/>
          <w:lang w:eastAsia="ru-RU"/>
          <w14:shadow w14:blurRad="50800" w14:dist="38100" w14:dir="2700000" w14:sx="100000" w14:sy="100000" w14:kx="0" w14:ky="0" w14:algn="tl">
            <w14:srgbClr w14:val="000000">
              <w14:alpha w14:val="60000"/>
            </w14:srgbClr>
          </w14:shadow>
        </w:rPr>
        <w:t xml:space="preserve"> </w:t>
      </w:r>
      <w:r w:rsidRPr="00207D44">
        <w:rPr>
          <w:rFonts w:eastAsia="Times New Roman"/>
          <w:bCs/>
          <w:color w:val="000000"/>
          <w:kern w:val="0"/>
          <w:sz w:val="26"/>
          <w:szCs w:val="26"/>
          <w:lang w:eastAsia="ru-RU"/>
        </w:rPr>
        <w:t>«Сварка алюминия».</w:t>
      </w:r>
    </w:p>
    <w:p w:rsidR="00207D44" w:rsidRPr="00207D44" w:rsidRDefault="00207D44" w:rsidP="00207D44">
      <w:pPr>
        <w:widowControl/>
        <w:numPr>
          <w:ilvl w:val="0"/>
          <w:numId w:val="27"/>
        </w:numPr>
        <w:suppressAutoHyphens w:val="0"/>
        <w:autoSpaceDE w:val="0"/>
        <w:autoSpaceDN w:val="0"/>
        <w:adjustRightInd w:val="0"/>
        <w:rPr>
          <w:rFonts w:eastAsia="Times New Roman"/>
          <w:bCs/>
          <w:color w:val="000000"/>
          <w:kern w:val="0"/>
          <w:sz w:val="26"/>
          <w:szCs w:val="26"/>
          <w:lang w:eastAsia="ru-RU"/>
        </w:rPr>
      </w:pPr>
      <w:r w:rsidRPr="00207D44">
        <w:rPr>
          <w:rFonts w:eastAsia="Times New Roman"/>
          <w:bCs/>
          <w:color w:val="000000"/>
          <w:kern w:val="0"/>
          <w:sz w:val="26"/>
          <w:szCs w:val="26"/>
          <w:lang w:eastAsia="ru-RU"/>
        </w:rPr>
        <w:t xml:space="preserve">Составить описание </w:t>
      </w:r>
      <w:r w:rsidRPr="00207D44">
        <w:rPr>
          <w:rFonts w:ascii="Monotype Corsiva" w:eastAsia="Times New Roman" w:hAnsi="Monotype Corsiva"/>
          <w:bCs/>
          <w:color w:val="FF0000"/>
          <w:kern w:val="0"/>
          <w:sz w:val="26"/>
          <w:szCs w:val="26"/>
          <w:lang w:eastAsia="ru-RU"/>
          <w14:shadow w14:blurRad="50800" w14:dist="38100" w14:dir="2700000" w14:sx="100000" w14:sy="100000" w14:kx="0" w14:ky="0" w14:algn="tl">
            <w14:srgbClr w14:val="000000">
              <w14:alpha w14:val="60000"/>
            </w14:srgbClr>
          </w14:shadow>
        </w:rPr>
        <w:t xml:space="preserve"> </w:t>
      </w:r>
      <w:r w:rsidRPr="00207D44">
        <w:rPr>
          <w:rFonts w:eastAsia="Times New Roman"/>
          <w:bCs/>
          <w:color w:val="000000"/>
          <w:kern w:val="0"/>
          <w:sz w:val="26"/>
          <w:szCs w:val="26"/>
          <w:lang w:eastAsia="ru-RU"/>
        </w:rPr>
        <w:t>«Сварка алюминии».</w:t>
      </w:r>
    </w:p>
    <w:p w:rsidR="00207D44" w:rsidRPr="00207D44" w:rsidRDefault="00207D44" w:rsidP="00207D44">
      <w:pPr>
        <w:widowControl/>
        <w:numPr>
          <w:ilvl w:val="0"/>
          <w:numId w:val="27"/>
        </w:numPr>
        <w:tabs>
          <w:tab w:val="left" w:pos="-1134"/>
        </w:tabs>
        <w:suppressAutoHyphens w:val="0"/>
        <w:contextualSpacing/>
        <w:jc w:val="both"/>
        <w:rPr>
          <w:rFonts w:eastAsia="Times New Roman"/>
          <w:kern w:val="0"/>
          <w:sz w:val="26"/>
          <w:szCs w:val="26"/>
          <w:lang w:eastAsia="ru-RU"/>
        </w:rPr>
      </w:pPr>
      <w:r w:rsidRPr="00207D44">
        <w:rPr>
          <w:rFonts w:eastAsia="Times New Roman"/>
          <w:kern w:val="0"/>
          <w:sz w:val="26"/>
          <w:szCs w:val="26"/>
          <w:lang w:eastAsia="ru-RU"/>
        </w:rPr>
        <w:t xml:space="preserve">Ответить на контрольные вопросы. </w:t>
      </w:r>
    </w:p>
    <w:p w:rsidR="00207D44" w:rsidRPr="00207D44" w:rsidRDefault="00207D44" w:rsidP="00207D44">
      <w:pPr>
        <w:widowControl/>
        <w:tabs>
          <w:tab w:val="left" w:pos="-1134"/>
        </w:tabs>
        <w:suppressAutoHyphens w:val="0"/>
        <w:jc w:val="both"/>
        <w:rPr>
          <w:rFonts w:eastAsia="Times New Roman"/>
          <w:kern w:val="0"/>
          <w:sz w:val="28"/>
          <w:szCs w:val="28"/>
          <w:lang w:eastAsia="ru-RU"/>
        </w:rPr>
      </w:pPr>
    </w:p>
    <w:p w:rsidR="00207D44" w:rsidRPr="00207D44" w:rsidRDefault="00207D44" w:rsidP="00207D44">
      <w:pPr>
        <w:widowControl/>
        <w:tabs>
          <w:tab w:val="left" w:pos="-1134"/>
        </w:tabs>
        <w:suppressAutoHyphens w:val="0"/>
        <w:jc w:val="center"/>
        <w:rPr>
          <w:rFonts w:ascii="Bookman Old Style" w:eastAsia="Times New Roman" w:hAnsi="Bookman Old Style"/>
          <w:b/>
          <w:kern w:val="0"/>
          <w:sz w:val="32"/>
          <w:szCs w:val="32"/>
          <w:lang w:eastAsia="ru-RU"/>
        </w:rPr>
      </w:pPr>
      <w:r w:rsidRPr="00207D44">
        <w:rPr>
          <w:rFonts w:ascii="Bookman Old Style" w:eastAsia="Times New Roman" w:hAnsi="Bookman Old Style"/>
          <w:b/>
          <w:kern w:val="0"/>
          <w:sz w:val="32"/>
          <w:szCs w:val="32"/>
          <w:lang w:eastAsia="ru-RU"/>
        </w:rPr>
        <w:t>Теоретические сведения</w:t>
      </w:r>
    </w:p>
    <w:p w:rsidR="00207D44" w:rsidRPr="00207D44" w:rsidRDefault="00207D44" w:rsidP="00207D44">
      <w:pPr>
        <w:widowControl/>
        <w:tabs>
          <w:tab w:val="left" w:pos="-1134"/>
        </w:tabs>
        <w:suppressAutoHyphens w:val="0"/>
        <w:jc w:val="center"/>
        <w:rPr>
          <w:rFonts w:eastAsia="Times New Roman"/>
          <w:b/>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b/>
          <w:i/>
          <w:color w:val="000000"/>
          <w:kern w:val="0"/>
          <w:lang w:eastAsia="ru-RU"/>
        </w:rPr>
        <w:t>Наиболее важные области</w:t>
      </w:r>
      <w:r w:rsidRPr="00207D44">
        <w:rPr>
          <w:rFonts w:eastAsia="Times New Roman"/>
          <w:color w:val="000000"/>
          <w:kern w:val="0"/>
          <w:lang w:eastAsia="ru-RU"/>
        </w:rPr>
        <w:t xml:space="preserve"> </w:t>
      </w:r>
      <w:r w:rsidRPr="00207D44">
        <w:rPr>
          <w:rFonts w:eastAsia="Times New Roman"/>
          <w:b/>
          <w:i/>
          <w:color w:val="000000"/>
          <w:kern w:val="0"/>
          <w:lang w:eastAsia="ru-RU"/>
        </w:rPr>
        <w:t>применения алюминиевых сплавов</w:t>
      </w:r>
      <w:r w:rsidRPr="00207D44">
        <w:rPr>
          <w:rFonts w:eastAsia="Times New Roman"/>
          <w:color w:val="000000"/>
          <w:kern w:val="0"/>
          <w:lang w:eastAsia="ru-RU"/>
        </w:rPr>
        <w:t xml:space="preserve"> в настоящее время – авиационная и ракетная техника. Высокие удельные характеристики, технологичность, ценовая доступность – ценные свойства, изначально определившие выбор авиаконструкторов. Для работы узлов в реальных условиях эксплуатации в космосе необходима также стойкость материалов к воздействию факторов космического пространства: высокого вакуума, перепадов температур, радиации и пр. В настоящий момент этим требованиям максимально отвечают алюминиевые деформируемые сплавы, которые и используются наиболее активно.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Наглядные примеры – материалы конструкции планеров отечественного орбитального корабля «Буран» и американского космического корабля "Space Shuttle".</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Алюминий обладает низкой прочностью (</w:t>
      </w:r>
      <w:r w:rsidRPr="00207D44">
        <w:rPr>
          <w:rFonts w:eastAsia="Times New Roman"/>
          <w:b/>
          <w:i/>
          <w:color w:val="CC0099"/>
          <w:kern w:val="0"/>
          <w:lang w:eastAsia="ru-RU"/>
        </w:rPr>
        <w:t>σв=8-10 кгс/мм</w:t>
      </w:r>
      <w:r w:rsidRPr="00207D44">
        <w:rPr>
          <w:rFonts w:eastAsia="Times New Roman"/>
          <w:b/>
          <w:i/>
          <w:color w:val="CC0099"/>
          <w:kern w:val="0"/>
          <w:vertAlign w:val="superscript"/>
          <w:lang w:eastAsia="ru-RU"/>
        </w:rPr>
        <w:t>2</w:t>
      </w:r>
      <w:r w:rsidRPr="00207D44">
        <w:rPr>
          <w:rFonts w:eastAsia="Times New Roman"/>
          <w:color w:val="000000"/>
          <w:kern w:val="0"/>
          <w:vertAlign w:val="superscript"/>
          <w:lang w:eastAsia="ru-RU"/>
        </w:rPr>
        <w:t xml:space="preserve"> </w:t>
      </w:r>
      <w:r w:rsidRPr="00207D44">
        <w:rPr>
          <w:rFonts w:eastAsia="Times New Roman"/>
          <w:color w:val="000000"/>
          <w:kern w:val="0"/>
          <w:lang w:eastAsia="ru-RU"/>
        </w:rPr>
        <w:t xml:space="preserve">), поэтому его применяют в основном в химическом аппаратостроении, рамных конструкциях, для оконных и дверных переплетов и декоративных изделии в строительстве. </w:t>
      </w:r>
      <w:r w:rsidRPr="00207D44">
        <w:rPr>
          <w:rFonts w:eastAsia="Times New Roman"/>
          <w:i/>
          <w:color w:val="000000"/>
          <w:kern w:val="0"/>
          <w:lang w:eastAsia="ru-RU"/>
        </w:rPr>
        <w:t xml:space="preserve">Он обладает малой плотностью </w:t>
      </w:r>
      <w:r w:rsidRPr="00207D44">
        <w:rPr>
          <w:rFonts w:eastAsia="Times New Roman"/>
          <w:b/>
          <w:i/>
          <w:color w:val="CC0099"/>
          <w:kern w:val="0"/>
          <w:lang w:eastAsia="ru-RU"/>
        </w:rPr>
        <w:t>2,7 г/см</w:t>
      </w:r>
      <w:r w:rsidRPr="00207D44">
        <w:rPr>
          <w:rFonts w:eastAsia="Times New Roman"/>
          <w:b/>
          <w:i/>
          <w:color w:val="CC0099"/>
          <w:kern w:val="0"/>
          <w:vertAlign w:val="superscript"/>
          <w:lang w:eastAsia="ru-RU"/>
        </w:rPr>
        <w:t>3</w:t>
      </w:r>
      <w:r w:rsidRPr="00207D44">
        <w:rPr>
          <w:rFonts w:eastAsia="Times New Roman"/>
          <w:i/>
          <w:color w:val="000000"/>
          <w:kern w:val="0"/>
          <w:lang w:eastAsia="ru-RU"/>
        </w:rPr>
        <w:t>, повышенной коррозионной стойкостью и большой пластичностью</w:t>
      </w:r>
      <w:r w:rsidRPr="00207D44">
        <w:rPr>
          <w:rFonts w:eastAsia="Times New Roman"/>
          <w:color w:val="000000"/>
          <w:kern w:val="0"/>
          <w:lang w:eastAsia="ru-RU"/>
        </w:rPr>
        <w:t xml:space="preserve"> по сравнению с низкоуглеродистой сталью. Теплопроводность алюминия </w:t>
      </w:r>
      <w:r w:rsidRPr="00207D44">
        <w:rPr>
          <w:rFonts w:eastAsia="Times New Roman"/>
          <w:b/>
          <w:i/>
          <w:color w:val="CC0099"/>
          <w:kern w:val="0"/>
          <w:lang w:eastAsia="ru-RU"/>
        </w:rPr>
        <w:t>в три раза</w:t>
      </w:r>
      <w:r w:rsidRPr="00207D44">
        <w:rPr>
          <w:rFonts w:eastAsia="Times New Roman"/>
          <w:color w:val="000000"/>
          <w:kern w:val="0"/>
          <w:lang w:eastAsia="ru-RU"/>
        </w:rPr>
        <w:t xml:space="preserve"> выше теплопроводности малоуглеродистой стали. Температура плавления чистого алюминия </w:t>
      </w:r>
      <w:r w:rsidRPr="00207D44">
        <w:rPr>
          <w:rFonts w:eastAsia="Times New Roman"/>
          <w:b/>
          <w:color w:val="FF0000"/>
          <w:kern w:val="0"/>
          <w:lang w:eastAsia="ru-RU"/>
        </w:rPr>
        <w:t>658° С</w:t>
      </w:r>
      <w:r w:rsidRPr="00207D44">
        <w:rPr>
          <w:rFonts w:eastAsia="Times New Roman"/>
          <w:color w:val="000000"/>
          <w:kern w:val="0"/>
          <w:lang w:eastAsia="ru-RU"/>
        </w:rPr>
        <w:t>. При нагревании алюминий легко окисляется, образуя тугоплавкую окись алюминия (</w:t>
      </w:r>
      <w:r w:rsidRPr="00207D44">
        <w:rPr>
          <w:rFonts w:eastAsia="Times New Roman"/>
          <w:b/>
          <w:color w:val="CC0066"/>
          <w:kern w:val="0"/>
          <w:lang w:eastAsia="ru-RU"/>
        </w:rPr>
        <w:t>А1</w:t>
      </w:r>
      <w:r w:rsidRPr="00207D44">
        <w:rPr>
          <w:rFonts w:eastAsia="Times New Roman"/>
          <w:b/>
          <w:color w:val="CC0066"/>
          <w:kern w:val="0"/>
          <w:vertAlign w:val="subscript"/>
          <w:lang w:eastAsia="ru-RU"/>
        </w:rPr>
        <w:t>2</w:t>
      </w:r>
      <w:r w:rsidRPr="00207D44">
        <w:rPr>
          <w:rFonts w:eastAsia="Times New Roman"/>
          <w:b/>
          <w:color w:val="CC0066"/>
          <w:kern w:val="0"/>
          <w:lang w:eastAsia="ru-RU"/>
        </w:rPr>
        <w:t>0</w:t>
      </w:r>
      <w:r w:rsidRPr="00207D44">
        <w:rPr>
          <w:rFonts w:eastAsia="Times New Roman"/>
          <w:b/>
          <w:color w:val="CC0066"/>
          <w:kern w:val="0"/>
          <w:vertAlign w:val="subscript"/>
          <w:lang w:eastAsia="ru-RU"/>
        </w:rPr>
        <w:t>3</w:t>
      </w:r>
      <w:r w:rsidRPr="00207D44">
        <w:rPr>
          <w:rFonts w:eastAsia="Times New Roman"/>
          <w:color w:val="000000"/>
          <w:kern w:val="0"/>
          <w:lang w:eastAsia="ru-RU"/>
        </w:rPr>
        <w:t xml:space="preserve">), плавящуюся при температуре свыше </w:t>
      </w:r>
      <w:r w:rsidRPr="00207D44">
        <w:rPr>
          <w:rFonts w:eastAsia="Times New Roman"/>
          <w:b/>
          <w:color w:val="FF0000"/>
          <w:kern w:val="0"/>
          <w:lang w:eastAsia="ru-RU"/>
        </w:rPr>
        <w:t>2060° С</w:t>
      </w:r>
      <w:r w:rsidRPr="00207D44">
        <w:rPr>
          <w:rFonts w:eastAsia="Times New Roman"/>
          <w:color w:val="000000"/>
          <w:kern w:val="0"/>
          <w:lang w:eastAsia="ru-RU"/>
        </w:rPr>
        <w:t xml:space="preserve">. Чистый алюминий поставляют по </w:t>
      </w:r>
      <w:r w:rsidRPr="00207D44">
        <w:rPr>
          <w:rFonts w:eastAsia="Times New Roman"/>
          <w:b/>
          <w:i/>
          <w:color w:val="000000"/>
          <w:kern w:val="0"/>
          <w:lang w:eastAsia="ru-RU"/>
        </w:rPr>
        <w:t>ГОСТ 11069—64.</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В технике применяют не только чистый алюминий, но и сплавы его с марганцем, магнием, медью и кремнием. Сплавы алюминия обладают большей прочностью, чем чистый алюминий.</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Повышенную прочность имеют сплавы алюминия с марганцем, магнием, кремнием, цинком и медью.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ascii="Monotype Corsiva" w:eastAsia="Times New Roman" w:hAnsi="Monotype Corsiva"/>
          <w:b/>
          <w:color w:val="008000"/>
          <w:kern w:val="0"/>
          <w:sz w:val="28"/>
          <w:szCs w:val="28"/>
          <w:lang w:eastAsia="ru-RU"/>
        </w:rPr>
      </w:pPr>
      <w:r w:rsidRPr="00207D44">
        <w:rPr>
          <w:rFonts w:ascii="Monotype Corsiva" w:eastAsia="Times New Roman" w:hAnsi="Monotype Corsiva"/>
          <w:b/>
          <w:color w:val="008000"/>
          <w:kern w:val="0"/>
          <w:sz w:val="28"/>
          <w:szCs w:val="28"/>
          <w:lang w:eastAsia="ru-RU"/>
        </w:rPr>
        <w:t>Алюминий и его сплавы делят на:</w:t>
      </w:r>
    </w:p>
    <w:p w:rsidR="00207D44" w:rsidRPr="00207D44" w:rsidRDefault="00207D44" w:rsidP="00207D44">
      <w:pPr>
        <w:widowControl/>
        <w:numPr>
          <w:ilvl w:val="0"/>
          <w:numId w:val="30"/>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Литейные </w:t>
      </w:r>
    </w:p>
    <w:p w:rsidR="00207D44" w:rsidRPr="00207D44" w:rsidRDefault="00207D44" w:rsidP="00207D44">
      <w:pPr>
        <w:widowControl/>
        <w:numPr>
          <w:ilvl w:val="0"/>
          <w:numId w:val="30"/>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Деформируемые (катаные, прессованные, кованые).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ascii="Monotype Corsiva" w:eastAsia="Times New Roman" w:hAnsi="Monotype Corsiva"/>
          <w:b/>
          <w:color w:val="0070C0"/>
          <w:kern w:val="0"/>
          <w:sz w:val="28"/>
          <w:szCs w:val="28"/>
          <w:lang w:eastAsia="ru-RU"/>
        </w:rPr>
      </w:pPr>
      <w:r w:rsidRPr="00207D44">
        <w:rPr>
          <w:rFonts w:ascii="Monotype Corsiva" w:eastAsia="Times New Roman" w:hAnsi="Monotype Corsiva"/>
          <w:b/>
          <w:color w:val="0070C0"/>
          <w:kern w:val="0"/>
          <w:sz w:val="28"/>
          <w:szCs w:val="28"/>
          <w:lang w:eastAsia="ru-RU"/>
        </w:rPr>
        <w:t>Деформируемые сплавы  подразделяют на:</w:t>
      </w:r>
    </w:p>
    <w:p w:rsidR="00207D44" w:rsidRPr="00207D44" w:rsidRDefault="00207D44" w:rsidP="00207D44">
      <w:pPr>
        <w:widowControl/>
        <w:numPr>
          <w:ilvl w:val="0"/>
          <w:numId w:val="31"/>
        </w:numPr>
        <w:suppressAutoHyphens w:val="0"/>
        <w:autoSpaceDE w:val="0"/>
        <w:autoSpaceDN w:val="0"/>
        <w:adjustRightInd w:val="0"/>
        <w:rPr>
          <w:rFonts w:eastAsia="Times New Roman"/>
          <w:color w:val="000000"/>
          <w:kern w:val="0"/>
          <w:lang w:eastAsia="ru-RU"/>
        </w:rPr>
      </w:pPr>
      <w:r w:rsidRPr="00207D44">
        <w:rPr>
          <w:rFonts w:eastAsia="Times New Roman"/>
          <w:i/>
          <w:color w:val="000000"/>
          <w:kern w:val="0"/>
          <w:lang w:eastAsia="ru-RU"/>
        </w:rPr>
        <w:t>Термически не упрочняемые</w:t>
      </w:r>
      <w:r w:rsidRPr="00207D44">
        <w:rPr>
          <w:rFonts w:eastAsia="Times New Roman"/>
          <w:color w:val="000000"/>
          <w:kern w:val="0"/>
          <w:lang w:eastAsia="ru-RU"/>
        </w:rPr>
        <w:t xml:space="preserve">, к которым относятся сплавы алюминия с марганцем и магнием </w:t>
      </w:r>
    </w:p>
    <w:p w:rsidR="00207D44" w:rsidRPr="00207D44" w:rsidRDefault="00207D44" w:rsidP="00207D44">
      <w:pPr>
        <w:widowControl/>
        <w:numPr>
          <w:ilvl w:val="0"/>
          <w:numId w:val="31"/>
        </w:numPr>
        <w:suppressAutoHyphens w:val="0"/>
        <w:autoSpaceDE w:val="0"/>
        <w:autoSpaceDN w:val="0"/>
        <w:adjustRightInd w:val="0"/>
        <w:rPr>
          <w:rFonts w:eastAsia="Times New Roman"/>
          <w:color w:val="000000"/>
          <w:kern w:val="0"/>
          <w:lang w:eastAsia="ru-RU"/>
        </w:rPr>
      </w:pPr>
      <w:r w:rsidRPr="00207D44">
        <w:rPr>
          <w:rFonts w:eastAsia="Times New Roman"/>
          <w:i/>
          <w:color w:val="000000"/>
          <w:kern w:val="0"/>
          <w:lang w:eastAsia="ru-RU"/>
        </w:rPr>
        <w:t>Термически упрочняемые</w:t>
      </w:r>
      <w:r w:rsidRPr="00207D44">
        <w:rPr>
          <w:rFonts w:eastAsia="Times New Roman"/>
          <w:color w:val="000000"/>
          <w:kern w:val="0"/>
          <w:lang w:eastAsia="ru-RU"/>
        </w:rPr>
        <w:t xml:space="preserve">, к которым относятся сплавы алюминия с медью, цинком, кремнием.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Наиболее высокой прочностью обладают термически упрочняемые алюминиевые сплавы.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Однако термически упрочненные алюминиевые сплавы разупрочняются при сварке со значительной потерей механических свойств. Применение этих сплавов для сварных конструкций возможно лишь при условии обеспечения термической обработки после сварки для повышения прочности сварных соединений.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lastRenderedPageBreak/>
        <w:t xml:space="preserve"> Из термически неупрочняемых сплавов наибольшей прочностью обладают сплавы системы </w:t>
      </w:r>
      <w:r w:rsidRPr="00207D44">
        <w:rPr>
          <w:rFonts w:eastAsia="Times New Roman"/>
          <w:b/>
          <w:color w:val="D60093"/>
          <w:kern w:val="0"/>
          <w:lang w:eastAsia="ru-RU"/>
        </w:rPr>
        <w:t>Al - Mg - Ti</w:t>
      </w:r>
      <w:r w:rsidRPr="00207D44">
        <w:rPr>
          <w:rFonts w:eastAsia="Times New Roman"/>
          <w:color w:val="000000"/>
          <w:kern w:val="0"/>
          <w:lang w:eastAsia="ru-RU"/>
        </w:rPr>
        <w:t xml:space="preserve">, например сплав </w:t>
      </w:r>
      <w:r w:rsidRPr="00207D44">
        <w:rPr>
          <w:rFonts w:eastAsia="Times New Roman"/>
          <w:b/>
          <w:color w:val="D60093"/>
          <w:kern w:val="0"/>
          <w:lang w:eastAsia="ru-RU"/>
        </w:rPr>
        <w:t>АМг6,</w:t>
      </w:r>
      <w:r w:rsidRPr="00207D44">
        <w:rPr>
          <w:rFonts w:eastAsia="Times New Roman"/>
          <w:color w:val="000000"/>
          <w:kern w:val="0"/>
          <w:lang w:eastAsia="ru-RU"/>
        </w:rPr>
        <w:t xml:space="preserve"> механические свойства которого следующие: σ</w:t>
      </w:r>
      <w:r w:rsidRPr="00207D44">
        <w:rPr>
          <w:rFonts w:eastAsia="Times New Roman"/>
          <w:color w:val="000000"/>
          <w:kern w:val="0"/>
          <w:vertAlign w:val="subscript"/>
          <w:lang w:eastAsia="ru-RU"/>
        </w:rPr>
        <w:t>в</w:t>
      </w:r>
      <w:r w:rsidRPr="00207D44">
        <w:rPr>
          <w:rFonts w:eastAsia="Times New Roman"/>
          <w:color w:val="000000"/>
          <w:kern w:val="0"/>
          <w:lang w:eastAsia="ru-RU"/>
        </w:rPr>
        <w:t>=32-38 кгс/мм</w:t>
      </w:r>
      <w:r w:rsidRPr="00207D44">
        <w:rPr>
          <w:rFonts w:eastAsia="Times New Roman"/>
          <w:color w:val="000000"/>
          <w:kern w:val="0"/>
          <w:vertAlign w:val="superscript"/>
          <w:lang w:eastAsia="ru-RU"/>
        </w:rPr>
        <w:t>2</w:t>
      </w:r>
      <w:r w:rsidRPr="00207D44">
        <w:rPr>
          <w:rFonts w:eastAsia="Times New Roman"/>
          <w:color w:val="000000"/>
          <w:kern w:val="0"/>
          <w:lang w:eastAsia="ru-RU"/>
        </w:rPr>
        <w:t xml:space="preserve"> , σ</w:t>
      </w:r>
      <w:r w:rsidRPr="00207D44">
        <w:rPr>
          <w:rFonts w:eastAsia="Times New Roman"/>
          <w:color w:val="000000"/>
          <w:kern w:val="0"/>
          <w:vertAlign w:val="subscript"/>
          <w:lang w:eastAsia="ru-RU"/>
        </w:rPr>
        <w:t>т</w:t>
      </w:r>
      <w:r w:rsidRPr="00207D44">
        <w:rPr>
          <w:rFonts w:eastAsia="Times New Roman"/>
          <w:color w:val="000000"/>
          <w:kern w:val="0"/>
          <w:lang w:eastAsia="ru-RU"/>
        </w:rPr>
        <w:t>=16-18 кгс/мм</w:t>
      </w:r>
      <w:r w:rsidRPr="00207D44">
        <w:rPr>
          <w:rFonts w:eastAsia="Times New Roman"/>
          <w:color w:val="000000"/>
          <w:kern w:val="0"/>
          <w:vertAlign w:val="superscript"/>
          <w:lang w:eastAsia="ru-RU"/>
        </w:rPr>
        <w:t>2</w:t>
      </w:r>
      <w:r w:rsidRPr="00207D44">
        <w:rPr>
          <w:rFonts w:eastAsia="Times New Roman"/>
          <w:color w:val="000000"/>
          <w:kern w:val="0"/>
          <w:lang w:eastAsia="ru-RU"/>
        </w:rPr>
        <w:t xml:space="preserve"> , σ</w:t>
      </w:r>
      <w:r w:rsidRPr="00207D44">
        <w:rPr>
          <w:rFonts w:eastAsia="Times New Roman"/>
          <w:color w:val="000000"/>
          <w:kern w:val="0"/>
          <w:vertAlign w:val="subscript"/>
          <w:lang w:eastAsia="ru-RU"/>
        </w:rPr>
        <w:t>5</w:t>
      </w:r>
      <w:r w:rsidRPr="00207D44">
        <w:rPr>
          <w:rFonts w:eastAsia="Times New Roman"/>
          <w:color w:val="000000"/>
          <w:kern w:val="0"/>
          <w:lang w:eastAsia="ru-RU"/>
        </w:rPr>
        <w:t>=15 - 20% и aк=3-4 кгс·м/см</w:t>
      </w:r>
      <w:r w:rsidRPr="00207D44">
        <w:rPr>
          <w:rFonts w:eastAsia="Times New Roman"/>
          <w:color w:val="000000"/>
          <w:kern w:val="0"/>
          <w:vertAlign w:val="superscript"/>
          <w:lang w:eastAsia="ru-RU"/>
        </w:rPr>
        <w:t>2</w:t>
      </w:r>
      <w:r w:rsidRPr="00207D44">
        <w:rPr>
          <w:rFonts w:eastAsia="Times New Roman"/>
          <w:color w:val="000000"/>
          <w:kern w:val="0"/>
          <w:lang w:eastAsia="ru-RU"/>
        </w:rPr>
        <w:t xml:space="preserve">. Конструкции из алюминиево-магниевого сплава АМг6 изготовляются в основном сварными.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7030A0"/>
          <w:kern w:val="0"/>
          <w:lang w:eastAsia="ru-RU"/>
        </w:rPr>
      </w:pPr>
      <w:r w:rsidRPr="00207D44">
        <w:rPr>
          <w:rFonts w:eastAsia="Times New Roman"/>
          <w:color w:val="000000"/>
          <w:kern w:val="0"/>
          <w:lang w:eastAsia="ru-RU"/>
        </w:rPr>
        <w:t xml:space="preserve">В </w:t>
      </w:r>
      <w:r w:rsidRPr="00207D44">
        <w:rPr>
          <w:rFonts w:eastAsia="Times New Roman"/>
          <w:iCs/>
          <w:kern w:val="0"/>
          <w:lang w:eastAsia="ru-RU"/>
        </w:rPr>
        <w:t>Российской Федерации</w:t>
      </w:r>
      <w:r w:rsidRPr="00207D44">
        <w:rPr>
          <w:rFonts w:eastAsia="Times New Roman"/>
          <w:i/>
          <w:iCs/>
          <w:color w:val="000000"/>
          <w:kern w:val="0"/>
          <w:lang w:eastAsia="ru-RU"/>
        </w:rPr>
        <w:t xml:space="preserve"> </w:t>
      </w:r>
      <w:r w:rsidRPr="00207D44">
        <w:rPr>
          <w:rFonts w:eastAsia="Times New Roman"/>
          <w:b/>
          <w:i/>
          <w:color w:val="000000"/>
          <w:kern w:val="0"/>
          <w:lang w:eastAsia="ru-RU"/>
        </w:rPr>
        <w:t>ГОСТ 4784</w:t>
      </w:r>
      <w:r w:rsidRPr="00207D44">
        <w:rPr>
          <w:rFonts w:eastAsia="Times New Roman"/>
          <w:color w:val="000000"/>
          <w:kern w:val="0"/>
          <w:lang w:eastAsia="ru-RU"/>
        </w:rPr>
        <w:t xml:space="preserve"> "Алюминий и сплавы алюминиевые деформируемые. Марки" дает </w:t>
      </w:r>
      <w:r w:rsidRPr="00207D44">
        <w:rPr>
          <w:rFonts w:eastAsia="Times New Roman"/>
          <w:b/>
          <w:i/>
          <w:color w:val="7030A0"/>
          <w:kern w:val="0"/>
          <w:lang w:eastAsia="ru-RU"/>
        </w:rPr>
        <w:t>маркировку сплавов тремя способами:</w:t>
      </w:r>
      <w:r w:rsidRPr="00207D44">
        <w:rPr>
          <w:rFonts w:eastAsia="Times New Roman"/>
          <w:color w:val="7030A0"/>
          <w:kern w:val="0"/>
          <w:lang w:eastAsia="ru-RU"/>
        </w:rPr>
        <w:t xml:space="preserve"> </w:t>
      </w:r>
    </w:p>
    <w:p w:rsidR="00207D44" w:rsidRPr="00207D44" w:rsidRDefault="00207D44" w:rsidP="00207D44">
      <w:pPr>
        <w:widowControl/>
        <w:numPr>
          <w:ilvl w:val="0"/>
          <w:numId w:val="32"/>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в буквенно-цифровом виде, </w:t>
      </w:r>
    </w:p>
    <w:p w:rsidR="00207D44" w:rsidRPr="00207D44" w:rsidRDefault="00207D44" w:rsidP="00207D44">
      <w:pPr>
        <w:widowControl/>
        <w:numPr>
          <w:ilvl w:val="0"/>
          <w:numId w:val="32"/>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только в цифровом виде, </w:t>
      </w:r>
    </w:p>
    <w:p w:rsidR="00207D44" w:rsidRPr="00207D44" w:rsidRDefault="00207D44" w:rsidP="00207D44">
      <w:pPr>
        <w:widowControl/>
        <w:numPr>
          <w:ilvl w:val="0"/>
          <w:numId w:val="32"/>
        </w:numPr>
        <w:suppressAutoHyphens w:val="0"/>
        <w:autoSpaceDE w:val="0"/>
        <w:autoSpaceDN w:val="0"/>
        <w:adjustRightInd w:val="0"/>
        <w:rPr>
          <w:rFonts w:eastAsia="Times New Roman"/>
          <w:color w:val="000000"/>
          <w:kern w:val="0"/>
          <w:lang w:val="en-US" w:eastAsia="ru-RU"/>
        </w:rPr>
      </w:pPr>
      <w:r w:rsidRPr="00207D44">
        <w:rPr>
          <w:rFonts w:eastAsia="Times New Roman"/>
          <w:color w:val="000000"/>
          <w:kern w:val="0"/>
          <w:lang w:eastAsia="ru-RU"/>
        </w:rPr>
        <w:t>с</w:t>
      </w:r>
      <w:r w:rsidRPr="00207D44">
        <w:rPr>
          <w:rFonts w:eastAsia="Times New Roman"/>
          <w:color w:val="000000"/>
          <w:kern w:val="0"/>
          <w:lang w:val="en-US" w:eastAsia="ru-RU"/>
        </w:rPr>
        <w:t xml:space="preserve"> </w:t>
      </w:r>
      <w:r w:rsidRPr="00207D44">
        <w:rPr>
          <w:rFonts w:eastAsia="Times New Roman"/>
          <w:color w:val="000000"/>
          <w:kern w:val="0"/>
          <w:lang w:eastAsia="ru-RU"/>
        </w:rPr>
        <w:t>учетом</w:t>
      </w:r>
      <w:r w:rsidRPr="00207D44">
        <w:rPr>
          <w:rFonts w:eastAsia="Times New Roman"/>
          <w:color w:val="000000"/>
          <w:kern w:val="0"/>
          <w:lang w:val="en-US" w:eastAsia="ru-RU"/>
        </w:rPr>
        <w:t xml:space="preserve"> </w:t>
      </w:r>
      <w:r w:rsidRPr="00207D44">
        <w:rPr>
          <w:rFonts w:eastAsia="Times New Roman"/>
          <w:color w:val="000000"/>
          <w:kern w:val="0"/>
          <w:lang w:eastAsia="ru-RU"/>
        </w:rPr>
        <w:t>требований</w:t>
      </w:r>
      <w:r w:rsidRPr="00207D44">
        <w:rPr>
          <w:rFonts w:eastAsia="Times New Roman"/>
          <w:color w:val="000000"/>
          <w:kern w:val="0"/>
          <w:lang w:val="en-US" w:eastAsia="ru-RU"/>
        </w:rPr>
        <w:t xml:space="preserve"> </w:t>
      </w:r>
      <w:r w:rsidRPr="00207D44">
        <w:rPr>
          <w:rFonts w:eastAsia="Times New Roman"/>
          <w:color w:val="000000"/>
          <w:kern w:val="0"/>
          <w:lang w:eastAsia="ru-RU"/>
        </w:rPr>
        <w:t>международного</w:t>
      </w:r>
      <w:r w:rsidRPr="00207D44">
        <w:rPr>
          <w:rFonts w:eastAsia="Times New Roman"/>
          <w:color w:val="000000"/>
          <w:kern w:val="0"/>
          <w:lang w:val="en-US" w:eastAsia="ru-RU"/>
        </w:rPr>
        <w:t xml:space="preserve"> </w:t>
      </w:r>
      <w:r w:rsidRPr="00207D44">
        <w:rPr>
          <w:rFonts w:eastAsia="Times New Roman"/>
          <w:color w:val="000000"/>
          <w:kern w:val="0"/>
          <w:lang w:eastAsia="ru-RU"/>
        </w:rPr>
        <w:t>стандарта</w:t>
      </w:r>
      <w:r w:rsidRPr="00207D44">
        <w:rPr>
          <w:rFonts w:eastAsia="Times New Roman"/>
          <w:color w:val="000000"/>
          <w:kern w:val="0"/>
          <w:lang w:val="en-US" w:eastAsia="ru-RU"/>
        </w:rPr>
        <w:t xml:space="preserve"> (</w:t>
      </w:r>
      <w:r w:rsidRPr="00207D44">
        <w:rPr>
          <w:rFonts w:eastAsia="Times New Roman"/>
          <w:color w:val="000000"/>
          <w:kern w:val="0"/>
          <w:lang w:eastAsia="ru-RU"/>
        </w:rPr>
        <w:t>международная</w:t>
      </w:r>
      <w:r w:rsidRPr="00207D44">
        <w:rPr>
          <w:rFonts w:eastAsia="Times New Roman"/>
          <w:color w:val="000000"/>
          <w:kern w:val="0"/>
          <w:lang w:val="en-US" w:eastAsia="ru-RU"/>
        </w:rPr>
        <w:t xml:space="preserve"> </w:t>
      </w:r>
      <w:r w:rsidRPr="00207D44">
        <w:rPr>
          <w:rFonts w:eastAsia="Times New Roman"/>
          <w:color w:val="000000"/>
          <w:kern w:val="0"/>
          <w:lang w:eastAsia="ru-RU"/>
        </w:rPr>
        <w:t>маркировка</w:t>
      </w:r>
      <w:r w:rsidRPr="00207D44">
        <w:rPr>
          <w:rFonts w:eastAsia="Times New Roman"/>
          <w:color w:val="000000"/>
          <w:kern w:val="0"/>
          <w:lang w:val="en-US" w:eastAsia="ru-RU"/>
        </w:rPr>
        <w:t xml:space="preserve">) </w:t>
      </w:r>
      <w:r w:rsidRPr="00207D44">
        <w:rPr>
          <w:rFonts w:eastAsia="Times New Roman"/>
          <w:color w:val="000000"/>
          <w:kern w:val="0"/>
          <w:lang w:eastAsia="ru-RU"/>
        </w:rPr>
        <w:t>ИСО</w:t>
      </w:r>
      <w:r w:rsidRPr="00207D44">
        <w:rPr>
          <w:rFonts w:eastAsia="Times New Roman"/>
          <w:color w:val="000000"/>
          <w:kern w:val="0"/>
          <w:lang w:val="en-US" w:eastAsia="ru-RU"/>
        </w:rPr>
        <w:t xml:space="preserve"> 209-1 (ISO 209-1 Wrought aluminium and aluminium alloys - Chemical composition and forms of products - Part 1: Chemical composition).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При этом цифровая маркировка по ГОСТ не совпадает с международной маркировкой алюминиевых сплавов.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92F6"/>
          <w:kern w:val="0"/>
          <w:lang w:eastAsia="ru-RU"/>
        </w:rPr>
      </w:pPr>
      <w:r w:rsidRPr="00207D44">
        <w:rPr>
          <w:rFonts w:eastAsia="Times New Roman"/>
          <w:b/>
          <w:i/>
          <w:color w:val="0092F6"/>
          <w:kern w:val="0"/>
          <w:lang w:eastAsia="ru-RU"/>
        </w:rPr>
        <w:t>Цифровая маркировка по ГОСТ:</w:t>
      </w:r>
      <w:r w:rsidRPr="00207D44">
        <w:rPr>
          <w:rFonts w:eastAsia="Times New Roman"/>
          <w:color w:val="0092F6"/>
          <w:kern w:val="0"/>
          <w:lang w:eastAsia="ru-RU"/>
        </w:rPr>
        <w:t xml:space="preserve"> </w:t>
      </w:r>
    </w:p>
    <w:p w:rsidR="00207D44" w:rsidRPr="00207D44" w:rsidRDefault="00207D44" w:rsidP="00207D44">
      <w:pPr>
        <w:widowControl/>
        <w:numPr>
          <w:ilvl w:val="0"/>
          <w:numId w:val="33"/>
        </w:numPr>
        <w:suppressAutoHyphens w:val="0"/>
        <w:autoSpaceDE w:val="0"/>
        <w:autoSpaceDN w:val="0"/>
        <w:adjustRightInd w:val="0"/>
        <w:rPr>
          <w:rFonts w:eastAsia="Times New Roman"/>
          <w:color w:val="000000"/>
          <w:kern w:val="0"/>
          <w:lang w:eastAsia="ru-RU"/>
        </w:rPr>
      </w:pPr>
      <w:r w:rsidRPr="00207D44">
        <w:rPr>
          <w:rFonts w:eastAsia="Times New Roman"/>
          <w:b/>
          <w:color w:val="000000"/>
          <w:kern w:val="0"/>
          <w:lang w:eastAsia="ru-RU"/>
        </w:rPr>
        <w:t>первая цифра</w:t>
      </w:r>
      <w:r w:rsidRPr="00207D44">
        <w:rPr>
          <w:rFonts w:eastAsia="Times New Roman"/>
          <w:color w:val="000000"/>
          <w:kern w:val="0"/>
          <w:lang w:eastAsia="ru-RU"/>
        </w:rPr>
        <w:t xml:space="preserve"> - основной металл (1-алюминий); </w:t>
      </w:r>
    </w:p>
    <w:p w:rsidR="00207D44" w:rsidRPr="00207D44" w:rsidRDefault="00207D44" w:rsidP="00207D44">
      <w:pPr>
        <w:widowControl/>
        <w:numPr>
          <w:ilvl w:val="0"/>
          <w:numId w:val="33"/>
        </w:numPr>
        <w:suppressAutoHyphens w:val="0"/>
        <w:autoSpaceDE w:val="0"/>
        <w:autoSpaceDN w:val="0"/>
        <w:adjustRightInd w:val="0"/>
        <w:rPr>
          <w:rFonts w:eastAsia="Times New Roman"/>
          <w:color w:val="000000"/>
          <w:kern w:val="0"/>
          <w:lang w:eastAsia="ru-RU"/>
        </w:rPr>
      </w:pPr>
      <w:r w:rsidRPr="00207D44">
        <w:rPr>
          <w:rFonts w:eastAsia="Times New Roman"/>
          <w:b/>
          <w:color w:val="000000"/>
          <w:kern w:val="0"/>
          <w:lang w:eastAsia="ru-RU"/>
        </w:rPr>
        <w:t>вторая цифра</w:t>
      </w:r>
      <w:r w:rsidRPr="00207D44">
        <w:rPr>
          <w:rFonts w:eastAsia="Times New Roman"/>
          <w:color w:val="000000"/>
          <w:kern w:val="0"/>
          <w:lang w:eastAsia="ru-RU"/>
        </w:rPr>
        <w:t xml:space="preserve"> - легирующая система; </w:t>
      </w:r>
    </w:p>
    <w:p w:rsidR="00207D44" w:rsidRPr="00207D44" w:rsidRDefault="00207D44" w:rsidP="00207D44">
      <w:pPr>
        <w:widowControl/>
        <w:numPr>
          <w:ilvl w:val="0"/>
          <w:numId w:val="33"/>
        </w:numPr>
        <w:suppressAutoHyphens w:val="0"/>
        <w:autoSpaceDE w:val="0"/>
        <w:autoSpaceDN w:val="0"/>
        <w:adjustRightInd w:val="0"/>
        <w:rPr>
          <w:rFonts w:eastAsia="Times New Roman"/>
          <w:color w:val="000000"/>
          <w:kern w:val="0"/>
          <w:lang w:eastAsia="ru-RU"/>
        </w:rPr>
      </w:pPr>
      <w:r w:rsidRPr="00207D44">
        <w:rPr>
          <w:rFonts w:eastAsia="Times New Roman"/>
          <w:b/>
          <w:color w:val="000000"/>
          <w:kern w:val="0"/>
          <w:lang w:eastAsia="ru-RU"/>
        </w:rPr>
        <w:t>третья и четвертая цифры</w:t>
      </w:r>
      <w:r w:rsidRPr="00207D44">
        <w:rPr>
          <w:rFonts w:eastAsia="Times New Roman"/>
          <w:color w:val="000000"/>
          <w:kern w:val="0"/>
          <w:lang w:eastAsia="ru-RU"/>
        </w:rPr>
        <w:t xml:space="preserve"> - марка и модификация.</w:t>
      </w:r>
    </w:p>
    <w:p w:rsidR="00207D44" w:rsidRPr="00207D44" w:rsidRDefault="00207D44" w:rsidP="00207D44">
      <w:pPr>
        <w:widowControl/>
        <w:suppressAutoHyphens w:val="0"/>
        <w:autoSpaceDE w:val="0"/>
        <w:autoSpaceDN w:val="0"/>
        <w:adjustRightInd w:val="0"/>
        <w:ind w:firstLine="709"/>
        <w:rPr>
          <w:rFonts w:eastAsia="Times New Roman"/>
          <w:b/>
          <w:i/>
          <w:color w:val="0099FF"/>
          <w:kern w:val="0"/>
          <w:lang w:eastAsia="ru-RU"/>
        </w:rPr>
      </w:pPr>
      <w:r w:rsidRPr="00207D44">
        <w:rPr>
          <w:rFonts w:eastAsia="Times New Roman"/>
          <w:color w:val="000000"/>
          <w:kern w:val="0"/>
          <w:lang w:eastAsia="ru-RU"/>
        </w:rPr>
        <w:t xml:space="preserve">Помимо приведенной цифровой маркировки, в настоящее время повсеместно используется </w:t>
      </w:r>
      <w:r w:rsidRPr="00207D44">
        <w:rPr>
          <w:rFonts w:eastAsia="Times New Roman"/>
          <w:b/>
          <w:i/>
          <w:color w:val="0092F6"/>
          <w:kern w:val="0"/>
          <w:lang w:eastAsia="ru-RU"/>
        </w:rPr>
        <w:t xml:space="preserve">смешанная </w:t>
      </w:r>
      <w:r w:rsidRPr="00207D44">
        <w:rPr>
          <w:rFonts w:eastAsia="Times New Roman"/>
          <w:kern w:val="0"/>
          <w:lang w:eastAsia="ru-RU"/>
        </w:rPr>
        <w:t>буквенная и буквенно-цифровая маркировка алюминиевых сплавов.</w:t>
      </w:r>
      <w:r w:rsidRPr="00207D44">
        <w:rPr>
          <w:rFonts w:eastAsia="Times New Roman"/>
          <w:b/>
          <w:i/>
          <w:color w:val="0099FF"/>
          <w:kern w:val="0"/>
          <w:lang w:eastAsia="ru-RU"/>
        </w:rPr>
        <w:t xml:space="preserve">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b/>
          <w:i/>
          <w:color w:val="000000"/>
          <w:kern w:val="0"/>
          <w:lang w:eastAsia="ru-RU"/>
        </w:rPr>
        <w:t>Например,</w:t>
      </w:r>
      <w:r w:rsidRPr="00207D44">
        <w:rPr>
          <w:rFonts w:eastAsia="Times New Roman"/>
          <w:i/>
          <w:color w:val="00CC00"/>
          <w:kern w:val="0"/>
          <w:lang w:eastAsia="ru-RU"/>
        </w:rPr>
        <w:t xml:space="preserve"> </w:t>
      </w:r>
      <w:r w:rsidRPr="00207D44">
        <w:rPr>
          <w:rFonts w:eastAsia="Times New Roman"/>
          <w:b/>
          <w:i/>
          <w:color w:val="00B000"/>
          <w:kern w:val="0"/>
          <w:lang w:eastAsia="ru-RU"/>
        </w:rPr>
        <w:t>деформируемы</w:t>
      </w:r>
      <w:r w:rsidRPr="00207D44">
        <w:rPr>
          <w:rFonts w:eastAsia="Times New Roman"/>
          <w:i/>
          <w:color w:val="00B000"/>
          <w:kern w:val="0"/>
          <w:lang w:eastAsia="ru-RU"/>
        </w:rPr>
        <w:t>е</w:t>
      </w:r>
      <w:r w:rsidRPr="00207D44">
        <w:rPr>
          <w:rFonts w:eastAsia="Times New Roman"/>
          <w:color w:val="00B000"/>
          <w:kern w:val="0"/>
          <w:lang w:eastAsia="ru-RU"/>
        </w:rPr>
        <w:t xml:space="preserve"> </w:t>
      </w:r>
      <w:r w:rsidRPr="00207D44">
        <w:rPr>
          <w:rFonts w:eastAsia="Times New Roman"/>
          <w:color w:val="000000"/>
          <w:kern w:val="0"/>
          <w:lang w:eastAsia="ru-RU"/>
        </w:rPr>
        <w:t xml:space="preserve">сплавы обозначаются буквами </w:t>
      </w:r>
      <w:r w:rsidRPr="00207D44">
        <w:rPr>
          <w:rFonts w:eastAsia="Times New Roman"/>
          <w:b/>
          <w:color w:val="990099"/>
          <w:kern w:val="0"/>
          <w:lang w:eastAsia="ru-RU"/>
        </w:rPr>
        <w:t>Д, АД, АК, АМ, АВ;</w:t>
      </w:r>
      <w:r w:rsidRPr="00207D44">
        <w:rPr>
          <w:rFonts w:eastAsia="Times New Roman"/>
          <w:color w:val="000000"/>
          <w:kern w:val="0"/>
          <w:lang w:eastAsia="ru-RU"/>
        </w:rPr>
        <w:t xml:space="preserve"> </w:t>
      </w:r>
      <w:r w:rsidRPr="00207D44">
        <w:rPr>
          <w:rFonts w:eastAsia="Times New Roman"/>
          <w:b/>
          <w:i/>
          <w:color w:val="00B000"/>
          <w:kern w:val="0"/>
          <w:lang w:eastAsia="ru-RU"/>
        </w:rPr>
        <w:t>литейные</w:t>
      </w:r>
      <w:r w:rsidRPr="00207D44">
        <w:rPr>
          <w:rFonts w:eastAsia="Times New Roman"/>
          <w:b/>
          <w:color w:val="00B000"/>
          <w:kern w:val="0"/>
          <w:lang w:eastAsia="ru-RU"/>
        </w:rPr>
        <w:t xml:space="preserve"> </w:t>
      </w:r>
      <w:r w:rsidRPr="00207D44">
        <w:rPr>
          <w:rFonts w:eastAsia="Times New Roman"/>
          <w:color w:val="000000"/>
          <w:kern w:val="0"/>
          <w:lang w:eastAsia="ru-RU"/>
        </w:rPr>
        <w:t xml:space="preserve">– </w:t>
      </w:r>
      <w:r w:rsidRPr="00207D44">
        <w:rPr>
          <w:rFonts w:eastAsia="Times New Roman"/>
          <w:b/>
          <w:color w:val="CC0066"/>
          <w:kern w:val="0"/>
          <w:lang w:eastAsia="ru-RU"/>
        </w:rPr>
        <w:t>АЛ.</w:t>
      </w:r>
      <w:r w:rsidRPr="00207D44">
        <w:rPr>
          <w:rFonts w:eastAsia="Times New Roman"/>
          <w:color w:val="000000"/>
          <w:kern w:val="0"/>
          <w:lang w:eastAsia="ru-RU"/>
        </w:rPr>
        <w:t xml:space="preserve">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Буквой </w:t>
      </w:r>
      <w:r w:rsidRPr="00207D44">
        <w:rPr>
          <w:rFonts w:eastAsia="Times New Roman"/>
          <w:b/>
          <w:color w:val="FF0000"/>
          <w:kern w:val="0"/>
          <w:lang w:eastAsia="ru-RU"/>
        </w:rPr>
        <w:t>Д</w:t>
      </w:r>
      <w:r w:rsidRPr="00207D44">
        <w:rPr>
          <w:rFonts w:eastAsia="Times New Roman"/>
          <w:b/>
          <w:color w:val="000000"/>
          <w:kern w:val="0"/>
          <w:lang w:eastAsia="ru-RU"/>
        </w:rPr>
        <w:t xml:space="preserve"> </w:t>
      </w:r>
      <w:r w:rsidRPr="00207D44">
        <w:rPr>
          <w:rFonts w:eastAsia="Times New Roman"/>
          <w:color w:val="000000"/>
          <w:kern w:val="0"/>
          <w:lang w:eastAsia="ru-RU"/>
        </w:rPr>
        <w:t xml:space="preserve">обозначают сплавы </w:t>
      </w:r>
      <w:r w:rsidRPr="00207D44">
        <w:rPr>
          <w:rFonts w:eastAsia="Times New Roman"/>
          <w:b/>
          <w:i/>
          <w:color w:val="000000"/>
          <w:kern w:val="0"/>
          <w:lang w:eastAsia="ru-RU"/>
        </w:rPr>
        <w:t>дуралюминия</w:t>
      </w:r>
      <w:r w:rsidRPr="00207D44">
        <w:rPr>
          <w:rFonts w:eastAsia="Times New Roman"/>
          <w:color w:val="000000"/>
          <w:kern w:val="0"/>
          <w:lang w:eastAsia="ru-RU"/>
        </w:rPr>
        <w:t xml:space="preserve"> </w:t>
      </w:r>
      <w:r w:rsidRPr="00207D44">
        <w:rPr>
          <w:rFonts w:eastAsia="Times New Roman"/>
          <w:b/>
          <w:color w:val="990099"/>
          <w:kern w:val="0"/>
          <w:lang w:eastAsia="ru-RU"/>
        </w:rPr>
        <w:t>Д1, Д16</w:t>
      </w:r>
      <w:r w:rsidRPr="00207D44">
        <w:rPr>
          <w:rFonts w:eastAsia="Times New Roman"/>
          <w:color w:val="000000"/>
          <w:kern w:val="0"/>
          <w:lang w:eastAsia="ru-RU"/>
        </w:rPr>
        <w:t xml:space="preserve"> и т.д.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Буквы </w:t>
      </w:r>
      <w:r w:rsidRPr="00207D44">
        <w:rPr>
          <w:rFonts w:eastAsia="Times New Roman"/>
          <w:color w:val="FF0000"/>
          <w:kern w:val="0"/>
          <w:lang w:eastAsia="ru-RU"/>
        </w:rPr>
        <w:t>АВ</w:t>
      </w:r>
      <w:r w:rsidRPr="00207D44">
        <w:rPr>
          <w:rFonts w:eastAsia="Times New Roman"/>
          <w:color w:val="000000"/>
          <w:kern w:val="0"/>
          <w:lang w:eastAsia="ru-RU"/>
        </w:rPr>
        <w:t xml:space="preserve"> означают сплав </w:t>
      </w:r>
      <w:r w:rsidRPr="00207D44">
        <w:rPr>
          <w:rFonts w:eastAsia="Times New Roman"/>
          <w:b/>
          <w:i/>
          <w:color w:val="000000"/>
          <w:kern w:val="0"/>
          <w:lang w:eastAsia="ru-RU"/>
        </w:rPr>
        <w:t>авиаль</w:t>
      </w:r>
      <w:r w:rsidRPr="00207D44">
        <w:rPr>
          <w:rFonts w:eastAsia="Times New Roman"/>
          <w:color w:val="000000"/>
          <w:kern w:val="0"/>
          <w:lang w:eastAsia="ru-RU"/>
        </w:rPr>
        <w:t xml:space="preserve">.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Буквы </w:t>
      </w:r>
      <w:r w:rsidRPr="00207D44">
        <w:rPr>
          <w:rFonts w:eastAsia="Times New Roman"/>
          <w:b/>
          <w:color w:val="FF0000"/>
          <w:kern w:val="0"/>
          <w:lang w:eastAsia="ru-RU"/>
        </w:rPr>
        <w:t>АМг и АМц</w:t>
      </w:r>
      <w:r w:rsidRPr="00207D44">
        <w:rPr>
          <w:rFonts w:eastAsia="Times New Roman"/>
          <w:color w:val="000000"/>
          <w:kern w:val="0"/>
          <w:lang w:eastAsia="ru-RU"/>
        </w:rPr>
        <w:t xml:space="preserve"> обозначают </w:t>
      </w:r>
      <w:r w:rsidRPr="00207D44">
        <w:rPr>
          <w:rFonts w:eastAsia="Times New Roman"/>
          <w:b/>
          <w:i/>
          <w:color w:val="000000"/>
          <w:kern w:val="0"/>
          <w:lang w:eastAsia="ru-RU"/>
        </w:rPr>
        <w:t>сплав алюминия с магнием</w:t>
      </w:r>
      <w:r w:rsidRPr="00207D44">
        <w:rPr>
          <w:rFonts w:eastAsia="Times New Roman"/>
          <w:color w:val="000000"/>
          <w:kern w:val="0"/>
          <w:lang w:eastAsia="ru-RU"/>
        </w:rPr>
        <w:t xml:space="preserve"> (</w:t>
      </w:r>
      <w:r w:rsidRPr="00207D44">
        <w:rPr>
          <w:rFonts w:eastAsia="Times New Roman"/>
          <w:b/>
          <w:i/>
          <w:color w:val="990099"/>
          <w:kern w:val="0"/>
          <w:lang w:eastAsia="ru-RU"/>
        </w:rPr>
        <w:t>Мг</w:t>
      </w:r>
      <w:r w:rsidRPr="00207D44">
        <w:rPr>
          <w:rFonts w:eastAsia="Times New Roman"/>
          <w:color w:val="000000"/>
          <w:kern w:val="0"/>
          <w:lang w:eastAsia="ru-RU"/>
        </w:rPr>
        <w:t xml:space="preserve">) и </w:t>
      </w:r>
      <w:r w:rsidRPr="00207D44">
        <w:rPr>
          <w:rFonts w:eastAsia="Times New Roman"/>
          <w:b/>
          <w:i/>
          <w:color w:val="000000"/>
          <w:kern w:val="0"/>
          <w:lang w:eastAsia="ru-RU"/>
        </w:rPr>
        <w:t>марганцем</w:t>
      </w:r>
      <w:r w:rsidRPr="00207D44">
        <w:rPr>
          <w:rFonts w:eastAsia="Times New Roman"/>
          <w:color w:val="000000"/>
          <w:kern w:val="0"/>
          <w:lang w:eastAsia="ru-RU"/>
        </w:rPr>
        <w:t xml:space="preserve"> (</w:t>
      </w:r>
      <w:r w:rsidRPr="00207D44">
        <w:rPr>
          <w:rFonts w:eastAsia="Times New Roman"/>
          <w:b/>
          <w:i/>
          <w:color w:val="990099"/>
          <w:kern w:val="0"/>
          <w:lang w:eastAsia="ru-RU"/>
        </w:rPr>
        <w:t>Мц</w:t>
      </w:r>
      <w:r w:rsidRPr="00207D44">
        <w:rPr>
          <w:rFonts w:eastAsia="Times New Roman"/>
          <w:color w:val="000000"/>
          <w:kern w:val="0"/>
          <w:lang w:eastAsia="ru-RU"/>
        </w:rPr>
        <w:t xml:space="preserve">), причем </w:t>
      </w:r>
      <w:r w:rsidRPr="00207D44">
        <w:rPr>
          <w:rFonts w:eastAsia="Times New Roman"/>
          <w:b/>
          <w:i/>
          <w:color w:val="000000"/>
          <w:kern w:val="0"/>
          <w:lang w:eastAsia="ru-RU"/>
        </w:rPr>
        <w:t>цифры</w:t>
      </w:r>
      <w:r w:rsidRPr="00207D44">
        <w:rPr>
          <w:rFonts w:eastAsia="Times New Roman"/>
          <w:color w:val="000000"/>
          <w:kern w:val="0"/>
          <w:lang w:eastAsia="ru-RU"/>
        </w:rPr>
        <w:t xml:space="preserve">, следующие за буквами </w:t>
      </w:r>
      <w:r w:rsidRPr="00207D44">
        <w:rPr>
          <w:rFonts w:eastAsia="Times New Roman"/>
          <w:b/>
          <w:i/>
          <w:color w:val="990099"/>
          <w:kern w:val="0"/>
          <w:lang w:eastAsia="ru-RU"/>
        </w:rPr>
        <w:t>АМг1; АМг6</w:t>
      </w:r>
      <w:r w:rsidRPr="00207D44">
        <w:rPr>
          <w:rFonts w:eastAsia="Times New Roman"/>
          <w:color w:val="000000"/>
          <w:kern w:val="0"/>
          <w:lang w:eastAsia="ru-RU"/>
        </w:rPr>
        <w:t xml:space="preserve"> соответствуют примерному содержанию магния в этих сплавах.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Буквы</w:t>
      </w:r>
      <w:r w:rsidRPr="00207D44">
        <w:rPr>
          <w:rFonts w:eastAsia="Times New Roman"/>
          <w:b/>
          <w:color w:val="FF0000"/>
          <w:kern w:val="0"/>
          <w:lang w:eastAsia="ru-RU"/>
        </w:rPr>
        <w:t xml:space="preserve"> АД</w:t>
      </w:r>
      <w:r w:rsidRPr="00207D44">
        <w:rPr>
          <w:rFonts w:eastAsia="Times New Roman"/>
          <w:color w:val="000000"/>
          <w:kern w:val="0"/>
          <w:lang w:eastAsia="ru-RU"/>
        </w:rPr>
        <w:t xml:space="preserve"> отвечают алюминию деформированному, цифра указывает чистоту алюминия.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Чистота сплавов обозначается следующими буквами, стоящими после маркировки сплава: </w:t>
      </w:r>
      <w:r w:rsidRPr="00207D44">
        <w:rPr>
          <w:rFonts w:eastAsia="Times New Roman"/>
          <w:b/>
          <w:color w:val="FF0000"/>
          <w:kern w:val="0"/>
          <w:lang w:eastAsia="ru-RU"/>
        </w:rPr>
        <w:t xml:space="preserve">Пч, Ч, Оч </w:t>
      </w:r>
      <w:r w:rsidRPr="00207D44">
        <w:rPr>
          <w:rFonts w:eastAsia="Times New Roman"/>
          <w:color w:val="000000"/>
          <w:kern w:val="0"/>
          <w:lang w:eastAsia="ru-RU"/>
        </w:rPr>
        <w:t xml:space="preserve">– соответственно практически чистый, чистый и очень чистый, по примесям железа, кремния и других контролируемых элементов. </w:t>
      </w:r>
    </w:p>
    <w:p w:rsidR="00207D44" w:rsidRPr="00207D44" w:rsidRDefault="00207D44" w:rsidP="00207D44">
      <w:pPr>
        <w:widowControl/>
        <w:numPr>
          <w:ilvl w:val="0"/>
          <w:numId w:val="34"/>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Состояние полуфабрикатов из алюминиевых сплавов обозначается следующей маркировкой:</w:t>
      </w:r>
    </w:p>
    <w:p w:rsidR="00207D44" w:rsidRPr="00207D44" w:rsidRDefault="00207D44" w:rsidP="00207D44">
      <w:pPr>
        <w:widowControl/>
        <w:numPr>
          <w:ilvl w:val="0"/>
          <w:numId w:val="29"/>
        </w:numPr>
        <w:suppressAutoHyphens w:val="0"/>
        <w:autoSpaceDE w:val="0"/>
        <w:autoSpaceDN w:val="0"/>
        <w:adjustRightInd w:val="0"/>
        <w:ind w:firstLine="709"/>
        <w:rPr>
          <w:rFonts w:eastAsia="Times New Roman"/>
          <w:color w:val="000000"/>
          <w:kern w:val="0"/>
          <w:lang w:eastAsia="ru-RU"/>
        </w:rPr>
      </w:pPr>
      <w:r w:rsidRPr="00207D44">
        <w:rPr>
          <w:rFonts w:eastAsia="Times New Roman"/>
          <w:b/>
          <w:color w:val="FF0000"/>
          <w:kern w:val="0"/>
          <w:lang w:eastAsia="ru-RU"/>
        </w:rPr>
        <w:t>М</w:t>
      </w:r>
      <w:r w:rsidRPr="00207D44">
        <w:rPr>
          <w:rFonts w:eastAsia="Times New Roman"/>
          <w:color w:val="000000"/>
          <w:kern w:val="0"/>
          <w:lang w:eastAsia="ru-RU"/>
        </w:rPr>
        <w:t xml:space="preserve"> – мягкий, отожженный; </w:t>
      </w:r>
    </w:p>
    <w:p w:rsidR="00207D44" w:rsidRPr="00207D44" w:rsidRDefault="00207D44" w:rsidP="00207D44">
      <w:pPr>
        <w:widowControl/>
        <w:numPr>
          <w:ilvl w:val="0"/>
          <w:numId w:val="29"/>
        </w:numPr>
        <w:suppressAutoHyphens w:val="0"/>
        <w:autoSpaceDE w:val="0"/>
        <w:autoSpaceDN w:val="0"/>
        <w:adjustRightInd w:val="0"/>
        <w:ind w:firstLine="709"/>
        <w:rPr>
          <w:rFonts w:eastAsia="Times New Roman"/>
          <w:color w:val="000000"/>
          <w:kern w:val="0"/>
          <w:lang w:eastAsia="ru-RU"/>
        </w:rPr>
      </w:pPr>
      <w:r w:rsidRPr="00207D44">
        <w:rPr>
          <w:rFonts w:eastAsia="Times New Roman"/>
          <w:b/>
          <w:color w:val="FF0000"/>
          <w:kern w:val="0"/>
          <w:lang w:eastAsia="ru-RU"/>
        </w:rPr>
        <w:t>Т</w:t>
      </w:r>
      <w:r w:rsidRPr="00207D44">
        <w:rPr>
          <w:rFonts w:eastAsia="Times New Roman"/>
          <w:color w:val="000000"/>
          <w:kern w:val="0"/>
          <w:lang w:eastAsia="ru-RU"/>
        </w:rPr>
        <w:t xml:space="preserve"> –</w:t>
      </w:r>
      <w:r w:rsidRPr="00207D44">
        <w:rPr>
          <w:rFonts w:eastAsia="Times New Roman"/>
          <w:b/>
          <w:i/>
          <w:color w:val="000000"/>
          <w:kern w:val="0"/>
          <w:lang w:eastAsia="ru-RU"/>
        </w:rPr>
        <w:t xml:space="preserve"> </w:t>
      </w:r>
      <w:r w:rsidRPr="00207D44">
        <w:rPr>
          <w:rFonts w:eastAsia="Times New Roman"/>
          <w:color w:val="000000"/>
          <w:kern w:val="0"/>
          <w:lang w:eastAsia="ru-RU"/>
        </w:rPr>
        <w:t xml:space="preserve">закаленный и естественно состаренный; </w:t>
      </w:r>
    </w:p>
    <w:p w:rsidR="00207D44" w:rsidRPr="00207D44" w:rsidRDefault="00207D44" w:rsidP="00207D44">
      <w:pPr>
        <w:widowControl/>
        <w:numPr>
          <w:ilvl w:val="0"/>
          <w:numId w:val="29"/>
        </w:numPr>
        <w:suppressAutoHyphens w:val="0"/>
        <w:autoSpaceDE w:val="0"/>
        <w:autoSpaceDN w:val="0"/>
        <w:adjustRightInd w:val="0"/>
        <w:ind w:firstLine="709"/>
        <w:rPr>
          <w:rFonts w:eastAsia="Times New Roman"/>
          <w:color w:val="000000"/>
          <w:kern w:val="0"/>
          <w:lang w:eastAsia="ru-RU"/>
        </w:rPr>
      </w:pPr>
      <w:r w:rsidRPr="00207D44">
        <w:rPr>
          <w:rFonts w:eastAsia="Times New Roman"/>
          <w:b/>
          <w:color w:val="FF0000"/>
          <w:kern w:val="0"/>
          <w:lang w:eastAsia="ru-RU"/>
        </w:rPr>
        <w:t>Т1</w:t>
      </w:r>
      <w:r w:rsidRPr="00207D44">
        <w:rPr>
          <w:rFonts w:eastAsia="Times New Roman"/>
          <w:color w:val="000000"/>
          <w:kern w:val="0"/>
          <w:lang w:eastAsia="ru-RU"/>
        </w:rPr>
        <w:t xml:space="preserve"> – закаленный и искусственно состаренный; </w:t>
      </w:r>
    </w:p>
    <w:p w:rsidR="00207D44" w:rsidRPr="00207D44" w:rsidRDefault="00207D44" w:rsidP="00207D44">
      <w:pPr>
        <w:widowControl/>
        <w:numPr>
          <w:ilvl w:val="0"/>
          <w:numId w:val="29"/>
        </w:numPr>
        <w:suppressAutoHyphens w:val="0"/>
        <w:autoSpaceDE w:val="0"/>
        <w:autoSpaceDN w:val="0"/>
        <w:adjustRightInd w:val="0"/>
        <w:ind w:firstLine="709"/>
        <w:rPr>
          <w:rFonts w:eastAsia="Times New Roman"/>
          <w:color w:val="000000"/>
          <w:kern w:val="0"/>
          <w:lang w:eastAsia="ru-RU"/>
        </w:rPr>
      </w:pPr>
      <w:r w:rsidRPr="00207D44">
        <w:rPr>
          <w:rFonts w:eastAsia="Times New Roman"/>
          <w:b/>
          <w:color w:val="FF0000"/>
          <w:kern w:val="0"/>
          <w:lang w:eastAsia="ru-RU"/>
        </w:rPr>
        <w:t xml:space="preserve">Н </w:t>
      </w:r>
      <w:r w:rsidRPr="00207D44">
        <w:rPr>
          <w:rFonts w:eastAsia="Times New Roman"/>
          <w:color w:val="000000"/>
          <w:kern w:val="0"/>
          <w:lang w:eastAsia="ru-RU"/>
        </w:rPr>
        <w:t xml:space="preserve">– нагартованный; </w:t>
      </w:r>
    </w:p>
    <w:p w:rsidR="00207D44" w:rsidRPr="00207D44" w:rsidRDefault="00207D44" w:rsidP="00207D44">
      <w:pPr>
        <w:widowControl/>
        <w:numPr>
          <w:ilvl w:val="0"/>
          <w:numId w:val="29"/>
        </w:numPr>
        <w:suppressAutoHyphens w:val="0"/>
        <w:autoSpaceDE w:val="0"/>
        <w:autoSpaceDN w:val="0"/>
        <w:adjustRightInd w:val="0"/>
        <w:ind w:firstLine="709"/>
        <w:rPr>
          <w:rFonts w:eastAsia="Times New Roman"/>
          <w:color w:val="000000"/>
          <w:kern w:val="0"/>
          <w:lang w:eastAsia="ru-RU"/>
        </w:rPr>
      </w:pPr>
      <w:r w:rsidRPr="00207D44">
        <w:rPr>
          <w:rFonts w:eastAsia="Times New Roman"/>
          <w:b/>
          <w:color w:val="FF0000"/>
          <w:kern w:val="0"/>
          <w:lang w:eastAsia="ru-RU"/>
        </w:rPr>
        <w:t>Н1</w:t>
      </w:r>
      <w:r w:rsidRPr="00207D44">
        <w:rPr>
          <w:rFonts w:eastAsia="Times New Roman"/>
          <w:color w:val="000000"/>
          <w:kern w:val="0"/>
          <w:lang w:eastAsia="ru-RU"/>
        </w:rPr>
        <w:t xml:space="preserve"> – усилено нагартованный (нагартовка листа ~20%) и т.д</w:t>
      </w:r>
    </w:p>
    <w:p w:rsidR="00207D44" w:rsidRPr="00207D44" w:rsidRDefault="00207D44" w:rsidP="00207D44">
      <w:pPr>
        <w:widowControl/>
        <w:suppressAutoHyphens w:val="0"/>
        <w:autoSpaceDE w:val="0"/>
        <w:autoSpaceDN w:val="0"/>
        <w:adjustRightInd w:val="0"/>
        <w:ind w:firstLine="709"/>
        <w:rPr>
          <w:rFonts w:eastAsia="Times New Roman"/>
          <w:b/>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jc w:val="center"/>
        <w:rPr>
          <w:rFonts w:ascii="Bookman Old Style" w:eastAsia="Times New Roman" w:hAnsi="Bookman Old Style"/>
          <w:color w:val="0000CC"/>
          <w:kern w:val="0"/>
          <w:lang w:eastAsia="ru-RU"/>
        </w:rPr>
      </w:pPr>
      <w:r w:rsidRPr="00207D44">
        <w:rPr>
          <w:rFonts w:ascii="Bookman Old Style" w:eastAsia="Times New Roman" w:hAnsi="Bookman Old Style"/>
          <w:b/>
          <w:color w:val="0000CC"/>
          <w:kern w:val="0"/>
          <w:lang w:eastAsia="ru-RU"/>
        </w:rPr>
        <w:t>Свариваемость алюминия и его сплавов.</w:t>
      </w:r>
    </w:p>
    <w:p w:rsidR="00207D44" w:rsidRPr="00207D44" w:rsidRDefault="00207D44" w:rsidP="00207D44">
      <w:pPr>
        <w:widowControl/>
        <w:numPr>
          <w:ilvl w:val="0"/>
          <w:numId w:val="35"/>
        </w:numPr>
        <w:suppressAutoHyphens w:val="0"/>
        <w:autoSpaceDE w:val="0"/>
        <w:autoSpaceDN w:val="0"/>
        <w:adjustRightInd w:val="0"/>
        <w:rPr>
          <w:rFonts w:eastAsia="Times New Roman"/>
          <w:color w:val="000000"/>
          <w:kern w:val="0"/>
          <w:lang w:eastAsia="ru-RU"/>
        </w:rPr>
      </w:pPr>
      <w:r w:rsidRPr="00207D44">
        <w:rPr>
          <w:rFonts w:eastAsia="Times New Roman"/>
          <w:b/>
          <w:i/>
          <w:color w:val="000000"/>
          <w:kern w:val="0"/>
          <w:lang w:eastAsia="ru-RU"/>
        </w:rPr>
        <w:t>Алюминий и его сплавы имеют большую теплопроводность</w:t>
      </w:r>
      <w:r w:rsidRPr="00207D44">
        <w:rPr>
          <w:rFonts w:eastAsia="Times New Roman"/>
          <w:color w:val="000000"/>
          <w:kern w:val="0"/>
          <w:lang w:eastAsia="ru-RU"/>
        </w:rPr>
        <w:t xml:space="preserve">, теплоемкость и скрытую теплоту плавления. Теплопроводность алюминия в три раза выше теплопроводности низкоуглеродистой стали; при нагреве </w:t>
      </w:r>
      <w:r w:rsidRPr="00207D44">
        <w:rPr>
          <w:rFonts w:eastAsia="Times New Roman"/>
          <w:b/>
          <w:i/>
          <w:color w:val="CC0066"/>
          <w:kern w:val="0"/>
          <w:lang w:eastAsia="ru-RU"/>
        </w:rPr>
        <w:t>от 20 до 600°С</w:t>
      </w:r>
      <w:r w:rsidRPr="00207D44">
        <w:rPr>
          <w:rFonts w:eastAsia="Times New Roman"/>
          <w:color w:val="000000"/>
          <w:kern w:val="0"/>
          <w:lang w:eastAsia="ru-RU"/>
        </w:rPr>
        <w:t xml:space="preserve"> разница в теплопроводности еще более возрастает. Следовательно, сварка алюминия и его сплавов должна выполняться с относительно мощным и концентрированным источником нагрева.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numPr>
          <w:ilvl w:val="0"/>
          <w:numId w:val="35"/>
        </w:numPr>
        <w:suppressAutoHyphens w:val="0"/>
        <w:autoSpaceDE w:val="0"/>
        <w:autoSpaceDN w:val="0"/>
        <w:adjustRightInd w:val="0"/>
        <w:rPr>
          <w:rFonts w:eastAsia="Times New Roman"/>
          <w:color w:val="000000"/>
          <w:kern w:val="0"/>
          <w:lang w:eastAsia="ru-RU"/>
        </w:rPr>
      </w:pPr>
      <w:r w:rsidRPr="00207D44">
        <w:rPr>
          <w:rFonts w:eastAsia="Times New Roman"/>
          <w:b/>
          <w:i/>
          <w:color w:val="000000"/>
          <w:kern w:val="0"/>
          <w:lang w:eastAsia="ru-RU"/>
        </w:rPr>
        <w:t>Коэффициент линейного расширения</w:t>
      </w:r>
      <w:r w:rsidRPr="00207D44">
        <w:rPr>
          <w:rFonts w:eastAsia="Times New Roman"/>
          <w:i/>
          <w:color w:val="000000"/>
          <w:kern w:val="0"/>
          <w:lang w:eastAsia="ru-RU"/>
        </w:rPr>
        <w:t xml:space="preserve"> алюминия в</w:t>
      </w:r>
      <w:r w:rsidRPr="00207D44">
        <w:rPr>
          <w:rFonts w:eastAsia="Times New Roman"/>
          <w:color w:val="000000"/>
          <w:kern w:val="0"/>
          <w:lang w:eastAsia="ru-RU"/>
        </w:rPr>
        <w:t xml:space="preserve"> </w:t>
      </w:r>
      <w:r w:rsidRPr="00207D44">
        <w:rPr>
          <w:rFonts w:eastAsia="Times New Roman"/>
          <w:i/>
          <w:color w:val="CC0066"/>
          <w:kern w:val="0"/>
          <w:lang w:eastAsia="ru-RU"/>
        </w:rPr>
        <w:t>два раза</w:t>
      </w:r>
      <w:r w:rsidRPr="00207D44">
        <w:rPr>
          <w:rFonts w:eastAsia="Times New Roman"/>
          <w:color w:val="000000"/>
          <w:kern w:val="0"/>
          <w:lang w:eastAsia="ru-RU"/>
        </w:rPr>
        <w:t xml:space="preserve"> выше, чем коэффициент расширения железа. Это способствует увеличенным деформациям и короблению при сварке алюминиевых изделий. </w:t>
      </w:r>
    </w:p>
    <w:p w:rsidR="00207D44" w:rsidRPr="00207D44" w:rsidRDefault="00207D44" w:rsidP="00207D44">
      <w:pPr>
        <w:widowControl/>
        <w:suppressAutoHyphens w:val="0"/>
        <w:autoSpaceDE w:val="0"/>
        <w:autoSpaceDN w:val="0"/>
        <w:adjustRightInd w:val="0"/>
        <w:ind w:left="709"/>
        <w:rPr>
          <w:rFonts w:eastAsia="Times New Roman"/>
          <w:color w:val="000000"/>
          <w:kern w:val="0"/>
          <w:lang w:eastAsia="ru-RU"/>
        </w:rPr>
      </w:pPr>
    </w:p>
    <w:p w:rsidR="00207D44" w:rsidRPr="00207D44" w:rsidRDefault="00207D44" w:rsidP="00207D44">
      <w:pPr>
        <w:widowControl/>
        <w:numPr>
          <w:ilvl w:val="0"/>
          <w:numId w:val="35"/>
        </w:numPr>
        <w:suppressAutoHyphens w:val="0"/>
        <w:autoSpaceDE w:val="0"/>
        <w:autoSpaceDN w:val="0"/>
        <w:adjustRightInd w:val="0"/>
        <w:rPr>
          <w:rFonts w:eastAsia="Times New Roman"/>
          <w:color w:val="000000"/>
          <w:kern w:val="0"/>
          <w:lang w:eastAsia="ru-RU"/>
        </w:rPr>
      </w:pPr>
      <w:r w:rsidRPr="00207D44">
        <w:rPr>
          <w:rFonts w:eastAsia="Times New Roman"/>
          <w:b/>
          <w:i/>
          <w:color w:val="000000"/>
          <w:kern w:val="0"/>
          <w:lang w:eastAsia="ru-RU"/>
        </w:rPr>
        <w:lastRenderedPageBreak/>
        <w:t>Низкая удельная плотность</w:t>
      </w:r>
      <w:r w:rsidRPr="00207D44">
        <w:rPr>
          <w:rFonts w:eastAsia="Times New Roman"/>
          <w:color w:val="000000"/>
          <w:kern w:val="0"/>
          <w:lang w:eastAsia="ru-RU"/>
        </w:rPr>
        <w:t xml:space="preserve"> (</w:t>
      </w:r>
      <w:r w:rsidRPr="00207D44">
        <w:rPr>
          <w:rFonts w:eastAsia="Times New Roman"/>
          <w:b/>
          <w:i/>
          <w:color w:val="990099"/>
          <w:kern w:val="0"/>
          <w:lang w:eastAsia="ru-RU"/>
        </w:rPr>
        <w:t>2,7 г/см</w:t>
      </w:r>
      <w:r w:rsidRPr="00207D44">
        <w:rPr>
          <w:rFonts w:eastAsia="Times New Roman"/>
          <w:b/>
          <w:i/>
          <w:color w:val="990099"/>
          <w:kern w:val="0"/>
          <w:vertAlign w:val="superscript"/>
          <w:lang w:eastAsia="ru-RU"/>
        </w:rPr>
        <w:t>3</w:t>
      </w:r>
      <w:r w:rsidRPr="00207D44">
        <w:rPr>
          <w:rFonts w:eastAsia="Times New Roman"/>
          <w:color w:val="000000"/>
          <w:kern w:val="0"/>
          <w:lang w:eastAsia="ru-RU"/>
        </w:rPr>
        <w:t>) и температура плавления (</w:t>
      </w:r>
      <w:r w:rsidRPr="00207D44">
        <w:rPr>
          <w:rFonts w:eastAsia="Times New Roman"/>
          <w:b/>
          <w:color w:val="FF0000"/>
          <w:kern w:val="0"/>
          <w:lang w:eastAsia="ru-RU"/>
        </w:rPr>
        <w:t>660°С</w:t>
      </w:r>
      <w:r w:rsidRPr="00207D44">
        <w:rPr>
          <w:rFonts w:eastAsia="Times New Roman"/>
          <w:color w:val="000000"/>
          <w:kern w:val="0"/>
          <w:lang w:eastAsia="ru-RU"/>
        </w:rPr>
        <w:t xml:space="preserve">) алюминия по сравнению с высокой удельной плотностью окисла алюминия </w:t>
      </w:r>
      <w:r w:rsidRPr="00207D44">
        <w:rPr>
          <w:rFonts w:eastAsia="Times New Roman"/>
          <w:b/>
          <w:color w:val="000000"/>
          <w:kern w:val="0"/>
          <w:lang w:eastAsia="ru-RU"/>
        </w:rPr>
        <w:t>Al</w:t>
      </w:r>
      <w:r w:rsidRPr="00207D44">
        <w:rPr>
          <w:rFonts w:eastAsia="Times New Roman"/>
          <w:b/>
          <w:color w:val="000000"/>
          <w:kern w:val="0"/>
          <w:vertAlign w:val="subscript"/>
          <w:lang w:eastAsia="ru-RU"/>
        </w:rPr>
        <w:t>2</w:t>
      </w:r>
      <w:r w:rsidRPr="00207D44">
        <w:rPr>
          <w:rFonts w:eastAsia="Times New Roman"/>
          <w:b/>
          <w:color w:val="000000"/>
          <w:kern w:val="0"/>
          <w:lang w:eastAsia="ru-RU"/>
        </w:rPr>
        <w:t>O</w:t>
      </w:r>
      <w:r w:rsidRPr="00207D44">
        <w:rPr>
          <w:rFonts w:eastAsia="Times New Roman"/>
          <w:b/>
          <w:color w:val="000000"/>
          <w:kern w:val="0"/>
          <w:vertAlign w:val="subscript"/>
          <w:lang w:eastAsia="ru-RU"/>
        </w:rPr>
        <w:t>3</w:t>
      </w:r>
      <w:r w:rsidRPr="00207D44">
        <w:rPr>
          <w:rFonts w:eastAsia="Times New Roman"/>
          <w:color w:val="000000"/>
          <w:kern w:val="0"/>
          <w:lang w:eastAsia="ru-RU"/>
        </w:rPr>
        <w:t>(</w:t>
      </w:r>
      <w:r w:rsidRPr="00207D44">
        <w:rPr>
          <w:rFonts w:eastAsia="Times New Roman"/>
          <w:b/>
          <w:i/>
          <w:color w:val="990099"/>
          <w:kern w:val="0"/>
          <w:lang w:eastAsia="ru-RU"/>
        </w:rPr>
        <w:t>3,85 г/см</w:t>
      </w:r>
      <w:r w:rsidRPr="00207D44">
        <w:rPr>
          <w:rFonts w:eastAsia="Times New Roman"/>
          <w:b/>
          <w:i/>
          <w:color w:val="990099"/>
          <w:kern w:val="0"/>
          <w:vertAlign w:val="subscript"/>
          <w:lang w:eastAsia="ru-RU"/>
        </w:rPr>
        <w:t>3</w:t>
      </w:r>
      <w:r w:rsidRPr="00207D44">
        <w:rPr>
          <w:rFonts w:eastAsia="Times New Roman"/>
          <w:color w:val="000000"/>
          <w:kern w:val="0"/>
          <w:lang w:eastAsia="ru-RU"/>
        </w:rPr>
        <w:t>) и его температурой плавления (</w:t>
      </w:r>
      <w:r w:rsidRPr="00207D44">
        <w:rPr>
          <w:rFonts w:eastAsia="Times New Roman"/>
          <w:b/>
          <w:color w:val="FF0000"/>
          <w:kern w:val="0"/>
          <w:lang w:eastAsia="ru-RU"/>
        </w:rPr>
        <w:t>2050°С</w:t>
      </w:r>
      <w:r w:rsidRPr="00207D44">
        <w:rPr>
          <w:rFonts w:eastAsia="Times New Roman"/>
          <w:color w:val="000000"/>
          <w:kern w:val="0"/>
          <w:lang w:eastAsia="ru-RU"/>
        </w:rPr>
        <w:t>) затрудняют процесс сварки. Тугоплавкий и тяжелый окисел</w:t>
      </w:r>
      <w:r w:rsidRPr="00207D44">
        <w:rPr>
          <w:rFonts w:eastAsia="Times New Roman"/>
          <w:b/>
          <w:color w:val="000000"/>
          <w:kern w:val="0"/>
          <w:lang w:eastAsia="ru-RU"/>
        </w:rPr>
        <w:t xml:space="preserve"> Al</w:t>
      </w:r>
      <w:r w:rsidRPr="00207D44">
        <w:rPr>
          <w:rFonts w:eastAsia="Times New Roman"/>
          <w:b/>
          <w:color w:val="000000"/>
          <w:kern w:val="0"/>
          <w:vertAlign w:val="subscript"/>
          <w:lang w:eastAsia="ru-RU"/>
        </w:rPr>
        <w:t>2</w:t>
      </w:r>
      <w:r w:rsidRPr="00207D44">
        <w:rPr>
          <w:rFonts w:eastAsia="Times New Roman"/>
          <w:b/>
          <w:color w:val="000000"/>
          <w:kern w:val="0"/>
          <w:lang w:eastAsia="ru-RU"/>
        </w:rPr>
        <w:t>O</w:t>
      </w:r>
      <w:r w:rsidRPr="00207D44">
        <w:rPr>
          <w:rFonts w:eastAsia="Times New Roman"/>
          <w:b/>
          <w:color w:val="000000"/>
          <w:kern w:val="0"/>
          <w:vertAlign w:val="subscript"/>
          <w:lang w:eastAsia="ru-RU"/>
        </w:rPr>
        <w:t>3</w:t>
      </w:r>
      <w:r w:rsidRPr="00207D44">
        <w:rPr>
          <w:rFonts w:eastAsia="Times New Roman"/>
          <w:color w:val="000000"/>
          <w:kern w:val="0"/>
          <w:vertAlign w:val="subscript"/>
          <w:lang w:eastAsia="ru-RU"/>
        </w:rPr>
        <w:t xml:space="preserve"> </w:t>
      </w:r>
      <w:r w:rsidRPr="00207D44">
        <w:rPr>
          <w:rFonts w:eastAsia="Times New Roman"/>
          <w:color w:val="000000"/>
          <w:kern w:val="0"/>
          <w:lang w:eastAsia="ru-RU"/>
        </w:rPr>
        <w:t xml:space="preserve">может оставаться в металле шва и снижать работоспособность сварного соединения. При сварке алюминия и его сплавов необходимо применять различные способы борьбы с окислом </w:t>
      </w:r>
      <w:r w:rsidRPr="00207D44">
        <w:rPr>
          <w:rFonts w:eastAsia="Times New Roman"/>
          <w:b/>
          <w:color w:val="000000"/>
          <w:kern w:val="0"/>
          <w:lang w:eastAsia="ru-RU"/>
        </w:rPr>
        <w:t>Al</w:t>
      </w:r>
      <w:r w:rsidRPr="00207D44">
        <w:rPr>
          <w:rFonts w:eastAsia="Times New Roman"/>
          <w:b/>
          <w:color w:val="000000"/>
          <w:kern w:val="0"/>
          <w:vertAlign w:val="subscript"/>
          <w:lang w:eastAsia="ru-RU"/>
        </w:rPr>
        <w:t>2</w:t>
      </w:r>
      <w:r w:rsidRPr="00207D44">
        <w:rPr>
          <w:rFonts w:eastAsia="Times New Roman"/>
          <w:b/>
          <w:color w:val="000000"/>
          <w:kern w:val="0"/>
          <w:lang w:eastAsia="ru-RU"/>
        </w:rPr>
        <w:t>O</w:t>
      </w:r>
      <w:r w:rsidRPr="00207D44">
        <w:rPr>
          <w:rFonts w:eastAsia="Times New Roman"/>
          <w:b/>
          <w:color w:val="000000"/>
          <w:kern w:val="0"/>
          <w:vertAlign w:val="subscript"/>
          <w:lang w:eastAsia="ru-RU"/>
        </w:rPr>
        <w:t>3</w:t>
      </w:r>
      <w:r w:rsidRPr="00207D44">
        <w:rPr>
          <w:rFonts w:eastAsia="Times New Roman"/>
          <w:color w:val="000000"/>
          <w:kern w:val="0"/>
          <w:lang w:eastAsia="ru-RU"/>
        </w:rPr>
        <w:t xml:space="preserve">. Во всех случаях поверхность металла изделия должна зачищаться непосредственно перед сваркой и процесс сварки должен протекать с защитой расплавленного металла от действия газов воздуха.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sz w:val="28"/>
          <w:szCs w:val="28"/>
          <w:lang w:eastAsia="ru-RU"/>
        </w:rPr>
      </w:pPr>
      <w:r w:rsidRPr="00207D44">
        <w:rPr>
          <w:rFonts w:eastAsia="Times New Roman"/>
          <w:color w:val="000000"/>
          <w:kern w:val="0"/>
          <w:lang w:eastAsia="ru-RU"/>
        </w:rPr>
        <w:t xml:space="preserve"> </w:t>
      </w:r>
      <w:r w:rsidRPr="00207D44">
        <w:rPr>
          <w:rFonts w:ascii="Monotype Corsiva" w:eastAsia="Times New Roman" w:hAnsi="Monotype Corsiva"/>
          <w:b/>
          <w:color w:val="008000"/>
          <w:kern w:val="0"/>
          <w:sz w:val="28"/>
          <w:szCs w:val="28"/>
          <w:lang w:eastAsia="ru-RU"/>
        </w:rPr>
        <w:t>Используют три способа борьбы с окислом алюминия:</w:t>
      </w:r>
      <w:r w:rsidRPr="00207D44">
        <w:rPr>
          <w:rFonts w:eastAsia="Times New Roman"/>
          <w:color w:val="000000"/>
          <w:kern w:val="0"/>
          <w:sz w:val="28"/>
          <w:szCs w:val="28"/>
          <w:lang w:eastAsia="ru-RU"/>
        </w:rPr>
        <w:t xml:space="preserve"> </w:t>
      </w:r>
    </w:p>
    <w:p w:rsidR="00207D44" w:rsidRPr="00207D44" w:rsidRDefault="00207D44" w:rsidP="00207D44">
      <w:pPr>
        <w:widowControl/>
        <w:numPr>
          <w:ilvl w:val="0"/>
          <w:numId w:val="36"/>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Сварка с растворителем окислов (электродные покрытия, флюсы), </w:t>
      </w:r>
    </w:p>
    <w:p w:rsidR="00207D44" w:rsidRPr="00207D44" w:rsidRDefault="00207D44" w:rsidP="00207D44">
      <w:pPr>
        <w:widowControl/>
        <w:numPr>
          <w:ilvl w:val="0"/>
          <w:numId w:val="36"/>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Сварка без растворителей, но с так называемым катодным распылением, </w:t>
      </w:r>
    </w:p>
    <w:p w:rsidR="00207D44" w:rsidRPr="00207D44" w:rsidRDefault="00207D44" w:rsidP="00207D44">
      <w:pPr>
        <w:widowControl/>
        <w:numPr>
          <w:ilvl w:val="0"/>
          <w:numId w:val="36"/>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Сварка с механическим удалением окислов из сварочной ванны. </w:t>
      </w:r>
    </w:p>
    <w:p w:rsidR="00207D44" w:rsidRPr="00207D44" w:rsidRDefault="00207D44" w:rsidP="00207D44">
      <w:pPr>
        <w:widowControl/>
        <w:suppressAutoHyphens w:val="0"/>
        <w:autoSpaceDE w:val="0"/>
        <w:autoSpaceDN w:val="0"/>
        <w:adjustRightInd w:val="0"/>
        <w:ind w:left="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ascii="Monotype Corsiva" w:eastAsia="Times New Roman" w:hAnsi="Monotype Corsiva"/>
          <w:b/>
          <w:color w:val="990099"/>
          <w:kern w:val="0"/>
          <w:sz w:val="28"/>
          <w:szCs w:val="28"/>
          <w:lang w:eastAsia="ru-RU"/>
        </w:rPr>
        <w:t>Сварка с растворителем</w:t>
      </w:r>
      <w:r w:rsidRPr="00207D44">
        <w:rPr>
          <w:rFonts w:eastAsia="Times New Roman"/>
          <w:color w:val="000000"/>
          <w:kern w:val="0"/>
          <w:sz w:val="28"/>
          <w:szCs w:val="28"/>
          <w:lang w:eastAsia="ru-RU"/>
        </w:rPr>
        <w:t>.</w:t>
      </w:r>
      <w:r w:rsidRPr="00207D44">
        <w:rPr>
          <w:rFonts w:eastAsia="Times New Roman"/>
          <w:color w:val="000000"/>
          <w:kern w:val="0"/>
          <w:lang w:eastAsia="ru-RU"/>
        </w:rPr>
        <w:t xml:space="preserve"> Растворителями окисла Al</w:t>
      </w:r>
      <w:r w:rsidRPr="00207D44">
        <w:rPr>
          <w:rFonts w:eastAsia="Times New Roman"/>
          <w:color w:val="000000"/>
          <w:kern w:val="0"/>
          <w:vertAlign w:val="subscript"/>
          <w:lang w:eastAsia="ru-RU"/>
        </w:rPr>
        <w:t>2</w:t>
      </w:r>
      <w:r w:rsidRPr="00207D44">
        <w:rPr>
          <w:rFonts w:eastAsia="Times New Roman"/>
          <w:color w:val="000000"/>
          <w:kern w:val="0"/>
          <w:lang w:eastAsia="ru-RU"/>
        </w:rPr>
        <w:t>O</w:t>
      </w:r>
      <w:r w:rsidRPr="00207D44">
        <w:rPr>
          <w:rFonts w:eastAsia="Times New Roman"/>
          <w:color w:val="000000"/>
          <w:kern w:val="0"/>
          <w:vertAlign w:val="subscript"/>
          <w:lang w:eastAsia="ru-RU"/>
        </w:rPr>
        <w:t>3</w:t>
      </w:r>
      <w:r w:rsidRPr="00207D44">
        <w:rPr>
          <w:rFonts w:eastAsia="Times New Roman"/>
          <w:color w:val="000000"/>
          <w:kern w:val="0"/>
          <w:lang w:eastAsia="ru-RU"/>
        </w:rPr>
        <w:t xml:space="preserve"> и других окислов являются </w:t>
      </w:r>
      <w:r w:rsidRPr="00207D44">
        <w:rPr>
          <w:rFonts w:eastAsia="Times New Roman"/>
          <w:b/>
          <w:i/>
          <w:kern w:val="0"/>
          <w:lang w:eastAsia="ru-RU"/>
        </w:rPr>
        <w:t>галогенные соли щелочноземельных металлов</w:t>
      </w:r>
      <w:r w:rsidRPr="00207D44">
        <w:rPr>
          <w:rFonts w:eastAsia="Times New Roman"/>
          <w:color w:val="000000"/>
          <w:kern w:val="0"/>
          <w:lang w:eastAsia="ru-RU"/>
        </w:rPr>
        <w:t xml:space="preserve"> (</w:t>
      </w:r>
      <w:r w:rsidRPr="00207D44">
        <w:rPr>
          <w:rFonts w:eastAsia="Times New Roman"/>
          <w:b/>
          <w:i/>
          <w:color w:val="0070C0"/>
          <w:kern w:val="0"/>
          <w:lang w:eastAsia="ru-RU"/>
        </w:rPr>
        <w:t>хлористый, фтористый литий и др</w:t>
      </w:r>
      <w:r w:rsidRPr="00207D44">
        <w:rPr>
          <w:rFonts w:eastAsia="Times New Roman"/>
          <w:color w:val="000000"/>
          <w:kern w:val="0"/>
          <w:lang w:eastAsia="ru-RU"/>
        </w:rPr>
        <w:t xml:space="preserve">.), которые растворяют окислы и вместе с ними поднимаются из сварочной ванны в сварочный шлак. Так как раствор обладает пониженной температурой плавления, меньшей удельной плотностью и меньшей вязкостью, чем каждый компонент в отдельности, то он выводится из металла шва в сварочный шлак.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ascii="Monotype Corsiva" w:eastAsia="Times New Roman" w:hAnsi="Monotype Corsiva"/>
          <w:b/>
          <w:color w:val="990099"/>
          <w:kern w:val="0"/>
          <w:sz w:val="28"/>
          <w:szCs w:val="28"/>
          <w:lang w:eastAsia="ru-RU"/>
        </w:rPr>
        <w:t>Сущность катодного распыления</w:t>
      </w:r>
      <w:r w:rsidRPr="00207D44">
        <w:rPr>
          <w:rFonts w:eastAsia="Times New Roman"/>
          <w:color w:val="000000"/>
          <w:kern w:val="0"/>
          <w:lang w:eastAsia="ru-RU"/>
        </w:rPr>
        <w:t xml:space="preserve"> состоит в том, что при дуговой сварке в аргоне на постоянном токе при обратной полярности происходит дробление окисной пленки Al</w:t>
      </w:r>
      <w:r w:rsidRPr="00207D44">
        <w:rPr>
          <w:rFonts w:eastAsia="Times New Roman"/>
          <w:color w:val="000000"/>
          <w:kern w:val="0"/>
          <w:vertAlign w:val="subscript"/>
          <w:lang w:eastAsia="ru-RU"/>
        </w:rPr>
        <w:t>2</w:t>
      </w:r>
      <w:r w:rsidRPr="00207D44">
        <w:rPr>
          <w:rFonts w:eastAsia="Times New Roman"/>
          <w:color w:val="000000"/>
          <w:kern w:val="0"/>
          <w:lang w:eastAsia="ru-RU"/>
        </w:rPr>
        <w:t>O</w:t>
      </w:r>
      <w:r w:rsidRPr="00207D44">
        <w:rPr>
          <w:rFonts w:eastAsia="Times New Roman"/>
          <w:color w:val="000000"/>
          <w:kern w:val="0"/>
          <w:vertAlign w:val="subscript"/>
          <w:lang w:eastAsia="ru-RU"/>
        </w:rPr>
        <w:t>3</w:t>
      </w:r>
      <w:r w:rsidRPr="00207D44">
        <w:rPr>
          <w:rFonts w:eastAsia="Times New Roman"/>
          <w:color w:val="000000"/>
          <w:kern w:val="0"/>
          <w:lang w:eastAsia="ru-RU"/>
        </w:rPr>
        <w:t xml:space="preserve">. с последующим распылением частиц окисла на поверхности сварного изделия. Тонкая окисная пленка, покрывающая сварочную ванну, разрушается под ударами тяжелых положительных ионов, защитного газа аргона, образующихся при горении дуги. Так как положительный ион обладает большей массой, чем электрон, то образующийся поток ионов способен дробить окисные пленки алюминия и магния, которые создаются при сварке. При этом надо учитывать большую скорость движения ионов, позволяющую распыленным окислам через защитную газовую среду выходить из сварочной зоны.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eastAsia="Times New Roman"/>
          <w:color w:val="000000"/>
          <w:kern w:val="0"/>
          <w:lang w:eastAsia="ru-RU"/>
        </w:rPr>
        <w:t xml:space="preserve"> Другие газы, обладающие низкой атомной массой (например, 4 у гелия вместо 40 у аргона), не способны дробить и распылять окислы.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ascii="Monotype Corsiva" w:eastAsia="Times New Roman" w:hAnsi="Monotype Corsiva"/>
          <w:b/>
          <w:color w:val="990099"/>
          <w:kern w:val="0"/>
          <w:sz w:val="28"/>
          <w:szCs w:val="28"/>
          <w:lang w:eastAsia="ru-RU"/>
        </w:rPr>
        <w:t>Механический способ удаления окисла Al</w:t>
      </w:r>
      <w:r w:rsidRPr="00207D44">
        <w:rPr>
          <w:rFonts w:ascii="Monotype Corsiva" w:eastAsia="Times New Roman" w:hAnsi="Monotype Corsiva"/>
          <w:b/>
          <w:color w:val="990099"/>
          <w:kern w:val="0"/>
          <w:sz w:val="28"/>
          <w:szCs w:val="28"/>
          <w:vertAlign w:val="subscript"/>
          <w:lang w:eastAsia="ru-RU"/>
        </w:rPr>
        <w:t>2</w:t>
      </w:r>
      <w:r w:rsidRPr="00207D44">
        <w:rPr>
          <w:rFonts w:ascii="Monotype Corsiva" w:eastAsia="Times New Roman" w:hAnsi="Monotype Corsiva"/>
          <w:b/>
          <w:color w:val="990099"/>
          <w:kern w:val="0"/>
          <w:sz w:val="28"/>
          <w:szCs w:val="28"/>
          <w:lang w:eastAsia="ru-RU"/>
        </w:rPr>
        <w:t>O</w:t>
      </w:r>
      <w:r w:rsidRPr="00207D44">
        <w:rPr>
          <w:rFonts w:ascii="Monotype Corsiva" w:eastAsia="Times New Roman" w:hAnsi="Monotype Corsiva"/>
          <w:b/>
          <w:color w:val="990099"/>
          <w:kern w:val="0"/>
          <w:sz w:val="28"/>
          <w:szCs w:val="28"/>
          <w:vertAlign w:val="subscript"/>
          <w:lang w:eastAsia="ru-RU"/>
        </w:rPr>
        <w:t>3</w:t>
      </w:r>
      <w:r w:rsidRPr="00207D44">
        <w:rPr>
          <w:rFonts w:eastAsia="Times New Roman"/>
          <w:color w:val="000000"/>
          <w:kern w:val="0"/>
          <w:lang w:eastAsia="ru-RU"/>
        </w:rPr>
        <w:t xml:space="preserve">  из сварочной ванны заключается в том, что сварщик опускает в сварочную ванну стальной пруток диаметром </w:t>
      </w:r>
      <w:r w:rsidRPr="00207D44">
        <w:rPr>
          <w:rFonts w:eastAsia="Times New Roman"/>
          <w:b/>
          <w:color w:val="FF0000"/>
          <w:kern w:val="0"/>
          <w:lang w:eastAsia="ru-RU"/>
        </w:rPr>
        <w:t xml:space="preserve">3 - </w:t>
      </w:r>
      <w:smartTag w:uri="urn:schemas-microsoft-com:office:smarttags" w:element="metricconverter">
        <w:smartTagPr>
          <w:attr w:name="ProductID" w:val="4 мм"/>
        </w:smartTagPr>
        <w:r w:rsidRPr="00207D44">
          <w:rPr>
            <w:rFonts w:eastAsia="Times New Roman"/>
            <w:b/>
            <w:color w:val="FF0000"/>
            <w:kern w:val="0"/>
            <w:lang w:eastAsia="ru-RU"/>
          </w:rPr>
          <w:t>4 мм</w:t>
        </w:r>
      </w:smartTag>
      <w:r w:rsidRPr="00207D44">
        <w:rPr>
          <w:rFonts w:eastAsia="Times New Roman"/>
          <w:color w:val="000000"/>
          <w:kern w:val="0"/>
          <w:lang w:eastAsia="ru-RU"/>
        </w:rPr>
        <w:t xml:space="preserve"> и вынимает его с прилипшим к поверхности прутка окислом, который легко отделяется от прутка при его встряхивании и легком ударе. Опытные рабочие, выполняющие газовую или дуговую сварку угольным электродом, часто используют этот способ, не прибегая к флюсам.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eastAsia="Times New Roman"/>
          <w:b/>
          <w:i/>
          <w:color w:val="000000"/>
          <w:kern w:val="0"/>
          <w:lang w:eastAsia="ru-RU"/>
        </w:rPr>
        <w:t xml:space="preserve">Алюминиевые сплавы обладают повышенной склонностью к образованию пор. </w:t>
      </w:r>
      <w:r w:rsidRPr="00207D44">
        <w:rPr>
          <w:rFonts w:eastAsia="Times New Roman"/>
          <w:color w:val="000000"/>
          <w:kern w:val="0"/>
          <w:lang w:eastAsia="ru-RU"/>
        </w:rPr>
        <w:t>Пористость металла при сварке алюминия и его сплавов вызывается водородом, источником которого служит адсорбированная влага на поверхности основного металла и особенно проволоки, а также воздух, подсасываемый в сварочную ванну. В этом случае алюминий в сварочной ванне взаимодействует с влагой по реакции:</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left="720" w:firstLine="709"/>
        <w:rPr>
          <w:rFonts w:eastAsia="Times New Roman"/>
          <w:color w:val="000000"/>
          <w:kern w:val="0"/>
          <w:lang w:eastAsia="ru-RU"/>
        </w:rPr>
      </w:pPr>
      <w:r w:rsidRPr="00207D44">
        <w:rPr>
          <w:rFonts w:eastAsia="Times New Roman"/>
          <w:b/>
          <w:i/>
          <w:color w:val="000000"/>
          <w:kern w:val="0"/>
          <w:lang w:eastAsia="ru-RU"/>
        </w:rPr>
        <w:t xml:space="preserve">                                       </w:t>
      </w:r>
      <w:r w:rsidRPr="00207D44">
        <w:rPr>
          <w:rFonts w:eastAsia="Times New Roman"/>
          <w:color w:val="000000"/>
          <w:kern w:val="0"/>
          <w:lang w:eastAsia="ru-RU"/>
        </w:rPr>
        <w:t xml:space="preserve"> </w:t>
      </w:r>
      <w:r w:rsidRPr="00207D44">
        <w:rPr>
          <w:rFonts w:eastAsia="Times New Roman"/>
          <w:b/>
          <w:color w:val="FF0000"/>
          <w:kern w:val="0"/>
          <w:lang w:eastAsia="ru-RU"/>
        </w:rPr>
        <w:t>2Al+3H</w:t>
      </w:r>
      <w:r w:rsidRPr="00207D44">
        <w:rPr>
          <w:rFonts w:eastAsia="Times New Roman"/>
          <w:b/>
          <w:color w:val="FF0000"/>
          <w:kern w:val="0"/>
          <w:vertAlign w:val="subscript"/>
          <w:lang w:eastAsia="ru-RU"/>
        </w:rPr>
        <w:t>2</w:t>
      </w:r>
      <w:r w:rsidRPr="00207D44">
        <w:rPr>
          <w:rFonts w:eastAsia="Times New Roman"/>
          <w:b/>
          <w:color w:val="FF0000"/>
          <w:kern w:val="0"/>
          <w:lang w:eastAsia="ru-RU"/>
        </w:rPr>
        <w:t>O→Al</w:t>
      </w:r>
      <w:r w:rsidRPr="00207D44">
        <w:rPr>
          <w:rFonts w:eastAsia="Times New Roman"/>
          <w:b/>
          <w:color w:val="FF0000"/>
          <w:kern w:val="0"/>
          <w:vertAlign w:val="subscript"/>
          <w:lang w:eastAsia="ru-RU"/>
        </w:rPr>
        <w:t>2</w:t>
      </w:r>
      <w:r w:rsidRPr="00207D44">
        <w:rPr>
          <w:rFonts w:eastAsia="Times New Roman"/>
          <w:b/>
          <w:color w:val="FF0000"/>
          <w:kern w:val="0"/>
          <w:lang w:eastAsia="ru-RU"/>
        </w:rPr>
        <w:t>O</w:t>
      </w:r>
      <w:r w:rsidRPr="00207D44">
        <w:rPr>
          <w:rFonts w:eastAsia="Times New Roman"/>
          <w:b/>
          <w:color w:val="FF0000"/>
          <w:kern w:val="0"/>
          <w:vertAlign w:val="subscript"/>
          <w:lang w:eastAsia="ru-RU"/>
        </w:rPr>
        <w:t>3</w:t>
      </w:r>
      <w:r w:rsidRPr="00207D44">
        <w:rPr>
          <w:rFonts w:eastAsia="Times New Roman"/>
          <w:b/>
          <w:color w:val="FF0000"/>
          <w:kern w:val="0"/>
          <w:lang w:eastAsia="ru-RU"/>
        </w:rPr>
        <w:t>+6H.</w:t>
      </w:r>
      <w:r w:rsidRPr="00207D44">
        <w:rPr>
          <w:rFonts w:eastAsia="Times New Roman"/>
          <w:color w:val="000000"/>
          <w:kern w:val="0"/>
          <w:lang w:eastAsia="ru-RU"/>
        </w:rPr>
        <w:t xml:space="preserve">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eastAsia="Times New Roman"/>
          <w:color w:val="000000"/>
          <w:kern w:val="0"/>
          <w:lang w:eastAsia="ru-RU"/>
        </w:rPr>
        <w:t xml:space="preserve">Для получения беспористых швов при сварке алюминия и его сплавов даже небольшой толщины иногда требуется подогрев, снижающий скорость охлаждения сварочной ванны и способствующий более полному удалению водорода из металла при медленном охлаждении. Так, например, при наплавке на лист алюминия толщиной </w:t>
      </w:r>
      <w:smartTag w:uri="urn:schemas-microsoft-com:office:smarttags" w:element="metricconverter">
        <w:smartTagPr>
          <w:attr w:name="ProductID" w:val="8 мм"/>
        </w:smartTagPr>
        <w:r w:rsidRPr="00207D44">
          <w:rPr>
            <w:rFonts w:eastAsia="Times New Roman"/>
            <w:b/>
            <w:color w:val="FF0066"/>
            <w:kern w:val="0"/>
            <w:lang w:eastAsia="ru-RU"/>
          </w:rPr>
          <w:t>8 мм</w:t>
        </w:r>
      </w:smartTag>
      <w:r w:rsidRPr="00207D44">
        <w:rPr>
          <w:rFonts w:eastAsia="Times New Roman"/>
          <w:color w:val="000000"/>
          <w:kern w:val="0"/>
          <w:lang w:eastAsia="ru-RU"/>
        </w:rPr>
        <w:t xml:space="preserve"> беспористый шов может получить при подогреве металла </w:t>
      </w:r>
      <w:r w:rsidRPr="00207D44">
        <w:rPr>
          <w:rFonts w:eastAsia="Times New Roman"/>
          <w:b/>
          <w:i/>
          <w:color w:val="990099"/>
          <w:kern w:val="0"/>
          <w:lang w:eastAsia="ru-RU"/>
        </w:rPr>
        <w:t>до 150°С</w:t>
      </w:r>
      <w:r w:rsidRPr="00207D44">
        <w:rPr>
          <w:rFonts w:eastAsia="Times New Roman"/>
          <w:color w:val="000000"/>
          <w:kern w:val="0"/>
          <w:lang w:eastAsia="ru-RU"/>
        </w:rPr>
        <w:t xml:space="preserve"> При увеличении толщины металла </w:t>
      </w:r>
      <w:r w:rsidRPr="00207D44">
        <w:rPr>
          <w:rFonts w:eastAsia="Times New Roman"/>
          <w:b/>
          <w:color w:val="FF0066"/>
          <w:kern w:val="0"/>
          <w:lang w:eastAsia="ru-RU"/>
        </w:rPr>
        <w:t xml:space="preserve">до </w:t>
      </w:r>
      <w:smartTag w:uri="urn:schemas-microsoft-com:office:smarttags" w:element="metricconverter">
        <w:smartTagPr>
          <w:attr w:name="ProductID" w:val="16 мм"/>
        </w:smartTagPr>
        <w:r w:rsidRPr="00207D44">
          <w:rPr>
            <w:rFonts w:eastAsia="Times New Roman"/>
            <w:b/>
            <w:color w:val="FF0066"/>
            <w:kern w:val="0"/>
            <w:lang w:eastAsia="ru-RU"/>
          </w:rPr>
          <w:t>16 мм</w:t>
        </w:r>
      </w:smartTag>
      <w:r w:rsidRPr="00207D44">
        <w:rPr>
          <w:rFonts w:eastAsia="Times New Roman"/>
          <w:color w:val="000000"/>
          <w:kern w:val="0"/>
          <w:lang w:eastAsia="ru-RU"/>
        </w:rPr>
        <w:t xml:space="preserve"> даже подогрев до температуры 300°С не обеспечивает беспористых швов.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eastAsia="Times New Roman"/>
          <w:color w:val="000000"/>
          <w:kern w:val="0"/>
          <w:lang w:eastAsia="ru-RU"/>
        </w:rPr>
        <w:t xml:space="preserve">Однако подогрев листов для сварки некоторых сплавов следует применять осторожно. Например, при сварке толстолистовых алюминиево-магниевых сплавов </w:t>
      </w:r>
      <w:r w:rsidRPr="00207D44">
        <w:rPr>
          <w:rFonts w:eastAsia="Times New Roman"/>
          <w:color w:val="000000"/>
          <w:kern w:val="0"/>
          <w:lang w:eastAsia="ru-RU"/>
        </w:rPr>
        <w:lastRenderedPageBreak/>
        <w:t xml:space="preserve">допускается подогрев до температуры не выше </w:t>
      </w:r>
      <w:r w:rsidRPr="00207D44">
        <w:rPr>
          <w:rFonts w:eastAsia="Times New Roman"/>
          <w:b/>
          <w:color w:val="FF0066"/>
          <w:kern w:val="0"/>
          <w:lang w:eastAsia="ru-RU"/>
        </w:rPr>
        <w:t>100 - 150°С</w:t>
      </w:r>
      <w:r w:rsidRPr="00207D44">
        <w:rPr>
          <w:rFonts w:eastAsia="Times New Roman"/>
          <w:color w:val="000000"/>
          <w:kern w:val="0"/>
          <w:lang w:eastAsia="ru-RU"/>
        </w:rPr>
        <w:t xml:space="preserve">. Более высокая температура подогрева может усилить пористость шва за счет выделения из твердого раствора магния и образования при этом водорода по реакции </w:t>
      </w:r>
      <w:r w:rsidRPr="00207D44">
        <w:rPr>
          <w:rFonts w:eastAsia="Times New Roman"/>
          <w:b/>
          <w:color w:val="FF0000"/>
          <w:kern w:val="0"/>
          <w:lang w:eastAsia="ru-RU"/>
        </w:rPr>
        <w:t>Mg+H</w:t>
      </w:r>
      <w:r w:rsidRPr="00207D44">
        <w:rPr>
          <w:rFonts w:eastAsia="Times New Roman"/>
          <w:b/>
          <w:color w:val="FF0000"/>
          <w:kern w:val="0"/>
          <w:vertAlign w:val="subscript"/>
          <w:lang w:eastAsia="ru-RU"/>
        </w:rPr>
        <w:t>2</w:t>
      </w:r>
      <w:r w:rsidRPr="00207D44">
        <w:rPr>
          <w:rFonts w:eastAsia="Times New Roman"/>
          <w:b/>
          <w:color w:val="FF0000"/>
          <w:kern w:val="0"/>
          <w:lang w:eastAsia="ru-RU"/>
        </w:rPr>
        <w:t>O→MgO+2H</w:t>
      </w:r>
      <w:r w:rsidRPr="00207D44">
        <w:rPr>
          <w:rFonts w:eastAsia="Times New Roman"/>
          <w:color w:val="000000"/>
          <w:kern w:val="0"/>
          <w:lang w:eastAsia="ru-RU"/>
        </w:rPr>
        <w:t xml:space="preserve">. Кроме того, при сварке подогретого металла (алюминиево-магниевых сплавов) снижаются механические свойства сварных соединений. </w:t>
      </w:r>
    </w:p>
    <w:p w:rsidR="00207D44" w:rsidRPr="00207D44" w:rsidRDefault="00207D44" w:rsidP="00207D44">
      <w:pPr>
        <w:widowControl/>
        <w:suppressAutoHyphens w:val="0"/>
        <w:autoSpaceDE w:val="0"/>
        <w:autoSpaceDN w:val="0"/>
        <w:adjustRightInd w:val="0"/>
        <w:ind w:left="709" w:firstLine="709"/>
        <w:rPr>
          <w:rFonts w:eastAsia="Times New Roman"/>
          <w:color w:val="000000"/>
          <w:kern w:val="0"/>
          <w:lang w:eastAsia="ru-RU"/>
        </w:rPr>
      </w:pPr>
      <w:r w:rsidRPr="00207D44">
        <w:rPr>
          <w:rFonts w:eastAsia="Times New Roman"/>
          <w:color w:val="000000"/>
          <w:kern w:val="0"/>
          <w:lang w:eastAsia="ru-RU"/>
        </w:rPr>
        <w:t xml:space="preserve">При аргонодуговой сварке алюминия и его сплавов борьбу с порами ведут с помощью окислительной атмосферы. Наилучшие результаты получаются при добавке к аргону </w:t>
      </w:r>
      <w:r w:rsidRPr="00207D44">
        <w:rPr>
          <w:rFonts w:eastAsia="Times New Roman"/>
          <w:b/>
          <w:color w:val="FF0066"/>
          <w:kern w:val="0"/>
          <w:lang w:eastAsia="ru-RU"/>
        </w:rPr>
        <w:t>1,5%</w:t>
      </w:r>
      <w:r w:rsidRPr="00207D44">
        <w:rPr>
          <w:rFonts w:eastAsia="Times New Roman"/>
          <w:color w:val="000000"/>
          <w:kern w:val="0"/>
          <w:lang w:eastAsia="ru-RU"/>
        </w:rPr>
        <w:t xml:space="preserve"> </w:t>
      </w:r>
      <w:r w:rsidRPr="00207D44">
        <w:rPr>
          <w:rFonts w:eastAsia="Times New Roman"/>
          <w:b/>
          <w:i/>
          <w:color w:val="000000"/>
          <w:kern w:val="0"/>
          <w:lang w:eastAsia="ru-RU"/>
        </w:rPr>
        <w:t>кислорода.</w:t>
      </w:r>
      <w:r w:rsidRPr="00207D44">
        <w:rPr>
          <w:rFonts w:eastAsia="Times New Roman"/>
          <w:color w:val="000000"/>
          <w:kern w:val="0"/>
          <w:lang w:eastAsia="ru-RU"/>
        </w:rPr>
        <w:t xml:space="preserve"> Окислительная атмосфера в районе поверхности сварочной ванны не дает водороду растворяться в металле, поэтому поры к концу охлаждения шва не образуются.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Алюминий и его сплавы склонны к большему перегреву, чем углеродистые стали. Поэтому сварку алюминиевых сплавов следует производить с меньшей погонной тепловой энергией, шов по возможности выполнять за один проход или в два прохода с двух сторон на больших скоростях. </w:t>
      </w:r>
    </w:p>
    <w:p w:rsidR="00207D44" w:rsidRPr="00207D44" w:rsidRDefault="00207D44" w:rsidP="00207D44">
      <w:pPr>
        <w:widowControl/>
        <w:suppressAutoHyphens w:val="0"/>
        <w:autoSpaceDE w:val="0"/>
        <w:autoSpaceDN w:val="0"/>
        <w:adjustRightInd w:val="0"/>
        <w:ind w:firstLine="709"/>
        <w:jc w:val="center"/>
        <w:rPr>
          <w:rFonts w:ascii="Bookman Old Style" w:eastAsia="Times New Roman" w:hAnsi="Bookman Old Style"/>
          <w:b/>
          <w:color w:val="0000CC"/>
          <w:kern w:val="0"/>
          <w:lang w:eastAsia="ru-RU"/>
        </w:rPr>
      </w:pPr>
      <w:r w:rsidRPr="00207D44">
        <w:rPr>
          <w:rFonts w:ascii="Bookman Old Style" w:eastAsia="Times New Roman" w:hAnsi="Bookman Old Style"/>
          <w:b/>
          <w:color w:val="0000CC"/>
          <w:kern w:val="0"/>
          <w:lang w:eastAsia="ru-RU"/>
        </w:rPr>
        <w:t>Виды сварки алюминия и его сплавов.</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Детали из алюминия и его сплавов можно соединят как сваркой плавлением, так и сваркой давлением.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ascii="Monotype Corsiva" w:eastAsia="Times New Roman" w:hAnsi="Monotype Corsiva"/>
          <w:b/>
          <w:color w:val="008000"/>
          <w:kern w:val="0"/>
          <w:sz w:val="28"/>
          <w:szCs w:val="28"/>
          <w:lang w:eastAsia="ru-RU"/>
        </w:rPr>
      </w:pPr>
      <w:r w:rsidRPr="00207D44">
        <w:rPr>
          <w:rFonts w:ascii="Monotype Corsiva" w:eastAsia="Times New Roman" w:hAnsi="Monotype Corsiva"/>
          <w:b/>
          <w:color w:val="008000"/>
          <w:kern w:val="0"/>
          <w:sz w:val="28"/>
          <w:szCs w:val="28"/>
          <w:lang w:eastAsia="ru-RU"/>
        </w:rPr>
        <w:t xml:space="preserve">Широкое распространение получили следующие виды сварки: </w:t>
      </w:r>
    </w:p>
    <w:p w:rsidR="00207D44" w:rsidRPr="00207D44" w:rsidRDefault="00207D44" w:rsidP="00207D44">
      <w:pPr>
        <w:widowControl/>
        <w:numPr>
          <w:ilvl w:val="0"/>
          <w:numId w:val="37"/>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Ручная или механизированная дуговая сварка неплавящимся электродом в защитном инертном газе; </w:t>
      </w:r>
    </w:p>
    <w:p w:rsidR="00207D44" w:rsidRPr="00207D44" w:rsidRDefault="00207D44" w:rsidP="00207D44">
      <w:pPr>
        <w:widowControl/>
        <w:numPr>
          <w:ilvl w:val="0"/>
          <w:numId w:val="37"/>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Механизированная дуговая сварка плавящимся металлическим электродом в защитном газе; </w:t>
      </w:r>
    </w:p>
    <w:p w:rsidR="00207D44" w:rsidRPr="00207D44" w:rsidRDefault="00207D44" w:rsidP="00207D44">
      <w:pPr>
        <w:widowControl/>
        <w:numPr>
          <w:ilvl w:val="0"/>
          <w:numId w:val="37"/>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Автоматическая дуговая сварка плавящейся сварочной проволокой по слою дозированного флюса; </w:t>
      </w:r>
    </w:p>
    <w:p w:rsidR="00207D44" w:rsidRPr="00207D44" w:rsidRDefault="00207D44" w:rsidP="00207D44">
      <w:pPr>
        <w:widowControl/>
        <w:numPr>
          <w:ilvl w:val="0"/>
          <w:numId w:val="37"/>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Стыковая или точечная контактная сварка. </w:t>
      </w:r>
    </w:p>
    <w:p w:rsidR="00207D44" w:rsidRPr="00207D44" w:rsidRDefault="00207D44" w:rsidP="00207D44">
      <w:pPr>
        <w:widowControl/>
        <w:numPr>
          <w:ilvl w:val="0"/>
          <w:numId w:val="37"/>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Кроме указанных видов сварки алюминия и его сплавов, возможно применение сварки:</w:t>
      </w:r>
    </w:p>
    <w:p w:rsidR="00207D44" w:rsidRPr="00207D44" w:rsidRDefault="00207D44" w:rsidP="00207D44">
      <w:pPr>
        <w:widowControl/>
        <w:numPr>
          <w:ilvl w:val="0"/>
          <w:numId w:val="38"/>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газокислородным пламенем; </w:t>
      </w:r>
    </w:p>
    <w:p w:rsidR="00207D44" w:rsidRPr="00207D44" w:rsidRDefault="00207D44" w:rsidP="00207D44">
      <w:pPr>
        <w:widowControl/>
        <w:numPr>
          <w:ilvl w:val="0"/>
          <w:numId w:val="38"/>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дуговой сварки неплавящимся угольным или графитовым электродом, алюминиевым электродом с покрытием; </w:t>
      </w:r>
    </w:p>
    <w:p w:rsidR="00207D44" w:rsidRPr="00207D44" w:rsidRDefault="00207D44" w:rsidP="00207D44">
      <w:pPr>
        <w:widowControl/>
        <w:numPr>
          <w:ilvl w:val="0"/>
          <w:numId w:val="38"/>
        </w:numPr>
        <w:suppressAutoHyphens w:val="0"/>
        <w:autoSpaceDE w:val="0"/>
        <w:autoSpaceDN w:val="0"/>
        <w:adjustRightInd w:val="0"/>
        <w:rPr>
          <w:rFonts w:eastAsia="Times New Roman"/>
          <w:color w:val="000000"/>
          <w:kern w:val="0"/>
          <w:lang w:eastAsia="ru-RU"/>
        </w:rPr>
      </w:pPr>
      <w:r w:rsidRPr="00207D44">
        <w:rPr>
          <w:rFonts w:eastAsia="Times New Roman"/>
          <w:color w:val="000000"/>
          <w:kern w:val="0"/>
          <w:lang w:eastAsia="ru-RU"/>
        </w:rPr>
        <w:t xml:space="preserve">электрошлаковой сварки и сварки электронным лучом.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ascii="Monotype Corsiva" w:eastAsia="Times New Roman" w:hAnsi="Monotype Corsiva"/>
          <w:b/>
          <w:color w:val="00B000"/>
          <w:kern w:val="0"/>
          <w:sz w:val="28"/>
          <w:szCs w:val="28"/>
          <w:lang w:eastAsia="ru-RU"/>
        </w:rPr>
        <w:t>Ручную сварку алюминия дугой или газовым пламенем</w:t>
      </w:r>
      <w:r w:rsidRPr="00207D44">
        <w:rPr>
          <w:rFonts w:eastAsia="Times New Roman"/>
          <w:color w:val="000000"/>
          <w:kern w:val="0"/>
          <w:lang w:eastAsia="ru-RU"/>
        </w:rPr>
        <w:t xml:space="preserve">  выполняют с подогревом листов </w:t>
      </w:r>
      <w:r w:rsidRPr="00207D44">
        <w:rPr>
          <w:rFonts w:eastAsia="Times New Roman"/>
          <w:b/>
          <w:color w:val="FF0066"/>
          <w:kern w:val="0"/>
          <w:lang w:eastAsia="ru-RU"/>
        </w:rPr>
        <w:t>от 100 до 400°С</w:t>
      </w:r>
      <w:r w:rsidRPr="00207D44">
        <w:rPr>
          <w:rFonts w:eastAsia="Times New Roman"/>
          <w:color w:val="000000"/>
          <w:kern w:val="0"/>
          <w:lang w:eastAsia="ru-RU"/>
        </w:rPr>
        <w:t xml:space="preserve">; чем толще деталь, тем выше температура подогрева. Для сварки употребляют </w:t>
      </w:r>
      <w:r w:rsidRPr="00207D44">
        <w:rPr>
          <w:rFonts w:eastAsia="Times New Roman"/>
          <w:b/>
          <w:i/>
          <w:color w:val="000000"/>
          <w:kern w:val="0"/>
          <w:lang w:eastAsia="ru-RU"/>
        </w:rPr>
        <w:t>флюс,</w:t>
      </w:r>
      <w:r w:rsidRPr="00207D44">
        <w:rPr>
          <w:rFonts w:eastAsia="Times New Roman"/>
          <w:color w:val="000000"/>
          <w:kern w:val="0"/>
          <w:lang w:eastAsia="ru-RU"/>
        </w:rPr>
        <w:t xml:space="preserve"> чаще всего марки </w:t>
      </w:r>
      <w:r w:rsidRPr="00207D44">
        <w:rPr>
          <w:rFonts w:eastAsia="Times New Roman"/>
          <w:b/>
          <w:color w:val="0099FF"/>
          <w:kern w:val="0"/>
          <w:lang w:eastAsia="ru-RU"/>
        </w:rPr>
        <w:t>АФ-4а</w:t>
      </w:r>
      <w:r w:rsidRPr="00207D44">
        <w:rPr>
          <w:rFonts w:eastAsia="Times New Roman"/>
          <w:color w:val="000000"/>
          <w:kern w:val="0"/>
          <w:lang w:eastAsia="ru-RU"/>
        </w:rPr>
        <w:t xml:space="preserve">, содержащий </w:t>
      </w:r>
      <w:r w:rsidRPr="00207D44">
        <w:rPr>
          <w:rFonts w:eastAsia="Times New Roman"/>
          <w:b/>
          <w:i/>
          <w:color w:val="CC0066"/>
          <w:kern w:val="0"/>
          <w:lang w:eastAsia="ru-RU"/>
        </w:rPr>
        <w:t>50°,</w:t>
      </w:r>
      <w:r w:rsidRPr="00207D44">
        <w:rPr>
          <w:rFonts w:eastAsia="Times New Roman"/>
          <w:color w:val="000000"/>
          <w:kern w:val="0"/>
          <w:lang w:eastAsia="ru-RU"/>
        </w:rPr>
        <w:t xml:space="preserve"> хлористого калия, </w:t>
      </w:r>
      <w:r w:rsidRPr="00207D44">
        <w:rPr>
          <w:rFonts w:eastAsia="Times New Roman"/>
          <w:b/>
          <w:i/>
          <w:color w:val="CC0066"/>
          <w:kern w:val="0"/>
          <w:lang w:eastAsia="ru-RU"/>
        </w:rPr>
        <w:t>14%</w:t>
      </w:r>
      <w:r w:rsidRPr="00207D44">
        <w:rPr>
          <w:rFonts w:eastAsia="Times New Roman"/>
          <w:color w:val="000000"/>
          <w:kern w:val="0"/>
          <w:lang w:eastAsia="ru-RU"/>
        </w:rPr>
        <w:t xml:space="preserve"> хлористого лития</w:t>
      </w:r>
      <w:r w:rsidRPr="00207D44">
        <w:rPr>
          <w:rFonts w:eastAsia="Times New Roman"/>
          <w:b/>
          <w:i/>
          <w:color w:val="CC0066"/>
          <w:kern w:val="0"/>
          <w:lang w:eastAsia="ru-RU"/>
        </w:rPr>
        <w:t>, 8%</w:t>
      </w:r>
      <w:r w:rsidRPr="00207D44">
        <w:rPr>
          <w:rFonts w:eastAsia="Times New Roman"/>
          <w:color w:val="000000"/>
          <w:kern w:val="0"/>
          <w:lang w:eastAsia="ru-RU"/>
        </w:rPr>
        <w:t xml:space="preserve"> фтористого натрия и </w:t>
      </w:r>
      <w:r w:rsidRPr="00207D44">
        <w:rPr>
          <w:rFonts w:eastAsia="Times New Roman"/>
          <w:b/>
          <w:i/>
          <w:color w:val="CC0066"/>
          <w:kern w:val="0"/>
          <w:lang w:eastAsia="ru-RU"/>
        </w:rPr>
        <w:t>28%</w:t>
      </w:r>
      <w:r w:rsidRPr="00207D44">
        <w:rPr>
          <w:rFonts w:eastAsia="Times New Roman"/>
          <w:color w:val="000000"/>
          <w:kern w:val="0"/>
          <w:lang w:eastAsia="ru-RU"/>
        </w:rPr>
        <w:t xml:space="preserve"> хлористого натрия. Составы </w:t>
      </w:r>
      <w:r w:rsidRPr="00207D44">
        <w:rPr>
          <w:rFonts w:eastAsia="Times New Roman"/>
          <w:b/>
          <w:i/>
          <w:color w:val="000000"/>
          <w:kern w:val="0"/>
          <w:lang w:eastAsia="ru-RU"/>
        </w:rPr>
        <w:t>электродных покрытий</w:t>
      </w:r>
      <w:r w:rsidRPr="00207D44">
        <w:rPr>
          <w:rFonts w:eastAsia="Times New Roman"/>
          <w:color w:val="000000"/>
          <w:kern w:val="0"/>
          <w:lang w:eastAsia="ru-RU"/>
        </w:rPr>
        <w:t xml:space="preserve"> могут быть следующие: покрытие</w:t>
      </w:r>
      <w:r w:rsidRPr="00207D44">
        <w:rPr>
          <w:rFonts w:eastAsia="Times New Roman"/>
          <w:b/>
          <w:color w:val="FF0000"/>
          <w:kern w:val="0"/>
          <w:lang w:eastAsia="ru-RU"/>
        </w:rPr>
        <w:t xml:space="preserve"> I</w:t>
      </w:r>
      <w:r w:rsidRPr="00207D44">
        <w:rPr>
          <w:rFonts w:eastAsia="Times New Roman"/>
          <w:color w:val="000000"/>
          <w:kern w:val="0"/>
          <w:lang w:eastAsia="ru-RU"/>
        </w:rPr>
        <w:t xml:space="preserve"> - </w:t>
      </w:r>
      <w:r w:rsidRPr="00207D44">
        <w:rPr>
          <w:rFonts w:eastAsia="Times New Roman"/>
          <w:color w:val="990099"/>
          <w:kern w:val="0"/>
          <w:lang w:eastAsia="ru-RU"/>
        </w:rPr>
        <w:t>65%</w:t>
      </w:r>
      <w:r w:rsidRPr="00207D44">
        <w:rPr>
          <w:rFonts w:eastAsia="Times New Roman"/>
          <w:color w:val="000000"/>
          <w:kern w:val="0"/>
          <w:lang w:eastAsia="ru-RU"/>
        </w:rPr>
        <w:t xml:space="preserve"> флюса АФ-4а и </w:t>
      </w:r>
      <w:r w:rsidRPr="00207D44">
        <w:rPr>
          <w:rFonts w:eastAsia="Times New Roman"/>
          <w:i/>
          <w:color w:val="990099"/>
          <w:kern w:val="0"/>
          <w:lang w:eastAsia="ru-RU"/>
        </w:rPr>
        <w:t>35%</w:t>
      </w:r>
      <w:r w:rsidRPr="00207D44">
        <w:rPr>
          <w:rFonts w:eastAsia="Times New Roman"/>
          <w:color w:val="000000"/>
          <w:kern w:val="0"/>
          <w:lang w:eastAsia="ru-RU"/>
        </w:rPr>
        <w:t xml:space="preserve"> криолита и покрытие </w:t>
      </w:r>
      <w:r w:rsidRPr="00207D44">
        <w:rPr>
          <w:rFonts w:eastAsia="Times New Roman"/>
          <w:b/>
          <w:color w:val="FF0000"/>
          <w:kern w:val="0"/>
          <w:lang w:eastAsia="ru-RU"/>
        </w:rPr>
        <w:t>II</w:t>
      </w:r>
      <w:r w:rsidRPr="00207D44">
        <w:rPr>
          <w:rFonts w:eastAsia="Times New Roman"/>
          <w:color w:val="000000"/>
          <w:kern w:val="0"/>
          <w:lang w:eastAsia="ru-RU"/>
        </w:rPr>
        <w:t xml:space="preserve"> - </w:t>
      </w:r>
      <w:r w:rsidRPr="00207D44">
        <w:rPr>
          <w:rFonts w:eastAsia="Times New Roman"/>
          <w:i/>
          <w:color w:val="990099"/>
          <w:kern w:val="0"/>
          <w:lang w:eastAsia="ru-RU"/>
        </w:rPr>
        <w:t>50%</w:t>
      </w:r>
      <w:r w:rsidRPr="00207D44">
        <w:rPr>
          <w:rFonts w:eastAsia="Times New Roman"/>
          <w:color w:val="000000"/>
          <w:kern w:val="0"/>
          <w:lang w:eastAsia="ru-RU"/>
        </w:rPr>
        <w:t xml:space="preserve"> хлористого калия, </w:t>
      </w:r>
      <w:r w:rsidRPr="00207D44">
        <w:rPr>
          <w:rFonts w:eastAsia="Times New Roman"/>
          <w:i/>
          <w:color w:val="990099"/>
          <w:kern w:val="0"/>
          <w:lang w:eastAsia="ru-RU"/>
        </w:rPr>
        <w:t>30%</w:t>
      </w:r>
      <w:r w:rsidRPr="00207D44">
        <w:rPr>
          <w:rFonts w:eastAsia="Times New Roman"/>
          <w:color w:val="000000"/>
          <w:kern w:val="0"/>
          <w:lang w:eastAsia="ru-RU"/>
        </w:rPr>
        <w:t xml:space="preserve"> хлористого натрия и </w:t>
      </w:r>
      <w:r w:rsidRPr="00207D44">
        <w:rPr>
          <w:rFonts w:eastAsia="Times New Roman"/>
          <w:i/>
          <w:color w:val="990099"/>
          <w:kern w:val="0"/>
          <w:lang w:eastAsia="ru-RU"/>
        </w:rPr>
        <w:t>20%</w:t>
      </w:r>
      <w:r w:rsidRPr="00207D44">
        <w:rPr>
          <w:rFonts w:eastAsia="Times New Roman"/>
          <w:color w:val="000000"/>
          <w:kern w:val="0"/>
          <w:lang w:eastAsia="ru-RU"/>
        </w:rPr>
        <w:t xml:space="preserve"> криолита (Na</w:t>
      </w:r>
      <w:r w:rsidRPr="00207D44">
        <w:rPr>
          <w:rFonts w:eastAsia="Times New Roman"/>
          <w:color w:val="000000"/>
          <w:kern w:val="0"/>
          <w:vertAlign w:val="subscript"/>
          <w:lang w:eastAsia="ru-RU"/>
        </w:rPr>
        <w:t>3</w:t>
      </w:r>
      <w:r w:rsidRPr="00207D44">
        <w:rPr>
          <w:rFonts w:eastAsia="Times New Roman"/>
          <w:color w:val="000000"/>
          <w:kern w:val="0"/>
          <w:lang w:eastAsia="ru-RU"/>
        </w:rPr>
        <w:t>AlF</w:t>
      </w:r>
      <w:r w:rsidRPr="00207D44">
        <w:rPr>
          <w:rFonts w:eastAsia="Times New Roman"/>
          <w:color w:val="000000"/>
          <w:kern w:val="0"/>
          <w:vertAlign w:val="subscript"/>
          <w:lang w:eastAsia="ru-RU"/>
        </w:rPr>
        <w:t>6</w:t>
      </w:r>
      <w:r w:rsidRPr="00207D44">
        <w:rPr>
          <w:rFonts w:eastAsia="Times New Roman"/>
          <w:color w:val="000000"/>
          <w:kern w:val="0"/>
          <w:lang w:eastAsia="ru-RU"/>
        </w:rPr>
        <w:t xml:space="preserve">).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p>
    <w:p w:rsidR="00207D44" w:rsidRPr="00207D44" w:rsidRDefault="00207D44" w:rsidP="00207D44">
      <w:pPr>
        <w:widowControl/>
        <w:suppressAutoHyphens w:val="0"/>
        <w:autoSpaceDE w:val="0"/>
        <w:autoSpaceDN w:val="0"/>
        <w:adjustRightInd w:val="0"/>
        <w:ind w:firstLine="709"/>
        <w:jc w:val="center"/>
        <w:rPr>
          <w:rFonts w:ascii="Monotype Corsiva" w:eastAsia="Times New Roman" w:hAnsi="Monotype Corsiva"/>
          <w:b/>
          <w:color w:val="7030A0"/>
          <w:kern w:val="0"/>
          <w:sz w:val="28"/>
          <w:szCs w:val="28"/>
          <w:lang w:eastAsia="ru-RU"/>
        </w:rPr>
      </w:pPr>
      <w:r w:rsidRPr="00207D44">
        <w:rPr>
          <w:rFonts w:ascii="Monotype Corsiva" w:eastAsia="Times New Roman" w:hAnsi="Monotype Corsiva"/>
          <w:b/>
          <w:color w:val="7030A0"/>
          <w:kern w:val="0"/>
          <w:sz w:val="28"/>
          <w:szCs w:val="28"/>
          <w:lang w:eastAsia="ru-RU"/>
        </w:rPr>
        <w:t>Технология сварки.</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ascii="Monotype Corsiva" w:eastAsia="Times New Roman" w:hAnsi="Monotype Corsiva"/>
          <w:b/>
          <w:i/>
          <w:color w:val="0033CC"/>
          <w:kern w:val="0"/>
          <w:sz w:val="28"/>
          <w:szCs w:val="28"/>
          <w:lang w:eastAsia="ru-RU"/>
        </w:rPr>
        <w:t>Для дуговой сварки</w:t>
      </w:r>
      <w:r w:rsidRPr="00207D44">
        <w:rPr>
          <w:rFonts w:ascii="Monotype Corsiva" w:eastAsia="Times New Roman" w:hAnsi="Monotype Corsiva"/>
          <w:b/>
          <w:color w:val="0033CC"/>
          <w:kern w:val="0"/>
          <w:sz w:val="28"/>
          <w:szCs w:val="28"/>
          <w:lang w:eastAsia="ru-RU"/>
        </w:rPr>
        <w:t xml:space="preserve"> алюминия</w:t>
      </w:r>
      <w:r w:rsidRPr="00207D44">
        <w:rPr>
          <w:rFonts w:eastAsia="Times New Roman"/>
          <w:color w:val="000000"/>
          <w:kern w:val="0"/>
          <w:lang w:eastAsia="ru-RU"/>
        </w:rPr>
        <w:t xml:space="preserve">  </w:t>
      </w:r>
      <w:r w:rsidRPr="00207D44">
        <w:rPr>
          <w:rFonts w:eastAsia="Times New Roman"/>
          <w:b/>
          <w:i/>
          <w:color w:val="000000"/>
          <w:kern w:val="0"/>
          <w:lang w:eastAsia="ru-RU"/>
        </w:rPr>
        <w:t>применяют электроды</w:t>
      </w:r>
      <w:r w:rsidRPr="00207D44">
        <w:rPr>
          <w:rFonts w:eastAsia="Times New Roman"/>
          <w:color w:val="000000"/>
          <w:kern w:val="0"/>
          <w:lang w:eastAsia="ru-RU"/>
        </w:rPr>
        <w:t xml:space="preserve"> марки </w:t>
      </w:r>
      <w:r w:rsidRPr="00207D44">
        <w:rPr>
          <w:rFonts w:eastAsia="Times New Roman"/>
          <w:b/>
          <w:i/>
          <w:color w:val="CC0066"/>
          <w:kern w:val="0"/>
          <w:lang w:eastAsia="ru-RU"/>
        </w:rPr>
        <w:t>ОЗА-1</w:t>
      </w:r>
      <w:r w:rsidRPr="00207D44">
        <w:rPr>
          <w:rFonts w:eastAsia="Times New Roman"/>
          <w:color w:val="000000"/>
          <w:kern w:val="0"/>
          <w:lang w:eastAsia="ru-RU"/>
        </w:rPr>
        <w:t xml:space="preserve"> со стержнем из алюминиевой проволоки.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Сварка производится в нижнем и вертикальном положениях постоянным током обратной полярности, короткой дугой без поперечных колебаний. При </w:t>
      </w:r>
      <w:r w:rsidRPr="00207D44">
        <w:rPr>
          <w:rFonts w:eastAsia="Times New Roman"/>
          <w:b/>
          <w:i/>
          <w:color w:val="000000"/>
          <w:kern w:val="0"/>
          <w:lang w:eastAsia="ru-RU"/>
        </w:rPr>
        <w:t xml:space="preserve">диаметре </w:t>
      </w:r>
      <w:r w:rsidRPr="00207D44">
        <w:rPr>
          <w:rFonts w:eastAsia="Times New Roman"/>
          <w:color w:val="000000"/>
          <w:kern w:val="0"/>
          <w:lang w:eastAsia="ru-RU"/>
        </w:rPr>
        <w:t xml:space="preserve">электрода </w:t>
      </w:r>
      <w:smartTag w:uri="urn:schemas-microsoft-com:office:smarttags" w:element="metricconverter">
        <w:smartTagPr>
          <w:attr w:name="ProductID" w:val="4 мм"/>
        </w:smartTagPr>
        <w:r w:rsidRPr="00207D44">
          <w:rPr>
            <w:rFonts w:eastAsia="Times New Roman"/>
            <w:b/>
            <w:color w:val="FF0000"/>
            <w:kern w:val="0"/>
            <w:lang w:eastAsia="ru-RU"/>
          </w:rPr>
          <w:t>4 мм</w:t>
        </w:r>
      </w:smartTag>
      <w:r w:rsidRPr="00207D44">
        <w:rPr>
          <w:rFonts w:eastAsia="Times New Roman"/>
          <w:color w:val="000000"/>
          <w:kern w:val="0"/>
          <w:lang w:eastAsia="ru-RU"/>
        </w:rPr>
        <w:t xml:space="preserve"> </w:t>
      </w:r>
      <w:r w:rsidRPr="00207D44">
        <w:rPr>
          <w:rFonts w:eastAsia="Times New Roman"/>
          <w:b/>
          <w:i/>
          <w:color w:val="000000"/>
          <w:kern w:val="0"/>
          <w:lang w:eastAsia="ru-RU"/>
        </w:rPr>
        <w:t xml:space="preserve">ток </w:t>
      </w:r>
      <w:r w:rsidRPr="00207D44">
        <w:rPr>
          <w:rFonts w:eastAsia="Times New Roman"/>
          <w:color w:val="000000"/>
          <w:kern w:val="0"/>
          <w:lang w:eastAsia="ru-RU"/>
        </w:rPr>
        <w:t xml:space="preserve">берется </w:t>
      </w:r>
      <w:r w:rsidRPr="00207D44">
        <w:rPr>
          <w:rFonts w:eastAsia="Times New Roman"/>
          <w:b/>
          <w:i/>
          <w:color w:val="D60093"/>
          <w:kern w:val="0"/>
          <w:lang w:eastAsia="ru-RU"/>
        </w:rPr>
        <w:t>120:140 А</w:t>
      </w:r>
      <w:r w:rsidRPr="00207D44">
        <w:rPr>
          <w:rFonts w:eastAsia="Times New Roman"/>
          <w:color w:val="000000"/>
          <w:kern w:val="0"/>
          <w:lang w:eastAsia="ru-RU"/>
        </w:rPr>
        <w:t xml:space="preserve">, при </w:t>
      </w:r>
      <w:smartTag w:uri="urn:schemas-microsoft-com:office:smarttags" w:element="metricconverter">
        <w:smartTagPr>
          <w:attr w:name="ProductID" w:val="5 мм"/>
        </w:smartTagPr>
        <w:r w:rsidRPr="00207D44">
          <w:rPr>
            <w:rFonts w:eastAsia="Times New Roman"/>
            <w:b/>
            <w:color w:val="FF0000"/>
            <w:kern w:val="0"/>
            <w:lang w:eastAsia="ru-RU"/>
          </w:rPr>
          <w:t>5 мм</w:t>
        </w:r>
      </w:smartTag>
      <w:r w:rsidRPr="00207D44">
        <w:rPr>
          <w:rFonts w:eastAsia="Times New Roman"/>
          <w:color w:val="000000"/>
          <w:kern w:val="0"/>
          <w:lang w:eastAsia="ru-RU"/>
        </w:rPr>
        <w:t xml:space="preserve"> - </w:t>
      </w:r>
      <w:r w:rsidRPr="00207D44">
        <w:rPr>
          <w:rFonts w:eastAsia="Times New Roman"/>
          <w:b/>
          <w:i/>
          <w:color w:val="D60093"/>
          <w:kern w:val="0"/>
          <w:lang w:eastAsia="ru-RU"/>
        </w:rPr>
        <w:t>150:170 А</w:t>
      </w:r>
      <w:r w:rsidRPr="00207D44">
        <w:rPr>
          <w:rFonts w:eastAsia="Times New Roman"/>
          <w:color w:val="000000"/>
          <w:kern w:val="0"/>
          <w:lang w:eastAsia="ru-RU"/>
        </w:rPr>
        <w:t xml:space="preserve">, а при </w:t>
      </w:r>
      <w:smartTag w:uri="urn:schemas-microsoft-com:office:smarttags" w:element="metricconverter">
        <w:smartTagPr>
          <w:attr w:name="ProductID" w:val="6 мм"/>
        </w:smartTagPr>
        <w:r w:rsidRPr="00207D44">
          <w:rPr>
            <w:rFonts w:eastAsia="Times New Roman"/>
            <w:b/>
            <w:color w:val="FF0000"/>
            <w:kern w:val="0"/>
            <w:lang w:eastAsia="ru-RU"/>
          </w:rPr>
          <w:t>6 мм</w:t>
        </w:r>
      </w:smartTag>
      <w:r w:rsidRPr="00207D44">
        <w:rPr>
          <w:rFonts w:eastAsia="Times New Roman"/>
          <w:color w:val="000000"/>
          <w:kern w:val="0"/>
          <w:lang w:eastAsia="ru-RU"/>
        </w:rPr>
        <w:t xml:space="preserve"> - </w:t>
      </w:r>
      <w:r w:rsidRPr="00207D44">
        <w:rPr>
          <w:rFonts w:eastAsia="Times New Roman"/>
          <w:b/>
          <w:i/>
          <w:color w:val="D60093"/>
          <w:kern w:val="0"/>
          <w:lang w:eastAsia="ru-RU"/>
        </w:rPr>
        <w:t>200:240 А</w:t>
      </w:r>
      <w:r w:rsidRPr="00207D44">
        <w:rPr>
          <w:rFonts w:eastAsia="Times New Roman"/>
          <w:color w:val="000000"/>
          <w:kern w:val="0"/>
          <w:lang w:eastAsia="ru-RU"/>
        </w:rPr>
        <w:t xml:space="preserve">.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Сварку осуществляют с подогревом изделия до температуры </w:t>
      </w:r>
      <w:r w:rsidRPr="00207D44">
        <w:rPr>
          <w:rFonts w:eastAsia="Times New Roman"/>
          <w:b/>
          <w:color w:val="FF0000"/>
          <w:kern w:val="0"/>
          <w:lang w:eastAsia="ru-RU"/>
        </w:rPr>
        <w:t>200 - 250°С</w:t>
      </w:r>
      <w:r w:rsidRPr="00207D44">
        <w:rPr>
          <w:rFonts w:eastAsia="Times New Roman"/>
          <w:color w:val="000000"/>
          <w:kern w:val="0"/>
          <w:lang w:eastAsia="ru-RU"/>
        </w:rPr>
        <w:t xml:space="preserve"> при толщине металла </w:t>
      </w:r>
      <w:r w:rsidRPr="00207D44">
        <w:rPr>
          <w:rFonts w:eastAsia="Times New Roman"/>
          <w:b/>
          <w:i/>
          <w:color w:val="D60093"/>
          <w:kern w:val="0"/>
          <w:lang w:eastAsia="ru-RU"/>
        </w:rPr>
        <w:t xml:space="preserve">6 - </w:t>
      </w:r>
      <w:smartTag w:uri="urn:schemas-microsoft-com:office:smarttags" w:element="metricconverter">
        <w:smartTagPr>
          <w:attr w:name="ProductID" w:val="10 мм"/>
        </w:smartTagPr>
        <w:r w:rsidRPr="00207D44">
          <w:rPr>
            <w:rFonts w:eastAsia="Times New Roman"/>
            <w:b/>
            <w:i/>
            <w:color w:val="D60093"/>
            <w:kern w:val="0"/>
            <w:lang w:eastAsia="ru-RU"/>
          </w:rPr>
          <w:t>10 мм</w:t>
        </w:r>
      </w:smartTag>
      <w:r w:rsidRPr="00207D44">
        <w:rPr>
          <w:rFonts w:eastAsia="Times New Roman"/>
          <w:b/>
          <w:i/>
          <w:color w:val="D60093"/>
          <w:kern w:val="0"/>
          <w:lang w:eastAsia="ru-RU"/>
        </w:rPr>
        <w:t>,</w:t>
      </w:r>
      <w:r w:rsidRPr="00207D44">
        <w:rPr>
          <w:rFonts w:eastAsia="Times New Roman"/>
          <w:color w:val="000000"/>
          <w:kern w:val="0"/>
          <w:lang w:eastAsia="ru-RU"/>
        </w:rPr>
        <w:t xml:space="preserve"> </w:t>
      </w:r>
      <w:r w:rsidRPr="00207D44">
        <w:rPr>
          <w:rFonts w:eastAsia="Times New Roman"/>
          <w:b/>
          <w:color w:val="FF0000"/>
          <w:kern w:val="0"/>
          <w:lang w:eastAsia="ru-RU"/>
        </w:rPr>
        <w:t>300 - 350°С</w:t>
      </w:r>
      <w:r w:rsidRPr="00207D44">
        <w:rPr>
          <w:rFonts w:eastAsia="Times New Roman"/>
          <w:color w:val="000000"/>
          <w:kern w:val="0"/>
          <w:lang w:eastAsia="ru-RU"/>
        </w:rPr>
        <w:t xml:space="preserve"> при </w:t>
      </w:r>
      <w:r w:rsidRPr="00207D44">
        <w:rPr>
          <w:rFonts w:eastAsia="Times New Roman"/>
          <w:b/>
          <w:i/>
          <w:color w:val="D60093"/>
          <w:kern w:val="0"/>
          <w:lang w:eastAsia="ru-RU"/>
        </w:rPr>
        <w:t xml:space="preserve">10 - </w:t>
      </w:r>
      <w:smartTag w:uri="urn:schemas-microsoft-com:office:smarttags" w:element="metricconverter">
        <w:smartTagPr>
          <w:attr w:name="ProductID" w:val="16 мм"/>
        </w:smartTagPr>
        <w:r w:rsidRPr="00207D44">
          <w:rPr>
            <w:rFonts w:eastAsia="Times New Roman"/>
            <w:b/>
            <w:i/>
            <w:color w:val="D60093"/>
            <w:kern w:val="0"/>
            <w:lang w:eastAsia="ru-RU"/>
          </w:rPr>
          <w:t>16 мм</w:t>
        </w:r>
      </w:smartTag>
      <w:r w:rsidRPr="00207D44">
        <w:rPr>
          <w:rFonts w:eastAsia="Times New Roman"/>
          <w:b/>
          <w:i/>
          <w:color w:val="D60093"/>
          <w:kern w:val="0"/>
          <w:lang w:eastAsia="ru-RU"/>
        </w:rPr>
        <w:t>,</w:t>
      </w:r>
      <w:r w:rsidRPr="00207D44">
        <w:rPr>
          <w:rFonts w:eastAsia="Times New Roman"/>
          <w:color w:val="000000"/>
          <w:kern w:val="0"/>
          <w:lang w:eastAsia="ru-RU"/>
        </w:rPr>
        <w:t xml:space="preserve">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Электроды перед употреблением обязательно просушивают до температуры </w:t>
      </w:r>
      <w:r w:rsidRPr="00207D44">
        <w:rPr>
          <w:rFonts w:eastAsia="Times New Roman"/>
          <w:b/>
          <w:color w:val="FF0000"/>
          <w:kern w:val="0"/>
          <w:lang w:eastAsia="ru-RU"/>
        </w:rPr>
        <w:t>200°С</w:t>
      </w:r>
      <w:r w:rsidRPr="00207D44">
        <w:rPr>
          <w:rFonts w:eastAsia="Times New Roman"/>
          <w:color w:val="000000"/>
          <w:kern w:val="0"/>
          <w:lang w:eastAsia="ru-RU"/>
        </w:rPr>
        <w:t xml:space="preserve"> в </w:t>
      </w:r>
      <w:r w:rsidRPr="00207D44">
        <w:rPr>
          <w:rFonts w:eastAsia="Times New Roman"/>
          <w:b/>
          <w:i/>
          <w:color w:val="0000FF"/>
          <w:kern w:val="0"/>
          <w:lang w:eastAsia="ru-RU"/>
        </w:rPr>
        <w:t>течение 2 ч</w:t>
      </w:r>
      <w:r w:rsidRPr="00207D44">
        <w:rPr>
          <w:rFonts w:eastAsia="Times New Roman"/>
          <w:color w:val="000000"/>
          <w:kern w:val="0"/>
          <w:lang w:eastAsia="ru-RU"/>
        </w:rPr>
        <w:t xml:space="preserve">. После сварки шлак немедленно удаляют стальной щеткой с промывкой его горячей водой.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Для заварки литейных пороков в изделиях применяют покрытые алюминиевые электроды марки </w:t>
      </w:r>
      <w:r w:rsidRPr="00207D44">
        <w:rPr>
          <w:rFonts w:eastAsia="Times New Roman"/>
          <w:b/>
          <w:i/>
          <w:color w:val="0000FF"/>
          <w:kern w:val="0"/>
          <w:lang w:eastAsia="ru-RU"/>
        </w:rPr>
        <w:t>ОЗА-2.</w:t>
      </w:r>
      <w:r w:rsidRPr="00207D44">
        <w:rPr>
          <w:rFonts w:eastAsia="Times New Roman"/>
          <w:color w:val="000000"/>
          <w:kern w:val="0"/>
          <w:lang w:eastAsia="ru-RU"/>
        </w:rPr>
        <w:t xml:space="preserve"> </w:t>
      </w: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b/>
          <w:i/>
          <w:color w:val="000000"/>
          <w:kern w:val="0"/>
          <w:lang w:eastAsia="ru-RU"/>
        </w:rPr>
        <w:lastRenderedPageBreak/>
        <w:t>Форма подготовки кромок под сварку</w:t>
      </w:r>
      <w:r w:rsidRPr="00207D44">
        <w:rPr>
          <w:rFonts w:eastAsia="Times New Roman"/>
          <w:color w:val="000000"/>
          <w:kern w:val="0"/>
          <w:lang w:eastAsia="ru-RU"/>
        </w:rPr>
        <w:t xml:space="preserve"> алюминиевых сплавов подобна подготовке при сварке сталей. Швы по возможности выполняются однопроходными и на больших скоростях.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ascii="Monotype Corsiva" w:eastAsia="Times New Roman" w:hAnsi="Monotype Corsiva"/>
          <w:b/>
          <w:color w:val="0033CC"/>
          <w:kern w:val="0"/>
          <w:sz w:val="28"/>
          <w:szCs w:val="28"/>
          <w:lang w:eastAsia="ru-RU"/>
        </w:rPr>
        <w:t>Сварка угольным электродом</w:t>
      </w:r>
      <w:r w:rsidRPr="00207D44">
        <w:rPr>
          <w:rFonts w:eastAsia="Times New Roman"/>
          <w:color w:val="000000"/>
          <w:kern w:val="0"/>
          <w:lang w:eastAsia="ru-RU"/>
        </w:rPr>
        <w:t xml:space="preserve">  </w:t>
      </w:r>
      <w:r w:rsidRPr="00207D44">
        <w:rPr>
          <w:rFonts w:eastAsia="Times New Roman"/>
          <w:i/>
          <w:color w:val="000000"/>
          <w:kern w:val="0"/>
          <w:lang w:eastAsia="ru-RU"/>
        </w:rPr>
        <w:t>производится дугой прямого действия, постоянным током при прямой полярности.</w:t>
      </w:r>
      <w:r w:rsidRPr="00207D44">
        <w:rPr>
          <w:rFonts w:eastAsia="Times New Roman"/>
          <w:color w:val="000000"/>
          <w:kern w:val="0"/>
          <w:lang w:eastAsia="ru-RU"/>
        </w:rPr>
        <w:t xml:space="preserve"> Листы толщиной </w:t>
      </w:r>
      <w:r w:rsidRPr="00207D44">
        <w:rPr>
          <w:rFonts w:eastAsia="Times New Roman"/>
          <w:b/>
          <w:color w:val="FF0000"/>
          <w:kern w:val="0"/>
          <w:lang w:eastAsia="ru-RU"/>
        </w:rPr>
        <w:t xml:space="preserve">до </w:t>
      </w:r>
      <w:smartTag w:uri="urn:schemas-microsoft-com:office:smarttags" w:element="metricconverter">
        <w:smartTagPr>
          <w:attr w:name="ProductID" w:val="3 мм"/>
        </w:smartTagPr>
        <w:r w:rsidRPr="00207D44">
          <w:rPr>
            <w:rFonts w:eastAsia="Times New Roman"/>
            <w:b/>
            <w:color w:val="FF0000"/>
            <w:kern w:val="0"/>
            <w:lang w:eastAsia="ru-RU"/>
          </w:rPr>
          <w:t>3 мм</w:t>
        </w:r>
      </w:smartTag>
      <w:r w:rsidRPr="00207D44">
        <w:rPr>
          <w:rFonts w:eastAsia="Times New Roman"/>
          <w:color w:val="000000"/>
          <w:kern w:val="0"/>
          <w:lang w:eastAsia="ru-RU"/>
        </w:rPr>
        <w:t xml:space="preserve"> желательно сваривать с отбортовкой кромок без присадочного материала, Сварка </w:t>
      </w:r>
      <w:r w:rsidRPr="00207D44">
        <w:rPr>
          <w:rFonts w:eastAsia="Times New Roman"/>
          <w:b/>
          <w:i/>
          <w:color w:val="FF0000"/>
          <w:kern w:val="0"/>
          <w:lang w:eastAsia="ru-RU"/>
        </w:rPr>
        <w:t>более толстых</w:t>
      </w:r>
      <w:r w:rsidRPr="00207D44">
        <w:rPr>
          <w:rFonts w:eastAsia="Times New Roman"/>
          <w:color w:val="000000"/>
          <w:kern w:val="0"/>
          <w:lang w:eastAsia="ru-RU"/>
        </w:rPr>
        <w:t xml:space="preserve"> листов требует разделки кромок под углом </w:t>
      </w:r>
      <w:r w:rsidRPr="00207D44">
        <w:rPr>
          <w:rFonts w:eastAsia="Times New Roman"/>
          <w:b/>
          <w:i/>
          <w:color w:val="D60093"/>
          <w:kern w:val="0"/>
          <w:lang w:eastAsia="ru-RU"/>
        </w:rPr>
        <w:t>60 - 75°</w:t>
      </w:r>
      <w:r w:rsidRPr="00207D44">
        <w:rPr>
          <w:rFonts w:eastAsia="Times New Roman"/>
          <w:color w:val="000000"/>
          <w:kern w:val="0"/>
          <w:lang w:eastAsia="ru-RU"/>
        </w:rPr>
        <w:t xml:space="preserve"> и применения присадки. Желательно применение массивных медных или стальных подкладок под свариваемые листы. Можно использовать флюс </w:t>
      </w:r>
      <w:r w:rsidRPr="00207D44">
        <w:rPr>
          <w:rFonts w:eastAsia="Times New Roman"/>
          <w:b/>
          <w:color w:val="0000FF"/>
          <w:kern w:val="0"/>
          <w:lang w:eastAsia="ru-RU"/>
        </w:rPr>
        <w:t>АФ-4а</w:t>
      </w:r>
      <w:r w:rsidRPr="00207D44">
        <w:rPr>
          <w:rFonts w:eastAsia="Times New Roman"/>
          <w:color w:val="000000"/>
          <w:kern w:val="0"/>
          <w:lang w:eastAsia="ru-RU"/>
        </w:rPr>
        <w:t xml:space="preserve"> или флюс следующего состава: </w:t>
      </w:r>
      <w:r w:rsidRPr="00207D44">
        <w:rPr>
          <w:rFonts w:eastAsia="Times New Roman"/>
          <w:b/>
          <w:i/>
          <w:color w:val="CC0066"/>
          <w:kern w:val="0"/>
          <w:lang w:eastAsia="ru-RU"/>
        </w:rPr>
        <w:t>45%</w:t>
      </w:r>
      <w:r w:rsidRPr="00207D44">
        <w:rPr>
          <w:rFonts w:eastAsia="Times New Roman"/>
          <w:color w:val="000000"/>
          <w:kern w:val="0"/>
          <w:lang w:eastAsia="ru-RU"/>
        </w:rPr>
        <w:t xml:space="preserve"> </w:t>
      </w:r>
      <w:r w:rsidRPr="00207D44">
        <w:rPr>
          <w:rFonts w:eastAsia="Times New Roman"/>
          <w:b/>
          <w:i/>
          <w:color w:val="000000"/>
          <w:kern w:val="0"/>
          <w:lang w:eastAsia="ru-RU"/>
        </w:rPr>
        <w:t>хлористого калия</w:t>
      </w:r>
      <w:r w:rsidRPr="00207D44">
        <w:rPr>
          <w:rFonts w:eastAsia="Times New Roman"/>
          <w:color w:val="000000"/>
          <w:kern w:val="0"/>
          <w:lang w:eastAsia="ru-RU"/>
        </w:rPr>
        <w:t xml:space="preserve">; </w:t>
      </w:r>
      <w:r w:rsidRPr="00207D44">
        <w:rPr>
          <w:rFonts w:eastAsia="Times New Roman"/>
          <w:b/>
          <w:i/>
          <w:color w:val="CC0066"/>
          <w:kern w:val="0"/>
          <w:lang w:eastAsia="ru-RU"/>
        </w:rPr>
        <w:t>15%</w:t>
      </w:r>
      <w:r w:rsidRPr="00207D44">
        <w:rPr>
          <w:rFonts w:eastAsia="Times New Roman"/>
          <w:b/>
          <w:i/>
          <w:color w:val="000000"/>
          <w:kern w:val="0"/>
          <w:lang w:eastAsia="ru-RU"/>
        </w:rPr>
        <w:t xml:space="preserve"> хлористого лития;</w:t>
      </w:r>
      <w:r w:rsidRPr="00207D44">
        <w:rPr>
          <w:rFonts w:eastAsia="Times New Roman"/>
          <w:color w:val="000000"/>
          <w:kern w:val="0"/>
          <w:lang w:eastAsia="ru-RU"/>
        </w:rPr>
        <w:t xml:space="preserve"> </w:t>
      </w:r>
      <w:r w:rsidRPr="00207D44">
        <w:rPr>
          <w:rFonts w:eastAsia="Times New Roman"/>
          <w:b/>
          <w:i/>
          <w:color w:val="CC0066"/>
          <w:kern w:val="0"/>
          <w:lang w:eastAsia="ru-RU"/>
        </w:rPr>
        <w:t>30%</w:t>
      </w:r>
      <w:r w:rsidRPr="00207D44">
        <w:rPr>
          <w:rFonts w:eastAsia="Times New Roman"/>
          <w:color w:val="000000"/>
          <w:kern w:val="0"/>
          <w:lang w:eastAsia="ru-RU"/>
        </w:rPr>
        <w:t xml:space="preserve"> </w:t>
      </w:r>
      <w:r w:rsidRPr="00207D44">
        <w:rPr>
          <w:rFonts w:eastAsia="Times New Roman"/>
          <w:b/>
          <w:i/>
          <w:color w:val="000000"/>
          <w:kern w:val="0"/>
          <w:lang w:eastAsia="ru-RU"/>
        </w:rPr>
        <w:t>хлористого натрия</w:t>
      </w:r>
      <w:r w:rsidRPr="00207D44">
        <w:rPr>
          <w:rFonts w:eastAsia="Times New Roman"/>
          <w:color w:val="000000"/>
          <w:kern w:val="0"/>
          <w:lang w:eastAsia="ru-RU"/>
        </w:rPr>
        <w:t xml:space="preserve">; </w:t>
      </w:r>
      <w:r w:rsidRPr="00207D44">
        <w:rPr>
          <w:rFonts w:eastAsia="Times New Roman"/>
          <w:b/>
          <w:i/>
          <w:color w:val="CC0066"/>
          <w:kern w:val="0"/>
          <w:lang w:eastAsia="ru-RU"/>
        </w:rPr>
        <w:t>7%,</w:t>
      </w:r>
      <w:r w:rsidRPr="00207D44">
        <w:rPr>
          <w:rFonts w:eastAsia="Times New Roman"/>
          <w:color w:val="000000"/>
          <w:kern w:val="0"/>
          <w:lang w:eastAsia="ru-RU"/>
        </w:rPr>
        <w:t xml:space="preserve"> </w:t>
      </w:r>
      <w:r w:rsidRPr="00207D44">
        <w:rPr>
          <w:rFonts w:eastAsia="Times New Roman"/>
          <w:b/>
          <w:i/>
          <w:color w:val="000000"/>
          <w:kern w:val="0"/>
          <w:lang w:eastAsia="ru-RU"/>
        </w:rPr>
        <w:t>фтористого калия</w:t>
      </w:r>
      <w:r w:rsidRPr="00207D44">
        <w:rPr>
          <w:rFonts w:eastAsia="Times New Roman"/>
          <w:color w:val="000000"/>
          <w:kern w:val="0"/>
          <w:lang w:eastAsia="ru-RU"/>
        </w:rPr>
        <w:t xml:space="preserve"> и </w:t>
      </w:r>
      <w:r w:rsidRPr="00207D44">
        <w:rPr>
          <w:rFonts w:eastAsia="Times New Roman"/>
          <w:b/>
          <w:i/>
          <w:color w:val="CC0066"/>
          <w:kern w:val="0"/>
          <w:lang w:eastAsia="ru-RU"/>
        </w:rPr>
        <w:t>3%</w:t>
      </w:r>
      <w:r w:rsidRPr="00207D44">
        <w:rPr>
          <w:rFonts w:eastAsia="Times New Roman"/>
          <w:color w:val="000000"/>
          <w:kern w:val="0"/>
          <w:lang w:eastAsia="ru-RU"/>
        </w:rPr>
        <w:t xml:space="preserve"> </w:t>
      </w:r>
      <w:r w:rsidRPr="00207D44">
        <w:rPr>
          <w:rFonts w:eastAsia="Times New Roman"/>
          <w:b/>
          <w:i/>
          <w:color w:val="000000"/>
          <w:kern w:val="0"/>
          <w:lang w:eastAsia="ru-RU"/>
        </w:rPr>
        <w:t>сернокислого натрия</w:t>
      </w:r>
      <w:r w:rsidRPr="00207D44">
        <w:rPr>
          <w:rFonts w:eastAsia="Times New Roman"/>
          <w:color w:val="000000"/>
          <w:kern w:val="0"/>
          <w:lang w:eastAsia="ru-RU"/>
        </w:rPr>
        <w:t xml:space="preserve">. </w:t>
      </w:r>
    </w:p>
    <w:p w:rsidR="00207D44" w:rsidRPr="00207D44" w:rsidRDefault="00207D44" w:rsidP="00207D44">
      <w:pPr>
        <w:widowControl/>
        <w:suppressAutoHyphens w:val="0"/>
        <w:ind w:firstLine="709"/>
        <w:jc w:val="right"/>
        <w:rPr>
          <w:rFonts w:eastAsia="Times New Roman"/>
          <w:b/>
          <w:bCs/>
          <w:kern w:val="0"/>
          <w:lang w:eastAsia="ru-RU"/>
        </w:rPr>
      </w:pPr>
      <w:r w:rsidRPr="00207D44">
        <w:rPr>
          <w:rFonts w:eastAsia="Times New Roman"/>
          <w:kern w:val="0"/>
          <w:lang w:eastAsia="ru-RU"/>
        </w:rPr>
        <w:t xml:space="preserve"> </w:t>
      </w:r>
      <w:r w:rsidRPr="00207D44">
        <w:rPr>
          <w:rFonts w:eastAsia="Times New Roman"/>
          <w:b/>
          <w:bCs/>
          <w:kern w:val="0"/>
          <w:lang w:eastAsia="ru-RU"/>
        </w:rPr>
        <w:t>Таблица.1.</w:t>
      </w:r>
    </w:p>
    <w:p w:rsidR="00207D44" w:rsidRPr="00207D44" w:rsidRDefault="00207D44" w:rsidP="00207D44">
      <w:pPr>
        <w:widowControl/>
        <w:suppressAutoHyphens w:val="0"/>
        <w:autoSpaceDE w:val="0"/>
        <w:autoSpaceDN w:val="0"/>
        <w:adjustRightInd w:val="0"/>
        <w:ind w:firstLine="709"/>
        <w:jc w:val="center"/>
        <w:rPr>
          <w:rFonts w:ascii="Monotype Corsiva" w:eastAsia="Times New Roman" w:hAnsi="Monotype Corsiva"/>
          <w:b/>
          <w:bCs/>
          <w:color w:val="339933"/>
          <w:kern w:val="0"/>
          <w:sz w:val="28"/>
          <w:szCs w:val="28"/>
          <w:lang w:eastAsia="ru-RU"/>
        </w:rPr>
      </w:pPr>
      <w:r w:rsidRPr="00207D44">
        <w:rPr>
          <w:rFonts w:ascii="Monotype Corsiva" w:eastAsia="Times New Roman" w:hAnsi="Monotype Corsiva"/>
          <w:b/>
          <w:bCs/>
          <w:color w:val="339933"/>
          <w:kern w:val="0"/>
          <w:sz w:val="28"/>
          <w:szCs w:val="28"/>
          <w:lang w:eastAsia="ru-RU"/>
        </w:rPr>
        <w:t>Примерные режимы сварки алюминия угольным электродом</w:t>
      </w:r>
    </w:p>
    <w:p w:rsidR="00207D44" w:rsidRPr="00207D44" w:rsidRDefault="00207D44" w:rsidP="00207D44">
      <w:pPr>
        <w:widowControl/>
        <w:suppressAutoHyphens w:val="0"/>
        <w:autoSpaceDE w:val="0"/>
        <w:autoSpaceDN w:val="0"/>
        <w:adjustRightInd w:val="0"/>
        <w:jc w:val="center"/>
        <w:rPr>
          <w:rFonts w:eastAsia="Times New Roman"/>
          <w:color w:val="000000"/>
          <w:kern w:val="0"/>
          <w:lang w:eastAsia="ru-RU"/>
        </w:rPr>
      </w:pPr>
      <w:r w:rsidRPr="00207D44">
        <w:rPr>
          <w:rFonts w:eastAsia="Times New Roman"/>
          <w:noProof/>
          <w:color w:val="000000"/>
          <w:kern w:val="0"/>
          <w:sz w:val="22"/>
          <w:szCs w:val="22"/>
          <w:lang w:eastAsia="ru-RU"/>
        </w:rPr>
        <w:drawing>
          <wp:inline distT="0" distB="0" distL="0" distR="0">
            <wp:extent cx="5661025" cy="13042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lum contrast="40000"/>
                      <a:extLst>
                        <a:ext uri="{28A0092B-C50C-407E-A947-70E740481C1C}">
                          <a14:useLocalDpi xmlns:a14="http://schemas.microsoft.com/office/drawing/2010/main" val="0"/>
                        </a:ext>
                      </a:extLst>
                    </a:blip>
                    <a:srcRect/>
                    <a:stretch>
                      <a:fillRect/>
                    </a:stretch>
                  </pic:blipFill>
                  <pic:spPr bwMode="auto">
                    <a:xfrm>
                      <a:off x="0" y="0"/>
                      <a:ext cx="5661025" cy="1304290"/>
                    </a:xfrm>
                    <a:prstGeom prst="rect">
                      <a:avLst/>
                    </a:prstGeom>
                    <a:noFill/>
                    <a:ln>
                      <a:noFill/>
                    </a:ln>
                  </pic:spPr>
                </pic:pic>
              </a:graphicData>
            </a:graphic>
          </wp:inline>
        </w:drawing>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ascii="Monotype Corsiva" w:eastAsia="Times New Roman" w:hAnsi="Monotype Corsiva"/>
          <w:b/>
          <w:color w:val="0033CC"/>
          <w:kern w:val="0"/>
          <w:sz w:val="28"/>
          <w:szCs w:val="28"/>
          <w:lang w:eastAsia="ru-RU"/>
        </w:rPr>
        <w:t>Газовая сварка алюминия</w:t>
      </w:r>
      <w:r w:rsidRPr="00207D44">
        <w:rPr>
          <w:rFonts w:ascii="Monotype Corsiva" w:eastAsia="Times New Roman" w:hAnsi="Monotype Corsiva"/>
          <w:b/>
          <w:color w:val="0099FF"/>
          <w:kern w:val="0"/>
          <w:lang w:eastAsia="ru-RU"/>
        </w:rPr>
        <w:t xml:space="preserve"> </w:t>
      </w:r>
      <w:r w:rsidRPr="00207D44">
        <w:rPr>
          <w:rFonts w:eastAsia="Times New Roman"/>
          <w:color w:val="000000"/>
          <w:kern w:val="0"/>
          <w:lang w:eastAsia="ru-RU"/>
        </w:rPr>
        <w:t xml:space="preserve"> и его сплавов обеспечивает удовлетворительное качество сварных соединений. Мощность газового пламени при сварке подбирается в зависимости от толщины металла.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Флюс </w:t>
      </w:r>
      <w:r w:rsidRPr="00207D44">
        <w:rPr>
          <w:rFonts w:eastAsia="Times New Roman"/>
          <w:b/>
          <w:i/>
          <w:color w:val="0000FF"/>
          <w:kern w:val="0"/>
          <w:lang w:eastAsia="ru-RU"/>
        </w:rPr>
        <w:t>АФ-4а</w:t>
      </w:r>
      <w:r w:rsidRPr="00207D44">
        <w:rPr>
          <w:rFonts w:eastAsia="Times New Roman"/>
          <w:color w:val="000000"/>
          <w:kern w:val="0"/>
          <w:lang w:eastAsia="ru-RU"/>
        </w:rPr>
        <w:t xml:space="preserve"> разводят дистиллированной водой и наносят на свариваемые кромки и присадочный пруток.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ind w:firstLine="709"/>
        <w:jc w:val="right"/>
        <w:rPr>
          <w:rFonts w:eastAsia="Times New Roman"/>
          <w:b/>
          <w:bCs/>
          <w:kern w:val="0"/>
          <w:lang w:eastAsia="ru-RU"/>
        </w:rPr>
      </w:pPr>
      <w:r w:rsidRPr="00207D44">
        <w:rPr>
          <w:rFonts w:eastAsia="Times New Roman"/>
          <w:b/>
          <w:bCs/>
          <w:kern w:val="0"/>
          <w:lang w:eastAsia="ru-RU"/>
        </w:rPr>
        <w:t>Таблица.2.</w:t>
      </w:r>
    </w:p>
    <w:p w:rsidR="00207D44" w:rsidRPr="00207D44" w:rsidRDefault="00207D44" w:rsidP="00207D44">
      <w:pPr>
        <w:widowControl/>
        <w:suppressAutoHyphens w:val="0"/>
        <w:autoSpaceDE w:val="0"/>
        <w:autoSpaceDN w:val="0"/>
        <w:adjustRightInd w:val="0"/>
        <w:jc w:val="center"/>
        <w:rPr>
          <w:rFonts w:eastAsia="Times New Roman"/>
          <w:color w:val="000000"/>
          <w:kern w:val="0"/>
          <w:sz w:val="28"/>
          <w:szCs w:val="28"/>
          <w:lang w:eastAsia="ru-RU"/>
        </w:rPr>
      </w:pPr>
      <w:r w:rsidRPr="00207D44">
        <w:rPr>
          <w:rFonts w:ascii="Monotype Corsiva" w:eastAsia="Times New Roman" w:hAnsi="Monotype Corsiva"/>
          <w:b/>
          <w:bCs/>
          <w:color w:val="0000CC"/>
          <w:kern w:val="0"/>
          <w:sz w:val="28"/>
          <w:szCs w:val="28"/>
          <w:lang w:eastAsia="ru-RU"/>
        </w:rPr>
        <w:t>Режим газовой сварки алюминия.</w:t>
      </w:r>
    </w:p>
    <w:p w:rsidR="00207D44" w:rsidRPr="00207D44" w:rsidRDefault="00207D44" w:rsidP="00207D44">
      <w:pPr>
        <w:widowControl/>
        <w:suppressAutoHyphens w:val="0"/>
        <w:autoSpaceDE w:val="0"/>
        <w:autoSpaceDN w:val="0"/>
        <w:adjustRightInd w:val="0"/>
        <w:jc w:val="center"/>
        <w:rPr>
          <w:rFonts w:eastAsia="Times New Roman"/>
          <w:color w:val="000000"/>
          <w:kern w:val="0"/>
          <w:lang w:eastAsia="ru-RU"/>
        </w:rPr>
      </w:pPr>
      <w:r w:rsidRPr="00207D44">
        <w:rPr>
          <w:rFonts w:eastAsia="Times New Roman"/>
          <w:noProof/>
          <w:color w:val="000000"/>
          <w:kern w:val="0"/>
          <w:lang w:eastAsia="ru-RU"/>
        </w:rPr>
        <w:drawing>
          <wp:inline distT="0" distB="0" distL="0" distR="0">
            <wp:extent cx="3585845" cy="1351915"/>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5845" cy="1351915"/>
                    </a:xfrm>
                    <a:prstGeom prst="rect">
                      <a:avLst/>
                    </a:prstGeom>
                    <a:noFill/>
                    <a:ln>
                      <a:noFill/>
                    </a:ln>
                  </pic:spPr>
                </pic:pic>
              </a:graphicData>
            </a:graphic>
          </wp:inline>
        </w:drawing>
      </w:r>
    </w:p>
    <w:p w:rsidR="00207D44" w:rsidRPr="00207D44" w:rsidRDefault="00207D44" w:rsidP="00207D44">
      <w:pPr>
        <w:widowControl/>
        <w:suppressAutoHyphens w:val="0"/>
        <w:autoSpaceDE w:val="0"/>
        <w:autoSpaceDN w:val="0"/>
        <w:adjustRightInd w:val="0"/>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color w:val="000000"/>
          <w:kern w:val="0"/>
          <w:lang w:eastAsia="ru-RU"/>
        </w:rPr>
        <w:t xml:space="preserve">При газовой сварке применяют присадочную проволоку той же марки, что и свариваемый металл. </w:t>
      </w:r>
    </w:p>
    <w:p w:rsidR="00207D44" w:rsidRPr="00207D44" w:rsidRDefault="00207D44" w:rsidP="00207D44">
      <w:pPr>
        <w:widowControl/>
        <w:suppressAutoHyphens w:val="0"/>
        <w:autoSpaceDE w:val="0"/>
        <w:autoSpaceDN w:val="0"/>
        <w:adjustRightInd w:val="0"/>
        <w:ind w:firstLine="709"/>
        <w:rPr>
          <w:rFonts w:eastAsia="Times New Roman"/>
          <w:color w:val="000000"/>
          <w:kern w:val="0"/>
          <w:sz w:val="16"/>
          <w:szCs w:val="16"/>
          <w:lang w:eastAsia="ru-RU"/>
        </w:rPr>
      </w:pPr>
    </w:p>
    <w:p w:rsidR="00207D44" w:rsidRPr="00207D44" w:rsidRDefault="00207D44" w:rsidP="00207D44">
      <w:pPr>
        <w:widowControl/>
        <w:suppressAutoHyphens w:val="0"/>
        <w:autoSpaceDE w:val="0"/>
        <w:autoSpaceDN w:val="0"/>
        <w:adjustRightInd w:val="0"/>
        <w:ind w:firstLine="709"/>
        <w:rPr>
          <w:rFonts w:eastAsia="Times New Roman"/>
          <w:color w:val="000000"/>
          <w:kern w:val="0"/>
          <w:lang w:eastAsia="ru-RU"/>
        </w:rPr>
      </w:pPr>
      <w:r w:rsidRPr="00207D44">
        <w:rPr>
          <w:rFonts w:eastAsia="Times New Roman"/>
          <w:i/>
          <w:color w:val="000000"/>
          <w:kern w:val="0"/>
          <w:lang w:eastAsia="ru-RU"/>
        </w:rPr>
        <w:t xml:space="preserve">Для получения и сохранения мелкозернистой структуры изделие после сварки в некоторых случаях, например при сварке литых деталей, подвергают отжигу при </w:t>
      </w:r>
      <w:r w:rsidRPr="00207D44">
        <w:rPr>
          <w:rFonts w:eastAsia="Times New Roman"/>
          <w:b/>
          <w:i/>
          <w:color w:val="FF0000"/>
          <w:kern w:val="0"/>
          <w:lang w:eastAsia="ru-RU"/>
        </w:rPr>
        <w:t>300 - 350°С</w:t>
      </w:r>
      <w:r w:rsidRPr="00207D44">
        <w:rPr>
          <w:rFonts w:eastAsia="Times New Roman"/>
          <w:i/>
          <w:color w:val="000000"/>
          <w:kern w:val="0"/>
          <w:lang w:eastAsia="ru-RU"/>
        </w:rPr>
        <w:t xml:space="preserve"> с последующим медленным охлаждением</w:t>
      </w:r>
      <w:r w:rsidRPr="00207D44">
        <w:rPr>
          <w:rFonts w:eastAsia="Times New Roman"/>
          <w:color w:val="000000"/>
          <w:kern w:val="0"/>
          <w:lang w:eastAsia="ru-RU"/>
        </w:rPr>
        <w:t>.</w:t>
      </w:r>
    </w:p>
    <w:p w:rsidR="00207D44" w:rsidRPr="00207D44" w:rsidRDefault="00207D44" w:rsidP="00207D44">
      <w:pPr>
        <w:widowControl/>
        <w:suppressAutoHyphens w:val="0"/>
        <w:ind w:firstLine="709"/>
        <w:rPr>
          <w:rFonts w:eastAsia="Times New Roman"/>
          <w:kern w:val="0"/>
          <w:sz w:val="28"/>
          <w:szCs w:val="28"/>
          <w:lang w:eastAsia="ru-RU"/>
        </w:rPr>
      </w:pPr>
    </w:p>
    <w:p w:rsidR="00207D44" w:rsidRPr="00207D44" w:rsidRDefault="00207D44" w:rsidP="00207D44">
      <w:pPr>
        <w:widowControl/>
        <w:tabs>
          <w:tab w:val="left" w:pos="-1134"/>
        </w:tabs>
        <w:suppressAutoHyphens w:val="0"/>
        <w:rPr>
          <w:rFonts w:ascii="Bookman Old Style" w:eastAsia="Times New Roman" w:hAnsi="Bookman Old Style"/>
          <w:b/>
          <w:kern w:val="0"/>
          <w:sz w:val="30"/>
          <w:szCs w:val="30"/>
          <w:lang w:eastAsia="ru-RU"/>
        </w:rPr>
      </w:pPr>
      <w:r w:rsidRPr="00207D44">
        <w:rPr>
          <w:rFonts w:ascii="Bookman Old Style" w:eastAsia="Times New Roman" w:hAnsi="Bookman Old Style"/>
          <w:b/>
          <w:kern w:val="0"/>
          <w:sz w:val="30"/>
          <w:szCs w:val="30"/>
          <w:lang w:eastAsia="ru-RU"/>
        </w:rPr>
        <w:t>Контрольные вопросы:</w:t>
      </w:r>
    </w:p>
    <w:p w:rsidR="00207D44" w:rsidRPr="00207D44" w:rsidRDefault="00207D44" w:rsidP="00207D44">
      <w:pPr>
        <w:widowControl/>
        <w:tabs>
          <w:tab w:val="left" w:pos="-1134"/>
        </w:tabs>
        <w:suppressAutoHyphens w:val="0"/>
        <w:rPr>
          <w:rFonts w:eastAsia="Times New Roman"/>
          <w:kern w:val="0"/>
          <w:sz w:val="16"/>
          <w:szCs w:val="16"/>
          <w:lang w:eastAsia="ru-RU"/>
        </w:rPr>
      </w:pPr>
    </w:p>
    <w:p w:rsidR="00207D44" w:rsidRPr="00207D44" w:rsidRDefault="00207D44" w:rsidP="00207D44">
      <w:pPr>
        <w:widowControl/>
        <w:numPr>
          <w:ilvl w:val="0"/>
          <w:numId w:val="28"/>
        </w:numPr>
        <w:suppressAutoHyphens w:val="0"/>
        <w:contextualSpacing/>
        <w:rPr>
          <w:rFonts w:eastAsia="Baltica-Regular"/>
          <w:bCs/>
          <w:kern w:val="0"/>
          <w:sz w:val="26"/>
          <w:szCs w:val="26"/>
          <w:lang w:eastAsia="ru-RU"/>
        </w:rPr>
      </w:pPr>
      <w:r w:rsidRPr="00207D44">
        <w:rPr>
          <w:rFonts w:eastAsia="Baltica-Regular"/>
          <w:bCs/>
          <w:kern w:val="0"/>
          <w:sz w:val="26"/>
          <w:szCs w:val="26"/>
          <w:lang w:eastAsia="ru-RU"/>
        </w:rPr>
        <w:t>Опишите технологию выполнения сварки алюминия и его сплавов.</w:t>
      </w:r>
    </w:p>
    <w:p w:rsidR="00207D44" w:rsidRPr="00207D44" w:rsidRDefault="00207D44" w:rsidP="00207D44">
      <w:pPr>
        <w:widowControl/>
        <w:numPr>
          <w:ilvl w:val="0"/>
          <w:numId w:val="28"/>
        </w:numPr>
        <w:suppressAutoHyphens w:val="0"/>
        <w:contextualSpacing/>
        <w:rPr>
          <w:rFonts w:eastAsia="Baltica-Regular"/>
          <w:bCs/>
          <w:kern w:val="0"/>
          <w:sz w:val="26"/>
          <w:szCs w:val="26"/>
          <w:lang w:eastAsia="ru-RU"/>
        </w:rPr>
      </w:pPr>
      <w:r w:rsidRPr="00207D44">
        <w:rPr>
          <w:rFonts w:eastAsia="Baltica-Regular"/>
          <w:bCs/>
          <w:kern w:val="0"/>
          <w:sz w:val="26"/>
          <w:szCs w:val="26"/>
          <w:lang w:eastAsia="ru-RU"/>
        </w:rPr>
        <w:t>Трудности при сварке  алюминия и его сплавов.</w:t>
      </w:r>
    </w:p>
    <w:p w:rsidR="00207D44" w:rsidRPr="00207D44" w:rsidRDefault="00207D44" w:rsidP="00207D44">
      <w:pPr>
        <w:widowControl/>
        <w:numPr>
          <w:ilvl w:val="0"/>
          <w:numId w:val="28"/>
        </w:numPr>
        <w:suppressAutoHyphens w:val="0"/>
        <w:contextualSpacing/>
        <w:rPr>
          <w:rFonts w:eastAsia="Baltica-Regular"/>
          <w:bCs/>
          <w:kern w:val="0"/>
          <w:sz w:val="26"/>
          <w:szCs w:val="26"/>
          <w:lang w:eastAsia="ru-RU"/>
        </w:rPr>
      </w:pPr>
      <w:r w:rsidRPr="00207D44">
        <w:rPr>
          <w:rFonts w:eastAsia="Baltica-Regular"/>
          <w:bCs/>
          <w:kern w:val="0"/>
          <w:sz w:val="26"/>
          <w:szCs w:val="26"/>
          <w:lang w:eastAsia="ru-RU"/>
        </w:rPr>
        <w:t>Какие свойства алюминия определяют его свариваемость?</w:t>
      </w:r>
    </w:p>
    <w:p w:rsidR="00207D44" w:rsidRPr="00207D44" w:rsidRDefault="00207D44" w:rsidP="00207D44">
      <w:pPr>
        <w:widowControl/>
        <w:numPr>
          <w:ilvl w:val="0"/>
          <w:numId w:val="28"/>
        </w:numPr>
        <w:suppressAutoHyphens w:val="0"/>
        <w:contextualSpacing/>
        <w:rPr>
          <w:rFonts w:eastAsia="Baltica-Regular"/>
          <w:bCs/>
          <w:kern w:val="0"/>
          <w:sz w:val="26"/>
          <w:szCs w:val="26"/>
          <w:lang w:eastAsia="ru-RU"/>
        </w:rPr>
      </w:pPr>
      <w:r w:rsidRPr="00207D44">
        <w:rPr>
          <w:rFonts w:eastAsia="Baltica-Regular"/>
          <w:bCs/>
          <w:kern w:val="0"/>
          <w:sz w:val="26"/>
          <w:szCs w:val="26"/>
          <w:lang w:eastAsia="ru-RU"/>
        </w:rPr>
        <w:t>Маркировка алюминия и его сплавов.</w:t>
      </w:r>
    </w:p>
    <w:p w:rsidR="00207D44" w:rsidRPr="00207D44" w:rsidRDefault="00207D44" w:rsidP="00207D44">
      <w:pPr>
        <w:widowControl/>
        <w:numPr>
          <w:ilvl w:val="0"/>
          <w:numId w:val="28"/>
        </w:numPr>
        <w:suppressAutoHyphens w:val="0"/>
        <w:contextualSpacing/>
        <w:rPr>
          <w:rFonts w:eastAsia="Baltica-Regular"/>
          <w:bCs/>
          <w:kern w:val="0"/>
          <w:sz w:val="26"/>
          <w:szCs w:val="26"/>
          <w:lang w:eastAsia="ru-RU"/>
        </w:rPr>
      </w:pPr>
      <w:r w:rsidRPr="00207D44">
        <w:rPr>
          <w:rFonts w:eastAsia="Baltica-Regular"/>
          <w:bCs/>
          <w:kern w:val="0"/>
          <w:sz w:val="26"/>
          <w:szCs w:val="26"/>
          <w:lang w:eastAsia="ru-RU"/>
        </w:rPr>
        <w:t>Приведите марки сварочных алюминиевых проволок.</w:t>
      </w:r>
    </w:p>
    <w:p w:rsidR="003C37DD" w:rsidRPr="003C37DD" w:rsidRDefault="00207D44" w:rsidP="00207D44">
      <w:pPr>
        <w:pStyle w:val="afa"/>
        <w:jc w:val="center"/>
        <w:rPr>
          <w:sz w:val="28"/>
          <w:szCs w:val="28"/>
        </w:rPr>
      </w:pPr>
      <w:r w:rsidRPr="00207D44">
        <w:rPr>
          <w:rFonts w:eastAsia="Baltica-Regular"/>
          <w:bCs/>
          <w:sz w:val="26"/>
          <w:szCs w:val="26"/>
        </w:rPr>
        <w:t>Какие существуют способы борьбы с оксидной пленкой алюминия?</w:t>
      </w:r>
    </w:p>
    <w:p w:rsidR="003C37DD" w:rsidRDefault="003C37DD" w:rsidP="003C37DD">
      <w:pPr>
        <w:tabs>
          <w:tab w:val="left" w:pos="1094"/>
        </w:tabs>
        <w:suppressAutoHyphens w:val="0"/>
        <w:autoSpaceDE w:val="0"/>
        <w:autoSpaceDN w:val="0"/>
        <w:spacing w:line="318" w:lineRule="exact"/>
        <w:ind w:left="1094"/>
        <w:jc w:val="center"/>
        <w:rPr>
          <w:rFonts w:eastAsia="Times New Roman"/>
          <w:b/>
          <w:kern w:val="0"/>
          <w:sz w:val="44"/>
          <w:szCs w:val="22"/>
          <w:lang w:eastAsia="ru-RU" w:bidi="ru-RU"/>
        </w:rPr>
      </w:pPr>
    </w:p>
    <w:p w:rsidR="00207D44" w:rsidRDefault="00207D44" w:rsidP="00207D44">
      <w:pPr>
        <w:pStyle w:val="Default"/>
        <w:jc w:val="center"/>
        <w:rPr>
          <w:b/>
          <w:bCs/>
        </w:rPr>
      </w:pPr>
    </w:p>
    <w:p w:rsidR="00207D44" w:rsidRPr="008A0A01" w:rsidRDefault="00207D44" w:rsidP="00207D44">
      <w:pPr>
        <w:pStyle w:val="Default"/>
        <w:jc w:val="center"/>
        <w:rPr>
          <w:b/>
        </w:rPr>
      </w:pPr>
      <w:r w:rsidRPr="008A0A01">
        <w:rPr>
          <w:b/>
          <w:bCs/>
        </w:rPr>
        <w:t xml:space="preserve">Практическое занятие № </w:t>
      </w:r>
      <w:r>
        <w:rPr>
          <w:b/>
          <w:bCs/>
        </w:rPr>
        <w:t>3</w:t>
      </w:r>
    </w:p>
    <w:p w:rsidR="00207D44" w:rsidRDefault="00207D44" w:rsidP="00207D44">
      <w:pPr>
        <w:suppressAutoHyphens w:val="0"/>
        <w:autoSpaceDE w:val="0"/>
        <w:autoSpaceDN w:val="0"/>
        <w:spacing w:line="318" w:lineRule="exact"/>
        <w:jc w:val="center"/>
      </w:pPr>
      <w:r w:rsidRPr="00C33F8B">
        <w:t>Сварка в среде защитных газов.</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b/>
          <w:bCs/>
          <w:color w:val="000000"/>
          <w:kern w:val="0"/>
          <w:sz w:val="28"/>
          <w:szCs w:val="28"/>
          <w:lang w:eastAsia="ru-RU"/>
        </w:rPr>
        <w:t>Цель работы:</w:t>
      </w:r>
      <w:r w:rsidRPr="00207D44">
        <w:rPr>
          <w:rFonts w:eastAsia="Times New Roman"/>
          <w:color w:val="000000"/>
          <w:kern w:val="0"/>
          <w:sz w:val="28"/>
          <w:szCs w:val="28"/>
          <w:lang w:eastAsia="ru-RU"/>
        </w:rPr>
        <w:t> изучить технологию сварки металлов в среде защитных газов.</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b/>
          <w:bCs/>
          <w:color w:val="000000"/>
          <w:kern w:val="0"/>
          <w:sz w:val="28"/>
          <w:szCs w:val="28"/>
          <w:lang w:eastAsia="ru-RU"/>
        </w:rPr>
        <w:t>Задание:</w:t>
      </w:r>
      <w:r w:rsidRPr="00207D44">
        <w:rPr>
          <w:rFonts w:eastAsia="Times New Roman"/>
          <w:color w:val="000000"/>
          <w:kern w:val="0"/>
          <w:sz w:val="28"/>
          <w:szCs w:val="28"/>
          <w:lang w:eastAsia="ru-RU"/>
        </w:rPr>
        <w:t> разработать технологию и режимы сварки конкретного конструкционного узла.</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При сварке в защитном газе электрод, зона дуги и сварочная ванна защищены струей защитного газа. В качестве защитных газов применяют инертные газы (аргон и гелий) и активные газы (углекислый газ, азот, водород и др.), иногда смеси двух газов или более. Наиболее распространено применение аргона Аr и углекислого газа СO</w:t>
      </w:r>
      <w:r w:rsidRPr="00207D44">
        <w:rPr>
          <w:rFonts w:eastAsia="Times New Roman"/>
          <w:color w:val="000000"/>
          <w:kern w:val="0"/>
          <w:sz w:val="28"/>
          <w:szCs w:val="28"/>
          <w:vertAlign w:val="subscript"/>
          <w:lang w:eastAsia="ru-RU"/>
        </w:rPr>
        <w:t>2</w:t>
      </w:r>
      <w:r w:rsidRPr="00207D44">
        <w:rPr>
          <w:rFonts w:eastAsia="Times New Roman"/>
          <w:color w:val="000000"/>
          <w:kern w:val="0"/>
          <w:sz w:val="28"/>
          <w:szCs w:val="28"/>
          <w:lang w:eastAsia="ru-RU"/>
        </w:rPr>
        <w:t>.</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Аргон – бесцветный газ, в 1,38 раза тяжелее воздуха, нерастворим в жидких и твердых металлах. Аргон выпускают высшего и первого сортов, имеющих соответственно чистоту 99,992 и 99,987%. Поставляют и хранят аргон в стальных баллонах в сжатом газообразном состоянии под давлением 15 МПа.</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Углекислый газ бесцветный, со слабым запахом, в 1,52 раза тяжелее воздуха, нерастворим в твердых и жидких металлах. Выпускают углекислый газ сварочный, пищевой и технический, имеющие соответственно чистоту 99,5, 98,5 и 98,0%. Для сварки газ поставляют и хранят в стальных баллонах в сжиженном состоянии под давлением 7 МПа. Аргонодуговой сваркой можно сваривать неплавящимся и плавящимся электродами. Сварку неплавящимся электродом применяют, как правило, при соединении металла толщиной 0,5–6 мм; плавящимся электродом – от 1,5 мм и более. В аргоне неплавящимся вольфрамовым электродом (Т</w:t>
      </w:r>
      <w:r w:rsidRPr="00207D44">
        <w:rPr>
          <w:rFonts w:eastAsia="Times New Roman"/>
          <w:color w:val="000000"/>
          <w:kern w:val="0"/>
          <w:sz w:val="28"/>
          <w:szCs w:val="28"/>
          <w:vertAlign w:val="subscript"/>
          <w:lang w:eastAsia="ru-RU"/>
        </w:rPr>
        <w:t>пл</w:t>
      </w:r>
      <w:r w:rsidRPr="00207D44">
        <w:rPr>
          <w:rFonts w:eastAsia="Times New Roman"/>
          <w:color w:val="000000"/>
          <w:kern w:val="0"/>
          <w:sz w:val="28"/>
          <w:szCs w:val="28"/>
          <w:lang w:eastAsia="ru-RU"/>
        </w:rPr>
        <w:t> = 3370°С) можно сваривать с расплавлением только основного металла (толщиной до 3 мм), а при необходимости получения усиления шва или заполнения разделки кромок (толщина более 3 мм) – и присадочного материала (прутка или проволоки). Последний подают в дугу вручную или механически.</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Сварку неплавящимся электродом ведут на постоянном токе прямой полярности. В этом случае дуга легко зажигается и горит устойчиво при напряжении 10–15 В. При обратной полярности возрастает напряжение дуги, уменьшается устойчивость ее горения и снижается стойкость электрода. Эти особенности дуги обратной полярности являются недостатком в сварочном процессе. Однако дуга обратной полярности обладает одним важным технологическим свойством: при ее действии с поверхности свариваемого металла удаляются оксиды. Одно из объяснений этого явления заключается в том, что поверхность металла бомбардируется тяжелыми положительными ионами аргона, которые механически разрушают пленки оксидов. Процесс удаления оксидов также известен как катодное распыление. Указанные свойства дуги обратной полярности используют при сварке алюминия, магния и их сплавов.</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 xml:space="preserve">При сварке неплавящимся электродом на переменном токе сочетаются преимущества дуги на прямой и обратной полярностях, однако асимметрия </w:t>
      </w:r>
      <w:r w:rsidRPr="00207D44">
        <w:rPr>
          <w:rFonts w:eastAsia="Times New Roman"/>
          <w:color w:val="000000"/>
          <w:kern w:val="0"/>
          <w:sz w:val="28"/>
          <w:szCs w:val="28"/>
          <w:lang w:eastAsia="ru-RU"/>
        </w:rPr>
        <w:lastRenderedPageBreak/>
        <w:t>электрических свойств дуги, обусловленная ее меньшей электрической проводимостью при обратной полярности по сравнению с прямой, приводит к ряду нежелательных явлений.</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В результате выпрямляющей способности дуги появляется постоянная составляющая тока прямой полярности. В этих условиях дуга горит неустойчиво, ухудшается очистка поверхности сварочной ванны от тугоплавких оксидов и нарушается процесс формирования шва. Поэтому для питания дуги в аргоне переменным током при</w:t>
      </w:r>
      <w:r w:rsidRPr="00207D44">
        <w:rPr>
          <w:rFonts w:eastAsia="Times New Roman"/>
          <w:color w:val="000000"/>
          <w:kern w:val="0"/>
          <w:sz w:val="28"/>
          <w:szCs w:val="28"/>
          <w:lang w:eastAsia="ru-RU"/>
        </w:rPr>
        <w:softHyphen/>
        <w:t>меняют специальные источники тока. В их схему включают стабилизатор горения дуги – электронное устройство, подающее импульс дополнительного напряжения на дугу в полупериод обратной полярности. Таким образом, обеспечивается устойчивость дуги, постоянство тока и процесса формирования шва на обеих полярностях тока. Нормальное протекание процесса сварки и хорошее качество шва обеспечиваются при высокой плотности тока (100 А/мм</w:t>
      </w:r>
      <w:r w:rsidRPr="00207D44">
        <w:rPr>
          <w:rFonts w:eastAsia="Times New Roman"/>
          <w:color w:val="000000"/>
          <w:kern w:val="0"/>
          <w:sz w:val="28"/>
          <w:szCs w:val="28"/>
          <w:vertAlign w:val="superscript"/>
          <w:lang w:eastAsia="ru-RU"/>
        </w:rPr>
        <w:t>2</w:t>
      </w:r>
      <w:r w:rsidRPr="00207D44">
        <w:rPr>
          <w:rFonts w:eastAsia="Times New Roman"/>
          <w:color w:val="000000"/>
          <w:kern w:val="0"/>
          <w:sz w:val="28"/>
          <w:szCs w:val="28"/>
          <w:lang w:eastAsia="ru-RU"/>
        </w:rPr>
        <w:t> и более). При невысокой плотности тока имеет место крупнокапельный перенос расплавленного металла с электрода в сварочную ванну, приводящий к пористости шва, сильному разбрызгиванию расплавленного металла и малому проплавлению основного металла. При высоких плотностях тока перенос расплавленного металла с электрода становится мелкокапельным или струйным. В условиях действия значительных электромагнитных сил быстродвижущиеся мелкие капли сливаются в сплошную струю. Такой перенос электродного металла обеспечивает глубокое проплавление основного металла, формирование плотного шва с ровной и чистой поверхностью и разбрызгивание в допустимых пределах.</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В соответствии с необходимостью применения высоких плотностей тока для сварки плавящимся электродом используют проволоку малого диаметра (0,6–3 мм) и большую скорость ее подачи. Такой режим сварки обеспечивается только механизированной подачей проволоки в зону сварки. Сварку выполняют на постоянном токе обратной полярности. В данном случае электрические свойства дуги в значительной степени определяются наличием ионизированных атомов металла электрода в столбе дуги. Поэтому дуга обратной полярности горит устойчиво и обеспечивает нормальное формирование шва, в то же время ей соответствует повышенная скорость расплавления проволоки и производительность процесса сварки.</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Сварку сталей часто выполняют в смеси Аr + 5% О</w:t>
      </w:r>
      <w:r w:rsidRPr="00207D44">
        <w:rPr>
          <w:rFonts w:eastAsia="Times New Roman"/>
          <w:color w:val="000000"/>
          <w:kern w:val="0"/>
          <w:sz w:val="28"/>
          <w:szCs w:val="28"/>
          <w:vertAlign w:val="subscript"/>
          <w:lang w:eastAsia="ru-RU"/>
        </w:rPr>
        <w:t>2</w:t>
      </w:r>
      <w:r w:rsidRPr="00207D44">
        <w:rPr>
          <w:rFonts w:eastAsia="Times New Roman"/>
          <w:color w:val="000000"/>
          <w:kern w:val="0"/>
          <w:sz w:val="28"/>
          <w:szCs w:val="28"/>
          <w:lang w:eastAsia="ru-RU"/>
        </w:rPr>
        <w:t>. Кислород уменьшает поверхностное натяжение расплавленного металла, что способствует снижению критической плотности тока, при которой капельный перенос металла переходит в струйный. Одновременно повышается устойчивость горения дуги при относительно небольших токах, что облегчает сварку металла малой толщины.</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 xml:space="preserve">При ручной аргонодуговой сварке конец вольфрамового электрода затачивают на конус. Длина заточки, как правило, должна быть равна двум-трем диаметрам электрода. Дуга зажигается на специальной угольной пластине. Зажигание дуги на основном металле не рекомендуется из-за возможности загрязнения и оплавления конца электрода. Для возбуждения дуги можно применить источник питания с </w:t>
      </w:r>
      <w:r w:rsidRPr="00207D44">
        <w:rPr>
          <w:rFonts w:eastAsia="Times New Roman"/>
          <w:color w:val="000000"/>
          <w:kern w:val="0"/>
          <w:sz w:val="28"/>
          <w:szCs w:val="28"/>
          <w:lang w:eastAsia="ru-RU"/>
        </w:rPr>
        <w:lastRenderedPageBreak/>
        <w:t>повышенным напряжением холостого хода или дополнительный источник питания с высоким напряжением (осцил</w:t>
      </w:r>
      <w:r w:rsidRPr="00207D44">
        <w:rPr>
          <w:rFonts w:eastAsia="Times New Roman"/>
          <w:color w:val="000000"/>
          <w:kern w:val="0"/>
          <w:sz w:val="28"/>
          <w:szCs w:val="28"/>
          <w:lang w:eastAsia="ru-RU"/>
        </w:rPr>
        <w:softHyphen/>
        <w:t>лятор), так как потенциал возбуждения и ионизации инертных газов значительно выше, чем кислорода, азота или паров металлов. Дуговой разряд в инертных газах отличается высокой стабильностью.</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Характерной особенностью аргонодуговой сварки неплавящимся вольфрамовым электродом при использовании переменного тока является возникновение в сварочной цепи составляющей постоянного тока, величина которой может достигать 50% от величины эффективного значения переменного тока сварочной цепи. Выпрямление тока, т. е. появление составляющей постоянного тока, зависит от размеров и формы вольфрамового электрода, материала изделия и режимов сварки (величины тока, скорости сварки и длины дуги). Появление в сварочной цепи составляющей постоянного тока особенно отрицательно сказывается на процессе сварки и качестве сварных соединений из алюминия и его сплавов. При чрезмерной величине составляющей постоянного тока нарушается стабильность горения дуги, резко ухудшается качество поверхности наплавляемого металла, появляются подрезы, чешуйчатость и снижается прочность сварных соединений и пластичность металла шва. Устранение составляющей постоянного тока в сварочной цепи переменного тока является первостепенным условием для получения качественных сварных соединений.</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Аргонодуговой сваркой можно выполнять все виды соединений: стыковые, тавровые, нахлесточные и угловые.</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Для защиты металла шва со стороны корня и обеспечения формирования обратной стороны шва поддувают защитные газы (создают избыточное давление защитного газа со стороны корня шва).</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П</w:t>
      </w:r>
      <w:r w:rsidRPr="00207D44">
        <w:rPr>
          <w:rFonts w:eastAsia="Times New Roman"/>
          <w:noProof/>
          <w:color w:val="000000"/>
          <w:kern w:val="0"/>
          <w:sz w:val="28"/>
          <w:szCs w:val="28"/>
          <w:lang w:eastAsia="ru-RU"/>
        </w:rPr>
        <w:drawing>
          <wp:anchor distT="0" distB="0" distL="114300" distR="114300" simplePos="0" relativeHeight="251659264" behindDoc="0" locked="0" layoutInCell="1" allowOverlap="0" wp14:anchorId="4C049706" wp14:editId="1877CC9D">
            <wp:simplePos x="0" y="0"/>
            <wp:positionH relativeFrom="column">
              <wp:align>left</wp:align>
            </wp:positionH>
            <wp:positionV relativeFrom="line">
              <wp:posOffset>0</wp:posOffset>
            </wp:positionV>
            <wp:extent cx="3219450" cy="2143125"/>
            <wp:effectExtent l="0" t="0" r="0" b="9525"/>
            <wp:wrapSquare wrapText="bothSides"/>
            <wp:docPr id="17" name="Рисунок 17" descr="https://studfile.net/html/2706/740/html_sFbiWc0KRp.8qN7/img-CPds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740/html_sFbiWc0KRp.8qN7/img-CPdsm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D44">
        <w:rPr>
          <w:rFonts w:eastAsia="Times New Roman"/>
          <w:color w:val="000000"/>
          <w:kern w:val="0"/>
          <w:sz w:val="28"/>
          <w:szCs w:val="28"/>
          <w:lang w:eastAsia="ru-RU"/>
        </w:rPr>
        <w:t>ри сварке титана, алюминия и их сплавов для поддува применяют аргон или в особых случаях гелий– при сварке титана. При сварке нержавеющих сталей применяют аргон, азот, углекислый газ и смесь азота с водородом (азота – 93%, водорода – 7%). Ручную аргонодуговую сварку выполняют без колебательных движений горелки, которые не рекомендуется применять из-за возможности нарушения защиты зоны сварки. Угол между осью мундштука аргонодуговой горелки и плоскостью свариваемого изделия должен быть 75–80° (рис. 7.1). Присадочную проволоку располагают под углом 90° относительно оси мундштука горелки, а угол между проволокой и изделием должен быть 15–20°.</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-90°</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lastRenderedPageBreak/>
        <w:t>Направление сварки</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75-80°</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15-20°</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Рис. 7.1. Схема расположения присадочной проволоки и горелки по отношению</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к свариваемому изделию</w:t>
      </w:r>
    </w:p>
    <w:p w:rsidR="00207D44" w:rsidRP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Употребление газовых смесей вместо технически чистых газов аргона или гелия в некоторых случаях повышает устойчивость горения сварочной дуги, уменьшает разбрызгивание металла, улучшает формирование шва, увеличивает глубину проплавления, а также воздействует на перенос металла и увеличивает производительность сварки.</w:t>
      </w:r>
    </w:p>
    <w:p w:rsid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r w:rsidRPr="00207D44">
        <w:rPr>
          <w:rFonts w:eastAsia="Times New Roman"/>
          <w:color w:val="000000"/>
          <w:kern w:val="0"/>
          <w:sz w:val="28"/>
          <w:szCs w:val="28"/>
          <w:lang w:eastAsia="ru-RU"/>
        </w:rPr>
        <w:t xml:space="preserve">Для сварки используется гелий – инертный газ, не образующий с другими элементами химических соединений, за исключением некоторых гидридов, устойчивость которых находится только в узких интервалах температуры и давления. В промышленности гелий получают из природных газов путем их сжижения. Аргон несколько тяжелее воздуха, поэтому струя его хорошо защищает дугу и зону сварки. Дуга в аргоне отличается высокой стабильностью. По ГОСТ 10157–73аргон вырабатывают трех сортов </w:t>
      </w:r>
    </w:p>
    <w:p w:rsid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p>
    <w:p w:rsidR="00207D44" w:rsidRDefault="00207D44" w:rsidP="00207D44">
      <w:pPr>
        <w:widowControl/>
        <w:suppressAutoHyphens w:val="0"/>
        <w:spacing w:before="100" w:beforeAutospacing="1" w:after="100" w:afterAutospacing="1"/>
        <w:ind w:firstLine="567"/>
        <w:jc w:val="both"/>
        <w:rPr>
          <w:rFonts w:eastAsia="Times New Roman"/>
          <w:color w:val="000000"/>
          <w:kern w:val="0"/>
          <w:sz w:val="28"/>
          <w:szCs w:val="28"/>
          <w:lang w:eastAsia="ru-RU"/>
        </w:rPr>
      </w:pPr>
    </w:p>
    <w:p w:rsidR="00207D44" w:rsidRPr="008A0A01" w:rsidRDefault="00207D44" w:rsidP="00207D44">
      <w:pPr>
        <w:pStyle w:val="Default"/>
        <w:jc w:val="center"/>
        <w:rPr>
          <w:b/>
        </w:rPr>
      </w:pPr>
      <w:r w:rsidRPr="008A0A01">
        <w:rPr>
          <w:b/>
          <w:bCs/>
        </w:rPr>
        <w:t xml:space="preserve">Практическое занятие № </w:t>
      </w:r>
      <w:r>
        <w:rPr>
          <w:b/>
          <w:bCs/>
        </w:rPr>
        <w:t>4</w:t>
      </w:r>
    </w:p>
    <w:p w:rsidR="00207D44" w:rsidRDefault="00207D44" w:rsidP="00207D44">
      <w:pPr>
        <w:widowControl/>
        <w:suppressAutoHyphens w:val="0"/>
        <w:spacing w:before="100" w:beforeAutospacing="1" w:after="100" w:afterAutospacing="1"/>
        <w:ind w:firstLine="567"/>
        <w:jc w:val="center"/>
        <w:rPr>
          <w:bCs/>
        </w:rPr>
      </w:pPr>
      <w:r w:rsidRPr="00C33F8B">
        <w:rPr>
          <w:bCs/>
        </w:rPr>
        <w:t>Проверка технического состояния цилиндро-поршневой группы.</w:t>
      </w:r>
    </w:p>
    <w:p w:rsidR="00207D44" w:rsidRDefault="00207D44" w:rsidP="00207D44">
      <w:pPr>
        <w:pStyle w:val="a7"/>
        <w:spacing w:before="4" w:line="237" w:lineRule="auto"/>
        <w:ind w:left="518" w:right="146" w:firstLine="285"/>
        <w:jc w:val="both"/>
      </w:pPr>
      <w:r>
        <w:rPr>
          <w:b/>
        </w:rPr>
        <w:t xml:space="preserve">Цель работы </w:t>
      </w:r>
      <w:r>
        <w:t>- научиться самостоятельно проводить дефектацию блока цилиндров, закрепление и развитие знаний способов, средств и техники дефектации деталей, приобретение практических навыков определения дефектов и их сочетаний, использования средств контроля и руководства по капитальному ремонту автомобилей, уяснение характера работ, выполняемых дефектовщиком.</w:t>
      </w:r>
    </w:p>
    <w:p w:rsidR="00207D44" w:rsidRDefault="00207D44" w:rsidP="00207D44">
      <w:pPr>
        <w:pStyle w:val="1"/>
        <w:spacing w:before="4"/>
        <w:ind w:left="803"/>
        <w:jc w:val="both"/>
      </w:pPr>
      <w:r>
        <w:t>Содержание работы:</w:t>
      </w:r>
    </w:p>
    <w:p w:rsidR="00207D44" w:rsidRDefault="00207D44" w:rsidP="00207D44">
      <w:pPr>
        <w:pStyle w:val="a9"/>
        <w:widowControl w:val="0"/>
        <w:numPr>
          <w:ilvl w:val="0"/>
          <w:numId w:val="26"/>
        </w:numPr>
        <w:tabs>
          <w:tab w:val="left" w:pos="801"/>
          <w:tab w:val="left" w:pos="802"/>
        </w:tabs>
        <w:autoSpaceDE w:val="0"/>
        <w:autoSpaceDN w:val="0"/>
        <w:spacing w:after="0" w:line="271" w:lineRule="exact"/>
        <w:contextualSpacing w:val="0"/>
        <w:rPr>
          <w:sz w:val="24"/>
        </w:rPr>
      </w:pPr>
      <w:r>
        <w:rPr>
          <w:sz w:val="24"/>
        </w:rPr>
        <w:t>подготовка исходных данных для дефектации</w:t>
      </w:r>
      <w:r>
        <w:rPr>
          <w:spacing w:val="3"/>
          <w:sz w:val="24"/>
        </w:rPr>
        <w:t xml:space="preserve"> </w:t>
      </w:r>
      <w:r>
        <w:rPr>
          <w:sz w:val="24"/>
        </w:rPr>
        <w:t>деталей;</w:t>
      </w:r>
    </w:p>
    <w:p w:rsidR="00207D44" w:rsidRDefault="00207D44" w:rsidP="00207D44">
      <w:pPr>
        <w:pStyle w:val="a9"/>
        <w:widowControl w:val="0"/>
        <w:numPr>
          <w:ilvl w:val="0"/>
          <w:numId w:val="26"/>
        </w:numPr>
        <w:tabs>
          <w:tab w:val="left" w:pos="801"/>
          <w:tab w:val="left" w:pos="802"/>
        </w:tabs>
        <w:autoSpaceDE w:val="0"/>
        <w:autoSpaceDN w:val="0"/>
        <w:spacing w:after="0" w:line="274" w:lineRule="exact"/>
        <w:contextualSpacing w:val="0"/>
        <w:rPr>
          <w:sz w:val="24"/>
        </w:rPr>
      </w:pPr>
      <w:r>
        <w:rPr>
          <w:sz w:val="24"/>
        </w:rPr>
        <w:t>определение технического состояния</w:t>
      </w:r>
      <w:r>
        <w:rPr>
          <w:spacing w:val="-2"/>
          <w:sz w:val="24"/>
        </w:rPr>
        <w:t xml:space="preserve"> </w:t>
      </w:r>
      <w:r>
        <w:rPr>
          <w:sz w:val="24"/>
        </w:rPr>
        <w:t>деталей;</w:t>
      </w:r>
    </w:p>
    <w:p w:rsidR="00207D44" w:rsidRDefault="00207D44" w:rsidP="00207D44">
      <w:pPr>
        <w:pStyle w:val="a9"/>
        <w:widowControl w:val="0"/>
        <w:numPr>
          <w:ilvl w:val="0"/>
          <w:numId w:val="26"/>
        </w:numPr>
        <w:tabs>
          <w:tab w:val="left" w:pos="801"/>
          <w:tab w:val="left" w:pos="802"/>
        </w:tabs>
        <w:autoSpaceDE w:val="0"/>
        <w:autoSpaceDN w:val="0"/>
        <w:spacing w:after="0" w:line="274" w:lineRule="exact"/>
        <w:contextualSpacing w:val="0"/>
        <w:rPr>
          <w:sz w:val="24"/>
        </w:rPr>
      </w:pPr>
      <w:r>
        <w:rPr>
          <w:sz w:val="24"/>
        </w:rPr>
        <w:t>сортировка деталей по результатам</w:t>
      </w:r>
      <w:r>
        <w:rPr>
          <w:spacing w:val="-2"/>
          <w:sz w:val="24"/>
        </w:rPr>
        <w:t xml:space="preserve"> </w:t>
      </w:r>
      <w:r>
        <w:rPr>
          <w:sz w:val="24"/>
        </w:rPr>
        <w:t>контроля;</w:t>
      </w:r>
    </w:p>
    <w:p w:rsidR="00207D44" w:rsidRDefault="00207D44" w:rsidP="00207D44">
      <w:pPr>
        <w:pStyle w:val="a9"/>
        <w:widowControl w:val="0"/>
        <w:numPr>
          <w:ilvl w:val="0"/>
          <w:numId w:val="26"/>
        </w:numPr>
        <w:tabs>
          <w:tab w:val="left" w:pos="801"/>
          <w:tab w:val="left" w:pos="802"/>
        </w:tabs>
        <w:autoSpaceDE w:val="0"/>
        <w:autoSpaceDN w:val="0"/>
        <w:spacing w:after="0" w:line="274" w:lineRule="exact"/>
        <w:contextualSpacing w:val="0"/>
        <w:rPr>
          <w:sz w:val="24"/>
        </w:rPr>
      </w:pPr>
      <w:r>
        <w:rPr>
          <w:sz w:val="24"/>
        </w:rPr>
        <w:t>назначение способа ремонта и содержания операций по подефектной</w:t>
      </w:r>
      <w:r>
        <w:rPr>
          <w:spacing w:val="1"/>
          <w:sz w:val="24"/>
        </w:rPr>
        <w:t xml:space="preserve"> </w:t>
      </w:r>
      <w:r>
        <w:rPr>
          <w:sz w:val="24"/>
        </w:rPr>
        <w:t>технологии;</w:t>
      </w:r>
    </w:p>
    <w:p w:rsidR="00207D44" w:rsidRDefault="00207D44" w:rsidP="00207D44">
      <w:pPr>
        <w:pStyle w:val="a9"/>
        <w:widowControl w:val="0"/>
        <w:numPr>
          <w:ilvl w:val="0"/>
          <w:numId w:val="26"/>
        </w:numPr>
        <w:tabs>
          <w:tab w:val="left" w:pos="801"/>
          <w:tab w:val="left" w:pos="802"/>
        </w:tabs>
        <w:autoSpaceDE w:val="0"/>
        <w:autoSpaceDN w:val="0"/>
        <w:spacing w:after="0" w:line="275" w:lineRule="exact"/>
        <w:contextualSpacing w:val="0"/>
        <w:rPr>
          <w:sz w:val="24"/>
        </w:rPr>
      </w:pPr>
      <w:r>
        <w:rPr>
          <w:sz w:val="24"/>
        </w:rPr>
        <w:t>оформление отчета о результатах</w:t>
      </w:r>
      <w:r>
        <w:rPr>
          <w:spacing w:val="-1"/>
          <w:sz w:val="24"/>
        </w:rPr>
        <w:t xml:space="preserve"> </w:t>
      </w:r>
      <w:r>
        <w:rPr>
          <w:sz w:val="24"/>
        </w:rPr>
        <w:t>работы.</w:t>
      </w:r>
    </w:p>
    <w:p w:rsidR="00207D44" w:rsidRDefault="00207D44" w:rsidP="00207D44">
      <w:pPr>
        <w:pStyle w:val="1"/>
        <w:jc w:val="both"/>
      </w:pPr>
      <w:r>
        <w:t>Конструктивно-технологическая характеристика деталей</w:t>
      </w:r>
    </w:p>
    <w:p w:rsidR="00207D44" w:rsidRDefault="00207D44" w:rsidP="00207D44">
      <w:pPr>
        <w:pStyle w:val="a7"/>
        <w:spacing w:line="237" w:lineRule="auto"/>
        <w:ind w:left="518" w:right="147" w:firstLine="345"/>
        <w:jc w:val="both"/>
      </w:pPr>
      <w:r>
        <w:t>Блок цилиндров двигателя ЗИЛ-4314.10 отливается из серого чугуна СЧ 18-36 ГОСТ 1412-85, твердость НВ 170-229. Гильза - из серого чугуна СЧ 18-36 ГОСТ 1421-85, твердость НВ 196, не менее. Вставка - из легированного чугуна по ТУ завода-изготовителя, твердость вставки НВ 156-197.</w:t>
      </w:r>
    </w:p>
    <w:p w:rsidR="00207D44" w:rsidRDefault="00207D44" w:rsidP="00207D44">
      <w:pPr>
        <w:pStyle w:val="a7"/>
        <w:spacing w:line="237" w:lineRule="auto"/>
        <w:ind w:left="518" w:right="146" w:firstLine="285"/>
        <w:jc w:val="both"/>
      </w:pPr>
      <w:r>
        <w:lastRenderedPageBreak/>
        <w:t>Основные конструктивные элементы блока цилиндров: стенки рубашки охлаждения и верхнего картера, посадочные отверстия под втулки распределительного вала, посадочные отверстия под гильзу, гнезда под вкладыши коренных подшипников; привалочные поверхности под головку блока, крышку распределительных шестерен, картера сцепления и др.</w:t>
      </w:r>
    </w:p>
    <w:p w:rsidR="00207D44" w:rsidRDefault="00207D44" w:rsidP="00207D44">
      <w:pPr>
        <w:pStyle w:val="a7"/>
        <w:spacing w:before="2" w:line="237" w:lineRule="auto"/>
        <w:ind w:left="518" w:right="147" w:firstLine="285"/>
        <w:jc w:val="both"/>
      </w:pPr>
      <w:r>
        <w:t>Конструктивные элементы гильзы - отверстие под поршень, верхний посадочный поясок, нижние посадочные пояски, буртик.</w:t>
      </w:r>
    </w:p>
    <w:p w:rsidR="00207D44" w:rsidRDefault="00207D44" w:rsidP="00207D44">
      <w:pPr>
        <w:pStyle w:val="a7"/>
        <w:spacing w:before="1" w:line="237" w:lineRule="auto"/>
        <w:ind w:left="518" w:right="146" w:firstLine="285"/>
        <w:jc w:val="both"/>
      </w:pPr>
      <w:r>
        <w:t>Блок цилиндров относится к классу «корпусных деталей», гильза - к классу «полых цилиндров». Заготовки получают отливкой и подвергают механической обработке. Требования к точности размеров в пределах квалитетов 4-7, отклонения формы (нецилиндричность, неплоскостность и др.) не должны превышать 0,010-0,020 мм, отклонения расположения (непараллельность, неперпендикулярность и др.) -0,020-0,050 мм на 100 мм длины.</w:t>
      </w:r>
    </w:p>
    <w:p w:rsidR="00207D44" w:rsidRDefault="00207D44" w:rsidP="00207D44">
      <w:pPr>
        <w:pStyle w:val="a7"/>
        <w:spacing w:before="2" w:line="237" w:lineRule="auto"/>
        <w:ind w:left="518" w:right="147" w:firstLine="285"/>
        <w:jc w:val="both"/>
      </w:pPr>
      <w:r>
        <w:t>Установочной базой служат: для блока - привалочная поверхность масляного картера, для гильзы - фаски отверстия под поршень.</w:t>
      </w:r>
    </w:p>
    <w:p w:rsidR="00207D44" w:rsidRDefault="00207D44" w:rsidP="00207D44">
      <w:pPr>
        <w:pStyle w:val="1"/>
        <w:ind w:left="803"/>
        <w:jc w:val="both"/>
      </w:pPr>
      <w:r>
        <w:t>Вид и характер дефектов. Способы их устранения.</w:t>
      </w:r>
    </w:p>
    <w:p w:rsidR="00207D44" w:rsidRDefault="00207D44" w:rsidP="00207D44">
      <w:pPr>
        <w:pStyle w:val="a7"/>
        <w:spacing w:line="237" w:lineRule="auto"/>
        <w:ind w:left="518" w:right="146" w:firstLine="345"/>
        <w:jc w:val="both"/>
      </w:pPr>
      <w:r>
        <w:t>В процессе работы двигателя на блок цилиндров и гильзу воздействуют силы трения, внутренние напряжения в металле, вибрация, агрессивность среды и др. Все это приводит к износам, нарушениям качества поверхности (задиры, риски, коррозия), механическим повреждениям (трещины, отколы, дефекты резьб) и отклонениям расположения (непараллельность, неперпендикулярность и др.).</w:t>
      </w:r>
    </w:p>
    <w:p w:rsidR="00207D44" w:rsidRDefault="00207D44" w:rsidP="00207D44">
      <w:pPr>
        <w:pStyle w:val="a7"/>
        <w:spacing w:before="1" w:line="237" w:lineRule="auto"/>
        <w:ind w:left="518" w:right="146" w:firstLine="285"/>
        <w:jc w:val="both"/>
      </w:pPr>
      <w:r>
        <w:t>Износы, механические и коррозионные повреждения устраняются обработкой деталей под ремонтные размеры (РР) или постановкой дополнительных ремонтных деталей (ДРД), заваркой в среде аргона, а также синтетическими материалами. Деформации различного характера устраняются слесарно-механической обработкой.</w:t>
      </w:r>
    </w:p>
    <w:p w:rsidR="00207D44" w:rsidRDefault="00207D44" w:rsidP="00207D44">
      <w:pPr>
        <w:pStyle w:val="1"/>
        <w:spacing w:before="4"/>
        <w:ind w:left="803"/>
        <w:jc w:val="both"/>
      </w:pPr>
      <w:r>
        <w:t>Оборудование и оснастка рабочего места</w:t>
      </w:r>
    </w:p>
    <w:p w:rsidR="00207D44" w:rsidRDefault="00207D44" w:rsidP="00207D44">
      <w:pPr>
        <w:pStyle w:val="a7"/>
        <w:spacing w:line="237" w:lineRule="auto"/>
        <w:ind w:left="518" w:right="147" w:firstLine="285"/>
        <w:jc w:val="both"/>
      </w:pPr>
      <w:r>
        <w:t>Лабораторный стол, лупа 4-кратного увеличения, штангенциркуль ШЦ-II-250-0,05, нутромер индикаторный 100-150 мм, нутромер индикаторный 50-100 мм, нутромер индикаторный 18-35 мм, нутромер индикаторный 35-50 мм, микрометр 100-125 мм, лабораторный стол, увеличительное стекло.</w:t>
      </w:r>
    </w:p>
    <w:p w:rsidR="00207D44" w:rsidRDefault="00207D44" w:rsidP="00207D44">
      <w:pPr>
        <w:spacing w:line="237" w:lineRule="auto"/>
        <w:jc w:val="both"/>
        <w:sectPr w:rsidR="00207D44">
          <w:pgSz w:w="11910" w:h="16840"/>
          <w:pgMar w:top="1040" w:right="700" w:bottom="980" w:left="900" w:header="0" w:footer="711" w:gutter="0"/>
          <w:cols w:space="720"/>
        </w:sectPr>
      </w:pPr>
    </w:p>
    <w:p w:rsidR="00207D44" w:rsidRDefault="00207D44" w:rsidP="00207D44">
      <w:pPr>
        <w:pStyle w:val="1"/>
        <w:spacing w:before="66"/>
      </w:pPr>
      <w:r>
        <w:lastRenderedPageBreak/>
        <w:t>Технологическая инструкция на дефектацию блока и гильзы</w:t>
      </w:r>
    </w:p>
    <w:p w:rsidR="00207D44" w:rsidRDefault="00207D44" w:rsidP="00207D44">
      <w:pPr>
        <w:pStyle w:val="a7"/>
        <w:spacing w:before="10"/>
        <w:rPr>
          <w:b/>
          <w:sz w:val="23"/>
        </w:rPr>
      </w:pPr>
    </w:p>
    <w:tbl>
      <w:tblPr>
        <w:tblStyle w:val="TableNormal"/>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3557"/>
        <w:gridCol w:w="5602"/>
      </w:tblGrid>
      <w:tr w:rsidR="00207D44" w:rsidTr="00207D44">
        <w:trPr>
          <w:trHeight w:val="656"/>
        </w:trPr>
        <w:tc>
          <w:tcPr>
            <w:tcW w:w="480" w:type="dxa"/>
          </w:tcPr>
          <w:p w:rsidR="00207D44" w:rsidRDefault="00207D44" w:rsidP="00207D44">
            <w:pPr>
              <w:pStyle w:val="TableParagraph"/>
              <w:spacing w:before="49" w:line="237" w:lineRule="auto"/>
              <w:ind w:left="59" w:right="57" w:hanging="15"/>
              <w:rPr>
                <w:sz w:val="24"/>
              </w:rPr>
            </w:pPr>
            <w:r>
              <w:rPr>
                <w:sz w:val="24"/>
              </w:rPr>
              <w:t>№ п/п</w:t>
            </w:r>
          </w:p>
        </w:tc>
        <w:tc>
          <w:tcPr>
            <w:tcW w:w="3557" w:type="dxa"/>
          </w:tcPr>
          <w:p w:rsidR="00207D44" w:rsidRDefault="00207D44" w:rsidP="00207D44">
            <w:pPr>
              <w:pStyle w:val="TableParagraph"/>
              <w:spacing w:before="46"/>
              <w:ind w:left="657"/>
              <w:rPr>
                <w:sz w:val="24"/>
              </w:rPr>
            </w:pPr>
            <w:r>
              <w:rPr>
                <w:sz w:val="24"/>
              </w:rPr>
              <w:t>Содержание перехода</w:t>
            </w:r>
          </w:p>
        </w:tc>
        <w:tc>
          <w:tcPr>
            <w:tcW w:w="5602" w:type="dxa"/>
          </w:tcPr>
          <w:p w:rsidR="00207D44" w:rsidRDefault="00207D44" w:rsidP="00207D44">
            <w:pPr>
              <w:pStyle w:val="TableParagraph"/>
              <w:spacing w:before="46"/>
              <w:ind w:left="1444"/>
              <w:rPr>
                <w:sz w:val="24"/>
              </w:rPr>
            </w:pPr>
            <w:r>
              <w:rPr>
                <w:sz w:val="24"/>
              </w:rPr>
              <w:t>Указания по</w:t>
            </w:r>
            <w:r>
              <w:rPr>
                <w:spacing w:val="59"/>
                <w:sz w:val="24"/>
              </w:rPr>
              <w:t xml:space="preserve"> </w:t>
            </w:r>
            <w:r>
              <w:rPr>
                <w:sz w:val="24"/>
              </w:rPr>
              <w:t>выполнению</w:t>
            </w:r>
          </w:p>
        </w:tc>
      </w:tr>
      <w:tr w:rsidR="00207D44" w:rsidTr="00207D44">
        <w:trPr>
          <w:trHeight w:val="1458"/>
        </w:trPr>
        <w:tc>
          <w:tcPr>
            <w:tcW w:w="480" w:type="dxa"/>
          </w:tcPr>
          <w:p w:rsidR="00207D44" w:rsidRDefault="00207D44" w:rsidP="00207D44">
            <w:pPr>
              <w:pStyle w:val="TableParagraph"/>
              <w:rPr>
                <w:b/>
                <w:sz w:val="26"/>
              </w:rPr>
            </w:pPr>
          </w:p>
          <w:p w:rsidR="00207D44" w:rsidRDefault="00207D44" w:rsidP="00207D44">
            <w:pPr>
              <w:pStyle w:val="TableParagraph"/>
              <w:spacing w:before="11"/>
              <w:rPr>
                <w:b/>
                <w:sz w:val="23"/>
              </w:rPr>
            </w:pPr>
          </w:p>
          <w:p w:rsidR="00207D44" w:rsidRDefault="00207D44" w:rsidP="00207D44">
            <w:pPr>
              <w:pStyle w:val="TableParagraph"/>
              <w:ind w:left="179"/>
              <w:rPr>
                <w:sz w:val="24"/>
              </w:rPr>
            </w:pPr>
            <w:r>
              <w:rPr>
                <w:sz w:val="24"/>
              </w:rPr>
              <w:t>1</w:t>
            </w:r>
          </w:p>
        </w:tc>
        <w:tc>
          <w:tcPr>
            <w:tcW w:w="3557" w:type="dxa"/>
          </w:tcPr>
          <w:p w:rsidR="00207D44" w:rsidRPr="00207D44" w:rsidRDefault="00207D44" w:rsidP="00207D44">
            <w:pPr>
              <w:pStyle w:val="TableParagraph"/>
              <w:spacing w:before="29" w:line="237" w:lineRule="auto"/>
              <w:ind w:left="59" w:right="38" w:firstLine="165"/>
              <w:jc w:val="both"/>
              <w:rPr>
                <w:sz w:val="24"/>
                <w:lang w:val="ru-RU"/>
              </w:rPr>
            </w:pPr>
            <w:r w:rsidRPr="00207D44">
              <w:rPr>
                <w:sz w:val="24"/>
                <w:lang w:val="ru-RU"/>
              </w:rPr>
              <w:t>Ознакомиться с организацией рабочего места и проверить его комплектность</w:t>
            </w:r>
          </w:p>
        </w:tc>
        <w:tc>
          <w:tcPr>
            <w:tcW w:w="5602" w:type="dxa"/>
          </w:tcPr>
          <w:p w:rsidR="00207D44" w:rsidRPr="00207D44" w:rsidRDefault="00207D44" w:rsidP="00207D44">
            <w:pPr>
              <w:pStyle w:val="TableParagraph"/>
              <w:spacing w:before="29" w:line="237" w:lineRule="auto"/>
              <w:ind w:left="73" w:right="84" w:firstLine="151"/>
              <w:jc w:val="both"/>
              <w:rPr>
                <w:sz w:val="24"/>
                <w:lang w:val="ru-RU"/>
              </w:rPr>
            </w:pPr>
            <w:r w:rsidRPr="00207D44">
              <w:rPr>
                <w:sz w:val="24"/>
                <w:lang w:val="ru-RU"/>
              </w:rPr>
              <w:t>Уяснить специализацию рабочего места, назначение и расположение оборудования, оснастки, деталей, документов и справочной информации, уровень механизации</w:t>
            </w:r>
            <w:r w:rsidRPr="00207D44">
              <w:rPr>
                <w:spacing w:val="-2"/>
                <w:sz w:val="24"/>
                <w:lang w:val="ru-RU"/>
              </w:rPr>
              <w:t xml:space="preserve"> </w:t>
            </w:r>
            <w:r w:rsidRPr="00207D44">
              <w:rPr>
                <w:sz w:val="24"/>
                <w:lang w:val="ru-RU"/>
              </w:rPr>
              <w:t>труда.</w:t>
            </w:r>
          </w:p>
          <w:p w:rsidR="00207D44" w:rsidRDefault="00207D44" w:rsidP="00207D44">
            <w:pPr>
              <w:pStyle w:val="TableParagraph"/>
              <w:spacing w:line="275" w:lineRule="exact"/>
              <w:ind w:left="225"/>
              <w:jc w:val="both"/>
              <w:rPr>
                <w:sz w:val="24"/>
              </w:rPr>
            </w:pPr>
            <w:r>
              <w:rPr>
                <w:sz w:val="24"/>
              </w:rPr>
              <w:t>Проверить по описи комплектность</w:t>
            </w:r>
          </w:p>
        </w:tc>
      </w:tr>
      <w:tr w:rsidR="00207D44" w:rsidTr="00207D44">
        <w:trPr>
          <w:trHeight w:val="2005"/>
        </w:trPr>
        <w:tc>
          <w:tcPr>
            <w:tcW w:w="480" w:type="dxa"/>
          </w:tcPr>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spacing w:before="8"/>
              <w:rPr>
                <w:b/>
                <w:sz w:val="21"/>
              </w:rPr>
            </w:pPr>
          </w:p>
          <w:p w:rsidR="00207D44" w:rsidRDefault="00207D44" w:rsidP="00207D44">
            <w:pPr>
              <w:pStyle w:val="TableParagraph"/>
              <w:spacing w:before="1"/>
              <w:ind w:left="179"/>
              <w:rPr>
                <w:sz w:val="24"/>
              </w:rPr>
            </w:pPr>
            <w:r>
              <w:rPr>
                <w:sz w:val="24"/>
              </w:rPr>
              <w:t>2</w:t>
            </w:r>
          </w:p>
        </w:tc>
        <w:tc>
          <w:tcPr>
            <w:tcW w:w="3557" w:type="dxa"/>
          </w:tcPr>
          <w:p w:rsidR="00207D44" w:rsidRPr="00207D44" w:rsidRDefault="00207D44" w:rsidP="00207D44">
            <w:pPr>
              <w:pStyle w:val="TableParagraph"/>
              <w:spacing w:before="29" w:line="237" w:lineRule="auto"/>
              <w:ind w:left="59" w:right="31" w:firstLine="165"/>
              <w:jc w:val="both"/>
              <w:rPr>
                <w:sz w:val="24"/>
                <w:lang w:val="ru-RU"/>
              </w:rPr>
            </w:pPr>
            <w:r w:rsidRPr="00207D44">
              <w:rPr>
                <w:sz w:val="24"/>
                <w:lang w:val="ru-RU"/>
              </w:rPr>
              <w:t>Изучить конструктивно-техно- логическую характеристику деталей, условий работы и возможные дефекты</w:t>
            </w:r>
          </w:p>
        </w:tc>
        <w:tc>
          <w:tcPr>
            <w:tcW w:w="5602" w:type="dxa"/>
          </w:tcPr>
          <w:p w:rsidR="00207D44" w:rsidRPr="00207D44" w:rsidRDefault="00207D44" w:rsidP="00207D44">
            <w:pPr>
              <w:pStyle w:val="TableParagraph"/>
              <w:spacing w:before="29" w:line="237" w:lineRule="auto"/>
              <w:ind w:left="90" w:right="23" w:firstLine="163"/>
              <w:jc w:val="both"/>
              <w:rPr>
                <w:sz w:val="24"/>
                <w:lang w:val="ru-RU"/>
              </w:rPr>
            </w:pPr>
            <w:r w:rsidRPr="00207D44">
              <w:rPr>
                <w:sz w:val="24"/>
                <w:lang w:val="ru-RU"/>
              </w:rPr>
              <w:t>Уяснить конструктивные элементы деталей и технологические требования к ним, вид и род трения, характер воспринимаемых нагрузок, агрессивность среды, вид и характер дефектов, способы и средства дефектации, методы устранения дефектов и технологию ремонта, требования РК 200- РСФСР-2025-73 на</w:t>
            </w:r>
            <w:r w:rsidRPr="00207D44">
              <w:rPr>
                <w:spacing w:val="-2"/>
                <w:sz w:val="24"/>
                <w:lang w:val="ru-RU"/>
              </w:rPr>
              <w:t xml:space="preserve"> </w:t>
            </w:r>
            <w:r w:rsidRPr="00207D44">
              <w:rPr>
                <w:sz w:val="24"/>
                <w:lang w:val="ru-RU"/>
              </w:rPr>
              <w:t>ремонт</w:t>
            </w:r>
          </w:p>
        </w:tc>
      </w:tr>
      <w:tr w:rsidR="00207D44" w:rsidTr="00207D44">
        <w:trPr>
          <w:trHeight w:val="911"/>
        </w:trPr>
        <w:tc>
          <w:tcPr>
            <w:tcW w:w="480" w:type="dxa"/>
          </w:tcPr>
          <w:p w:rsidR="00207D44" w:rsidRPr="00207D44" w:rsidRDefault="00207D44" w:rsidP="00207D44">
            <w:pPr>
              <w:pStyle w:val="TableParagraph"/>
              <w:spacing w:before="2"/>
              <w:rPr>
                <w:b/>
                <w:sz w:val="26"/>
                <w:lang w:val="ru-RU"/>
              </w:rPr>
            </w:pPr>
          </w:p>
          <w:p w:rsidR="00207D44" w:rsidRDefault="00207D44" w:rsidP="00207D44">
            <w:pPr>
              <w:pStyle w:val="TableParagraph"/>
              <w:ind w:left="179"/>
              <w:rPr>
                <w:sz w:val="24"/>
              </w:rPr>
            </w:pPr>
            <w:r>
              <w:rPr>
                <w:sz w:val="24"/>
              </w:rPr>
              <w:t>3</w:t>
            </w:r>
          </w:p>
        </w:tc>
        <w:tc>
          <w:tcPr>
            <w:tcW w:w="3557" w:type="dxa"/>
          </w:tcPr>
          <w:p w:rsidR="00207D44" w:rsidRDefault="00207D44" w:rsidP="00207D44">
            <w:pPr>
              <w:pStyle w:val="TableParagraph"/>
              <w:tabs>
                <w:tab w:val="left" w:pos="1509"/>
                <w:tab w:val="left" w:pos="3366"/>
              </w:tabs>
              <w:spacing w:before="29" w:line="237" w:lineRule="auto"/>
              <w:ind w:left="59" w:right="39" w:firstLine="165"/>
              <w:rPr>
                <w:sz w:val="24"/>
              </w:rPr>
            </w:pPr>
            <w:r>
              <w:rPr>
                <w:sz w:val="24"/>
              </w:rPr>
              <w:t>Изучить</w:t>
            </w:r>
            <w:r>
              <w:rPr>
                <w:sz w:val="24"/>
              </w:rPr>
              <w:tab/>
              <w:t>оборудование</w:t>
            </w:r>
            <w:r>
              <w:rPr>
                <w:sz w:val="24"/>
              </w:rPr>
              <w:tab/>
            </w:r>
            <w:r>
              <w:rPr>
                <w:spacing w:val="-17"/>
                <w:sz w:val="24"/>
              </w:rPr>
              <w:t xml:space="preserve">и </w:t>
            </w:r>
            <w:r>
              <w:rPr>
                <w:sz w:val="24"/>
              </w:rPr>
              <w:t>оснастку</w:t>
            </w:r>
          </w:p>
        </w:tc>
        <w:tc>
          <w:tcPr>
            <w:tcW w:w="5602" w:type="dxa"/>
          </w:tcPr>
          <w:p w:rsidR="00207D44" w:rsidRPr="00207D44" w:rsidRDefault="00207D44" w:rsidP="00207D44">
            <w:pPr>
              <w:pStyle w:val="TableParagraph"/>
              <w:spacing w:before="29" w:line="237" w:lineRule="auto"/>
              <w:ind w:left="90" w:firstLine="163"/>
              <w:rPr>
                <w:sz w:val="24"/>
                <w:lang w:val="ru-RU"/>
              </w:rPr>
            </w:pPr>
            <w:r w:rsidRPr="00207D44">
              <w:rPr>
                <w:sz w:val="24"/>
                <w:lang w:val="ru-RU"/>
              </w:rPr>
              <w:t>Уяснить правила пользования инструментом и правила техники безопасности.</w:t>
            </w:r>
          </w:p>
          <w:p w:rsidR="00207D44" w:rsidRDefault="00207D44" w:rsidP="00207D44">
            <w:pPr>
              <w:pStyle w:val="TableParagraph"/>
              <w:spacing w:line="275" w:lineRule="exact"/>
              <w:ind w:left="253"/>
              <w:rPr>
                <w:sz w:val="24"/>
              </w:rPr>
            </w:pPr>
            <w:r>
              <w:rPr>
                <w:sz w:val="24"/>
              </w:rPr>
              <w:t>Подготовить инструмент к работе</w:t>
            </w:r>
          </w:p>
        </w:tc>
      </w:tr>
      <w:tr w:rsidR="00207D44" w:rsidTr="00207D44">
        <w:trPr>
          <w:trHeight w:val="5288"/>
        </w:trPr>
        <w:tc>
          <w:tcPr>
            <w:tcW w:w="480" w:type="dxa"/>
          </w:tcPr>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spacing w:before="6"/>
              <w:rPr>
                <w:b/>
                <w:sz w:val="34"/>
              </w:rPr>
            </w:pPr>
          </w:p>
          <w:p w:rsidR="00207D44" w:rsidRDefault="00207D44" w:rsidP="00207D44">
            <w:pPr>
              <w:pStyle w:val="TableParagraph"/>
              <w:ind w:left="179"/>
              <w:rPr>
                <w:sz w:val="24"/>
              </w:rPr>
            </w:pPr>
            <w:r>
              <w:rPr>
                <w:sz w:val="24"/>
              </w:rPr>
              <w:t>4</w:t>
            </w:r>
          </w:p>
        </w:tc>
        <w:tc>
          <w:tcPr>
            <w:tcW w:w="3557" w:type="dxa"/>
          </w:tcPr>
          <w:p w:rsidR="00207D44" w:rsidRDefault="00207D44" w:rsidP="00207D44">
            <w:pPr>
              <w:pStyle w:val="TableParagraph"/>
              <w:spacing w:before="27"/>
              <w:ind w:left="225"/>
              <w:rPr>
                <w:sz w:val="24"/>
              </w:rPr>
            </w:pPr>
            <w:r>
              <w:rPr>
                <w:sz w:val="24"/>
              </w:rPr>
              <w:t>Подготовить исходные данные</w:t>
            </w:r>
          </w:p>
        </w:tc>
        <w:tc>
          <w:tcPr>
            <w:tcW w:w="5602" w:type="dxa"/>
          </w:tcPr>
          <w:p w:rsidR="00207D44" w:rsidRPr="00207D44" w:rsidRDefault="00207D44" w:rsidP="00207D44">
            <w:pPr>
              <w:pStyle w:val="TableParagraph"/>
              <w:spacing w:before="29" w:line="237" w:lineRule="auto"/>
              <w:ind w:left="90" w:right="23" w:firstLine="163"/>
              <w:jc w:val="both"/>
              <w:rPr>
                <w:sz w:val="24"/>
                <w:lang w:val="ru-RU"/>
              </w:rPr>
            </w:pPr>
            <w:r w:rsidRPr="00207D44">
              <w:rPr>
                <w:sz w:val="24"/>
                <w:lang w:val="ru-RU"/>
              </w:rPr>
              <w:t>Назначить конструктивные элементы, подлежащие дефекации:</w:t>
            </w:r>
          </w:p>
          <w:p w:rsidR="00207D44" w:rsidRPr="00207D44" w:rsidRDefault="00207D44" w:rsidP="00207D44">
            <w:pPr>
              <w:pStyle w:val="TableParagraph"/>
              <w:spacing w:before="1" w:line="237" w:lineRule="auto"/>
              <w:ind w:left="90" w:right="17" w:firstLine="163"/>
              <w:jc w:val="both"/>
              <w:rPr>
                <w:sz w:val="24"/>
                <w:lang w:val="ru-RU"/>
              </w:rPr>
            </w:pPr>
            <w:r w:rsidRPr="00207D44">
              <w:rPr>
                <w:sz w:val="24"/>
                <w:lang w:val="ru-RU"/>
              </w:rPr>
              <w:t>а) блок цилиндров (стенки рубашки охлаждения и верхнего картера, резьбовое отверстие под шпильку крепления головки блока, отверстия под толкатели);</w:t>
            </w:r>
          </w:p>
          <w:p w:rsidR="00207D44" w:rsidRPr="00207D44" w:rsidRDefault="00207D44" w:rsidP="00207D44">
            <w:pPr>
              <w:pStyle w:val="TableParagraph"/>
              <w:spacing w:before="1" w:line="237" w:lineRule="auto"/>
              <w:ind w:left="90" w:right="24" w:firstLine="163"/>
              <w:jc w:val="both"/>
              <w:rPr>
                <w:sz w:val="24"/>
                <w:lang w:val="ru-RU"/>
              </w:rPr>
            </w:pPr>
            <w:r w:rsidRPr="00207D44">
              <w:rPr>
                <w:sz w:val="24"/>
                <w:lang w:val="ru-RU"/>
              </w:rPr>
              <w:t>б) гильза цилиндров (отверстие под поршень, посадочная поверхность).</w:t>
            </w:r>
          </w:p>
          <w:p w:rsidR="00207D44" w:rsidRPr="00207D44" w:rsidRDefault="00207D44" w:rsidP="00207D44">
            <w:pPr>
              <w:pStyle w:val="TableParagraph"/>
              <w:spacing w:before="1" w:line="237" w:lineRule="auto"/>
              <w:ind w:left="90" w:right="24" w:firstLine="163"/>
              <w:jc w:val="both"/>
              <w:rPr>
                <w:sz w:val="24"/>
                <w:lang w:val="ru-RU"/>
              </w:rPr>
            </w:pPr>
            <w:r w:rsidRPr="00207D44">
              <w:rPr>
                <w:sz w:val="24"/>
                <w:lang w:val="ru-RU"/>
              </w:rPr>
              <w:t>Название конструктивных элементов записать в графу 2 раздела 2.2 отчета.</w:t>
            </w:r>
          </w:p>
          <w:p w:rsidR="00207D44" w:rsidRPr="00207D44" w:rsidRDefault="00207D44" w:rsidP="00207D44">
            <w:pPr>
              <w:pStyle w:val="TableParagraph"/>
              <w:tabs>
                <w:tab w:val="left" w:pos="2346"/>
                <w:tab w:val="left" w:pos="4386"/>
              </w:tabs>
              <w:spacing w:before="1" w:line="237" w:lineRule="auto"/>
              <w:ind w:left="90" w:right="17" w:firstLine="163"/>
              <w:jc w:val="both"/>
              <w:rPr>
                <w:sz w:val="24"/>
                <w:lang w:val="ru-RU"/>
              </w:rPr>
            </w:pPr>
            <w:r w:rsidRPr="00207D44">
              <w:rPr>
                <w:sz w:val="24"/>
                <w:lang w:val="ru-RU"/>
              </w:rPr>
              <w:t>Для каждого конструктивного элемента, подлежащего</w:t>
            </w:r>
            <w:r w:rsidRPr="00207D44">
              <w:rPr>
                <w:sz w:val="24"/>
                <w:lang w:val="ru-RU"/>
              </w:rPr>
              <w:tab/>
              <w:t>дефекации,</w:t>
            </w:r>
            <w:r w:rsidRPr="00207D44">
              <w:rPr>
                <w:sz w:val="24"/>
                <w:lang w:val="ru-RU"/>
              </w:rPr>
              <w:tab/>
              <w:t>определить технологические параметры (точность размера, формы и расположения; требования к качеству поверхности; величину допустимого износа, ремонтные размеры) и их значения, а также способы и средства контроля Значения технологических параметров записать в графу 3, а наименования способов и средств дефекации - в графу 5 раздела</w:t>
            </w:r>
            <w:r w:rsidRPr="00207D44">
              <w:rPr>
                <w:spacing w:val="-19"/>
                <w:sz w:val="24"/>
                <w:lang w:val="ru-RU"/>
              </w:rPr>
              <w:t xml:space="preserve"> </w:t>
            </w:r>
            <w:r w:rsidRPr="00207D44">
              <w:rPr>
                <w:sz w:val="24"/>
                <w:lang w:val="ru-RU"/>
              </w:rPr>
              <w:t>2.2 отчета</w:t>
            </w:r>
          </w:p>
        </w:tc>
      </w:tr>
      <w:tr w:rsidR="00207D44" w:rsidTr="00207D44">
        <w:trPr>
          <w:trHeight w:val="714"/>
        </w:trPr>
        <w:tc>
          <w:tcPr>
            <w:tcW w:w="480" w:type="dxa"/>
            <w:vMerge w:val="restart"/>
          </w:tcPr>
          <w:p w:rsidR="00207D44" w:rsidRPr="00207D44" w:rsidRDefault="00207D44" w:rsidP="00207D44">
            <w:pPr>
              <w:pStyle w:val="TableParagraph"/>
              <w:rPr>
                <w:b/>
                <w:sz w:val="26"/>
                <w:lang w:val="ru-RU"/>
              </w:rPr>
            </w:pPr>
          </w:p>
          <w:p w:rsidR="00207D44" w:rsidRPr="00207D44" w:rsidRDefault="00207D44" w:rsidP="00207D44">
            <w:pPr>
              <w:pStyle w:val="TableParagraph"/>
              <w:rPr>
                <w:b/>
                <w:sz w:val="26"/>
                <w:lang w:val="ru-RU"/>
              </w:rPr>
            </w:pPr>
          </w:p>
          <w:p w:rsidR="00207D44" w:rsidRPr="00207D44" w:rsidRDefault="00207D44" w:rsidP="00207D44">
            <w:pPr>
              <w:pStyle w:val="TableParagraph"/>
              <w:rPr>
                <w:b/>
                <w:sz w:val="26"/>
                <w:lang w:val="ru-RU"/>
              </w:rPr>
            </w:pPr>
          </w:p>
          <w:p w:rsidR="00207D44" w:rsidRPr="00207D44" w:rsidRDefault="00207D44" w:rsidP="00207D44">
            <w:pPr>
              <w:pStyle w:val="TableParagraph"/>
              <w:rPr>
                <w:b/>
                <w:sz w:val="26"/>
                <w:lang w:val="ru-RU"/>
              </w:rPr>
            </w:pPr>
          </w:p>
          <w:p w:rsidR="00207D44" w:rsidRPr="00207D44" w:rsidRDefault="00207D44" w:rsidP="00207D44">
            <w:pPr>
              <w:pStyle w:val="TableParagraph"/>
              <w:spacing w:before="11"/>
              <w:rPr>
                <w:b/>
                <w:sz w:val="26"/>
                <w:lang w:val="ru-RU"/>
              </w:rPr>
            </w:pPr>
          </w:p>
          <w:p w:rsidR="00207D44" w:rsidRDefault="00207D44" w:rsidP="00207D44">
            <w:pPr>
              <w:pStyle w:val="TableParagraph"/>
              <w:ind w:left="19"/>
              <w:jc w:val="center"/>
              <w:rPr>
                <w:sz w:val="24"/>
              </w:rPr>
            </w:pPr>
            <w:r>
              <w:rPr>
                <w:sz w:val="24"/>
              </w:rPr>
              <w:t>5</w:t>
            </w:r>
          </w:p>
        </w:tc>
        <w:tc>
          <w:tcPr>
            <w:tcW w:w="3557" w:type="dxa"/>
          </w:tcPr>
          <w:p w:rsidR="00207D44" w:rsidRDefault="00207D44" w:rsidP="00207D44">
            <w:pPr>
              <w:pStyle w:val="TableParagraph"/>
              <w:tabs>
                <w:tab w:val="left" w:pos="1662"/>
                <w:tab w:val="left" w:pos="2910"/>
              </w:tabs>
              <w:spacing w:before="29" w:line="237" w:lineRule="auto"/>
              <w:ind w:left="59" w:right="37" w:firstLine="165"/>
              <w:rPr>
                <w:sz w:val="24"/>
              </w:rPr>
            </w:pPr>
            <w:r>
              <w:rPr>
                <w:sz w:val="24"/>
              </w:rPr>
              <w:t>Определить</w:t>
            </w:r>
            <w:r>
              <w:rPr>
                <w:sz w:val="24"/>
              </w:rPr>
              <w:tab/>
              <w:t>состояние</w:t>
            </w:r>
            <w:r>
              <w:rPr>
                <w:sz w:val="24"/>
              </w:rPr>
              <w:tab/>
            </w:r>
            <w:r>
              <w:rPr>
                <w:spacing w:val="-4"/>
                <w:sz w:val="24"/>
              </w:rPr>
              <w:t xml:space="preserve">блока </w:t>
            </w:r>
            <w:r>
              <w:rPr>
                <w:sz w:val="24"/>
              </w:rPr>
              <w:t>цилиндров</w:t>
            </w:r>
          </w:p>
        </w:tc>
        <w:tc>
          <w:tcPr>
            <w:tcW w:w="5602" w:type="dxa"/>
          </w:tcPr>
          <w:p w:rsidR="00207D44" w:rsidRDefault="00207D44" w:rsidP="00207D44">
            <w:pPr>
              <w:pStyle w:val="TableParagraph"/>
              <w:rPr>
                <w:sz w:val="24"/>
              </w:rPr>
            </w:pPr>
          </w:p>
        </w:tc>
      </w:tr>
      <w:tr w:rsidR="00207D44" w:rsidTr="00207D44">
        <w:trPr>
          <w:trHeight w:val="1535"/>
        </w:trPr>
        <w:tc>
          <w:tcPr>
            <w:tcW w:w="480" w:type="dxa"/>
            <w:vMerge/>
            <w:tcBorders>
              <w:top w:val="nil"/>
            </w:tcBorders>
          </w:tcPr>
          <w:p w:rsidR="00207D44" w:rsidRDefault="00207D44" w:rsidP="00207D44">
            <w:pPr>
              <w:rPr>
                <w:sz w:val="2"/>
                <w:szCs w:val="2"/>
              </w:rPr>
            </w:pPr>
          </w:p>
        </w:tc>
        <w:tc>
          <w:tcPr>
            <w:tcW w:w="3557" w:type="dxa"/>
          </w:tcPr>
          <w:p w:rsidR="00207D44" w:rsidRDefault="00207D44" w:rsidP="00207D44">
            <w:pPr>
              <w:pStyle w:val="TableParagraph"/>
              <w:spacing w:before="27"/>
              <w:ind w:left="225"/>
              <w:rPr>
                <w:sz w:val="24"/>
              </w:rPr>
            </w:pPr>
            <w:r>
              <w:rPr>
                <w:sz w:val="24"/>
              </w:rPr>
              <w:t>1 Осмотреть блок цилиндров</w:t>
            </w:r>
          </w:p>
        </w:tc>
        <w:tc>
          <w:tcPr>
            <w:tcW w:w="5602" w:type="dxa"/>
          </w:tcPr>
          <w:p w:rsidR="00207D44" w:rsidRPr="00207D44" w:rsidRDefault="00207D44" w:rsidP="00207D44">
            <w:pPr>
              <w:pStyle w:val="TableParagraph"/>
              <w:spacing w:before="29" w:line="237" w:lineRule="auto"/>
              <w:ind w:left="90" w:right="142" w:firstLine="163"/>
              <w:rPr>
                <w:sz w:val="24"/>
                <w:lang w:val="ru-RU"/>
              </w:rPr>
            </w:pPr>
            <w:r w:rsidRPr="00207D44">
              <w:rPr>
                <w:sz w:val="24"/>
                <w:lang w:val="ru-RU"/>
              </w:rPr>
              <w:t>Установить наличие выбракованных признаков, а при их отсутствии - места расположения и характер трещин, отколов, рисок, царапин, выработки и других видимых дефектов.</w:t>
            </w:r>
          </w:p>
          <w:p w:rsidR="00207D44" w:rsidRPr="00207D44" w:rsidRDefault="00207D44" w:rsidP="00207D44">
            <w:pPr>
              <w:pStyle w:val="TableParagraph"/>
              <w:spacing w:line="275" w:lineRule="exact"/>
              <w:ind w:left="253"/>
              <w:rPr>
                <w:sz w:val="24"/>
                <w:lang w:val="ru-RU"/>
              </w:rPr>
            </w:pPr>
            <w:r w:rsidRPr="00207D44">
              <w:rPr>
                <w:sz w:val="24"/>
                <w:lang w:val="ru-RU"/>
              </w:rPr>
              <w:t>Результаты записать в графу 4 раздела 2.2 отчета</w:t>
            </w:r>
          </w:p>
        </w:tc>
      </w:tr>
      <w:tr w:rsidR="00207D44" w:rsidTr="00207D44">
        <w:trPr>
          <w:trHeight w:val="1031"/>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Pr="00207D44" w:rsidRDefault="00207D44" w:rsidP="00207D44">
            <w:pPr>
              <w:pStyle w:val="TableParagraph"/>
              <w:tabs>
                <w:tab w:val="left" w:pos="793"/>
                <w:tab w:val="left" w:pos="2464"/>
              </w:tabs>
              <w:spacing w:before="29" w:line="237" w:lineRule="auto"/>
              <w:ind w:left="59" w:right="37" w:firstLine="165"/>
              <w:rPr>
                <w:sz w:val="24"/>
                <w:lang w:val="ru-RU"/>
              </w:rPr>
            </w:pPr>
            <w:r w:rsidRPr="00207D44">
              <w:rPr>
                <w:sz w:val="24"/>
                <w:lang w:val="ru-RU"/>
              </w:rPr>
              <w:t>2</w:t>
            </w:r>
            <w:r w:rsidRPr="00207D44">
              <w:rPr>
                <w:sz w:val="24"/>
                <w:lang w:val="ru-RU"/>
              </w:rPr>
              <w:tab/>
              <w:t>Определить</w:t>
            </w:r>
            <w:r w:rsidRPr="00207D44">
              <w:rPr>
                <w:sz w:val="24"/>
                <w:lang w:val="ru-RU"/>
              </w:rPr>
              <w:tab/>
            </w:r>
            <w:r w:rsidRPr="00207D44">
              <w:rPr>
                <w:spacing w:val="-2"/>
                <w:sz w:val="24"/>
                <w:lang w:val="ru-RU"/>
              </w:rPr>
              <w:t xml:space="preserve">состояние </w:t>
            </w:r>
            <w:r w:rsidRPr="00207D44">
              <w:rPr>
                <w:sz w:val="24"/>
                <w:lang w:val="ru-RU"/>
              </w:rPr>
              <w:t>отверстий под толкатели</w:t>
            </w:r>
          </w:p>
        </w:tc>
        <w:tc>
          <w:tcPr>
            <w:tcW w:w="5602" w:type="dxa"/>
          </w:tcPr>
          <w:p w:rsidR="00207D44" w:rsidRPr="00207D44" w:rsidRDefault="00207D44" w:rsidP="00207D44">
            <w:pPr>
              <w:pStyle w:val="TableParagraph"/>
              <w:spacing w:before="27" w:line="275" w:lineRule="exact"/>
              <w:ind w:left="253"/>
              <w:rPr>
                <w:sz w:val="24"/>
                <w:lang w:val="ru-RU"/>
              </w:rPr>
            </w:pPr>
            <w:r w:rsidRPr="00207D44">
              <w:rPr>
                <w:sz w:val="24"/>
                <w:lang w:val="ru-RU"/>
              </w:rPr>
              <w:t>Измерить отверстие нутромером индикаторным.</w:t>
            </w:r>
          </w:p>
          <w:p w:rsidR="00207D44" w:rsidRPr="00207D44" w:rsidRDefault="00207D44" w:rsidP="00207D44">
            <w:pPr>
              <w:pStyle w:val="TableParagraph"/>
              <w:spacing w:before="1" w:line="237" w:lineRule="auto"/>
              <w:ind w:left="90" w:firstLine="163"/>
              <w:rPr>
                <w:sz w:val="24"/>
                <w:lang w:val="ru-RU"/>
              </w:rPr>
            </w:pPr>
            <w:r w:rsidRPr="00207D44">
              <w:rPr>
                <w:sz w:val="24"/>
                <w:lang w:val="ru-RU"/>
              </w:rPr>
              <w:t>Результаты по каждому из отверстий записать в графу 4 раздела 2.2 отчета</w:t>
            </w:r>
          </w:p>
        </w:tc>
      </w:tr>
    </w:tbl>
    <w:p w:rsidR="00207D44" w:rsidRDefault="00207D44" w:rsidP="00207D44">
      <w:pPr>
        <w:spacing w:line="237" w:lineRule="auto"/>
        <w:sectPr w:rsidR="00207D44">
          <w:pgSz w:w="11910" w:h="16840"/>
          <w:pgMar w:top="1040" w:right="700" w:bottom="980" w:left="900" w:header="0" w:footer="711" w:gutter="0"/>
          <w:cols w:space="720"/>
        </w:sectPr>
      </w:pPr>
    </w:p>
    <w:tbl>
      <w:tblPr>
        <w:tblStyle w:val="TableNormal"/>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3557"/>
        <w:gridCol w:w="5602"/>
      </w:tblGrid>
      <w:tr w:rsidR="00207D44" w:rsidTr="00207D44">
        <w:trPr>
          <w:trHeight w:val="656"/>
        </w:trPr>
        <w:tc>
          <w:tcPr>
            <w:tcW w:w="480" w:type="dxa"/>
          </w:tcPr>
          <w:p w:rsidR="00207D44" w:rsidRDefault="00207D44" w:rsidP="00207D44">
            <w:pPr>
              <w:pStyle w:val="TableParagraph"/>
              <w:spacing w:before="45" w:line="237" w:lineRule="auto"/>
              <w:ind w:left="59" w:right="57" w:hanging="15"/>
              <w:rPr>
                <w:sz w:val="24"/>
              </w:rPr>
            </w:pPr>
            <w:r>
              <w:rPr>
                <w:sz w:val="24"/>
              </w:rPr>
              <w:lastRenderedPageBreak/>
              <w:t>№ п/п</w:t>
            </w:r>
          </w:p>
        </w:tc>
        <w:tc>
          <w:tcPr>
            <w:tcW w:w="3557" w:type="dxa"/>
          </w:tcPr>
          <w:p w:rsidR="00207D44" w:rsidRDefault="00207D44" w:rsidP="00207D44">
            <w:pPr>
              <w:pStyle w:val="TableParagraph"/>
              <w:spacing w:before="42"/>
              <w:ind w:left="148" w:right="114"/>
              <w:jc w:val="center"/>
              <w:rPr>
                <w:sz w:val="24"/>
              </w:rPr>
            </w:pPr>
            <w:r>
              <w:rPr>
                <w:sz w:val="24"/>
              </w:rPr>
              <w:t>Содержание перехода</w:t>
            </w:r>
          </w:p>
        </w:tc>
        <w:tc>
          <w:tcPr>
            <w:tcW w:w="5602" w:type="dxa"/>
          </w:tcPr>
          <w:p w:rsidR="00207D44" w:rsidRDefault="00207D44" w:rsidP="00207D44">
            <w:pPr>
              <w:pStyle w:val="TableParagraph"/>
              <w:spacing w:before="42"/>
              <w:ind w:left="1444"/>
              <w:rPr>
                <w:sz w:val="24"/>
              </w:rPr>
            </w:pPr>
            <w:r>
              <w:rPr>
                <w:sz w:val="24"/>
              </w:rPr>
              <w:t>Указания по</w:t>
            </w:r>
            <w:r>
              <w:rPr>
                <w:spacing w:val="59"/>
                <w:sz w:val="24"/>
              </w:rPr>
              <w:t xml:space="preserve"> </w:t>
            </w:r>
            <w:r>
              <w:rPr>
                <w:sz w:val="24"/>
              </w:rPr>
              <w:t>выполнению</w:t>
            </w:r>
          </w:p>
        </w:tc>
      </w:tr>
      <w:tr w:rsidR="00207D44" w:rsidTr="00207D44">
        <w:trPr>
          <w:trHeight w:val="714"/>
        </w:trPr>
        <w:tc>
          <w:tcPr>
            <w:tcW w:w="480" w:type="dxa"/>
            <w:vMerge w:val="restart"/>
          </w:tcPr>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spacing w:before="11"/>
              <w:rPr>
                <w:b/>
                <w:sz w:val="32"/>
              </w:rPr>
            </w:pPr>
          </w:p>
          <w:p w:rsidR="00207D44" w:rsidRDefault="00207D44" w:rsidP="00207D44">
            <w:pPr>
              <w:pStyle w:val="TableParagraph"/>
              <w:ind w:left="19"/>
              <w:jc w:val="center"/>
              <w:rPr>
                <w:sz w:val="24"/>
              </w:rPr>
            </w:pPr>
            <w:r>
              <w:rPr>
                <w:sz w:val="24"/>
              </w:rPr>
              <w:t>6</w:t>
            </w:r>
          </w:p>
        </w:tc>
        <w:tc>
          <w:tcPr>
            <w:tcW w:w="3557" w:type="dxa"/>
          </w:tcPr>
          <w:p w:rsidR="00207D44" w:rsidRDefault="00207D44" w:rsidP="00207D44">
            <w:pPr>
              <w:pStyle w:val="TableParagraph"/>
              <w:spacing w:before="25" w:line="237" w:lineRule="auto"/>
              <w:ind w:left="59" w:firstLine="165"/>
              <w:rPr>
                <w:sz w:val="24"/>
              </w:rPr>
            </w:pPr>
            <w:r>
              <w:rPr>
                <w:sz w:val="24"/>
              </w:rPr>
              <w:t>Определить состояние гильзы цилиндров</w:t>
            </w:r>
          </w:p>
        </w:tc>
        <w:tc>
          <w:tcPr>
            <w:tcW w:w="5602" w:type="dxa"/>
          </w:tcPr>
          <w:p w:rsidR="00207D44" w:rsidRDefault="00207D44" w:rsidP="00207D44">
            <w:pPr>
              <w:pStyle w:val="TableParagraph"/>
            </w:pPr>
          </w:p>
        </w:tc>
      </w:tr>
      <w:tr w:rsidR="00207D44" w:rsidTr="00207D44">
        <w:trPr>
          <w:trHeight w:val="1535"/>
        </w:trPr>
        <w:tc>
          <w:tcPr>
            <w:tcW w:w="480" w:type="dxa"/>
            <w:vMerge/>
            <w:tcBorders>
              <w:top w:val="nil"/>
            </w:tcBorders>
          </w:tcPr>
          <w:p w:rsidR="00207D44" w:rsidRDefault="00207D44" w:rsidP="00207D44">
            <w:pPr>
              <w:rPr>
                <w:sz w:val="2"/>
                <w:szCs w:val="2"/>
              </w:rPr>
            </w:pPr>
          </w:p>
        </w:tc>
        <w:tc>
          <w:tcPr>
            <w:tcW w:w="3557" w:type="dxa"/>
          </w:tcPr>
          <w:p w:rsidR="00207D44" w:rsidRDefault="00207D44" w:rsidP="00207D44">
            <w:pPr>
              <w:pStyle w:val="TableParagraph"/>
              <w:spacing w:before="23"/>
              <w:ind w:left="205" w:right="114"/>
              <w:jc w:val="center"/>
              <w:rPr>
                <w:sz w:val="24"/>
              </w:rPr>
            </w:pPr>
            <w:r>
              <w:rPr>
                <w:sz w:val="24"/>
              </w:rPr>
              <w:t>1 Осмотреть гильзу цилиндров</w:t>
            </w:r>
          </w:p>
        </w:tc>
        <w:tc>
          <w:tcPr>
            <w:tcW w:w="5602" w:type="dxa"/>
          </w:tcPr>
          <w:p w:rsidR="00207D44" w:rsidRPr="00207D44" w:rsidRDefault="00207D44" w:rsidP="00207D44">
            <w:pPr>
              <w:pStyle w:val="TableParagraph"/>
              <w:spacing w:before="25" w:line="237" w:lineRule="auto"/>
              <w:ind w:left="90" w:right="142" w:firstLine="163"/>
              <w:rPr>
                <w:sz w:val="24"/>
                <w:lang w:val="ru-RU"/>
              </w:rPr>
            </w:pPr>
            <w:r w:rsidRPr="00207D44">
              <w:rPr>
                <w:sz w:val="24"/>
                <w:lang w:val="ru-RU"/>
              </w:rPr>
              <w:t>Установить наличие выбракованных признаков, а при их отсутствии - места расположения и характер трещин, отколов, рисок, царапин, выработки и других видимых дефектов.</w:t>
            </w:r>
          </w:p>
          <w:p w:rsidR="00207D44" w:rsidRPr="00207D44" w:rsidRDefault="00207D44" w:rsidP="00207D44">
            <w:pPr>
              <w:pStyle w:val="TableParagraph"/>
              <w:spacing w:line="275" w:lineRule="exact"/>
              <w:ind w:left="253"/>
              <w:rPr>
                <w:sz w:val="24"/>
                <w:lang w:val="ru-RU"/>
              </w:rPr>
            </w:pPr>
            <w:r w:rsidRPr="00207D44">
              <w:rPr>
                <w:sz w:val="24"/>
                <w:lang w:val="ru-RU"/>
              </w:rPr>
              <w:t>Результаты записать в графу 4 раздела 2.2 отчета</w:t>
            </w:r>
          </w:p>
        </w:tc>
      </w:tr>
      <w:tr w:rsidR="00207D44" w:rsidTr="00207D44">
        <w:trPr>
          <w:trHeight w:val="2082"/>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Default="00207D44" w:rsidP="00207D44">
            <w:pPr>
              <w:pStyle w:val="TableParagraph"/>
              <w:spacing w:before="25" w:line="237" w:lineRule="auto"/>
              <w:ind w:left="59" w:right="663" w:firstLine="165"/>
              <w:rPr>
                <w:sz w:val="24"/>
              </w:rPr>
            </w:pPr>
            <w:r>
              <w:rPr>
                <w:sz w:val="24"/>
              </w:rPr>
              <w:t>2 Замерить отверстие под поршень</w:t>
            </w:r>
          </w:p>
        </w:tc>
        <w:tc>
          <w:tcPr>
            <w:tcW w:w="5602" w:type="dxa"/>
          </w:tcPr>
          <w:p w:rsidR="00207D44" w:rsidRPr="00207D44" w:rsidRDefault="00207D44" w:rsidP="00207D44">
            <w:pPr>
              <w:pStyle w:val="TableParagraph"/>
              <w:spacing w:before="25" w:line="237" w:lineRule="auto"/>
              <w:ind w:left="90" w:right="37" w:firstLine="163"/>
              <w:rPr>
                <w:sz w:val="24"/>
                <w:lang w:val="ru-RU"/>
              </w:rPr>
            </w:pPr>
            <w:r w:rsidRPr="00207D44">
              <w:rPr>
                <w:sz w:val="24"/>
                <w:lang w:val="ru-RU"/>
              </w:rPr>
              <w:t xml:space="preserve">С помощью индикаторного нутромера замерить диаметр отверстия в поясах </w:t>
            </w:r>
            <w:r>
              <w:rPr>
                <w:spacing w:val="-4"/>
                <w:sz w:val="24"/>
              </w:rPr>
              <w:t>I</w:t>
            </w:r>
            <w:r w:rsidRPr="00207D44">
              <w:rPr>
                <w:spacing w:val="-4"/>
                <w:sz w:val="24"/>
                <w:lang w:val="ru-RU"/>
              </w:rPr>
              <w:t>-</w:t>
            </w:r>
            <w:r>
              <w:rPr>
                <w:spacing w:val="-4"/>
                <w:sz w:val="24"/>
              </w:rPr>
              <w:t>I</w:t>
            </w:r>
            <w:r w:rsidRPr="00207D44">
              <w:rPr>
                <w:spacing w:val="-4"/>
                <w:sz w:val="24"/>
                <w:lang w:val="ru-RU"/>
              </w:rPr>
              <w:t xml:space="preserve">, </w:t>
            </w:r>
            <w:r>
              <w:rPr>
                <w:spacing w:val="-5"/>
                <w:sz w:val="24"/>
              </w:rPr>
              <w:t>II</w:t>
            </w:r>
            <w:r w:rsidRPr="00207D44">
              <w:rPr>
                <w:spacing w:val="-5"/>
                <w:sz w:val="24"/>
                <w:lang w:val="ru-RU"/>
              </w:rPr>
              <w:t>-</w:t>
            </w:r>
            <w:r>
              <w:rPr>
                <w:spacing w:val="-5"/>
                <w:sz w:val="24"/>
              </w:rPr>
              <w:t>II</w:t>
            </w:r>
            <w:r w:rsidRPr="00207D44">
              <w:rPr>
                <w:spacing w:val="-5"/>
                <w:sz w:val="24"/>
                <w:lang w:val="ru-RU"/>
              </w:rPr>
              <w:t xml:space="preserve">, </w:t>
            </w:r>
            <w:r>
              <w:rPr>
                <w:spacing w:val="-4"/>
                <w:sz w:val="24"/>
              </w:rPr>
              <w:t>III</w:t>
            </w:r>
            <w:r w:rsidRPr="00207D44">
              <w:rPr>
                <w:spacing w:val="-4"/>
                <w:sz w:val="24"/>
                <w:lang w:val="ru-RU"/>
              </w:rPr>
              <w:t xml:space="preserve">-Ш </w:t>
            </w:r>
            <w:r w:rsidRPr="00207D44">
              <w:rPr>
                <w:sz w:val="24"/>
                <w:lang w:val="ru-RU"/>
              </w:rPr>
              <w:t xml:space="preserve">(рис. 1) и взаимно перпендикулярных плоскостях (А-А и Б-Б). Пояс </w:t>
            </w:r>
            <w:r>
              <w:rPr>
                <w:spacing w:val="-3"/>
                <w:sz w:val="24"/>
              </w:rPr>
              <w:t>I</w:t>
            </w:r>
            <w:r w:rsidRPr="00207D44">
              <w:rPr>
                <w:spacing w:val="-3"/>
                <w:sz w:val="24"/>
                <w:lang w:val="ru-RU"/>
              </w:rPr>
              <w:t>-</w:t>
            </w:r>
            <w:r>
              <w:rPr>
                <w:spacing w:val="-3"/>
                <w:sz w:val="24"/>
              </w:rPr>
              <w:t>I</w:t>
            </w:r>
            <w:r w:rsidRPr="00207D44">
              <w:rPr>
                <w:spacing w:val="-3"/>
                <w:sz w:val="24"/>
                <w:lang w:val="ru-RU"/>
              </w:rPr>
              <w:t xml:space="preserve"> </w:t>
            </w:r>
            <w:r w:rsidRPr="00207D44">
              <w:rPr>
                <w:sz w:val="24"/>
                <w:lang w:val="ru-RU"/>
              </w:rPr>
              <w:t xml:space="preserve">располагают ниже выработки от верхнего поршневого кольца; </w:t>
            </w:r>
            <w:r>
              <w:rPr>
                <w:spacing w:val="-4"/>
                <w:sz w:val="24"/>
              </w:rPr>
              <w:t>II</w:t>
            </w:r>
            <w:r w:rsidRPr="00207D44">
              <w:rPr>
                <w:spacing w:val="-4"/>
                <w:sz w:val="24"/>
                <w:lang w:val="ru-RU"/>
              </w:rPr>
              <w:t>-</w:t>
            </w:r>
            <w:r>
              <w:rPr>
                <w:spacing w:val="-4"/>
                <w:sz w:val="24"/>
              </w:rPr>
              <w:t>II</w:t>
            </w:r>
            <w:r w:rsidRPr="00207D44">
              <w:rPr>
                <w:spacing w:val="-4"/>
                <w:sz w:val="24"/>
                <w:lang w:val="ru-RU"/>
              </w:rPr>
              <w:t xml:space="preserve"> </w:t>
            </w:r>
            <w:r w:rsidRPr="00207D44">
              <w:rPr>
                <w:sz w:val="24"/>
                <w:lang w:val="ru-RU"/>
              </w:rPr>
              <w:t xml:space="preserve">- посередине гильзы; </w:t>
            </w:r>
            <w:r>
              <w:rPr>
                <w:spacing w:val="-5"/>
                <w:sz w:val="24"/>
              </w:rPr>
              <w:t>III</w:t>
            </w:r>
            <w:r w:rsidRPr="00207D44">
              <w:rPr>
                <w:spacing w:val="-5"/>
                <w:sz w:val="24"/>
                <w:lang w:val="ru-RU"/>
              </w:rPr>
              <w:t>-</w:t>
            </w:r>
            <w:r>
              <w:rPr>
                <w:spacing w:val="-5"/>
                <w:sz w:val="24"/>
              </w:rPr>
              <w:t>III</w:t>
            </w:r>
            <w:r w:rsidRPr="00207D44">
              <w:rPr>
                <w:spacing w:val="-5"/>
                <w:sz w:val="24"/>
                <w:lang w:val="ru-RU"/>
              </w:rPr>
              <w:t xml:space="preserve"> </w:t>
            </w:r>
            <w:r w:rsidRPr="00207D44">
              <w:rPr>
                <w:sz w:val="24"/>
                <w:lang w:val="ru-RU"/>
              </w:rPr>
              <w:t>- на 20 мм выше нижнего обреза гильзы</w:t>
            </w:r>
          </w:p>
          <w:p w:rsidR="00207D44" w:rsidRPr="00207D44" w:rsidRDefault="00207D44" w:rsidP="00207D44">
            <w:pPr>
              <w:pStyle w:val="TableParagraph"/>
              <w:spacing w:before="1"/>
              <w:ind w:left="253"/>
              <w:rPr>
                <w:sz w:val="24"/>
                <w:lang w:val="ru-RU"/>
              </w:rPr>
            </w:pPr>
            <w:r w:rsidRPr="00207D44">
              <w:rPr>
                <w:sz w:val="24"/>
                <w:lang w:val="ru-RU"/>
              </w:rPr>
              <w:t>Результаты записать в раздел 2.4 отчета.</w:t>
            </w:r>
          </w:p>
        </w:tc>
      </w:tr>
      <w:tr w:rsidR="00207D44" w:rsidTr="00207D44">
        <w:trPr>
          <w:trHeight w:val="2358"/>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Pr="00207D44" w:rsidRDefault="00207D44" w:rsidP="00207D44">
            <w:pPr>
              <w:pStyle w:val="TableParagraph"/>
              <w:spacing w:before="25" w:line="237" w:lineRule="auto"/>
              <w:ind w:left="90" w:firstLine="134"/>
              <w:rPr>
                <w:sz w:val="24"/>
                <w:lang w:val="ru-RU"/>
              </w:rPr>
            </w:pPr>
            <w:r w:rsidRPr="00207D44">
              <w:rPr>
                <w:sz w:val="24"/>
                <w:lang w:val="ru-RU"/>
              </w:rPr>
              <w:t>3 Определить величину общего износа (И общ), мм</w:t>
            </w:r>
          </w:p>
        </w:tc>
        <w:tc>
          <w:tcPr>
            <w:tcW w:w="5602" w:type="dxa"/>
          </w:tcPr>
          <w:p w:rsidR="00207D44" w:rsidRPr="00207D44" w:rsidRDefault="00207D44" w:rsidP="00207D44">
            <w:pPr>
              <w:pStyle w:val="TableParagraph"/>
              <w:spacing w:before="25" w:line="237" w:lineRule="auto"/>
              <w:ind w:left="253" w:right="3589" w:firstLine="60"/>
              <w:rPr>
                <w:sz w:val="24"/>
                <w:lang w:val="ru-RU"/>
              </w:rPr>
            </w:pPr>
            <w:r w:rsidRPr="00207D44">
              <w:rPr>
                <w:sz w:val="24"/>
                <w:lang w:val="ru-RU"/>
              </w:rPr>
              <w:t xml:space="preserve">Иобщ = </w:t>
            </w:r>
            <w:r>
              <w:rPr>
                <w:sz w:val="24"/>
              </w:rPr>
              <w:t>D</w:t>
            </w:r>
            <w:r w:rsidRPr="00207D44">
              <w:rPr>
                <w:sz w:val="24"/>
                <w:lang w:val="ru-RU"/>
              </w:rPr>
              <w:t xml:space="preserve">и - </w:t>
            </w:r>
            <w:r>
              <w:rPr>
                <w:sz w:val="24"/>
              </w:rPr>
              <w:t>D</w:t>
            </w:r>
            <w:r w:rsidRPr="00207D44">
              <w:rPr>
                <w:sz w:val="24"/>
                <w:lang w:val="ru-RU"/>
              </w:rPr>
              <w:t>н где</w:t>
            </w:r>
          </w:p>
          <w:p w:rsidR="00207D44" w:rsidRPr="00207D44" w:rsidRDefault="00207D44" w:rsidP="00207D44">
            <w:pPr>
              <w:pStyle w:val="TableParagraph"/>
              <w:tabs>
                <w:tab w:val="left" w:pos="1734"/>
                <w:tab w:val="left" w:pos="2540"/>
                <w:tab w:val="left" w:pos="4237"/>
                <w:tab w:val="left" w:pos="5449"/>
              </w:tabs>
              <w:spacing w:before="1" w:line="237" w:lineRule="auto"/>
              <w:ind w:left="253" w:right="24"/>
              <w:rPr>
                <w:sz w:val="24"/>
                <w:lang w:val="ru-RU"/>
              </w:rPr>
            </w:pPr>
            <w:r>
              <w:rPr>
                <w:sz w:val="24"/>
              </w:rPr>
              <w:t>D</w:t>
            </w:r>
            <w:r w:rsidRPr="00207D44">
              <w:rPr>
                <w:sz w:val="24"/>
                <w:lang w:val="ru-RU"/>
              </w:rPr>
              <w:t>и - наибольшее значение диаметра всех замеренных</w:t>
            </w:r>
            <w:r w:rsidRPr="00207D44">
              <w:rPr>
                <w:sz w:val="24"/>
                <w:lang w:val="ru-RU"/>
              </w:rPr>
              <w:tab/>
              <w:t>гильз</w:t>
            </w:r>
            <w:r w:rsidRPr="00207D44">
              <w:rPr>
                <w:sz w:val="24"/>
                <w:lang w:val="ru-RU"/>
              </w:rPr>
              <w:tab/>
              <w:t>(использовать</w:t>
            </w:r>
            <w:r w:rsidRPr="00207D44">
              <w:rPr>
                <w:sz w:val="24"/>
                <w:lang w:val="ru-RU"/>
              </w:rPr>
              <w:tab/>
              <w:t>величину</w:t>
            </w:r>
            <w:r w:rsidRPr="00207D44">
              <w:rPr>
                <w:sz w:val="24"/>
                <w:lang w:val="ru-RU"/>
              </w:rPr>
              <w:tab/>
            </w:r>
            <w:r w:rsidRPr="00207D44">
              <w:rPr>
                <w:spacing w:val="-18"/>
                <w:sz w:val="24"/>
                <w:lang w:val="ru-RU"/>
              </w:rPr>
              <w:t>с</w:t>
            </w:r>
          </w:p>
          <w:p w:rsidR="00207D44" w:rsidRPr="00207D44" w:rsidRDefault="00207D44" w:rsidP="00207D44">
            <w:pPr>
              <w:pStyle w:val="TableParagraph"/>
              <w:spacing w:line="273" w:lineRule="exact"/>
              <w:ind w:left="90"/>
              <w:rPr>
                <w:sz w:val="24"/>
                <w:lang w:val="ru-RU"/>
              </w:rPr>
            </w:pPr>
            <w:r w:rsidRPr="00207D44">
              <w:rPr>
                <w:sz w:val="24"/>
                <w:lang w:val="ru-RU"/>
              </w:rPr>
              <w:t>наибольшим износом);</w:t>
            </w:r>
          </w:p>
          <w:p w:rsidR="00207D44" w:rsidRPr="00207D44" w:rsidRDefault="00207D44" w:rsidP="00207D44">
            <w:pPr>
              <w:pStyle w:val="TableParagraph"/>
              <w:spacing w:before="1" w:line="237" w:lineRule="auto"/>
              <w:ind w:left="90" w:right="25" w:firstLine="163"/>
              <w:jc w:val="both"/>
              <w:rPr>
                <w:sz w:val="24"/>
                <w:lang w:val="ru-RU"/>
              </w:rPr>
            </w:pPr>
            <w:r>
              <w:rPr>
                <w:sz w:val="24"/>
              </w:rPr>
              <w:t>D</w:t>
            </w:r>
            <w:r w:rsidRPr="00207D44">
              <w:rPr>
                <w:sz w:val="24"/>
                <w:lang w:val="ru-RU"/>
              </w:rPr>
              <w:t>н - диаметр гильзы до начала эксплуатации (наибольший предельный размер по рабочему или ремонтному чертежу)</w:t>
            </w:r>
          </w:p>
        </w:tc>
      </w:tr>
      <w:tr w:rsidR="00207D44" w:rsidTr="00207D44">
        <w:trPr>
          <w:trHeight w:val="987"/>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Pr="00207D44" w:rsidRDefault="00207D44" w:rsidP="00207D44">
            <w:pPr>
              <w:pStyle w:val="TableParagraph"/>
              <w:spacing w:before="25" w:line="237" w:lineRule="auto"/>
              <w:ind w:left="90" w:right="196" w:firstLine="134"/>
              <w:rPr>
                <w:sz w:val="24"/>
                <w:lang w:val="ru-RU"/>
              </w:rPr>
            </w:pPr>
            <w:r w:rsidRPr="00207D44">
              <w:rPr>
                <w:sz w:val="24"/>
                <w:lang w:val="ru-RU"/>
              </w:rPr>
              <w:t>4 Определить величину одностороннего неравномерного износа (И), мм</w:t>
            </w:r>
          </w:p>
        </w:tc>
        <w:tc>
          <w:tcPr>
            <w:tcW w:w="5602" w:type="dxa"/>
          </w:tcPr>
          <w:p w:rsidR="00207D44" w:rsidRPr="00207D44" w:rsidRDefault="00207D44" w:rsidP="00207D44">
            <w:pPr>
              <w:pStyle w:val="TableParagraph"/>
              <w:spacing w:before="25" w:line="237" w:lineRule="auto"/>
              <w:ind w:left="253" w:right="3917"/>
              <w:rPr>
                <w:sz w:val="24"/>
                <w:lang w:val="ru-RU"/>
              </w:rPr>
            </w:pPr>
            <w:r w:rsidRPr="00207D44">
              <w:rPr>
                <w:sz w:val="24"/>
                <w:lang w:val="ru-RU"/>
              </w:rPr>
              <w:t xml:space="preserve">И = </w:t>
            </w:r>
            <w:r>
              <w:rPr>
                <w:sz w:val="24"/>
              </w:rPr>
              <w:t>β</w:t>
            </w:r>
            <w:r w:rsidRPr="00207D44">
              <w:rPr>
                <w:sz w:val="24"/>
                <w:lang w:val="ru-RU"/>
              </w:rPr>
              <w:t xml:space="preserve"> * Иобщ где</w:t>
            </w:r>
          </w:p>
          <w:p w:rsidR="00207D44" w:rsidRPr="00207D44" w:rsidRDefault="00207D44" w:rsidP="00207D44">
            <w:pPr>
              <w:pStyle w:val="TableParagraph"/>
              <w:spacing w:line="275" w:lineRule="exact"/>
              <w:ind w:left="253"/>
              <w:rPr>
                <w:sz w:val="24"/>
                <w:lang w:val="ru-RU"/>
              </w:rPr>
            </w:pPr>
            <w:r>
              <w:rPr>
                <w:sz w:val="24"/>
              </w:rPr>
              <w:t>β</w:t>
            </w:r>
            <w:r w:rsidRPr="00207D44">
              <w:rPr>
                <w:sz w:val="24"/>
                <w:lang w:val="ru-RU"/>
              </w:rPr>
              <w:t xml:space="preserve"> - коэффициент неравномерности износа ( </w:t>
            </w:r>
            <w:r>
              <w:rPr>
                <w:sz w:val="24"/>
              </w:rPr>
              <w:t>β</w:t>
            </w:r>
            <w:r w:rsidRPr="00207D44">
              <w:rPr>
                <w:sz w:val="24"/>
                <w:lang w:val="ru-RU"/>
              </w:rPr>
              <w:t xml:space="preserve"> = 0,4)</w:t>
            </w:r>
          </w:p>
        </w:tc>
      </w:tr>
      <w:tr w:rsidR="00207D44" w:rsidTr="00207D44">
        <w:trPr>
          <w:trHeight w:val="2358"/>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Pr="00207D44" w:rsidRDefault="00207D44" w:rsidP="00207D44">
            <w:pPr>
              <w:pStyle w:val="TableParagraph"/>
              <w:spacing w:before="25" w:line="237" w:lineRule="auto"/>
              <w:ind w:left="90" w:right="393" w:firstLine="134"/>
              <w:rPr>
                <w:sz w:val="24"/>
                <w:lang w:val="ru-RU"/>
              </w:rPr>
            </w:pPr>
            <w:r w:rsidRPr="00207D44">
              <w:rPr>
                <w:sz w:val="24"/>
                <w:lang w:val="ru-RU"/>
              </w:rPr>
              <w:t>5 Определить нецилиндрич- ность (овальность и конусообразность), мм</w:t>
            </w:r>
          </w:p>
        </w:tc>
        <w:tc>
          <w:tcPr>
            <w:tcW w:w="5602" w:type="dxa"/>
          </w:tcPr>
          <w:p w:rsidR="00207D44" w:rsidRDefault="00207D44" w:rsidP="00207D44">
            <w:pPr>
              <w:pStyle w:val="TableParagraph"/>
              <w:spacing w:before="23"/>
              <w:ind w:left="340"/>
              <w:rPr>
                <w:sz w:val="24"/>
              </w:rPr>
            </w:pPr>
            <w:r>
              <w:rPr>
                <w:sz w:val="24"/>
              </w:rPr>
              <w:t>Δов = D</w:t>
            </w:r>
            <w:r>
              <w:rPr>
                <w:sz w:val="16"/>
              </w:rPr>
              <w:t xml:space="preserve">A-A </w:t>
            </w:r>
            <w:r>
              <w:rPr>
                <w:sz w:val="24"/>
              </w:rPr>
              <w:t>– D</w:t>
            </w:r>
            <w:r>
              <w:rPr>
                <w:sz w:val="16"/>
              </w:rPr>
              <w:t>B-B</w:t>
            </w:r>
            <w:r>
              <w:rPr>
                <w:sz w:val="24"/>
              </w:rPr>
              <w:t>;</w:t>
            </w:r>
          </w:p>
          <w:p w:rsidR="00207D44" w:rsidRDefault="00207D44" w:rsidP="00207D44">
            <w:pPr>
              <w:pStyle w:val="TableParagraph"/>
              <w:spacing w:before="7"/>
              <w:rPr>
                <w:b/>
                <w:sz w:val="23"/>
              </w:rPr>
            </w:pPr>
          </w:p>
          <w:p w:rsidR="00207D44" w:rsidRDefault="00207D44" w:rsidP="00207D44">
            <w:pPr>
              <w:pStyle w:val="TableParagraph"/>
              <w:ind w:left="340"/>
              <w:rPr>
                <w:sz w:val="24"/>
              </w:rPr>
            </w:pPr>
            <w:r>
              <w:rPr>
                <w:sz w:val="24"/>
              </w:rPr>
              <w:t>Δкон = Dmах - Dmin</w:t>
            </w:r>
          </w:p>
          <w:p w:rsidR="00207D44" w:rsidRDefault="00207D44" w:rsidP="00207D44">
            <w:pPr>
              <w:pStyle w:val="TableParagraph"/>
              <w:spacing w:before="9"/>
              <w:rPr>
                <w:b/>
                <w:sz w:val="23"/>
              </w:rPr>
            </w:pPr>
          </w:p>
          <w:p w:rsidR="00207D44" w:rsidRDefault="00207D44" w:rsidP="00207D44">
            <w:pPr>
              <w:pStyle w:val="TableParagraph"/>
              <w:spacing w:line="237" w:lineRule="auto"/>
              <w:ind w:left="54" w:right="33" w:firstLine="285"/>
              <w:jc w:val="both"/>
              <w:rPr>
                <w:sz w:val="24"/>
              </w:rPr>
            </w:pPr>
            <w:r w:rsidRPr="00207D44">
              <w:rPr>
                <w:sz w:val="24"/>
                <w:lang w:val="ru-RU"/>
              </w:rPr>
              <w:t xml:space="preserve">Для каждого отверстия под поршень получить три значения овальности и два - конусообразности и занести их в раздел 2.4 отчета. </w:t>
            </w:r>
            <w:r>
              <w:rPr>
                <w:sz w:val="24"/>
              </w:rPr>
              <w:t>Наибольшие значения записатьать в раздел 2.2 отчета</w:t>
            </w:r>
          </w:p>
        </w:tc>
      </w:tr>
      <w:tr w:rsidR="00207D44" w:rsidTr="00207D44">
        <w:trPr>
          <w:trHeight w:val="2279"/>
        </w:trPr>
        <w:tc>
          <w:tcPr>
            <w:tcW w:w="480" w:type="dxa"/>
            <w:vMerge/>
            <w:tcBorders>
              <w:top w:val="nil"/>
            </w:tcBorders>
          </w:tcPr>
          <w:p w:rsidR="00207D44" w:rsidRDefault="00207D44" w:rsidP="00207D44">
            <w:pPr>
              <w:rPr>
                <w:sz w:val="2"/>
                <w:szCs w:val="2"/>
              </w:rPr>
            </w:pPr>
          </w:p>
        </w:tc>
        <w:tc>
          <w:tcPr>
            <w:tcW w:w="3557" w:type="dxa"/>
          </w:tcPr>
          <w:p w:rsidR="00207D44" w:rsidRPr="00207D44" w:rsidRDefault="00207D44" w:rsidP="00207D44">
            <w:pPr>
              <w:pStyle w:val="TableParagraph"/>
              <w:spacing w:before="25" w:line="237" w:lineRule="auto"/>
              <w:ind w:left="90" w:right="40" w:firstLine="134"/>
              <w:jc w:val="both"/>
              <w:rPr>
                <w:sz w:val="24"/>
                <w:lang w:val="ru-RU"/>
              </w:rPr>
            </w:pPr>
            <w:r w:rsidRPr="00207D44">
              <w:rPr>
                <w:sz w:val="24"/>
                <w:lang w:val="ru-RU"/>
              </w:rPr>
              <w:t xml:space="preserve">6 Определить  </w:t>
            </w:r>
            <w:r w:rsidRPr="00207D44">
              <w:rPr>
                <w:spacing w:val="-4"/>
                <w:sz w:val="24"/>
                <w:lang w:val="ru-RU"/>
              </w:rPr>
              <w:t xml:space="preserve">размер </w:t>
            </w:r>
            <w:r w:rsidRPr="00207D44">
              <w:rPr>
                <w:sz w:val="24"/>
                <w:lang w:val="ru-RU"/>
              </w:rPr>
              <w:t xml:space="preserve">обработки отверстия </w:t>
            </w:r>
            <w:r w:rsidRPr="00207D44">
              <w:rPr>
                <w:spacing w:val="-5"/>
                <w:sz w:val="24"/>
                <w:lang w:val="ru-RU"/>
              </w:rPr>
              <w:t xml:space="preserve">под </w:t>
            </w:r>
            <w:r w:rsidRPr="00207D44">
              <w:rPr>
                <w:sz w:val="24"/>
                <w:lang w:val="ru-RU"/>
              </w:rPr>
              <w:t>поршень (</w:t>
            </w:r>
            <w:r>
              <w:rPr>
                <w:sz w:val="24"/>
              </w:rPr>
              <w:t>Dp</w:t>
            </w:r>
            <w:r w:rsidRPr="00207D44">
              <w:rPr>
                <w:sz w:val="24"/>
                <w:lang w:val="ru-RU"/>
              </w:rPr>
              <w:t>),</w:t>
            </w:r>
            <w:r w:rsidRPr="00207D44">
              <w:rPr>
                <w:spacing w:val="-1"/>
                <w:sz w:val="24"/>
                <w:lang w:val="ru-RU"/>
              </w:rPr>
              <w:t xml:space="preserve"> </w:t>
            </w:r>
            <w:r w:rsidRPr="00207D44">
              <w:rPr>
                <w:sz w:val="24"/>
                <w:lang w:val="ru-RU"/>
              </w:rPr>
              <w:t>мм</w:t>
            </w:r>
          </w:p>
        </w:tc>
        <w:tc>
          <w:tcPr>
            <w:tcW w:w="5602" w:type="dxa"/>
          </w:tcPr>
          <w:p w:rsidR="00207D44" w:rsidRPr="00207D44" w:rsidRDefault="00207D44" w:rsidP="00207D44">
            <w:pPr>
              <w:pStyle w:val="TableParagraph"/>
              <w:spacing w:before="25" w:line="237" w:lineRule="auto"/>
              <w:ind w:left="54" w:right="33" w:firstLine="285"/>
              <w:jc w:val="both"/>
              <w:rPr>
                <w:sz w:val="24"/>
                <w:lang w:val="ru-RU"/>
              </w:rPr>
            </w:pPr>
            <w:r w:rsidRPr="00207D44">
              <w:rPr>
                <w:sz w:val="24"/>
                <w:lang w:val="ru-RU"/>
              </w:rPr>
              <w:t>Расчет вести по гильзе с предельным размером отверстия под поршень</w:t>
            </w:r>
          </w:p>
          <w:p w:rsidR="00207D44" w:rsidRPr="00207D44" w:rsidRDefault="00207D44" w:rsidP="00207D44">
            <w:pPr>
              <w:pStyle w:val="TableParagraph"/>
              <w:spacing w:line="273" w:lineRule="exact"/>
              <w:ind w:left="340"/>
              <w:rPr>
                <w:sz w:val="24"/>
                <w:lang w:val="ru-RU"/>
              </w:rPr>
            </w:pPr>
            <w:r>
              <w:rPr>
                <w:sz w:val="24"/>
              </w:rPr>
              <w:t>D</w:t>
            </w:r>
            <w:r w:rsidRPr="00207D44">
              <w:rPr>
                <w:sz w:val="24"/>
                <w:lang w:val="ru-RU"/>
              </w:rPr>
              <w:t xml:space="preserve">р = </w:t>
            </w:r>
            <w:r>
              <w:rPr>
                <w:sz w:val="24"/>
              </w:rPr>
              <w:t>D</w:t>
            </w:r>
            <w:r w:rsidRPr="00207D44">
              <w:rPr>
                <w:sz w:val="24"/>
                <w:lang w:val="ru-RU"/>
              </w:rPr>
              <w:t>и + И + 2</w:t>
            </w:r>
            <w:r>
              <w:rPr>
                <w:sz w:val="24"/>
              </w:rPr>
              <w:t>Z</w:t>
            </w:r>
            <w:r w:rsidRPr="00207D44">
              <w:rPr>
                <w:sz w:val="24"/>
                <w:lang w:val="ru-RU"/>
              </w:rPr>
              <w:t>,</w:t>
            </w:r>
          </w:p>
          <w:p w:rsidR="00207D44" w:rsidRPr="00207D44" w:rsidRDefault="00207D44" w:rsidP="00207D44">
            <w:pPr>
              <w:pStyle w:val="TableParagraph"/>
              <w:spacing w:line="274" w:lineRule="exact"/>
              <w:ind w:left="340"/>
              <w:rPr>
                <w:sz w:val="24"/>
                <w:lang w:val="ru-RU"/>
              </w:rPr>
            </w:pPr>
            <w:r w:rsidRPr="00207D44">
              <w:rPr>
                <w:sz w:val="24"/>
                <w:lang w:val="ru-RU"/>
              </w:rPr>
              <w:t>где</w:t>
            </w:r>
          </w:p>
          <w:p w:rsidR="00207D44" w:rsidRPr="00207D44" w:rsidRDefault="00207D44" w:rsidP="00207D44">
            <w:pPr>
              <w:pStyle w:val="TableParagraph"/>
              <w:spacing w:before="2" w:line="237" w:lineRule="auto"/>
              <w:ind w:left="54" w:right="32" w:firstLine="285"/>
              <w:jc w:val="both"/>
              <w:rPr>
                <w:sz w:val="24"/>
                <w:lang w:val="ru-RU"/>
              </w:rPr>
            </w:pPr>
            <w:r>
              <w:rPr>
                <w:sz w:val="24"/>
              </w:rPr>
              <w:t>Z</w:t>
            </w:r>
            <w:r w:rsidRPr="00207D44">
              <w:rPr>
                <w:sz w:val="24"/>
                <w:lang w:val="ru-RU"/>
              </w:rPr>
              <w:t xml:space="preserve"> - минимальный односторонний припуск на обработку (для расточки и хонингования 2</w:t>
            </w:r>
            <w:r>
              <w:rPr>
                <w:sz w:val="24"/>
              </w:rPr>
              <w:t>Z</w:t>
            </w:r>
            <w:r w:rsidRPr="00207D44">
              <w:rPr>
                <w:sz w:val="24"/>
                <w:lang w:val="ru-RU"/>
              </w:rPr>
              <w:t xml:space="preserve"> = 0,150 мм).</w:t>
            </w:r>
          </w:p>
          <w:p w:rsidR="00207D44" w:rsidRPr="00207D44" w:rsidRDefault="00207D44" w:rsidP="00207D44">
            <w:pPr>
              <w:pStyle w:val="TableParagraph"/>
              <w:spacing w:line="275" w:lineRule="exact"/>
              <w:ind w:left="340"/>
              <w:jc w:val="both"/>
              <w:rPr>
                <w:sz w:val="24"/>
                <w:lang w:val="ru-RU"/>
              </w:rPr>
            </w:pPr>
            <w:r w:rsidRPr="00207D44">
              <w:rPr>
                <w:sz w:val="24"/>
                <w:lang w:val="ru-RU"/>
              </w:rPr>
              <w:t>Записи расчетов вести в раздел 2.1 отчета</w:t>
            </w:r>
          </w:p>
        </w:tc>
      </w:tr>
    </w:tbl>
    <w:p w:rsidR="00207D44" w:rsidRDefault="00207D44" w:rsidP="00207D44">
      <w:pPr>
        <w:spacing w:line="275" w:lineRule="exact"/>
        <w:jc w:val="both"/>
        <w:sectPr w:rsidR="00207D44">
          <w:pgSz w:w="11910" w:h="16840"/>
          <w:pgMar w:top="840" w:right="700" w:bottom="900" w:left="900" w:header="0" w:footer="711" w:gutter="0"/>
          <w:cols w:space="720"/>
        </w:sectPr>
      </w:pPr>
    </w:p>
    <w:tbl>
      <w:tblPr>
        <w:tblStyle w:val="TableNormal"/>
        <w:tblW w:w="0" w:type="auto"/>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3557"/>
        <w:gridCol w:w="5602"/>
      </w:tblGrid>
      <w:tr w:rsidR="00207D44" w:rsidTr="00207D44">
        <w:trPr>
          <w:trHeight w:val="656"/>
        </w:trPr>
        <w:tc>
          <w:tcPr>
            <w:tcW w:w="480" w:type="dxa"/>
          </w:tcPr>
          <w:p w:rsidR="00207D44" w:rsidRDefault="00207D44" w:rsidP="00207D44">
            <w:pPr>
              <w:pStyle w:val="TableParagraph"/>
              <w:spacing w:before="45" w:line="237" w:lineRule="auto"/>
              <w:ind w:left="59" w:right="57" w:hanging="15"/>
              <w:rPr>
                <w:sz w:val="24"/>
              </w:rPr>
            </w:pPr>
            <w:r>
              <w:rPr>
                <w:sz w:val="24"/>
              </w:rPr>
              <w:lastRenderedPageBreak/>
              <w:t>№ п/п</w:t>
            </w:r>
          </w:p>
        </w:tc>
        <w:tc>
          <w:tcPr>
            <w:tcW w:w="3557" w:type="dxa"/>
          </w:tcPr>
          <w:p w:rsidR="00207D44" w:rsidRDefault="00207D44" w:rsidP="00207D44">
            <w:pPr>
              <w:pStyle w:val="TableParagraph"/>
              <w:spacing w:before="42"/>
              <w:ind w:left="657"/>
              <w:rPr>
                <w:sz w:val="24"/>
              </w:rPr>
            </w:pPr>
            <w:r>
              <w:rPr>
                <w:sz w:val="24"/>
              </w:rPr>
              <w:t>Содержание перехода</w:t>
            </w:r>
          </w:p>
        </w:tc>
        <w:tc>
          <w:tcPr>
            <w:tcW w:w="5602" w:type="dxa"/>
          </w:tcPr>
          <w:p w:rsidR="00207D44" w:rsidRDefault="00207D44" w:rsidP="00207D44">
            <w:pPr>
              <w:pStyle w:val="TableParagraph"/>
              <w:spacing w:before="42"/>
              <w:ind w:left="1444"/>
              <w:rPr>
                <w:sz w:val="24"/>
              </w:rPr>
            </w:pPr>
            <w:r>
              <w:rPr>
                <w:sz w:val="24"/>
              </w:rPr>
              <w:t>Указания по</w:t>
            </w:r>
            <w:r>
              <w:rPr>
                <w:spacing w:val="59"/>
                <w:sz w:val="24"/>
              </w:rPr>
              <w:t xml:space="preserve"> </w:t>
            </w:r>
            <w:r>
              <w:rPr>
                <w:sz w:val="24"/>
              </w:rPr>
              <w:t>выполнению</w:t>
            </w:r>
          </w:p>
        </w:tc>
      </w:tr>
      <w:tr w:rsidR="00207D44" w:rsidTr="00207D44">
        <w:trPr>
          <w:trHeight w:val="2442"/>
        </w:trPr>
        <w:tc>
          <w:tcPr>
            <w:tcW w:w="480" w:type="dxa"/>
            <w:vMerge w:val="restart"/>
          </w:tcPr>
          <w:p w:rsidR="00207D44" w:rsidRDefault="00207D44" w:rsidP="00207D44">
            <w:pPr>
              <w:pStyle w:val="TableParagraph"/>
              <w:rPr>
                <w:sz w:val="24"/>
              </w:rPr>
            </w:pPr>
          </w:p>
        </w:tc>
        <w:tc>
          <w:tcPr>
            <w:tcW w:w="3557" w:type="dxa"/>
          </w:tcPr>
          <w:p w:rsidR="00207D44" w:rsidRPr="00207D44" w:rsidRDefault="00207D44" w:rsidP="00207D44">
            <w:pPr>
              <w:pStyle w:val="TableParagraph"/>
              <w:spacing w:before="25" w:line="237" w:lineRule="auto"/>
              <w:ind w:left="90" w:firstLine="134"/>
              <w:rPr>
                <w:sz w:val="24"/>
                <w:lang w:val="ru-RU"/>
              </w:rPr>
            </w:pPr>
            <w:r w:rsidRPr="00207D44">
              <w:rPr>
                <w:sz w:val="24"/>
                <w:lang w:val="ru-RU"/>
              </w:rPr>
              <w:t>7 Назначить категорию РР для всех гильз (</w:t>
            </w:r>
            <w:r>
              <w:rPr>
                <w:sz w:val="24"/>
              </w:rPr>
              <w:t>Dpp</w:t>
            </w:r>
            <w:r w:rsidRPr="00207D44">
              <w:rPr>
                <w:sz w:val="24"/>
                <w:lang w:val="ru-RU"/>
              </w:rPr>
              <w:t>), мм</w:t>
            </w:r>
          </w:p>
        </w:tc>
        <w:tc>
          <w:tcPr>
            <w:tcW w:w="5602" w:type="dxa"/>
          </w:tcPr>
          <w:p w:rsidR="00207D44" w:rsidRPr="00207D44" w:rsidRDefault="00207D44" w:rsidP="00207D44">
            <w:pPr>
              <w:pStyle w:val="TableParagraph"/>
              <w:spacing w:before="25" w:line="237" w:lineRule="auto"/>
              <w:ind w:left="54" w:right="34" w:firstLine="283"/>
              <w:jc w:val="both"/>
              <w:rPr>
                <w:sz w:val="24"/>
                <w:lang w:val="ru-RU"/>
              </w:rPr>
            </w:pPr>
            <w:r w:rsidRPr="00207D44">
              <w:rPr>
                <w:sz w:val="24"/>
                <w:lang w:val="ru-RU"/>
              </w:rPr>
              <w:t>Сравнить результаты расчета со значениями РР (таблица 4 из РК 200-РСФСР-2025-73) и выбрать ближайшее большее значение</w:t>
            </w:r>
          </w:p>
          <w:p w:rsidR="00207D44" w:rsidRPr="00207D44" w:rsidRDefault="00207D44" w:rsidP="00207D44">
            <w:pPr>
              <w:pStyle w:val="TableParagraph"/>
              <w:spacing w:before="119"/>
              <w:ind w:left="337"/>
              <w:rPr>
                <w:sz w:val="24"/>
                <w:lang w:val="ru-RU"/>
              </w:rPr>
            </w:pPr>
            <w:r>
              <w:rPr>
                <w:sz w:val="24"/>
              </w:rPr>
              <w:t>D</w:t>
            </w:r>
            <w:r w:rsidRPr="00207D44">
              <w:rPr>
                <w:sz w:val="24"/>
                <w:lang w:val="ru-RU"/>
              </w:rPr>
              <w:t xml:space="preserve">рр ≥ </w:t>
            </w:r>
            <w:r>
              <w:rPr>
                <w:sz w:val="24"/>
              </w:rPr>
              <w:t>D</w:t>
            </w:r>
            <w:r w:rsidRPr="00207D44">
              <w:rPr>
                <w:sz w:val="24"/>
                <w:lang w:val="ru-RU"/>
              </w:rPr>
              <w:t>р</w:t>
            </w:r>
          </w:p>
          <w:p w:rsidR="00207D44" w:rsidRPr="00207D44" w:rsidRDefault="00207D44" w:rsidP="00207D44">
            <w:pPr>
              <w:pStyle w:val="TableParagraph"/>
              <w:spacing w:before="118"/>
              <w:ind w:left="337"/>
              <w:rPr>
                <w:sz w:val="24"/>
                <w:lang w:val="ru-RU"/>
              </w:rPr>
            </w:pPr>
            <w:r w:rsidRPr="00207D44">
              <w:rPr>
                <w:sz w:val="24"/>
                <w:lang w:val="ru-RU"/>
              </w:rPr>
              <w:t xml:space="preserve">где </w:t>
            </w:r>
            <w:r>
              <w:rPr>
                <w:sz w:val="24"/>
              </w:rPr>
              <w:t>D</w:t>
            </w:r>
            <w:r w:rsidRPr="00207D44">
              <w:rPr>
                <w:sz w:val="24"/>
                <w:lang w:val="ru-RU"/>
              </w:rPr>
              <w:t>рр – категорийный ремонтный размер.</w:t>
            </w:r>
          </w:p>
          <w:p w:rsidR="00207D44" w:rsidRPr="00207D44" w:rsidRDefault="00207D44" w:rsidP="00207D44">
            <w:pPr>
              <w:pStyle w:val="TableParagraph"/>
              <w:spacing w:before="120" w:line="237" w:lineRule="auto"/>
              <w:ind w:left="73" w:right="83" w:firstLine="196"/>
              <w:jc w:val="both"/>
              <w:rPr>
                <w:sz w:val="24"/>
                <w:lang w:val="ru-RU"/>
              </w:rPr>
            </w:pPr>
            <w:r w:rsidRPr="00207D44">
              <w:rPr>
                <w:sz w:val="24"/>
                <w:lang w:val="ru-RU"/>
              </w:rPr>
              <w:t>Категорию РР (значение диаметра) записать в графу 4 раздела 2.2 отчета</w:t>
            </w:r>
          </w:p>
        </w:tc>
      </w:tr>
      <w:tr w:rsidR="00207D44" w:rsidTr="00207D44">
        <w:trPr>
          <w:trHeight w:val="2005"/>
        </w:trPr>
        <w:tc>
          <w:tcPr>
            <w:tcW w:w="480" w:type="dxa"/>
            <w:vMerge/>
            <w:tcBorders>
              <w:top w:val="nil"/>
            </w:tcBorders>
          </w:tcPr>
          <w:p w:rsidR="00207D44" w:rsidRPr="00207D44" w:rsidRDefault="00207D44" w:rsidP="00207D44">
            <w:pPr>
              <w:rPr>
                <w:sz w:val="2"/>
                <w:szCs w:val="2"/>
                <w:lang w:val="ru-RU"/>
              </w:rPr>
            </w:pPr>
          </w:p>
        </w:tc>
        <w:tc>
          <w:tcPr>
            <w:tcW w:w="3557" w:type="dxa"/>
          </w:tcPr>
          <w:p w:rsidR="00207D44" w:rsidRDefault="00207D44" w:rsidP="00207D44">
            <w:pPr>
              <w:pStyle w:val="TableParagraph"/>
              <w:tabs>
                <w:tab w:val="left" w:pos="793"/>
                <w:tab w:val="left" w:pos="2464"/>
              </w:tabs>
              <w:spacing w:before="25" w:line="237" w:lineRule="auto"/>
              <w:ind w:left="90" w:right="37" w:firstLine="134"/>
              <w:rPr>
                <w:sz w:val="24"/>
              </w:rPr>
            </w:pPr>
            <w:r>
              <w:rPr>
                <w:sz w:val="24"/>
              </w:rPr>
              <w:t>8</w:t>
            </w:r>
            <w:r>
              <w:rPr>
                <w:sz w:val="24"/>
              </w:rPr>
              <w:tab/>
              <w:t>Определить</w:t>
            </w:r>
            <w:r>
              <w:rPr>
                <w:sz w:val="24"/>
              </w:rPr>
              <w:tab/>
            </w:r>
            <w:r>
              <w:rPr>
                <w:spacing w:val="-2"/>
                <w:sz w:val="24"/>
              </w:rPr>
              <w:t xml:space="preserve">состояние </w:t>
            </w:r>
            <w:r>
              <w:rPr>
                <w:sz w:val="24"/>
              </w:rPr>
              <w:t>посадочной</w:t>
            </w:r>
            <w:r>
              <w:rPr>
                <w:spacing w:val="1"/>
                <w:sz w:val="24"/>
              </w:rPr>
              <w:t xml:space="preserve"> </w:t>
            </w:r>
            <w:r>
              <w:rPr>
                <w:sz w:val="24"/>
              </w:rPr>
              <w:t>поверхности</w:t>
            </w:r>
          </w:p>
        </w:tc>
        <w:tc>
          <w:tcPr>
            <w:tcW w:w="5602" w:type="dxa"/>
          </w:tcPr>
          <w:p w:rsidR="00207D44" w:rsidRPr="00207D44" w:rsidRDefault="00207D44" w:rsidP="00207D44">
            <w:pPr>
              <w:pStyle w:val="TableParagraph"/>
              <w:spacing w:before="25" w:line="237" w:lineRule="auto"/>
              <w:ind w:left="54" w:right="35" w:firstLine="285"/>
              <w:jc w:val="both"/>
              <w:rPr>
                <w:sz w:val="24"/>
                <w:lang w:val="ru-RU"/>
              </w:rPr>
            </w:pPr>
            <w:r w:rsidRPr="00207D44">
              <w:rPr>
                <w:sz w:val="24"/>
                <w:lang w:val="ru-RU"/>
              </w:rPr>
              <w:t xml:space="preserve">Замерить микрометром диаметр посадочной поверхности гильз в одном поясе (посередине) и </w:t>
            </w:r>
            <w:r w:rsidRPr="00207D44">
              <w:rPr>
                <w:spacing w:val="-3"/>
                <w:sz w:val="24"/>
                <w:lang w:val="ru-RU"/>
              </w:rPr>
              <w:t xml:space="preserve">двух </w:t>
            </w:r>
            <w:r w:rsidRPr="00207D44">
              <w:rPr>
                <w:sz w:val="24"/>
                <w:lang w:val="ru-RU"/>
              </w:rPr>
              <w:t>взаимно перпендикулярных</w:t>
            </w:r>
            <w:r w:rsidRPr="00207D44">
              <w:rPr>
                <w:spacing w:val="7"/>
                <w:sz w:val="24"/>
                <w:lang w:val="ru-RU"/>
              </w:rPr>
              <w:t xml:space="preserve"> </w:t>
            </w:r>
            <w:r w:rsidRPr="00207D44">
              <w:rPr>
                <w:sz w:val="24"/>
                <w:lang w:val="ru-RU"/>
              </w:rPr>
              <w:t>плоскостях.</w:t>
            </w:r>
          </w:p>
          <w:p w:rsidR="00207D44" w:rsidRPr="00207D44" w:rsidRDefault="00207D44" w:rsidP="00207D44">
            <w:pPr>
              <w:pStyle w:val="TableParagraph"/>
              <w:spacing w:before="2" w:line="237" w:lineRule="auto"/>
              <w:ind w:left="54" w:right="34" w:firstLine="285"/>
              <w:jc w:val="right"/>
              <w:rPr>
                <w:sz w:val="24"/>
                <w:lang w:val="ru-RU"/>
              </w:rPr>
            </w:pPr>
            <w:r w:rsidRPr="00207D44">
              <w:rPr>
                <w:sz w:val="24"/>
                <w:lang w:val="ru-RU"/>
              </w:rPr>
              <w:t>Результаты записать в таблицу раздела 2.4 отчета. Наибольший действительный размер по каждой гильзе записать в графу 4 соответствующей строки</w:t>
            </w:r>
          </w:p>
          <w:p w:rsidR="00207D44" w:rsidRDefault="00207D44" w:rsidP="00207D44">
            <w:pPr>
              <w:pStyle w:val="TableParagraph"/>
              <w:spacing w:line="275" w:lineRule="exact"/>
              <w:ind w:left="54"/>
              <w:rPr>
                <w:sz w:val="24"/>
              </w:rPr>
            </w:pPr>
            <w:r>
              <w:rPr>
                <w:sz w:val="24"/>
              </w:rPr>
              <w:t>раздела 2.2 отчета</w:t>
            </w:r>
          </w:p>
        </w:tc>
      </w:tr>
      <w:tr w:rsidR="00207D44" w:rsidTr="00207D44">
        <w:trPr>
          <w:trHeight w:val="2005"/>
        </w:trPr>
        <w:tc>
          <w:tcPr>
            <w:tcW w:w="480" w:type="dxa"/>
          </w:tcPr>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spacing w:before="4"/>
              <w:rPr>
                <w:b/>
                <w:sz w:val="21"/>
              </w:rPr>
            </w:pPr>
          </w:p>
          <w:p w:rsidR="00207D44" w:rsidRDefault="00207D44" w:rsidP="00207D44">
            <w:pPr>
              <w:pStyle w:val="TableParagraph"/>
              <w:spacing w:before="1"/>
              <w:ind w:left="179"/>
              <w:rPr>
                <w:sz w:val="24"/>
              </w:rPr>
            </w:pPr>
            <w:r>
              <w:rPr>
                <w:sz w:val="24"/>
              </w:rPr>
              <w:t>7</w:t>
            </w:r>
          </w:p>
        </w:tc>
        <w:tc>
          <w:tcPr>
            <w:tcW w:w="3557" w:type="dxa"/>
          </w:tcPr>
          <w:p w:rsidR="00207D44" w:rsidRDefault="00207D44" w:rsidP="00207D44">
            <w:pPr>
              <w:pStyle w:val="TableParagraph"/>
              <w:spacing w:before="23"/>
              <w:ind w:left="210"/>
              <w:rPr>
                <w:sz w:val="24"/>
              </w:rPr>
            </w:pPr>
            <w:r>
              <w:rPr>
                <w:sz w:val="24"/>
              </w:rPr>
              <w:t>Сделать заключение</w:t>
            </w:r>
          </w:p>
        </w:tc>
        <w:tc>
          <w:tcPr>
            <w:tcW w:w="5602" w:type="dxa"/>
          </w:tcPr>
          <w:p w:rsidR="00207D44" w:rsidRDefault="00207D44" w:rsidP="00207D44">
            <w:pPr>
              <w:pStyle w:val="TableParagraph"/>
              <w:spacing w:before="25" w:line="237" w:lineRule="auto"/>
              <w:ind w:left="54" w:right="27" w:firstLine="285"/>
              <w:jc w:val="both"/>
              <w:rPr>
                <w:sz w:val="24"/>
              </w:rPr>
            </w:pPr>
            <w:r w:rsidRPr="00207D44">
              <w:rPr>
                <w:sz w:val="24"/>
                <w:lang w:val="ru-RU"/>
              </w:rPr>
              <w:t xml:space="preserve">Сравнить действительное состояние деталей с требованиями РК и в графу 6 раздела 2.2 отчета записать категорию их состояния по данному параметру каждого конструктивного элемента, подлежащего дефектации </w:t>
            </w:r>
            <w:r w:rsidRPr="00207D44">
              <w:rPr>
                <w:spacing w:val="-3"/>
                <w:sz w:val="24"/>
                <w:lang w:val="ru-RU"/>
              </w:rPr>
              <w:t xml:space="preserve">(«без </w:t>
            </w:r>
            <w:r w:rsidRPr="00207D44">
              <w:rPr>
                <w:sz w:val="24"/>
                <w:lang w:val="ru-RU"/>
              </w:rPr>
              <w:t xml:space="preserve">ремонта», </w:t>
            </w:r>
            <w:r w:rsidRPr="00207D44">
              <w:rPr>
                <w:spacing w:val="-5"/>
                <w:sz w:val="24"/>
                <w:lang w:val="ru-RU"/>
              </w:rPr>
              <w:t xml:space="preserve">«в </w:t>
            </w:r>
            <w:r w:rsidRPr="00207D44">
              <w:rPr>
                <w:sz w:val="24"/>
                <w:lang w:val="ru-RU"/>
              </w:rPr>
              <w:t xml:space="preserve">ремонт», </w:t>
            </w:r>
            <w:r w:rsidRPr="00207D44">
              <w:rPr>
                <w:spacing w:val="-3"/>
                <w:sz w:val="24"/>
                <w:lang w:val="ru-RU"/>
              </w:rPr>
              <w:t xml:space="preserve">«брак»). </w:t>
            </w:r>
            <w:r>
              <w:rPr>
                <w:sz w:val="24"/>
              </w:rPr>
              <w:t xml:space="preserve">При направлении детали </w:t>
            </w:r>
            <w:r>
              <w:rPr>
                <w:spacing w:val="-5"/>
                <w:sz w:val="24"/>
              </w:rPr>
              <w:t xml:space="preserve">«в </w:t>
            </w:r>
            <w:r>
              <w:rPr>
                <w:sz w:val="24"/>
              </w:rPr>
              <w:t>ремонт» указать способ устранения</w:t>
            </w:r>
            <w:r>
              <w:rPr>
                <w:spacing w:val="-14"/>
                <w:sz w:val="24"/>
              </w:rPr>
              <w:t xml:space="preserve"> </w:t>
            </w:r>
            <w:r>
              <w:rPr>
                <w:sz w:val="24"/>
              </w:rPr>
              <w:t>дефекта</w:t>
            </w:r>
          </w:p>
        </w:tc>
      </w:tr>
      <w:tr w:rsidR="00207D44" w:rsidTr="00207D44">
        <w:trPr>
          <w:trHeight w:val="1184"/>
        </w:trPr>
        <w:tc>
          <w:tcPr>
            <w:tcW w:w="480" w:type="dxa"/>
          </w:tcPr>
          <w:p w:rsidR="00207D44" w:rsidRDefault="00207D44" w:rsidP="00207D44">
            <w:pPr>
              <w:pStyle w:val="TableParagraph"/>
              <w:spacing w:before="8"/>
              <w:rPr>
                <w:b/>
                <w:sz w:val="37"/>
              </w:rPr>
            </w:pPr>
          </w:p>
          <w:p w:rsidR="00207D44" w:rsidRDefault="00207D44" w:rsidP="00207D44">
            <w:pPr>
              <w:pStyle w:val="TableParagraph"/>
              <w:ind w:left="179"/>
              <w:rPr>
                <w:sz w:val="24"/>
              </w:rPr>
            </w:pPr>
            <w:r>
              <w:rPr>
                <w:sz w:val="24"/>
              </w:rPr>
              <w:t>8</w:t>
            </w:r>
          </w:p>
        </w:tc>
        <w:tc>
          <w:tcPr>
            <w:tcW w:w="3557" w:type="dxa"/>
          </w:tcPr>
          <w:p w:rsidR="00207D44" w:rsidRPr="00207D44" w:rsidRDefault="00207D44" w:rsidP="00207D44">
            <w:pPr>
              <w:pStyle w:val="TableParagraph"/>
              <w:spacing w:before="25" w:line="237" w:lineRule="auto"/>
              <w:ind w:left="59" w:right="37" w:firstLine="180"/>
              <w:jc w:val="both"/>
              <w:rPr>
                <w:sz w:val="24"/>
                <w:lang w:val="ru-RU"/>
              </w:rPr>
            </w:pPr>
            <w:r w:rsidRPr="00207D44">
              <w:rPr>
                <w:sz w:val="24"/>
                <w:lang w:val="ru-RU"/>
              </w:rPr>
              <w:t>Назначить технологические операции для устранения дефектов деталей, направляемых</w:t>
            </w:r>
          </w:p>
          <w:p w:rsidR="00207D44" w:rsidRDefault="00207D44" w:rsidP="00207D44">
            <w:pPr>
              <w:pStyle w:val="TableParagraph"/>
              <w:spacing w:line="275" w:lineRule="exact"/>
              <w:ind w:left="59"/>
              <w:jc w:val="both"/>
              <w:rPr>
                <w:sz w:val="24"/>
              </w:rPr>
            </w:pPr>
            <w:r>
              <w:rPr>
                <w:sz w:val="24"/>
              </w:rPr>
              <w:t>«в ремонт»</w:t>
            </w:r>
          </w:p>
        </w:tc>
        <w:tc>
          <w:tcPr>
            <w:tcW w:w="5602" w:type="dxa"/>
          </w:tcPr>
          <w:p w:rsidR="00207D44" w:rsidRPr="00207D44" w:rsidRDefault="00207D44" w:rsidP="00207D44">
            <w:pPr>
              <w:pStyle w:val="TableParagraph"/>
              <w:spacing w:before="25" w:line="237" w:lineRule="auto"/>
              <w:ind w:left="54" w:right="33" w:firstLine="285"/>
              <w:jc w:val="both"/>
              <w:rPr>
                <w:sz w:val="24"/>
                <w:lang w:val="ru-RU"/>
              </w:rPr>
            </w:pPr>
            <w:r w:rsidRPr="00207D44">
              <w:rPr>
                <w:sz w:val="24"/>
                <w:lang w:val="ru-RU"/>
              </w:rPr>
              <w:t>Наименование операций, вспомогательных и технологических переходов записать в разделе 2.3 отчета</w:t>
            </w:r>
          </w:p>
        </w:tc>
      </w:tr>
      <w:tr w:rsidR="00207D44" w:rsidTr="00207D44">
        <w:trPr>
          <w:trHeight w:val="1184"/>
        </w:trPr>
        <w:tc>
          <w:tcPr>
            <w:tcW w:w="480" w:type="dxa"/>
          </w:tcPr>
          <w:p w:rsidR="00207D44" w:rsidRPr="00207D44" w:rsidRDefault="00207D44" w:rsidP="00207D44">
            <w:pPr>
              <w:pStyle w:val="TableParagraph"/>
              <w:spacing w:before="8"/>
              <w:rPr>
                <w:b/>
                <w:sz w:val="37"/>
                <w:lang w:val="ru-RU"/>
              </w:rPr>
            </w:pPr>
          </w:p>
          <w:p w:rsidR="00207D44" w:rsidRDefault="00207D44" w:rsidP="00207D44">
            <w:pPr>
              <w:pStyle w:val="TableParagraph"/>
              <w:ind w:left="179"/>
              <w:rPr>
                <w:sz w:val="24"/>
              </w:rPr>
            </w:pPr>
            <w:r>
              <w:rPr>
                <w:sz w:val="24"/>
              </w:rPr>
              <w:t>9</w:t>
            </w:r>
          </w:p>
        </w:tc>
        <w:tc>
          <w:tcPr>
            <w:tcW w:w="3557" w:type="dxa"/>
          </w:tcPr>
          <w:p w:rsidR="00207D44" w:rsidRPr="00207D44" w:rsidRDefault="00207D44" w:rsidP="00207D44">
            <w:pPr>
              <w:pStyle w:val="TableParagraph"/>
              <w:spacing w:before="25" w:line="237" w:lineRule="auto"/>
              <w:ind w:left="59" w:right="237" w:firstLine="165"/>
              <w:rPr>
                <w:sz w:val="24"/>
                <w:lang w:val="ru-RU"/>
              </w:rPr>
            </w:pPr>
            <w:r w:rsidRPr="00207D44">
              <w:rPr>
                <w:sz w:val="24"/>
                <w:lang w:val="ru-RU"/>
              </w:rPr>
              <w:t>Организационно-техническое обслуживание рабочего места</w:t>
            </w:r>
          </w:p>
        </w:tc>
        <w:tc>
          <w:tcPr>
            <w:tcW w:w="5602" w:type="dxa"/>
          </w:tcPr>
          <w:p w:rsidR="00207D44" w:rsidRDefault="00207D44" w:rsidP="00207D44">
            <w:pPr>
              <w:pStyle w:val="TableParagraph"/>
              <w:spacing w:before="25" w:line="237" w:lineRule="auto"/>
              <w:ind w:left="54" w:right="33" w:firstLine="285"/>
              <w:jc w:val="both"/>
              <w:rPr>
                <w:sz w:val="24"/>
              </w:rPr>
            </w:pPr>
            <w:r w:rsidRPr="00207D44">
              <w:rPr>
                <w:sz w:val="24"/>
                <w:lang w:val="ru-RU"/>
              </w:rPr>
              <w:t xml:space="preserve">Привести в исходное положение инструмент, детали, документы, протереть инструмент, детали, оборудование и поверхность стола ветошью. </w:t>
            </w:r>
            <w:r>
              <w:rPr>
                <w:sz w:val="24"/>
              </w:rPr>
              <w:t>Сдать рабочее место дежурному. Подписать отчет</w:t>
            </w:r>
          </w:p>
        </w:tc>
      </w:tr>
      <w:tr w:rsidR="00207D44" w:rsidTr="00207D44">
        <w:trPr>
          <w:trHeight w:val="2279"/>
        </w:trPr>
        <w:tc>
          <w:tcPr>
            <w:tcW w:w="480" w:type="dxa"/>
          </w:tcPr>
          <w:p w:rsidR="00207D44" w:rsidRDefault="00207D44" w:rsidP="00207D44">
            <w:pPr>
              <w:pStyle w:val="TableParagraph"/>
              <w:rPr>
                <w:b/>
                <w:sz w:val="26"/>
              </w:rPr>
            </w:pPr>
          </w:p>
          <w:p w:rsidR="00207D44" w:rsidRDefault="00207D44" w:rsidP="00207D44">
            <w:pPr>
              <w:pStyle w:val="TableParagraph"/>
              <w:rPr>
                <w:b/>
                <w:sz w:val="26"/>
              </w:rPr>
            </w:pPr>
          </w:p>
          <w:p w:rsidR="00207D44" w:rsidRDefault="00207D44" w:rsidP="00207D44">
            <w:pPr>
              <w:pStyle w:val="TableParagraph"/>
              <w:spacing w:before="3"/>
              <w:rPr>
                <w:b/>
                <w:sz w:val="33"/>
              </w:rPr>
            </w:pPr>
          </w:p>
          <w:p w:rsidR="00207D44" w:rsidRDefault="00207D44" w:rsidP="00207D44">
            <w:pPr>
              <w:pStyle w:val="TableParagraph"/>
              <w:ind w:left="119"/>
              <w:rPr>
                <w:sz w:val="24"/>
              </w:rPr>
            </w:pPr>
            <w:r>
              <w:rPr>
                <w:sz w:val="24"/>
              </w:rPr>
              <w:t>10</w:t>
            </w:r>
          </w:p>
        </w:tc>
        <w:tc>
          <w:tcPr>
            <w:tcW w:w="3557" w:type="dxa"/>
          </w:tcPr>
          <w:p w:rsidR="00207D44" w:rsidRPr="00207D44" w:rsidRDefault="00207D44" w:rsidP="00207D44">
            <w:pPr>
              <w:pStyle w:val="TableParagraph"/>
              <w:tabs>
                <w:tab w:val="left" w:pos="1218"/>
                <w:tab w:val="left" w:pos="2260"/>
                <w:tab w:val="left" w:pos="2769"/>
              </w:tabs>
              <w:spacing w:before="25" w:line="237" w:lineRule="auto"/>
              <w:ind w:left="59" w:right="37" w:firstLine="165"/>
              <w:rPr>
                <w:sz w:val="24"/>
                <w:lang w:val="ru-RU"/>
              </w:rPr>
            </w:pPr>
            <w:r w:rsidRPr="00207D44">
              <w:rPr>
                <w:sz w:val="24"/>
                <w:lang w:val="ru-RU"/>
              </w:rPr>
              <w:t>Сдача</w:t>
            </w:r>
            <w:r w:rsidRPr="00207D44">
              <w:rPr>
                <w:sz w:val="24"/>
                <w:lang w:val="ru-RU"/>
              </w:rPr>
              <w:tab/>
              <w:t>отчета</w:t>
            </w:r>
            <w:r w:rsidRPr="00207D44">
              <w:rPr>
                <w:sz w:val="24"/>
                <w:lang w:val="ru-RU"/>
              </w:rPr>
              <w:tab/>
              <w:t>и</w:t>
            </w:r>
            <w:r w:rsidRPr="00207D44">
              <w:rPr>
                <w:sz w:val="24"/>
                <w:lang w:val="ru-RU"/>
              </w:rPr>
              <w:tab/>
            </w:r>
            <w:r w:rsidRPr="00207D44">
              <w:rPr>
                <w:spacing w:val="-3"/>
                <w:sz w:val="24"/>
                <w:lang w:val="ru-RU"/>
              </w:rPr>
              <w:t xml:space="preserve">защита </w:t>
            </w:r>
            <w:r w:rsidRPr="00207D44">
              <w:rPr>
                <w:sz w:val="24"/>
                <w:lang w:val="ru-RU"/>
              </w:rPr>
              <w:t>результатов</w:t>
            </w:r>
            <w:r w:rsidRPr="00207D44">
              <w:rPr>
                <w:spacing w:val="-2"/>
                <w:sz w:val="24"/>
                <w:lang w:val="ru-RU"/>
              </w:rPr>
              <w:t xml:space="preserve"> </w:t>
            </w:r>
            <w:r w:rsidRPr="00207D44">
              <w:rPr>
                <w:sz w:val="24"/>
                <w:lang w:val="ru-RU"/>
              </w:rPr>
              <w:t>работы</w:t>
            </w:r>
          </w:p>
        </w:tc>
        <w:tc>
          <w:tcPr>
            <w:tcW w:w="5602" w:type="dxa"/>
          </w:tcPr>
          <w:p w:rsidR="00207D44" w:rsidRPr="00207D44" w:rsidRDefault="00207D44" w:rsidP="00207D44">
            <w:pPr>
              <w:pStyle w:val="TableParagraph"/>
              <w:spacing w:before="25" w:line="237" w:lineRule="auto"/>
              <w:ind w:left="54" w:right="33" w:firstLine="285"/>
              <w:jc w:val="both"/>
              <w:rPr>
                <w:sz w:val="24"/>
                <w:lang w:val="ru-RU"/>
              </w:rPr>
            </w:pPr>
            <w:r w:rsidRPr="00207D44">
              <w:rPr>
                <w:sz w:val="24"/>
                <w:lang w:val="ru-RU"/>
              </w:rPr>
              <w:t>Предъявить преподавателю заполненный бланк отчета, при этом студент должен уметь объяснить (при необходимости обосновать) выполненные расчеты и принятые технологические решения, знать основные характеристики оборудования, оснастки, инструмента, применявшихся при выполнении лабораторной работы, знать содержание технологической инструкции</w:t>
            </w:r>
          </w:p>
        </w:tc>
      </w:tr>
    </w:tbl>
    <w:p w:rsidR="00207D44" w:rsidRDefault="00207D44" w:rsidP="00207D44">
      <w:pPr>
        <w:pStyle w:val="a7"/>
        <w:spacing w:before="10"/>
        <w:rPr>
          <w:b/>
          <w:sz w:val="14"/>
        </w:rPr>
      </w:pPr>
    </w:p>
    <w:p w:rsidR="00207D44" w:rsidRDefault="00207D44" w:rsidP="00207D44">
      <w:pPr>
        <w:pStyle w:val="a7"/>
        <w:spacing w:before="90"/>
        <w:ind w:left="804"/>
      </w:pPr>
      <w:r>
        <w:t>Контрольные вопросы:</w:t>
      </w:r>
    </w:p>
    <w:p w:rsidR="00207D44" w:rsidRDefault="00207D44" w:rsidP="00207D44">
      <w:pPr>
        <w:pStyle w:val="a7"/>
        <w:spacing w:before="7"/>
        <w:rPr>
          <w:sz w:val="23"/>
        </w:rPr>
      </w:pPr>
    </w:p>
    <w:p w:rsidR="00207D44" w:rsidRDefault="00207D44" w:rsidP="00207D44">
      <w:pPr>
        <w:pStyle w:val="a9"/>
        <w:widowControl w:val="0"/>
        <w:numPr>
          <w:ilvl w:val="0"/>
          <w:numId w:val="25"/>
        </w:numPr>
        <w:tabs>
          <w:tab w:val="left" w:pos="1044"/>
        </w:tabs>
        <w:autoSpaceDE w:val="0"/>
        <w:autoSpaceDN w:val="0"/>
        <w:spacing w:after="0" w:line="275" w:lineRule="exact"/>
        <w:contextualSpacing w:val="0"/>
        <w:rPr>
          <w:sz w:val="24"/>
        </w:rPr>
      </w:pPr>
      <w:r>
        <w:rPr>
          <w:sz w:val="24"/>
        </w:rPr>
        <w:t>Перечислите основные конструктивные элементы блока цилиндров и его</w:t>
      </w:r>
      <w:r>
        <w:rPr>
          <w:spacing w:val="-18"/>
          <w:sz w:val="24"/>
        </w:rPr>
        <w:t xml:space="preserve"> </w:t>
      </w:r>
      <w:r>
        <w:rPr>
          <w:sz w:val="24"/>
        </w:rPr>
        <w:t>дефекты.</w:t>
      </w:r>
    </w:p>
    <w:p w:rsidR="00207D44" w:rsidRDefault="00207D44" w:rsidP="00207D44">
      <w:pPr>
        <w:pStyle w:val="a9"/>
        <w:widowControl w:val="0"/>
        <w:numPr>
          <w:ilvl w:val="0"/>
          <w:numId w:val="25"/>
        </w:numPr>
        <w:tabs>
          <w:tab w:val="left" w:pos="1044"/>
        </w:tabs>
        <w:autoSpaceDE w:val="0"/>
        <w:autoSpaceDN w:val="0"/>
        <w:spacing w:after="0" w:line="274" w:lineRule="exact"/>
        <w:ind w:hanging="241"/>
        <w:contextualSpacing w:val="0"/>
        <w:rPr>
          <w:sz w:val="24"/>
        </w:rPr>
      </w:pPr>
      <w:r>
        <w:rPr>
          <w:sz w:val="24"/>
        </w:rPr>
        <w:t>Перечислите основные конструктивные элементы гильзы цилиндра и ее</w:t>
      </w:r>
      <w:r>
        <w:rPr>
          <w:spacing w:val="-16"/>
          <w:sz w:val="24"/>
        </w:rPr>
        <w:t xml:space="preserve"> </w:t>
      </w:r>
      <w:r>
        <w:rPr>
          <w:sz w:val="24"/>
        </w:rPr>
        <w:t>дефекты.</w:t>
      </w:r>
    </w:p>
    <w:p w:rsidR="00207D44" w:rsidRDefault="00207D44" w:rsidP="00207D44">
      <w:pPr>
        <w:pStyle w:val="a9"/>
        <w:widowControl w:val="0"/>
        <w:numPr>
          <w:ilvl w:val="0"/>
          <w:numId w:val="25"/>
        </w:numPr>
        <w:tabs>
          <w:tab w:val="left" w:pos="1044"/>
        </w:tabs>
        <w:autoSpaceDE w:val="0"/>
        <w:autoSpaceDN w:val="0"/>
        <w:spacing w:after="0" w:line="274" w:lineRule="exact"/>
        <w:ind w:hanging="241"/>
        <w:contextualSpacing w:val="0"/>
        <w:rPr>
          <w:sz w:val="24"/>
        </w:rPr>
      </w:pPr>
      <w:r>
        <w:rPr>
          <w:sz w:val="24"/>
        </w:rPr>
        <w:t>Как установить индикаторный нутромер на базовый</w:t>
      </w:r>
      <w:r>
        <w:rPr>
          <w:spacing w:val="-1"/>
          <w:sz w:val="24"/>
        </w:rPr>
        <w:t xml:space="preserve"> </w:t>
      </w:r>
      <w:r>
        <w:rPr>
          <w:sz w:val="24"/>
        </w:rPr>
        <w:t>размер?</w:t>
      </w:r>
    </w:p>
    <w:p w:rsidR="00207D44" w:rsidRDefault="00207D44" w:rsidP="00207D44">
      <w:pPr>
        <w:pStyle w:val="a9"/>
        <w:widowControl w:val="0"/>
        <w:numPr>
          <w:ilvl w:val="0"/>
          <w:numId w:val="25"/>
        </w:numPr>
        <w:tabs>
          <w:tab w:val="left" w:pos="1044"/>
        </w:tabs>
        <w:autoSpaceDE w:val="0"/>
        <w:autoSpaceDN w:val="0"/>
        <w:spacing w:after="0" w:line="274" w:lineRule="exact"/>
        <w:ind w:hanging="241"/>
        <w:contextualSpacing w:val="0"/>
        <w:rPr>
          <w:sz w:val="24"/>
        </w:rPr>
      </w:pPr>
      <w:r>
        <w:rPr>
          <w:sz w:val="24"/>
        </w:rPr>
        <w:t>Как установить микрометр на</w:t>
      </w:r>
      <w:r>
        <w:rPr>
          <w:spacing w:val="-1"/>
          <w:sz w:val="24"/>
        </w:rPr>
        <w:t xml:space="preserve"> </w:t>
      </w:r>
      <w:r>
        <w:rPr>
          <w:spacing w:val="-5"/>
          <w:sz w:val="24"/>
        </w:rPr>
        <w:t>«0»?</w:t>
      </w:r>
    </w:p>
    <w:p w:rsidR="00207D44" w:rsidRDefault="00207D44" w:rsidP="00207D44">
      <w:pPr>
        <w:pStyle w:val="a9"/>
        <w:widowControl w:val="0"/>
        <w:numPr>
          <w:ilvl w:val="0"/>
          <w:numId w:val="25"/>
        </w:numPr>
        <w:tabs>
          <w:tab w:val="left" w:pos="1044"/>
        </w:tabs>
        <w:autoSpaceDE w:val="0"/>
        <w:autoSpaceDN w:val="0"/>
        <w:spacing w:after="0" w:line="275" w:lineRule="exact"/>
        <w:ind w:hanging="241"/>
        <w:contextualSpacing w:val="0"/>
        <w:rPr>
          <w:sz w:val="24"/>
        </w:rPr>
      </w:pPr>
      <w:r>
        <w:rPr>
          <w:sz w:val="24"/>
        </w:rPr>
        <w:t>Как определить величину ремонтного размера для</w:t>
      </w:r>
      <w:r>
        <w:rPr>
          <w:spacing w:val="-9"/>
          <w:sz w:val="24"/>
        </w:rPr>
        <w:t xml:space="preserve"> </w:t>
      </w:r>
      <w:r>
        <w:rPr>
          <w:sz w:val="24"/>
        </w:rPr>
        <w:t>отверстия?</w:t>
      </w:r>
    </w:p>
    <w:p w:rsidR="00207D44" w:rsidRDefault="00207D44" w:rsidP="00207D44">
      <w:pPr>
        <w:spacing w:line="275" w:lineRule="exact"/>
        <w:sectPr w:rsidR="00207D44">
          <w:pgSz w:w="11910" w:h="16840"/>
          <w:pgMar w:top="840" w:right="700" w:bottom="900" w:left="900" w:header="0" w:footer="711" w:gutter="0"/>
          <w:cols w:space="720"/>
        </w:sectPr>
      </w:pPr>
    </w:p>
    <w:p w:rsidR="00207D44" w:rsidRPr="008A0A01" w:rsidRDefault="00207D44" w:rsidP="00207D44">
      <w:pPr>
        <w:pStyle w:val="Default"/>
        <w:jc w:val="center"/>
        <w:rPr>
          <w:b/>
        </w:rPr>
      </w:pPr>
      <w:r w:rsidRPr="008A0A01">
        <w:rPr>
          <w:b/>
          <w:bCs/>
        </w:rPr>
        <w:lastRenderedPageBreak/>
        <w:t xml:space="preserve">Практическое занятие № </w:t>
      </w:r>
      <w:r>
        <w:rPr>
          <w:b/>
          <w:bCs/>
        </w:rPr>
        <w:t>5</w:t>
      </w:r>
    </w:p>
    <w:p w:rsidR="00207D44" w:rsidRDefault="00207D44" w:rsidP="00207D44">
      <w:pPr>
        <w:widowControl/>
        <w:suppressAutoHyphens w:val="0"/>
        <w:spacing w:before="100" w:beforeAutospacing="1" w:after="100" w:afterAutospacing="1"/>
        <w:ind w:firstLine="567"/>
        <w:jc w:val="center"/>
        <w:rPr>
          <w:bCs/>
        </w:rPr>
      </w:pPr>
      <w:r w:rsidRPr="00C33F8B">
        <w:rPr>
          <w:bCs/>
        </w:rPr>
        <w:t>Дефектовка деталей и узлов механизма газораспределения.</w:t>
      </w:r>
    </w:p>
    <w:p w:rsidR="004B0AB1" w:rsidRPr="004B0AB1" w:rsidRDefault="004B0AB1" w:rsidP="004B0AB1">
      <w:pPr>
        <w:suppressAutoHyphens w:val="0"/>
        <w:autoSpaceDE w:val="0"/>
        <w:autoSpaceDN w:val="0"/>
        <w:spacing w:line="730" w:lineRule="atLeast"/>
        <w:ind w:left="858" w:right="869" w:firstLine="2355"/>
        <w:outlineLvl w:val="0"/>
        <w:rPr>
          <w:rFonts w:eastAsia="Times New Roman"/>
          <w:kern w:val="0"/>
          <w:sz w:val="32"/>
          <w:szCs w:val="32"/>
          <w:lang w:eastAsia="ru-RU" w:bidi="ru-RU"/>
        </w:rPr>
      </w:pPr>
      <w:r w:rsidRPr="004B0AB1">
        <w:rPr>
          <w:rFonts w:eastAsia="Times New Roman"/>
          <w:kern w:val="0"/>
          <w:sz w:val="32"/>
          <w:szCs w:val="32"/>
          <w:lang w:eastAsia="ru-RU" w:bidi="ru-RU"/>
        </w:rPr>
        <w:t>Диагностирования механизма газораспределения, систем</w:t>
      </w:r>
    </w:p>
    <w:p w:rsidR="004B0AB1" w:rsidRPr="004B0AB1" w:rsidRDefault="004B0AB1" w:rsidP="004B0AB1">
      <w:pPr>
        <w:suppressAutoHyphens w:val="0"/>
        <w:autoSpaceDE w:val="0"/>
        <w:autoSpaceDN w:val="0"/>
        <w:spacing w:before="6"/>
        <w:ind w:left="380"/>
        <w:rPr>
          <w:rFonts w:eastAsia="Times New Roman"/>
          <w:kern w:val="0"/>
          <w:sz w:val="32"/>
          <w:szCs w:val="22"/>
          <w:lang w:eastAsia="ru-RU" w:bidi="ru-RU"/>
        </w:rPr>
      </w:pPr>
      <w:r w:rsidRPr="004B0AB1">
        <w:rPr>
          <w:rFonts w:eastAsia="Times New Roman"/>
          <w:kern w:val="0"/>
          <w:sz w:val="32"/>
          <w:szCs w:val="22"/>
          <w:lang w:eastAsia="ru-RU" w:bidi="ru-RU"/>
        </w:rPr>
        <w:t>охлаждения, смазки и топливной системы дизельного двигателя</w:t>
      </w:r>
    </w:p>
    <w:p w:rsidR="004B0AB1" w:rsidRPr="004B0AB1" w:rsidRDefault="004B0AB1" w:rsidP="004B0AB1">
      <w:pPr>
        <w:suppressAutoHyphens w:val="0"/>
        <w:autoSpaceDE w:val="0"/>
        <w:autoSpaceDN w:val="0"/>
        <w:spacing w:before="3"/>
        <w:rPr>
          <w:rFonts w:eastAsia="Times New Roman"/>
          <w:kern w:val="0"/>
          <w:sz w:val="28"/>
          <w:szCs w:val="28"/>
          <w:lang w:eastAsia="ru-RU" w:bidi="ru-RU"/>
        </w:rPr>
      </w:pPr>
    </w:p>
    <w:p w:rsidR="004B0AB1" w:rsidRPr="004B0AB1" w:rsidRDefault="004B0AB1" w:rsidP="004B0AB1">
      <w:pPr>
        <w:suppressAutoHyphens w:val="0"/>
        <w:autoSpaceDE w:val="0"/>
        <w:autoSpaceDN w:val="0"/>
        <w:spacing w:line="276" w:lineRule="auto"/>
        <w:ind w:left="102" w:firstLine="707"/>
        <w:rPr>
          <w:rFonts w:eastAsia="Times New Roman"/>
          <w:kern w:val="0"/>
          <w:sz w:val="28"/>
          <w:szCs w:val="28"/>
          <w:lang w:eastAsia="ru-RU" w:bidi="ru-RU"/>
        </w:rPr>
      </w:pPr>
      <w:r w:rsidRPr="004B0AB1">
        <w:rPr>
          <w:rFonts w:eastAsia="Times New Roman"/>
          <w:kern w:val="0"/>
          <w:sz w:val="28"/>
          <w:szCs w:val="28"/>
          <w:lang w:eastAsia="ru-RU" w:bidi="ru-RU"/>
        </w:rPr>
        <w:t>Цель: определить техническое состояние газораспределительного механизма, систем охлаждения, смазки и топливной системы.</w:t>
      </w:r>
    </w:p>
    <w:p w:rsidR="004B0AB1" w:rsidRPr="004B0AB1" w:rsidRDefault="004B0AB1" w:rsidP="004B0AB1">
      <w:pPr>
        <w:suppressAutoHyphens w:val="0"/>
        <w:autoSpaceDE w:val="0"/>
        <w:autoSpaceDN w:val="0"/>
        <w:spacing w:line="276" w:lineRule="auto"/>
        <w:ind w:left="102" w:right="327" w:firstLine="707"/>
        <w:rPr>
          <w:rFonts w:eastAsia="Times New Roman"/>
          <w:kern w:val="0"/>
          <w:sz w:val="28"/>
          <w:szCs w:val="28"/>
          <w:lang w:eastAsia="ru-RU" w:bidi="ru-RU"/>
        </w:rPr>
      </w:pPr>
      <w:r w:rsidRPr="004B0AB1">
        <w:rPr>
          <w:rFonts w:eastAsia="Times New Roman"/>
          <w:kern w:val="0"/>
          <w:sz w:val="28"/>
          <w:szCs w:val="28"/>
          <w:lang w:eastAsia="ru-RU" w:bidi="ru-RU"/>
        </w:rPr>
        <w:t>Оборудование: натурные модели газораспределительных механизмов, манометр, моментоскоп, измерительный инструмент.</w:t>
      </w:r>
    </w:p>
    <w:p w:rsidR="004B0AB1" w:rsidRPr="004B0AB1" w:rsidRDefault="004B0AB1" w:rsidP="004B0AB1">
      <w:pPr>
        <w:suppressAutoHyphens w:val="0"/>
        <w:autoSpaceDE w:val="0"/>
        <w:autoSpaceDN w:val="0"/>
        <w:spacing w:before="1"/>
        <w:rPr>
          <w:rFonts w:eastAsia="Times New Roman"/>
          <w:kern w:val="0"/>
          <w:sz w:val="32"/>
          <w:szCs w:val="28"/>
          <w:lang w:eastAsia="ru-RU" w:bidi="ru-RU"/>
        </w:rPr>
      </w:pPr>
    </w:p>
    <w:p w:rsidR="004B0AB1" w:rsidRPr="004B0AB1" w:rsidRDefault="004B0AB1" w:rsidP="004B0AB1">
      <w:pPr>
        <w:suppressAutoHyphens w:val="0"/>
        <w:autoSpaceDE w:val="0"/>
        <w:autoSpaceDN w:val="0"/>
        <w:spacing w:before="1"/>
        <w:ind w:left="682" w:right="707"/>
        <w:jc w:val="center"/>
        <w:rPr>
          <w:rFonts w:eastAsia="Times New Roman"/>
          <w:kern w:val="0"/>
          <w:sz w:val="28"/>
          <w:szCs w:val="28"/>
          <w:lang w:eastAsia="ru-RU" w:bidi="ru-RU"/>
        </w:rPr>
      </w:pPr>
      <w:r w:rsidRPr="004B0AB1">
        <w:rPr>
          <w:rFonts w:eastAsia="Times New Roman"/>
          <w:kern w:val="0"/>
          <w:sz w:val="28"/>
          <w:szCs w:val="28"/>
          <w:lang w:eastAsia="ru-RU" w:bidi="ru-RU"/>
        </w:rPr>
        <w:t>Порядок проведения</w:t>
      </w:r>
    </w:p>
    <w:p w:rsidR="004B0AB1" w:rsidRPr="004B0AB1" w:rsidRDefault="004B0AB1" w:rsidP="004B0AB1">
      <w:pPr>
        <w:suppressAutoHyphens w:val="0"/>
        <w:autoSpaceDE w:val="0"/>
        <w:autoSpaceDN w:val="0"/>
        <w:jc w:val="center"/>
        <w:rPr>
          <w:rFonts w:eastAsia="Times New Roman"/>
          <w:kern w:val="0"/>
          <w:sz w:val="22"/>
          <w:szCs w:val="22"/>
          <w:lang w:eastAsia="ru-RU" w:bidi="ru-RU"/>
        </w:rPr>
        <w:sectPr w:rsidR="004B0AB1" w:rsidRPr="004B0AB1">
          <w:pgSz w:w="11910" w:h="16840"/>
          <w:pgMar w:top="1040" w:right="720" w:bottom="280" w:left="1600" w:header="720" w:footer="720" w:gutter="0"/>
          <w:cols w:space="720"/>
        </w:sectPr>
      </w:pPr>
    </w:p>
    <w:p w:rsidR="004B0AB1" w:rsidRPr="004B0AB1" w:rsidRDefault="004B0AB1" w:rsidP="004B0AB1">
      <w:pPr>
        <w:suppressAutoHyphens w:val="0"/>
        <w:autoSpaceDE w:val="0"/>
        <w:autoSpaceDN w:val="0"/>
        <w:spacing w:before="67"/>
        <w:ind w:left="2533"/>
        <w:jc w:val="both"/>
        <w:rPr>
          <w:rFonts w:eastAsia="Times New Roman"/>
          <w:kern w:val="0"/>
          <w:sz w:val="28"/>
          <w:szCs w:val="28"/>
          <w:lang w:eastAsia="ru-RU" w:bidi="ru-RU"/>
        </w:rPr>
      </w:pPr>
      <w:r w:rsidRPr="004B0AB1">
        <w:rPr>
          <w:rFonts w:eastAsia="Times New Roman"/>
          <w:kern w:val="0"/>
          <w:sz w:val="28"/>
          <w:szCs w:val="28"/>
          <w:lang w:eastAsia="ru-RU" w:bidi="ru-RU"/>
        </w:rPr>
        <w:lastRenderedPageBreak/>
        <w:t>1 Регулировка клапанного механизма</w:t>
      </w:r>
    </w:p>
    <w:p w:rsidR="004B0AB1" w:rsidRPr="004B0AB1" w:rsidRDefault="004B0AB1" w:rsidP="004B0AB1">
      <w:pPr>
        <w:suppressAutoHyphens w:val="0"/>
        <w:autoSpaceDE w:val="0"/>
        <w:autoSpaceDN w:val="0"/>
        <w:spacing w:before="2" w:line="276" w:lineRule="auto"/>
        <w:ind w:left="102" w:right="125" w:firstLine="707"/>
        <w:jc w:val="both"/>
        <w:rPr>
          <w:rFonts w:eastAsia="Times New Roman"/>
          <w:kern w:val="0"/>
          <w:sz w:val="28"/>
          <w:szCs w:val="28"/>
          <w:lang w:eastAsia="ru-RU" w:bidi="ru-RU"/>
        </w:rPr>
      </w:pPr>
      <w:r w:rsidRPr="004B0AB1">
        <w:rPr>
          <w:rFonts w:eastAsia="Times New Roman"/>
          <w:kern w:val="0"/>
          <w:sz w:val="28"/>
          <w:szCs w:val="28"/>
          <w:lang w:eastAsia="ru-RU" w:bidi="ru-RU"/>
        </w:rPr>
        <w:t>Тепловые зазоры клапанного механизма необходимо регулировать на холодном двигателе в следующем порядке:</w:t>
      </w:r>
    </w:p>
    <w:p w:rsidR="004B0AB1" w:rsidRPr="004B0AB1" w:rsidRDefault="004B0AB1" w:rsidP="004B0AB1">
      <w:pPr>
        <w:numPr>
          <w:ilvl w:val="1"/>
          <w:numId w:val="43"/>
        </w:numPr>
        <w:tabs>
          <w:tab w:val="left" w:pos="974"/>
        </w:tabs>
        <w:suppressAutoHyphens w:val="0"/>
        <w:autoSpaceDE w:val="0"/>
        <w:autoSpaceDN w:val="0"/>
        <w:spacing w:line="321" w:lineRule="exact"/>
        <w:ind w:left="973"/>
        <w:jc w:val="both"/>
        <w:rPr>
          <w:rFonts w:eastAsia="Times New Roman"/>
          <w:kern w:val="0"/>
          <w:sz w:val="28"/>
          <w:szCs w:val="22"/>
          <w:lang w:eastAsia="ru-RU" w:bidi="ru-RU"/>
        </w:rPr>
      </w:pPr>
      <w:r w:rsidRPr="004B0AB1">
        <w:rPr>
          <w:rFonts w:eastAsia="Times New Roman"/>
          <w:kern w:val="0"/>
          <w:sz w:val="28"/>
          <w:szCs w:val="22"/>
          <w:lang w:eastAsia="ru-RU" w:bidi="ru-RU"/>
        </w:rPr>
        <w:t>выключить подачу</w:t>
      </w:r>
      <w:r w:rsidRPr="004B0AB1">
        <w:rPr>
          <w:rFonts w:eastAsia="Times New Roman"/>
          <w:spacing w:val="-5"/>
          <w:kern w:val="0"/>
          <w:sz w:val="28"/>
          <w:szCs w:val="22"/>
          <w:lang w:eastAsia="ru-RU" w:bidi="ru-RU"/>
        </w:rPr>
        <w:t xml:space="preserve"> </w:t>
      </w:r>
      <w:r w:rsidRPr="004B0AB1">
        <w:rPr>
          <w:rFonts w:eastAsia="Times New Roman"/>
          <w:kern w:val="0"/>
          <w:sz w:val="28"/>
          <w:szCs w:val="22"/>
          <w:lang w:eastAsia="ru-RU" w:bidi="ru-RU"/>
        </w:rPr>
        <w:t>топлива;</w:t>
      </w:r>
    </w:p>
    <w:p w:rsidR="004B0AB1" w:rsidRPr="004B0AB1" w:rsidRDefault="004B0AB1" w:rsidP="004B0AB1">
      <w:pPr>
        <w:numPr>
          <w:ilvl w:val="1"/>
          <w:numId w:val="43"/>
        </w:numPr>
        <w:tabs>
          <w:tab w:val="left" w:pos="974"/>
        </w:tabs>
        <w:suppressAutoHyphens w:val="0"/>
        <w:autoSpaceDE w:val="0"/>
        <w:autoSpaceDN w:val="0"/>
        <w:spacing w:before="48"/>
        <w:ind w:left="973"/>
        <w:jc w:val="both"/>
        <w:rPr>
          <w:rFonts w:eastAsia="Times New Roman"/>
          <w:kern w:val="0"/>
          <w:sz w:val="28"/>
          <w:szCs w:val="22"/>
          <w:lang w:eastAsia="ru-RU" w:bidi="ru-RU"/>
        </w:rPr>
      </w:pPr>
      <w:r w:rsidRPr="004B0AB1">
        <w:rPr>
          <w:rFonts w:eastAsia="Times New Roman"/>
          <w:kern w:val="0"/>
          <w:sz w:val="28"/>
          <w:szCs w:val="22"/>
          <w:lang w:eastAsia="ru-RU" w:bidi="ru-RU"/>
        </w:rPr>
        <w:t>снять крышки головок</w:t>
      </w:r>
      <w:r w:rsidRPr="004B0AB1">
        <w:rPr>
          <w:rFonts w:eastAsia="Times New Roman"/>
          <w:spacing w:val="-2"/>
          <w:kern w:val="0"/>
          <w:sz w:val="28"/>
          <w:szCs w:val="22"/>
          <w:lang w:eastAsia="ru-RU" w:bidi="ru-RU"/>
        </w:rPr>
        <w:t xml:space="preserve"> </w:t>
      </w:r>
      <w:r w:rsidRPr="004B0AB1">
        <w:rPr>
          <w:rFonts w:eastAsia="Times New Roman"/>
          <w:kern w:val="0"/>
          <w:sz w:val="28"/>
          <w:szCs w:val="22"/>
          <w:lang w:eastAsia="ru-RU" w:bidi="ru-RU"/>
        </w:rPr>
        <w:t>цилиндров;</w:t>
      </w:r>
    </w:p>
    <w:p w:rsidR="004B0AB1" w:rsidRPr="004B0AB1" w:rsidRDefault="004B0AB1" w:rsidP="004B0AB1">
      <w:pPr>
        <w:numPr>
          <w:ilvl w:val="1"/>
          <w:numId w:val="43"/>
        </w:numPr>
        <w:tabs>
          <w:tab w:val="left" w:pos="1115"/>
        </w:tabs>
        <w:suppressAutoHyphens w:val="0"/>
        <w:autoSpaceDE w:val="0"/>
        <w:autoSpaceDN w:val="0"/>
        <w:spacing w:before="50" w:line="276" w:lineRule="auto"/>
        <w:ind w:right="131" w:firstLine="707"/>
        <w:jc w:val="both"/>
        <w:rPr>
          <w:rFonts w:eastAsia="Times New Roman"/>
          <w:kern w:val="0"/>
          <w:sz w:val="28"/>
          <w:szCs w:val="22"/>
          <w:lang w:eastAsia="ru-RU" w:bidi="ru-RU"/>
        </w:rPr>
      </w:pPr>
      <w:r w:rsidRPr="004B0AB1">
        <w:rPr>
          <w:rFonts w:eastAsia="Times New Roman"/>
          <w:kern w:val="0"/>
          <w:sz w:val="28"/>
          <w:szCs w:val="22"/>
          <w:lang w:eastAsia="ru-RU" w:bidi="ru-RU"/>
        </w:rPr>
        <w:t>проверить динамометрическим ключом момент затяжки болтов крепления осей коромысел, который должен составлять 120-150</w:t>
      </w:r>
      <w:r w:rsidRPr="004B0AB1">
        <w:rPr>
          <w:rFonts w:eastAsia="Times New Roman"/>
          <w:spacing w:val="-10"/>
          <w:kern w:val="0"/>
          <w:sz w:val="28"/>
          <w:szCs w:val="22"/>
          <w:lang w:eastAsia="ru-RU" w:bidi="ru-RU"/>
        </w:rPr>
        <w:t xml:space="preserve"> </w:t>
      </w:r>
      <w:r w:rsidRPr="004B0AB1">
        <w:rPr>
          <w:rFonts w:eastAsia="Times New Roman"/>
          <w:kern w:val="0"/>
          <w:sz w:val="28"/>
          <w:szCs w:val="22"/>
          <w:lang w:eastAsia="ru-RU" w:bidi="ru-RU"/>
        </w:rPr>
        <w:t>Нм;</w:t>
      </w:r>
    </w:p>
    <w:p w:rsidR="004B0AB1" w:rsidRPr="004B0AB1" w:rsidRDefault="004B0AB1" w:rsidP="004B0AB1">
      <w:pPr>
        <w:numPr>
          <w:ilvl w:val="1"/>
          <w:numId w:val="43"/>
        </w:numPr>
        <w:tabs>
          <w:tab w:val="left" w:pos="1012"/>
        </w:tabs>
        <w:suppressAutoHyphens w:val="0"/>
        <w:autoSpaceDE w:val="0"/>
        <w:autoSpaceDN w:val="0"/>
        <w:spacing w:line="276" w:lineRule="auto"/>
        <w:ind w:right="124" w:firstLine="707"/>
        <w:jc w:val="both"/>
        <w:rPr>
          <w:rFonts w:eastAsia="Times New Roman"/>
          <w:kern w:val="0"/>
          <w:sz w:val="28"/>
          <w:szCs w:val="22"/>
          <w:lang w:eastAsia="ru-RU" w:bidi="ru-RU"/>
        </w:rPr>
      </w:pPr>
      <w:r w:rsidRPr="004B0AB1">
        <w:rPr>
          <w:rFonts w:eastAsia="Times New Roman"/>
          <w:kern w:val="0"/>
          <w:sz w:val="28"/>
          <w:szCs w:val="22"/>
          <w:lang w:eastAsia="ru-RU" w:bidi="ru-RU"/>
        </w:rPr>
        <w:t xml:space="preserve">проворачивая коленчатый вал по часовой стрелке (если смотреть со стороны вентилятора) ломиком, вставленным в отверстие в маховике, или ключом 32 мм за болт крепления шкива, внимательно наблюдать за движением впускного клапана 1-го цилиндра; после того как впускной клапан полностью поднимется (полностью закроется), следует провернуть коленчатый вал еще примерно на 1 / 3 оборота: в </w:t>
      </w:r>
      <w:r w:rsidRPr="004B0AB1">
        <w:rPr>
          <w:rFonts w:eastAsia="Times New Roman"/>
          <w:spacing w:val="2"/>
          <w:kern w:val="0"/>
          <w:sz w:val="28"/>
          <w:szCs w:val="22"/>
          <w:lang w:eastAsia="ru-RU" w:bidi="ru-RU"/>
        </w:rPr>
        <w:t xml:space="preserve">это </w:t>
      </w:r>
      <w:r w:rsidRPr="004B0AB1">
        <w:rPr>
          <w:rFonts w:eastAsia="Times New Roman"/>
          <w:kern w:val="0"/>
          <w:sz w:val="28"/>
          <w:szCs w:val="22"/>
          <w:lang w:eastAsia="ru-RU" w:bidi="ru-RU"/>
        </w:rPr>
        <w:t>время в 1 -м цилиндре происходит такт сжатия, и оба клапана этого цилиндра</w:t>
      </w:r>
      <w:r w:rsidRPr="004B0AB1">
        <w:rPr>
          <w:rFonts w:eastAsia="Times New Roman"/>
          <w:spacing w:val="-15"/>
          <w:kern w:val="0"/>
          <w:sz w:val="28"/>
          <w:szCs w:val="22"/>
          <w:lang w:eastAsia="ru-RU" w:bidi="ru-RU"/>
        </w:rPr>
        <w:t xml:space="preserve"> </w:t>
      </w:r>
      <w:r w:rsidRPr="004B0AB1">
        <w:rPr>
          <w:rFonts w:eastAsia="Times New Roman"/>
          <w:kern w:val="0"/>
          <w:sz w:val="28"/>
          <w:szCs w:val="22"/>
          <w:lang w:eastAsia="ru-RU" w:bidi="ru-RU"/>
        </w:rPr>
        <w:t>закрыты;</w:t>
      </w:r>
    </w:p>
    <w:p w:rsidR="004B0AB1" w:rsidRPr="004B0AB1" w:rsidRDefault="004B0AB1" w:rsidP="004B0AB1">
      <w:pPr>
        <w:numPr>
          <w:ilvl w:val="1"/>
          <w:numId w:val="43"/>
        </w:numPr>
        <w:tabs>
          <w:tab w:val="left" w:pos="1058"/>
        </w:tabs>
        <w:suppressAutoHyphens w:val="0"/>
        <w:autoSpaceDE w:val="0"/>
        <w:autoSpaceDN w:val="0"/>
        <w:spacing w:line="276" w:lineRule="auto"/>
        <w:ind w:right="124" w:firstLine="707"/>
        <w:jc w:val="both"/>
        <w:rPr>
          <w:rFonts w:eastAsia="Times New Roman"/>
          <w:kern w:val="0"/>
          <w:sz w:val="28"/>
          <w:szCs w:val="22"/>
          <w:lang w:eastAsia="ru-RU" w:bidi="ru-RU"/>
        </w:rPr>
      </w:pPr>
      <w:r w:rsidRPr="004B0AB1">
        <w:rPr>
          <w:rFonts w:eastAsia="Times New Roman"/>
          <w:kern w:val="0"/>
          <w:sz w:val="28"/>
          <w:szCs w:val="22"/>
          <w:lang w:eastAsia="ru-RU" w:bidi="ru-RU"/>
        </w:rPr>
        <w:t>проверить пластинчатым щупом зазоры между торцом клапана и носком коромысла у впускного и выпускного клапанов 1 - го цилиндра: они должны быть 0,25-0,30 мм. Для этого надо ослабить контргайку регулировочного винта, вставить в зазор щуп и, вращая винт отверткой, установить необходимый зазор; затем, придерживая отверткой регулировочный винт, затянуть контргайку и вновь проверить зазор; щуп толщиной 0,25 мм должен проходить свободно, без заеданий, а толщиной 0,30 мм - с</w:t>
      </w:r>
      <w:r w:rsidRPr="004B0AB1">
        <w:rPr>
          <w:rFonts w:eastAsia="Times New Roman"/>
          <w:spacing w:val="-2"/>
          <w:kern w:val="0"/>
          <w:sz w:val="28"/>
          <w:szCs w:val="22"/>
          <w:lang w:eastAsia="ru-RU" w:bidi="ru-RU"/>
        </w:rPr>
        <w:t xml:space="preserve"> </w:t>
      </w:r>
      <w:r w:rsidRPr="004B0AB1">
        <w:rPr>
          <w:rFonts w:eastAsia="Times New Roman"/>
          <w:kern w:val="0"/>
          <w:sz w:val="28"/>
          <w:szCs w:val="22"/>
          <w:lang w:eastAsia="ru-RU" w:bidi="ru-RU"/>
        </w:rPr>
        <w:t>усилием;</w:t>
      </w:r>
    </w:p>
    <w:p w:rsidR="004B0AB1" w:rsidRPr="004B0AB1" w:rsidRDefault="004B0AB1" w:rsidP="004B0AB1">
      <w:pPr>
        <w:numPr>
          <w:ilvl w:val="1"/>
          <w:numId w:val="43"/>
        </w:numPr>
        <w:tabs>
          <w:tab w:val="left" w:pos="1000"/>
        </w:tabs>
        <w:suppressAutoHyphens w:val="0"/>
        <w:autoSpaceDE w:val="0"/>
        <w:autoSpaceDN w:val="0"/>
        <w:spacing w:before="1" w:line="276" w:lineRule="auto"/>
        <w:ind w:right="132" w:firstLine="707"/>
        <w:jc w:val="both"/>
        <w:rPr>
          <w:rFonts w:eastAsia="Times New Roman"/>
          <w:kern w:val="0"/>
          <w:sz w:val="28"/>
          <w:szCs w:val="22"/>
          <w:lang w:eastAsia="ru-RU" w:bidi="ru-RU"/>
        </w:rPr>
      </w:pPr>
      <w:r w:rsidRPr="004B0AB1">
        <w:rPr>
          <w:rFonts w:eastAsia="Times New Roman"/>
          <w:kern w:val="0"/>
          <w:sz w:val="28"/>
          <w:szCs w:val="22"/>
          <w:lang w:eastAsia="ru-RU" w:bidi="ru-RU"/>
        </w:rPr>
        <w:t>отрегулировать тепловые зазоры в остальных цилиндрах двигателя в соответствии с порядком работы цилиндров 1-5-4-2- 6-3-7-8</w:t>
      </w:r>
      <w:r w:rsidRPr="004B0AB1">
        <w:rPr>
          <w:rFonts w:eastAsia="Times New Roman"/>
          <w:spacing w:val="-8"/>
          <w:kern w:val="0"/>
          <w:sz w:val="28"/>
          <w:szCs w:val="22"/>
          <w:lang w:eastAsia="ru-RU" w:bidi="ru-RU"/>
        </w:rPr>
        <w:t xml:space="preserve"> </w:t>
      </w:r>
      <w:r w:rsidRPr="004B0AB1">
        <w:rPr>
          <w:rFonts w:eastAsia="Times New Roman"/>
          <w:kern w:val="0"/>
          <w:sz w:val="28"/>
          <w:szCs w:val="22"/>
          <w:lang w:eastAsia="ru-RU" w:bidi="ru-RU"/>
        </w:rPr>
        <w:t>.</w:t>
      </w:r>
    </w:p>
    <w:p w:rsidR="004B0AB1" w:rsidRPr="004B0AB1" w:rsidRDefault="004B0AB1" w:rsidP="004B0AB1">
      <w:pPr>
        <w:suppressAutoHyphens w:val="0"/>
        <w:autoSpaceDE w:val="0"/>
        <w:autoSpaceDN w:val="0"/>
        <w:spacing w:line="276" w:lineRule="auto"/>
        <w:ind w:left="102" w:right="124" w:firstLine="707"/>
        <w:jc w:val="both"/>
        <w:rPr>
          <w:rFonts w:eastAsia="Times New Roman"/>
          <w:kern w:val="0"/>
          <w:sz w:val="28"/>
          <w:szCs w:val="28"/>
          <w:lang w:eastAsia="ru-RU" w:bidi="ru-RU"/>
        </w:rPr>
      </w:pPr>
      <w:r w:rsidRPr="004B0AB1">
        <w:rPr>
          <w:rFonts w:eastAsia="Times New Roman"/>
          <w:kern w:val="0"/>
          <w:sz w:val="28"/>
          <w:szCs w:val="28"/>
          <w:lang w:eastAsia="ru-RU" w:bidi="ru-RU"/>
        </w:rPr>
        <w:t>По окончании регулировки тепловых зазоров нужно запустить двигатель и прослушать его работу. При появлении стука клапанов остановить двигатель, вновь проверить зазоры и при необходимости отрегулировать. Убедившись в правильной регулировке зазоров, установить крышки головок цилиндров, затянуть их гайками-барашками.</w:t>
      </w:r>
    </w:p>
    <w:p w:rsidR="004B0AB1" w:rsidRPr="004B0AB1" w:rsidRDefault="004B0AB1" w:rsidP="004B0AB1">
      <w:pPr>
        <w:suppressAutoHyphens w:val="0"/>
        <w:autoSpaceDE w:val="0"/>
        <w:autoSpaceDN w:val="0"/>
        <w:rPr>
          <w:rFonts w:eastAsia="Times New Roman"/>
          <w:kern w:val="0"/>
          <w:sz w:val="28"/>
          <w:szCs w:val="28"/>
          <w:lang w:eastAsia="ru-RU" w:bidi="ru-RU"/>
        </w:rPr>
      </w:pPr>
    </w:p>
    <w:p w:rsidR="004B0AB1" w:rsidRPr="004B0AB1" w:rsidRDefault="004B0AB1" w:rsidP="004B0AB1">
      <w:pPr>
        <w:suppressAutoHyphens w:val="0"/>
        <w:autoSpaceDE w:val="0"/>
        <w:autoSpaceDN w:val="0"/>
        <w:ind w:left="2651" w:right="1941" w:hanging="725"/>
        <w:rPr>
          <w:rFonts w:eastAsia="Times New Roman"/>
          <w:kern w:val="0"/>
          <w:sz w:val="28"/>
          <w:szCs w:val="28"/>
          <w:lang w:eastAsia="ru-RU" w:bidi="ru-RU"/>
        </w:rPr>
      </w:pPr>
      <w:r w:rsidRPr="004B0AB1">
        <w:rPr>
          <w:rFonts w:eastAsia="Times New Roman"/>
          <w:kern w:val="0"/>
          <w:sz w:val="28"/>
          <w:szCs w:val="28"/>
          <w:lang w:eastAsia="ru-RU" w:bidi="ru-RU"/>
        </w:rPr>
        <w:t>2 Визуальный метод диагностирования деталей газораспределительного механизма</w:t>
      </w:r>
    </w:p>
    <w:p w:rsidR="004B0AB1" w:rsidRPr="004B0AB1" w:rsidRDefault="004B0AB1" w:rsidP="004B0AB1">
      <w:pPr>
        <w:suppressAutoHyphens w:val="0"/>
        <w:autoSpaceDE w:val="0"/>
        <w:autoSpaceDN w:val="0"/>
        <w:spacing w:before="11"/>
        <w:rPr>
          <w:rFonts w:eastAsia="Times New Roman"/>
          <w:kern w:val="0"/>
          <w:sz w:val="27"/>
          <w:szCs w:val="28"/>
          <w:lang w:eastAsia="ru-RU" w:bidi="ru-RU"/>
        </w:rPr>
      </w:pPr>
    </w:p>
    <w:p w:rsidR="004B0AB1" w:rsidRPr="004B0AB1" w:rsidRDefault="004B0AB1" w:rsidP="004B0AB1">
      <w:pPr>
        <w:suppressAutoHyphens w:val="0"/>
        <w:autoSpaceDE w:val="0"/>
        <w:autoSpaceDN w:val="0"/>
        <w:spacing w:line="322" w:lineRule="exact"/>
        <w:ind w:left="1328"/>
        <w:jc w:val="both"/>
        <w:rPr>
          <w:rFonts w:eastAsia="Times New Roman"/>
          <w:kern w:val="0"/>
          <w:sz w:val="28"/>
          <w:szCs w:val="28"/>
          <w:lang w:eastAsia="ru-RU" w:bidi="ru-RU"/>
        </w:rPr>
      </w:pPr>
      <w:r w:rsidRPr="004B0AB1">
        <w:rPr>
          <w:rFonts w:eastAsia="Times New Roman"/>
          <w:kern w:val="0"/>
          <w:sz w:val="28"/>
          <w:szCs w:val="28"/>
          <w:lang w:eastAsia="ru-RU" w:bidi="ru-RU"/>
        </w:rPr>
        <w:t>2.1 Диагностирование впускного клапана, выпускного клапана,</w:t>
      </w:r>
    </w:p>
    <w:p w:rsidR="004B0AB1" w:rsidRPr="004B0AB1" w:rsidRDefault="004B0AB1" w:rsidP="004B0AB1">
      <w:pPr>
        <w:suppressAutoHyphens w:val="0"/>
        <w:autoSpaceDE w:val="0"/>
        <w:autoSpaceDN w:val="0"/>
        <w:spacing w:line="322" w:lineRule="exact"/>
        <w:ind w:left="3690"/>
        <w:jc w:val="both"/>
        <w:rPr>
          <w:rFonts w:eastAsia="Times New Roman"/>
          <w:kern w:val="0"/>
          <w:sz w:val="28"/>
          <w:szCs w:val="28"/>
          <w:lang w:eastAsia="ru-RU" w:bidi="ru-RU"/>
        </w:rPr>
      </w:pPr>
      <w:r w:rsidRPr="004B0AB1">
        <w:rPr>
          <w:rFonts w:eastAsia="Times New Roman"/>
          <w:kern w:val="0"/>
          <w:sz w:val="28"/>
          <w:szCs w:val="28"/>
          <w:lang w:eastAsia="ru-RU" w:bidi="ru-RU"/>
        </w:rPr>
        <w:t>коромысел, штанг</w:t>
      </w:r>
    </w:p>
    <w:p w:rsidR="004B0AB1" w:rsidRPr="004B0AB1" w:rsidRDefault="004B0AB1" w:rsidP="004B0AB1">
      <w:pPr>
        <w:suppressAutoHyphens w:val="0"/>
        <w:autoSpaceDE w:val="0"/>
        <w:autoSpaceDN w:val="0"/>
        <w:spacing w:line="276" w:lineRule="auto"/>
        <w:ind w:left="102" w:right="123" w:firstLine="707"/>
        <w:jc w:val="both"/>
        <w:rPr>
          <w:rFonts w:eastAsia="Times New Roman"/>
          <w:kern w:val="0"/>
          <w:sz w:val="28"/>
          <w:szCs w:val="28"/>
          <w:lang w:eastAsia="ru-RU" w:bidi="ru-RU"/>
        </w:rPr>
      </w:pPr>
      <w:r w:rsidRPr="004B0AB1">
        <w:rPr>
          <w:rFonts w:eastAsia="Times New Roman"/>
          <w:kern w:val="0"/>
          <w:sz w:val="28"/>
          <w:szCs w:val="28"/>
          <w:lang w:eastAsia="ru-RU" w:bidi="ru-RU"/>
        </w:rPr>
        <w:t>На рабочей поверхности тарелки клапана не допускаются риски , раковины, углубления от износа. Толщина цилиндрической поверхности тарелки впускного клапана не менее 0.75 Износ стержня допускается до диаметра 11,92мм.</w:t>
      </w:r>
    </w:p>
    <w:p w:rsidR="004B0AB1" w:rsidRPr="004B0AB1" w:rsidRDefault="004B0AB1" w:rsidP="004B0AB1">
      <w:pPr>
        <w:suppressAutoHyphens w:val="0"/>
        <w:autoSpaceDE w:val="0"/>
        <w:autoSpaceDN w:val="0"/>
        <w:spacing w:line="276" w:lineRule="auto"/>
        <w:jc w:val="both"/>
        <w:rPr>
          <w:rFonts w:eastAsia="Times New Roman"/>
          <w:kern w:val="0"/>
          <w:sz w:val="22"/>
          <w:szCs w:val="22"/>
          <w:lang w:eastAsia="ru-RU" w:bidi="ru-RU"/>
        </w:rPr>
        <w:sectPr w:rsidR="004B0AB1" w:rsidRPr="004B0AB1">
          <w:pgSz w:w="11910" w:h="16840"/>
          <w:pgMar w:top="1040" w:right="720" w:bottom="280" w:left="1600" w:header="720" w:footer="720" w:gutter="0"/>
          <w:cols w:space="720"/>
        </w:sectPr>
      </w:pPr>
    </w:p>
    <w:p w:rsidR="004B0AB1" w:rsidRPr="004B0AB1" w:rsidRDefault="004B0AB1" w:rsidP="004B0AB1">
      <w:pPr>
        <w:suppressAutoHyphens w:val="0"/>
        <w:autoSpaceDE w:val="0"/>
        <w:autoSpaceDN w:val="0"/>
        <w:spacing w:before="67" w:line="276" w:lineRule="auto"/>
        <w:ind w:left="102" w:right="125" w:firstLine="707"/>
        <w:jc w:val="both"/>
        <w:rPr>
          <w:rFonts w:eastAsia="Times New Roman"/>
          <w:kern w:val="0"/>
          <w:sz w:val="28"/>
          <w:szCs w:val="28"/>
          <w:lang w:eastAsia="ru-RU" w:bidi="ru-RU"/>
        </w:rPr>
      </w:pPr>
      <w:r w:rsidRPr="004B0AB1">
        <w:rPr>
          <w:rFonts w:eastAsia="Times New Roman"/>
          <w:kern w:val="0"/>
          <w:sz w:val="28"/>
          <w:szCs w:val="28"/>
          <w:lang w:eastAsia="ru-RU" w:bidi="ru-RU"/>
        </w:rPr>
        <w:lastRenderedPageBreak/>
        <w:t>Толщину пояска цилиндрической поверхности тарелки выпускного клапана не менее 1,0 мм, угол 91-92°, шероховатость поверхности 0,63 мкм, биение рабочей поверхности фаски относительно стержня не более 0,03 мм. Отклонения при проверке стержня клапана на прямолинейность допускаются не более 0,01 мм. Износ стержня допускается до диаметра 11,68 мм.</w:t>
      </w:r>
    </w:p>
    <w:p w:rsidR="004B0AB1" w:rsidRPr="004B0AB1" w:rsidRDefault="004B0AB1" w:rsidP="004B0AB1">
      <w:pPr>
        <w:suppressAutoHyphens w:val="0"/>
        <w:autoSpaceDE w:val="0"/>
        <w:autoSpaceDN w:val="0"/>
        <w:spacing w:before="2" w:line="276" w:lineRule="auto"/>
        <w:ind w:left="102" w:right="124" w:firstLine="707"/>
        <w:jc w:val="both"/>
        <w:rPr>
          <w:rFonts w:eastAsia="Times New Roman"/>
          <w:kern w:val="0"/>
          <w:sz w:val="28"/>
          <w:szCs w:val="28"/>
          <w:lang w:eastAsia="ru-RU" w:bidi="ru-RU"/>
        </w:rPr>
      </w:pPr>
      <w:r w:rsidRPr="004B0AB1">
        <w:rPr>
          <w:rFonts w:eastAsia="Times New Roman"/>
          <w:kern w:val="0"/>
          <w:sz w:val="28"/>
          <w:szCs w:val="28"/>
          <w:lang w:eastAsia="ru-RU" w:bidi="ru-RU"/>
        </w:rPr>
        <w:t>Коромысло заменяют при обнаружении трещины или облома. При износе отверстия под ось коромысла до диаметра 25,15 мм заменяют только втулку. Кроме того, втулку заменяют при ослаблении ее посадки в коромысле. Посадку проверяют легкими ударами медной выколотки. Запрессованная новая втулка должна утопать в теле коромысла на 1 мм с обеих сторон. Масляные отверстия во втулке и коромысле должны  совпадать, а стык втулки должен находиться в верхней части отверстия. После запрессовки втулку нужно развернуть под размер 25,15</w:t>
      </w:r>
      <w:r w:rsidRPr="004B0AB1">
        <w:rPr>
          <w:rFonts w:eastAsia="Times New Roman"/>
          <w:spacing w:val="-10"/>
          <w:kern w:val="0"/>
          <w:sz w:val="28"/>
          <w:szCs w:val="28"/>
          <w:lang w:eastAsia="ru-RU" w:bidi="ru-RU"/>
        </w:rPr>
        <w:t xml:space="preserve"> </w:t>
      </w:r>
      <w:r w:rsidRPr="004B0AB1">
        <w:rPr>
          <w:rFonts w:eastAsia="Times New Roman"/>
          <w:kern w:val="0"/>
          <w:sz w:val="28"/>
          <w:szCs w:val="28"/>
          <w:lang w:eastAsia="ru-RU" w:bidi="ru-RU"/>
        </w:rPr>
        <w:t>мм.</w:t>
      </w:r>
    </w:p>
    <w:p w:rsidR="004B0AB1" w:rsidRPr="004B0AB1" w:rsidRDefault="004B0AB1" w:rsidP="004B0AB1">
      <w:pPr>
        <w:suppressAutoHyphens w:val="0"/>
        <w:autoSpaceDE w:val="0"/>
        <w:autoSpaceDN w:val="0"/>
        <w:ind w:left="810"/>
        <w:jc w:val="both"/>
        <w:rPr>
          <w:rFonts w:eastAsia="Times New Roman"/>
          <w:kern w:val="0"/>
          <w:sz w:val="28"/>
          <w:szCs w:val="28"/>
          <w:lang w:eastAsia="ru-RU" w:bidi="ru-RU"/>
        </w:rPr>
      </w:pPr>
      <w:r w:rsidRPr="004B0AB1">
        <w:rPr>
          <w:rFonts w:eastAsia="Times New Roman"/>
          <w:kern w:val="0"/>
          <w:sz w:val="28"/>
          <w:szCs w:val="28"/>
          <w:lang w:eastAsia="ru-RU" w:bidi="ru-RU"/>
        </w:rPr>
        <w:t>Ось коромысла бракуют при обнаружении трещины или облома.</w:t>
      </w:r>
    </w:p>
    <w:p w:rsidR="004B0AB1" w:rsidRPr="004B0AB1" w:rsidRDefault="004B0AB1" w:rsidP="004B0AB1">
      <w:pPr>
        <w:suppressAutoHyphens w:val="0"/>
        <w:autoSpaceDE w:val="0"/>
        <w:autoSpaceDN w:val="0"/>
        <w:spacing w:before="48"/>
        <w:ind w:left="102"/>
        <w:jc w:val="both"/>
        <w:rPr>
          <w:rFonts w:eastAsia="Times New Roman"/>
          <w:kern w:val="0"/>
          <w:sz w:val="28"/>
          <w:szCs w:val="28"/>
          <w:lang w:eastAsia="ru-RU" w:bidi="ru-RU"/>
        </w:rPr>
      </w:pPr>
      <w:r w:rsidRPr="004B0AB1">
        <w:rPr>
          <w:rFonts w:eastAsia="Times New Roman"/>
          <w:kern w:val="0"/>
          <w:sz w:val="28"/>
          <w:szCs w:val="28"/>
          <w:lang w:eastAsia="ru-RU" w:bidi="ru-RU"/>
        </w:rPr>
        <w:t>Допускается износ оси до диаметра 25,00 мм.</w:t>
      </w:r>
    </w:p>
    <w:p w:rsidR="004B0AB1" w:rsidRPr="004B0AB1" w:rsidRDefault="004B0AB1" w:rsidP="004B0AB1">
      <w:pPr>
        <w:suppressAutoHyphens w:val="0"/>
        <w:autoSpaceDE w:val="0"/>
        <w:autoSpaceDN w:val="0"/>
        <w:spacing w:before="50" w:line="276" w:lineRule="auto"/>
        <w:ind w:left="102" w:right="124" w:firstLine="707"/>
        <w:jc w:val="both"/>
        <w:rPr>
          <w:rFonts w:eastAsia="Times New Roman"/>
          <w:kern w:val="0"/>
          <w:sz w:val="28"/>
          <w:szCs w:val="28"/>
          <w:lang w:eastAsia="ru-RU" w:bidi="ru-RU"/>
        </w:rPr>
      </w:pPr>
      <w:r w:rsidRPr="004B0AB1">
        <w:rPr>
          <w:rFonts w:eastAsia="Times New Roman"/>
          <w:kern w:val="0"/>
          <w:sz w:val="28"/>
          <w:szCs w:val="28"/>
          <w:lang w:eastAsia="ru-RU" w:bidi="ru-RU"/>
        </w:rPr>
        <w:t>Штанга толкателя не должна иметь задиров или выкрашивания цементированного слоя на рабочих поверхностях наконечников. Погнутость штанги проверяют индикатором на призмах. Если биение штанги превышает 0,5 мм, ее необходимо править. После сборки следует проверить тепловые зазоры в клапанном механизме и при необходимости отрегулировать их.</w:t>
      </w:r>
    </w:p>
    <w:p w:rsidR="004B0AB1" w:rsidRPr="004B0AB1" w:rsidRDefault="004B0AB1" w:rsidP="004B0AB1">
      <w:pPr>
        <w:suppressAutoHyphens w:val="0"/>
        <w:autoSpaceDE w:val="0"/>
        <w:autoSpaceDN w:val="0"/>
        <w:rPr>
          <w:rFonts w:eastAsia="Times New Roman"/>
          <w:kern w:val="0"/>
          <w:sz w:val="32"/>
          <w:szCs w:val="28"/>
          <w:lang w:eastAsia="ru-RU" w:bidi="ru-RU"/>
        </w:rPr>
      </w:pPr>
    </w:p>
    <w:p w:rsidR="004B0AB1" w:rsidRPr="004B0AB1" w:rsidRDefault="004B0AB1" w:rsidP="004B0AB1">
      <w:pPr>
        <w:numPr>
          <w:ilvl w:val="0"/>
          <w:numId w:val="40"/>
        </w:numPr>
        <w:tabs>
          <w:tab w:val="left" w:pos="2820"/>
        </w:tabs>
        <w:suppressAutoHyphens w:val="0"/>
        <w:autoSpaceDE w:val="0"/>
        <w:autoSpaceDN w:val="0"/>
        <w:ind w:right="26" w:hanging="2820"/>
        <w:rPr>
          <w:rFonts w:eastAsia="Times New Roman"/>
          <w:kern w:val="0"/>
          <w:sz w:val="28"/>
          <w:szCs w:val="22"/>
          <w:lang w:eastAsia="ru-RU" w:bidi="ru-RU"/>
        </w:rPr>
      </w:pPr>
      <w:r w:rsidRPr="004B0AB1">
        <w:rPr>
          <w:rFonts w:eastAsia="Times New Roman"/>
          <w:kern w:val="0"/>
          <w:sz w:val="28"/>
          <w:szCs w:val="22"/>
          <w:lang w:eastAsia="ru-RU" w:bidi="ru-RU"/>
        </w:rPr>
        <w:t>Диагностирование системы</w:t>
      </w:r>
      <w:r w:rsidRPr="004B0AB1">
        <w:rPr>
          <w:rFonts w:eastAsia="Times New Roman"/>
          <w:spacing w:val="-1"/>
          <w:kern w:val="0"/>
          <w:sz w:val="28"/>
          <w:szCs w:val="22"/>
          <w:lang w:eastAsia="ru-RU" w:bidi="ru-RU"/>
        </w:rPr>
        <w:t xml:space="preserve"> </w:t>
      </w:r>
      <w:r w:rsidRPr="004B0AB1">
        <w:rPr>
          <w:rFonts w:eastAsia="Times New Roman"/>
          <w:kern w:val="0"/>
          <w:sz w:val="28"/>
          <w:szCs w:val="22"/>
          <w:lang w:eastAsia="ru-RU" w:bidi="ru-RU"/>
        </w:rPr>
        <w:t>смазки</w:t>
      </w:r>
    </w:p>
    <w:p w:rsidR="004B0AB1" w:rsidRPr="004B0AB1" w:rsidRDefault="004B0AB1" w:rsidP="004B0AB1">
      <w:pPr>
        <w:suppressAutoHyphens w:val="0"/>
        <w:autoSpaceDE w:val="0"/>
        <w:autoSpaceDN w:val="0"/>
        <w:spacing w:before="6"/>
        <w:rPr>
          <w:rFonts w:eastAsia="Times New Roman"/>
          <w:kern w:val="0"/>
          <w:sz w:val="36"/>
          <w:szCs w:val="28"/>
          <w:lang w:eastAsia="ru-RU" w:bidi="ru-RU"/>
        </w:rPr>
      </w:pPr>
    </w:p>
    <w:p w:rsidR="004B0AB1" w:rsidRPr="004B0AB1" w:rsidRDefault="004B0AB1" w:rsidP="004B0AB1">
      <w:pPr>
        <w:numPr>
          <w:ilvl w:val="1"/>
          <w:numId w:val="40"/>
        </w:numPr>
        <w:tabs>
          <w:tab w:val="left" w:pos="3355"/>
        </w:tabs>
        <w:suppressAutoHyphens w:val="0"/>
        <w:autoSpaceDE w:val="0"/>
        <w:autoSpaceDN w:val="0"/>
        <w:jc w:val="both"/>
        <w:rPr>
          <w:rFonts w:eastAsia="Times New Roman"/>
          <w:kern w:val="0"/>
          <w:sz w:val="28"/>
          <w:szCs w:val="22"/>
          <w:lang w:eastAsia="ru-RU" w:bidi="ru-RU"/>
        </w:rPr>
      </w:pPr>
      <w:r w:rsidRPr="004B0AB1">
        <w:rPr>
          <w:rFonts w:eastAsia="Times New Roman"/>
          <w:kern w:val="0"/>
          <w:sz w:val="28"/>
          <w:szCs w:val="22"/>
          <w:lang w:eastAsia="ru-RU" w:bidi="ru-RU"/>
        </w:rPr>
        <w:t>Проверка уровня масла в</w:t>
      </w:r>
      <w:r w:rsidRPr="004B0AB1">
        <w:rPr>
          <w:rFonts w:eastAsia="Times New Roman"/>
          <w:spacing w:val="-5"/>
          <w:kern w:val="0"/>
          <w:sz w:val="28"/>
          <w:szCs w:val="22"/>
          <w:lang w:eastAsia="ru-RU" w:bidi="ru-RU"/>
        </w:rPr>
        <w:t xml:space="preserve"> </w:t>
      </w:r>
      <w:r w:rsidRPr="004B0AB1">
        <w:rPr>
          <w:rFonts w:eastAsia="Times New Roman"/>
          <w:kern w:val="0"/>
          <w:sz w:val="28"/>
          <w:szCs w:val="22"/>
          <w:lang w:eastAsia="ru-RU" w:bidi="ru-RU"/>
        </w:rPr>
        <w:t>картере</w:t>
      </w:r>
    </w:p>
    <w:p w:rsidR="004B0AB1" w:rsidRPr="004B0AB1" w:rsidRDefault="004B0AB1" w:rsidP="004B0AB1">
      <w:pPr>
        <w:suppressAutoHyphens w:val="0"/>
        <w:autoSpaceDE w:val="0"/>
        <w:autoSpaceDN w:val="0"/>
        <w:spacing w:before="48" w:line="276" w:lineRule="auto"/>
        <w:ind w:left="102" w:right="128" w:firstLine="777"/>
        <w:jc w:val="both"/>
        <w:rPr>
          <w:rFonts w:eastAsia="Times New Roman"/>
          <w:kern w:val="0"/>
          <w:sz w:val="28"/>
          <w:szCs w:val="28"/>
          <w:lang w:eastAsia="ru-RU" w:bidi="ru-RU"/>
        </w:rPr>
      </w:pPr>
      <w:r w:rsidRPr="004B0AB1">
        <w:rPr>
          <w:rFonts w:eastAsia="Times New Roman"/>
          <w:kern w:val="0"/>
          <w:sz w:val="28"/>
          <w:szCs w:val="28"/>
          <w:lang w:eastAsia="ru-RU" w:bidi="ru-RU"/>
        </w:rPr>
        <w:t>Проверяют по масломерной линейке. Уровень масла должен находиться между верхней и нижней метками. В случае падения уровня масла ниже нижней метки его</w:t>
      </w:r>
      <w:r w:rsidRPr="004B0AB1">
        <w:rPr>
          <w:rFonts w:eastAsia="Times New Roman"/>
          <w:spacing w:val="-12"/>
          <w:kern w:val="0"/>
          <w:sz w:val="28"/>
          <w:szCs w:val="28"/>
          <w:lang w:eastAsia="ru-RU" w:bidi="ru-RU"/>
        </w:rPr>
        <w:t xml:space="preserve"> </w:t>
      </w:r>
      <w:r w:rsidRPr="004B0AB1">
        <w:rPr>
          <w:rFonts w:eastAsia="Times New Roman"/>
          <w:kern w:val="0"/>
          <w:sz w:val="28"/>
          <w:szCs w:val="28"/>
          <w:lang w:eastAsia="ru-RU" w:bidi="ru-RU"/>
        </w:rPr>
        <w:t>доливают.</w:t>
      </w:r>
    </w:p>
    <w:p w:rsidR="004B0AB1" w:rsidRPr="004B0AB1" w:rsidRDefault="004B0AB1" w:rsidP="004B0AB1">
      <w:pPr>
        <w:suppressAutoHyphens w:val="0"/>
        <w:autoSpaceDE w:val="0"/>
        <w:autoSpaceDN w:val="0"/>
        <w:spacing w:before="2"/>
        <w:rPr>
          <w:rFonts w:eastAsia="Times New Roman"/>
          <w:kern w:val="0"/>
          <w:sz w:val="32"/>
          <w:szCs w:val="28"/>
          <w:lang w:eastAsia="ru-RU" w:bidi="ru-RU"/>
        </w:rPr>
      </w:pPr>
    </w:p>
    <w:p w:rsidR="004B0AB1" w:rsidRPr="004B0AB1" w:rsidRDefault="004B0AB1" w:rsidP="004B0AB1">
      <w:pPr>
        <w:numPr>
          <w:ilvl w:val="1"/>
          <w:numId w:val="40"/>
        </w:numPr>
        <w:tabs>
          <w:tab w:val="left" w:pos="3058"/>
        </w:tabs>
        <w:suppressAutoHyphens w:val="0"/>
        <w:autoSpaceDE w:val="0"/>
        <w:autoSpaceDN w:val="0"/>
        <w:ind w:left="3057" w:hanging="354"/>
        <w:jc w:val="both"/>
        <w:rPr>
          <w:rFonts w:eastAsia="Times New Roman"/>
          <w:kern w:val="0"/>
          <w:sz w:val="28"/>
          <w:szCs w:val="22"/>
          <w:lang w:eastAsia="ru-RU" w:bidi="ru-RU"/>
        </w:rPr>
      </w:pPr>
      <w:r w:rsidRPr="004B0AB1">
        <w:rPr>
          <w:rFonts w:eastAsia="Times New Roman"/>
          <w:kern w:val="0"/>
          <w:sz w:val="28"/>
          <w:szCs w:val="22"/>
          <w:lang w:eastAsia="ru-RU" w:bidi="ru-RU"/>
        </w:rPr>
        <w:t>Техническое обслуживание</w:t>
      </w:r>
      <w:r w:rsidRPr="004B0AB1">
        <w:rPr>
          <w:rFonts w:eastAsia="Times New Roman"/>
          <w:spacing w:val="-2"/>
          <w:kern w:val="0"/>
          <w:sz w:val="28"/>
          <w:szCs w:val="22"/>
          <w:lang w:eastAsia="ru-RU" w:bidi="ru-RU"/>
        </w:rPr>
        <w:t xml:space="preserve"> </w:t>
      </w:r>
      <w:r w:rsidRPr="004B0AB1">
        <w:rPr>
          <w:rFonts w:eastAsia="Times New Roman"/>
          <w:kern w:val="0"/>
          <w:sz w:val="28"/>
          <w:szCs w:val="22"/>
          <w:lang w:eastAsia="ru-RU" w:bidi="ru-RU"/>
        </w:rPr>
        <w:t>фильтров</w:t>
      </w:r>
    </w:p>
    <w:p w:rsidR="004B0AB1" w:rsidRPr="004B0AB1" w:rsidRDefault="004B0AB1" w:rsidP="004B0AB1">
      <w:pPr>
        <w:suppressAutoHyphens w:val="0"/>
        <w:autoSpaceDE w:val="0"/>
        <w:autoSpaceDN w:val="0"/>
        <w:spacing w:before="50" w:line="276" w:lineRule="auto"/>
        <w:ind w:left="102" w:right="127" w:firstLine="707"/>
        <w:jc w:val="both"/>
        <w:rPr>
          <w:rFonts w:eastAsia="Times New Roman"/>
          <w:kern w:val="0"/>
          <w:sz w:val="28"/>
          <w:szCs w:val="28"/>
          <w:lang w:eastAsia="ru-RU" w:bidi="ru-RU"/>
        </w:rPr>
      </w:pPr>
      <w:r w:rsidRPr="004B0AB1">
        <w:rPr>
          <w:rFonts w:eastAsia="Times New Roman"/>
          <w:kern w:val="0"/>
          <w:sz w:val="28"/>
          <w:szCs w:val="28"/>
          <w:lang w:eastAsia="ru-RU" w:bidi="ru-RU"/>
        </w:rPr>
        <w:t>Проверяют целостность фильтрующих элементов визуально, а затем по выходу пузырьков воздуха при погружении их в ведро с дизельным топливом.</w:t>
      </w:r>
    </w:p>
    <w:p w:rsidR="004B0AB1" w:rsidRPr="004B0AB1" w:rsidRDefault="004B0AB1" w:rsidP="004B0AB1">
      <w:pPr>
        <w:suppressAutoHyphens w:val="0"/>
        <w:autoSpaceDE w:val="0"/>
        <w:autoSpaceDN w:val="0"/>
        <w:spacing w:line="276" w:lineRule="auto"/>
        <w:ind w:left="102" w:right="124" w:firstLine="707"/>
        <w:jc w:val="both"/>
        <w:rPr>
          <w:rFonts w:eastAsia="Times New Roman"/>
          <w:kern w:val="0"/>
          <w:sz w:val="28"/>
          <w:szCs w:val="28"/>
          <w:lang w:eastAsia="ru-RU" w:bidi="ru-RU"/>
        </w:rPr>
      </w:pPr>
      <w:r w:rsidRPr="004B0AB1">
        <w:rPr>
          <w:rFonts w:eastAsia="Times New Roman"/>
          <w:kern w:val="0"/>
          <w:sz w:val="28"/>
          <w:szCs w:val="28"/>
          <w:lang w:eastAsia="ru-RU" w:bidi="ru-RU"/>
        </w:rPr>
        <w:t>Состояние центробежного фильтра проверяют по продолжительности вращения ротора после остановки двигателя используя автостетоскоп и секундомер. Приставив автостетоскоп к колпаку центрифуги, останавливают и включают секундомер. Момент полного затухания шума вращающегося ротора центрифуги фиксируют автостетоскопом и остановкой секундомера.</w:t>
      </w:r>
    </w:p>
    <w:p w:rsidR="004B0AB1" w:rsidRPr="004B0AB1" w:rsidRDefault="004B0AB1" w:rsidP="004B0AB1">
      <w:pPr>
        <w:suppressAutoHyphens w:val="0"/>
        <w:autoSpaceDE w:val="0"/>
        <w:autoSpaceDN w:val="0"/>
        <w:spacing w:line="276" w:lineRule="auto"/>
        <w:ind w:left="102" w:right="122" w:firstLine="707"/>
        <w:jc w:val="both"/>
        <w:rPr>
          <w:rFonts w:eastAsia="Times New Roman"/>
          <w:kern w:val="0"/>
          <w:sz w:val="28"/>
          <w:szCs w:val="28"/>
          <w:lang w:eastAsia="ru-RU" w:bidi="ru-RU"/>
        </w:rPr>
      </w:pPr>
      <w:r w:rsidRPr="004B0AB1">
        <w:rPr>
          <w:rFonts w:eastAsia="Times New Roman"/>
          <w:kern w:val="0"/>
          <w:sz w:val="28"/>
          <w:szCs w:val="28"/>
          <w:lang w:eastAsia="ru-RU" w:bidi="ru-RU"/>
        </w:rPr>
        <w:t>Центрифуга считается работоспособной, если продолжительность вращения ротора после остановки двигателя была не менее 35сек.</w:t>
      </w:r>
    </w:p>
    <w:p w:rsidR="004B0AB1" w:rsidRPr="004B0AB1" w:rsidRDefault="004B0AB1" w:rsidP="004B0AB1">
      <w:pPr>
        <w:suppressAutoHyphens w:val="0"/>
        <w:autoSpaceDE w:val="0"/>
        <w:autoSpaceDN w:val="0"/>
        <w:spacing w:line="276" w:lineRule="auto"/>
        <w:jc w:val="both"/>
        <w:rPr>
          <w:rFonts w:eastAsia="Times New Roman"/>
          <w:kern w:val="0"/>
          <w:sz w:val="22"/>
          <w:szCs w:val="22"/>
          <w:lang w:eastAsia="ru-RU" w:bidi="ru-RU"/>
        </w:rPr>
        <w:sectPr w:rsidR="004B0AB1" w:rsidRPr="004B0AB1">
          <w:pgSz w:w="11910" w:h="16840"/>
          <w:pgMar w:top="1040" w:right="720" w:bottom="280" w:left="1600" w:header="720" w:footer="720" w:gutter="0"/>
          <w:cols w:space="720"/>
        </w:sectPr>
      </w:pPr>
    </w:p>
    <w:p w:rsidR="004B0AB1" w:rsidRPr="004B0AB1" w:rsidRDefault="004B0AB1" w:rsidP="004B0AB1">
      <w:pPr>
        <w:numPr>
          <w:ilvl w:val="1"/>
          <w:numId w:val="40"/>
        </w:numPr>
        <w:tabs>
          <w:tab w:val="left" w:pos="3811"/>
        </w:tabs>
        <w:suppressAutoHyphens w:val="0"/>
        <w:autoSpaceDE w:val="0"/>
        <w:autoSpaceDN w:val="0"/>
        <w:spacing w:before="67"/>
        <w:ind w:left="3810" w:hanging="354"/>
        <w:jc w:val="both"/>
        <w:rPr>
          <w:rFonts w:eastAsia="Times New Roman"/>
          <w:kern w:val="0"/>
          <w:sz w:val="28"/>
          <w:szCs w:val="22"/>
          <w:lang w:eastAsia="ru-RU" w:bidi="ru-RU"/>
        </w:rPr>
      </w:pPr>
      <w:r w:rsidRPr="004B0AB1">
        <w:rPr>
          <w:rFonts w:eastAsia="Times New Roman"/>
          <w:kern w:val="0"/>
          <w:sz w:val="28"/>
          <w:szCs w:val="22"/>
          <w:lang w:eastAsia="ru-RU" w:bidi="ru-RU"/>
        </w:rPr>
        <w:lastRenderedPageBreak/>
        <w:t>Контроль качества</w:t>
      </w:r>
      <w:r w:rsidRPr="004B0AB1">
        <w:rPr>
          <w:rFonts w:eastAsia="Times New Roman"/>
          <w:spacing w:val="-4"/>
          <w:kern w:val="0"/>
          <w:sz w:val="28"/>
          <w:szCs w:val="22"/>
          <w:lang w:eastAsia="ru-RU" w:bidi="ru-RU"/>
        </w:rPr>
        <w:t xml:space="preserve"> </w:t>
      </w:r>
      <w:r w:rsidRPr="004B0AB1">
        <w:rPr>
          <w:rFonts w:eastAsia="Times New Roman"/>
          <w:kern w:val="0"/>
          <w:sz w:val="28"/>
          <w:szCs w:val="22"/>
          <w:lang w:eastAsia="ru-RU" w:bidi="ru-RU"/>
        </w:rPr>
        <w:t>масла</w:t>
      </w:r>
    </w:p>
    <w:p w:rsidR="004B0AB1" w:rsidRPr="004B0AB1" w:rsidRDefault="004B0AB1" w:rsidP="004B0AB1">
      <w:pPr>
        <w:suppressAutoHyphens w:val="0"/>
        <w:autoSpaceDE w:val="0"/>
        <w:autoSpaceDN w:val="0"/>
        <w:spacing w:before="50"/>
        <w:ind w:left="810"/>
        <w:jc w:val="both"/>
        <w:rPr>
          <w:rFonts w:eastAsia="Times New Roman"/>
          <w:kern w:val="0"/>
          <w:sz w:val="28"/>
          <w:szCs w:val="28"/>
          <w:lang w:eastAsia="ru-RU" w:bidi="ru-RU"/>
        </w:rPr>
      </w:pPr>
      <w:r w:rsidRPr="004B0AB1">
        <w:rPr>
          <w:rFonts w:eastAsia="Times New Roman"/>
          <w:kern w:val="0"/>
          <w:sz w:val="28"/>
          <w:szCs w:val="28"/>
          <w:lang w:eastAsia="ru-RU" w:bidi="ru-RU"/>
        </w:rPr>
        <w:t>Для анализа качества масла применяют метод экспресс- анализа.</w:t>
      </w:r>
    </w:p>
    <w:p w:rsidR="004B0AB1" w:rsidRPr="004B0AB1" w:rsidRDefault="004B0AB1" w:rsidP="004B0AB1">
      <w:pPr>
        <w:suppressAutoHyphens w:val="0"/>
        <w:autoSpaceDE w:val="0"/>
        <w:autoSpaceDN w:val="0"/>
        <w:spacing w:before="48" w:line="276" w:lineRule="auto"/>
        <w:ind w:left="102" w:right="126"/>
        <w:jc w:val="both"/>
        <w:rPr>
          <w:rFonts w:eastAsia="Times New Roman"/>
          <w:kern w:val="0"/>
          <w:sz w:val="28"/>
          <w:szCs w:val="28"/>
          <w:lang w:eastAsia="ru-RU" w:bidi="ru-RU"/>
        </w:rPr>
      </w:pPr>
      <w:r w:rsidRPr="004B0AB1">
        <w:rPr>
          <w:rFonts w:eastAsia="Times New Roman"/>
          <w:kern w:val="0"/>
          <w:sz w:val="28"/>
          <w:szCs w:val="28"/>
          <w:lang w:eastAsia="ru-RU" w:bidi="ru-RU"/>
        </w:rPr>
        <w:t>На лист фильтрованной бумаги наносят каплю масла. Она образует на бумаге неоднородное пятно с темным ядром внутри. На цвет ядра существенное значение оказывает степень загрязнения масла (чем больше оно загрязнено, тем темнее).Если отношение D:di&gt; 1,3- в нем низок уровень присадок;</w:t>
      </w:r>
    </w:p>
    <w:p w:rsidR="004B0AB1" w:rsidRPr="004B0AB1" w:rsidRDefault="004B0AB1" w:rsidP="004B0AB1">
      <w:pPr>
        <w:suppressAutoHyphens w:val="0"/>
        <w:autoSpaceDE w:val="0"/>
        <w:autoSpaceDN w:val="0"/>
        <w:spacing w:line="322" w:lineRule="exact"/>
        <w:ind w:left="102"/>
        <w:jc w:val="both"/>
        <w:rPr>
          <w:rFonts w:eastAsia="Times New Roman"/>
          <w:kern w:val="0"/>
          <w:sz w:val="28"/>
          <w:szCs w:val="28"/>
          <w:lang w:eastAsia="ru-RU" w:bidi="ru-RU"/>
        </w:rPr>
      </w:pPr>
      <w:r w:rsidRPr="004B0AB1">
        <w:rPr>
          <w:rFonts w:eastAsia="Times New Roman"/>
          <w:kern w:val="0"/>
          <w:sz w:val="28"/>
          <w:szCs w:val="28"/>
          <w:lang w:eastAsia="ru-RU" w:bidi="ru-RU"/>
        </w:rPr>
        <w:t>при d</w:t>
      </w:r>
      <w:r w:rsidRPr="004B0AB1">
        <w:rPr>
          <w:rFonts w:eastAsia="Times New Roman"/>
          <w:kern w:val="0"/>
          <w:sz w:val="28"/>
          <w:szCs w:val="28"/>
          <w:vertAlign w:val="subscript"/>
          <w:lang w:eastAsia="ru-RU" w:bidi="ru-RU"/>
        </w:rPr>
        <w:t>1</w:t>
      </w:r>
      <w:r w:rsidRPr="004B0AB1">
        <w:rPr>
          <w:rFonts w:eastAsia="Times New Roman"/>
          <w:kern w:val="0"/>
          <w:sz w:val="28"/>
          <w:szCs w:val="28"/>
          <w:lang w:eastAsia="ru-RU" w:bidi="ru-RU"/>
        </w:rPr>
        <w:t xml:space="preserve"> : d</w:t>
      </w:r>
      <w:r w:rsidRPr="004B0AB1">
        <w:rPr>
          <w:rFonts w:eastAsia="Times New Roman"/>
          <w:kern w:val="0"/>
          <w:sz w:val="28"/>
          <w:szCs w:val="28"/>
          <w:vertAlign w:val="subscript"/>
          <w:lang w:eastAsia="ru-RU" w:bidi="ru-RU"/>
        </w:rPr>
        <w:t>2</w:t>
      </w:r>
      <w:r w:rsidRPr="004B0AB1">
        <w:rPr>
          <w:rFonts w:eastAsia="Times New Roman"/>
          <w:kern w:val="0"/>
          <w:sz w:val="28"/>
          <w:szCs w:val="28"/>
          <w:lang w:eastAsia="ru-RU" w:bidi="ru-RU"/>
        </w:rPr>
        <w:t xml:space="preserve"> &gt; 1.4- масло предельно загрязнено и его необходимо заменить.</w:t>
      </w:r>
    </w:p>
    <w:p w:rsidR="004B0AB1" w:rsidRPr="004B0AB1" w:rsidRDefault="004B0AB1" w:rsidP="004B0AB1">
      <w:pPr>
        <w:suppressAutoHyphens w:val="0"/>
        <w:autoSpaceDE w:val="0"/>
        <w:autoSpaceDN w:val="0"/>
        <w:spacing w:before="6"/>
        <w:rPr>
          <w:rFonts w:eastAsia="Times New Roman"/>
          <w:kern w:val="0"/>
          <w:sz w:val="29"/>
          <w:szCs w:val="28"/>
          <w:lang w:eastAsia="ru-RU" w:bidi="ru-RU"/>
        </w:rPr>
      </w:pPr>
      <w:r w:rsidRPr="004B0AB1">
        <w:rPr>
          <w:rFonts w:eastAsia="Times New Roman"/>
          <w:noProof/>
          <w:kern w:val="0"/>
          <w:sz w:val="28"/>
          <w:szCs w:val="28"/>
          <w:lang w:eastAsia="ru-RU"/>
        </w:rPr>
        <w:drawing>
          <wp:anchor distT="0" distB="0" distL="0" distR="0" simplePos="0" relativeHeight="251667456" behindDoc="0" locked="0" layoutInCell="1" allowOverlap="1" wp14:anchorId="2B5E7D4E" wp14:editId="62F9DA39">
            <wp:simplePos x="0" y="0"/>
            <wp:positionH relativeFrom="page">
              <wp:posOffset>3526535</wp:posOffset>
            </wp:positionH>
            <wp:positionV relativeFrom="paragraph">
              <wp:posOffset>240462</wp:posOffset>
            </wp:positionV>
            <wp:extent cx="1052326" cy="1635252"/>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18" cstate="print"/>
                    <a:stretch>
                      <a:fillRect/>
                    </a:stretch>
                  </pic:blipFill>
                  <pic:spPr>
                    <a:xfrm>
                      <a:off x="0" y="0"/>
                      <a:ext cx="1052326" cy="1635252"/>
                    </a:xfrm>
                    <a:prstGeom prst="rect">
                      <a:avLst/>
                    </a:prstGeom>
                  </pic:spPr>
                </pic:pic>
              </a:graphicData>
            </a:graphic>
          </wp:anchor>
        </w:drawing>
      </w:r>
    </w:p>
    <w:p w:rsidR="004B0AB1" w:rsidRPr="004B0AB1" w:rsidRDefault="004B0AB1" w:rsidP="004B0AB1">
      <w:pPr>
        <w:suppressAutoHyphens w:val="0"/>
        <w:autoSpaceDE w:val="0"/>
        <w:autoSpaceDN w:val="0"/>
        <w:spacing w:before="245" w:line="446" w:lineRule="auto"/>
        <w:ind w:left="2622" w:right="924" w:hanging="1758"/>
        <w:rPr>
          <w:rFonts w:eastAsia="Times New Roman"/>
          <w:kern w:val="0"/>
          <w:sz w:val="28"/>
          <w:szCs w:val="28"/>
          <w:lang w:eastAsia="ru-RU" w:bidi="ru-RU"/>
        </w:rPr>
      </w:pPr>
      <w:r w:rsidRPr="004B0AB1">
        <w:rPr>
          <w:rFonts w:eastAsia="Times New Roman"/>
          <w:kern w:val="0"/>
          <w:sz w:val="28"/>
          <w:szCs w:val="28"/>
          <w:lang w:eastAsia="ru-RU" w:bidi="ru-RU"/>
        </w:rPr>
        <w:t xml:space="preserve">Рис. 3.1 Характер </w:t>
      </w:r>
      <w:r w:rsidRPr="004B0AB1">
        <w:rPr>
          <w:rFonts w:eastAsia="Times New Roman"/>
          <w:spacing w:val="2"/>
          <w:kern w:val="0"/>
          <w:sz w:val="28"/>
          <w:szCs w:val="28"/>
          <w:lang w:eastAsia="ru-RU" w:bidi="ru-RU"/>
        </w:rPr>
        <w:t xml:space="preserve">пятна </w:t>
      </w:r>
      <w:r w:rsidRPr="004B0AB1">
        <w:rPr>
          <w:rFonts w:eastAsia="Times New Roman"/>
          <w:kern w:val="0"/>
          <w:sz w:val="28"/>
          <w:szCs w:val="28"/>
          <w:lang w:eastAsia="ru-RU" w:bidi="ru-RU"/>
        </w:rPr>
        <w:t>капли масла на фильтровальной бумаге 4 Диагностирование системы</w:t>
      </w:r>
      <w:r w:rsidRPr="004B0AB1">
        <w:rPr>
          <w:rFonts w:eastAsia="Times New Roman"/>
          <w:spacing w:val="-4"/>
          <w:kern w:val="0"/>
          <w:sz w:val="28"/>
          <w:szCs w:val="28"/>
          <w:lang w:eastAsia="ru-RU" w:bidi="ru-RU"/>
        </w:rPr>
        <w:t xml:space="preserve"> </w:t>
      </w:r>
      <w:r w:rsidRPr="004B0AB1">
        <w:rPr>
          <w:rFonts w:eastAsia="Times New Roman"/>
          <w:kern w:val="0"/>
          <w:sz w:val="28"/>
          <w:szCs w:val="28"/>
          <w:lang w:eastAsia="ru-RU" w:bidi="ru-RU"/>
        </w:rPr>
        <w:t>охлаждения</w:t>
      </w:r>
    </w:p>
    <w:p w:rsidR="004B0AB1" w:rsidRPr="004B0AB1" w:rsidRDefault="004B0AB1" w:rsidP="004B0AB1">
      <w:pPr>
        <w:numPr>
          <w:ilvl w:val="1"/>
          <w:numId w:val="42"/>
        </w:numPr>
        <w:tabs>
          <w:tab w:val="left" w:pos="2462"/>
        </w:tabs>
        <w:suppressAutoHyphens w:val="0"/>
        <w:autoSpaceDE w:val="0"/>
        <w:autoSpaceDN w:val="0"/>
        <w:spacing w:before="44" w:line="276" w:lineRule="auto"/>
        <w:ind w:right="297" w:firstLine="1229"/>
        <w:rPr>
          <w:rFonts w:eastAsia="Times New Roman"/>
          <w:kern w:val="0"/>
          <w:sz w:val="28"/>
          <w:szCs w:val="22"/>
          <w:lang w:eastAsia="ru-RU" w:bidi="ru-RU"/>
        </w:rPr>
      </w:pPr>
      <w:r w:rsidRPr="004B0AB1">
        <w:rPr>
          <w:rFonts w:eastAsia="Times New Roman"/>
          <w:kern w:val="0"/>
          <w:sz w:val="28"/>
          <w:szCs w:val="22"/>
          <w:lang w:eastAsia="ru-RU" w:bidi="ru-RU"/>
        </w:rPr>
        <w:t>Проверка температуры охлаждающей жидкости Температуры охлаждающей жидкости, она должна быть 75-98°С Допускается кратковременное повышение температуры</w:t>
      </w:r>
      <w:r w:rsidRPr="004B0AB1">
        <w:rPr>
          <w:rFonts w:eastAsia="Times New Roman"/>
          <w:spacing w:val="-23"/>
          <w:kern w:val="0"/>
          <w:sz w:val="28"/>
          <w:szCs w:val="22"/>
          <w:lang w:eastAsia="ru-RU" w:bidi="ru-RU"/>
        </w:rPr>
        <w:t xml:space="preserve"> </w:t>
      </w:r>
      <w:r w:rsidRPr="004B0AB1">
        <w:rPr>
          <w:rFonts w:eastAsia="Times New Roman"/>
          <w:kern w:val="0"/>
          <w:sz w:val="28"/>
          <w:szCs w:val="22"/>
          <w:lang w:eastAsia="ru-RU" w:bidi="ru-RU"/>
        </w:rPr>
        <w:t>охлаждающей</w:t>
      </w:r>
    </w:p>
    <w:p w:rsidR="004B0AB1" w:rsidRPr="004B0AB1" w:rsidRDefault="004B0AB1" w:rsidP="004B0AB1">
      <w:pPr>
        <w:suppressAutoHyphens w:val="0"/>
        <w:autoSpaceDE w:val="0"/>
        <w:autoSpaceDN w:val="0"/>
        <w:ind w:left="102"/>
        <w:rPr>
          <w:rFonts w:eastAsia="Times New Roman"/>
          <w:kern w:val="0"/>
          <w:sz w:val="28"/>
          <w:szCs w:val="28"/>
          <w:lang w:eastAsia="ru-RU" w:bidi="ru-RU"/>
        </w:rPr>
      </w:pPr>
      <w:r w:rsidRPr="004B0AB1">
        <w:rPr>
          <w:rFonts w:eastAsia="Times New Roman"/>
          <w:kern w:val="0"/>
          <w:sz w:val="28"/>
          <w:szCs w:val="28"/>
          <w:lang w:eastAsia="ru-RU" w:bidi="ru-RU"/>
        </w:rPr>
        <w:t>жидкости до +105°С.</w:t>
      </w:r>
    </w:p>
    <w:p w:rsidR="004B0AB1" w:rsidRPr="004B0AB1" w:rsidRDefault="004B0AB1" w:rsidP="004B0AB1">
      <w:pPr>
        <w:numPr>
          <w:ilvl w:val="1"/>
          <w:numId w:val="42"/>
        </w:numPr>
        <w:tabs>
          <w:tab w:val="left" w:pos="1345"/>
        </w:tabs>
        <w:suppressAutoHyphens w:val="0"/>
        <w:autoSpaceDE w:val="0"/>
        <w:autoSpaceDN w:val="0"/>
        <w:spacing w:before="48" w:line="276" w:lineRule="auto"/>
        <w:ind w:left="3191" w:right="242" w:hanging="2269"/>
        <w:rPr>
          <w:rFonts w:eastAsia="Times New Roman"/>
          <w:kern w:val="0"/>
          <w:sz w:val="28"/>
          <w:szCs w:val="22"/>
          <w:lang w:eastAsia="ru-RU" w:bidi="ru-RU"/>
        </w:rPr>
      </w:pPr>
      <w:r w:rsidRPr="004B0AB1">
        <w:rPr>
          <w:rFonts w:eastAsia="Times New Roman"/>
          <w:kern w:val="0"/>
          <w:sz w:val="28"/>
          <w:szCs w:val="22"/>
          <w:lang w:eastAsia="ru-RU" w:bidi="ru-RU"/>
        </w:rPr>
        <w:t>Проверка уровня охлаждающей жидкости через горловину пробки на расширительном</w:t>
      </w:r>
      <w:r w:rsidRPr="004B0AB1">
        <w:rPr>
          <w:rFonts w:eastAsia="Times New Roman"/>
          <w:spacing w:val="-4"/>
          <w:kern w:val="0"/>
          <w:sz w:val="28"/>
          <w:szCs w:val="22"/>
          <w:lang w:eastAsia="ru-RU" w:bidi="ru-RU"/>
        </w:rPr>
        <w:t xml:space="preserve"> </w:t>
      </w:r>
      <w:r w:rsidRPr="004B0AB1">
        <w:rPr>
          <w:rFonts w:eastAsia="Times New Roman"/>
          <w:kern w:val="0"/>
          <w:sz w:val="28"/>
          <w:szCs w:val="22"/>
          <w:lang w:eastAsia="ru-RU" w:bidi="ru-RU"/>
        </w:rPr>
        <w:t>бачке.</w:t>
      </w:r>
    </w:p>
    <w:p w:rsidR="004B0AB1" w:rsidRPr="004B0AB1" w:rsidRDefault="004B0AB1" w:rsidP="004B0AB1">
      <w:pPr>
        <w:suppressAutoHyphens w:val="0"/>
        <w:autoSpaceDE w:val="0"/>
        <w:autoSpaceDN w:val="0"/>
        <w:spacing w:before="1" w:line="276" w:lineRule="auto"/>
        <w:ind w:left="102" w:right="338" w:firstLine="707"/>
        <w:rPr>
          <w:rFonts w:eastAsia="Times New Roman"/>
          <w:kern w:val="0"/>
          <w:sz w:val="28"/>
          <w:szCs w:val="28"/>
          <w:lang w:eastAsia="ru-RU" w:bidi="ru-RU"/>
        </w:rPr>
      </w:pPr>
      <w:r w:rsidRPr="004B0AB1">
        <w:rPr>
          <w:rFonts w:eastAsia="Times New Roman"/>
          <w:kern w:val="0"/>
          <w:sz w:val="28"/>
          <w:szCs w:val="28"/>
          <w:lang w:eastAsia="ru-RU" w:bidi="ru-RU"/>
        </w:rPr>
        <w:t>Минимальный уровень охлаждающей жидкости не должен быть ниже 80мм от верхней плоскости заливной горловины на расстоянии 10мм от днища расширительного бачка.</w:t>
      </w:r>
    </w:p>
    <w:p w:rsidR="004B0AB1" w:rsidRPr="004B0AB1" w:rsidRDefault="004B0AB1" w:rsidP="004B0AB1">
      <w:pPr>
        <w:numPr>
          <w:ilvl w:val="1"/>
          <w:numId w:val="42"/>
        </w:numPr>
        <w:tabs>
          <w:tab w:val="left" w:pos="3312"/>
        </w:tabs>
        <w:suppressAutoHyphens w:val="0"/>
        <w:autoSpaceDE w:val="0"/>
        <w:autoSpaceDN w:val="0"/>
        <w:ind w:left="3311"/>
        <w:rPr>
          <w:rFonts w:eastAsia="Times New Roman"/>
          <w:kern w:val="0"/>
          <w:sz w:val="28"/>
          <w:szCs w:val="22"/>
          <w:lang w:eastAsia="ru-RU" w:bidi="ru-RU"/>
        </w:rPr>
      </w:pPr>
      <w:r w:rsidRPr="004B0AB1">
        <w:rPr>
          <w:rFonts w:eastAsia="Times New Roman"/>
          <w:kern w:val="0"/>
          <w:sz w:val="28"/>
          <w:szCs w:val="22"/>
          <w:lang w:eastAsia="ru-RU" w:bidi="ru-RU"/>
        </w:rPr>
        <w:t>Проверка герметичности</w:t>
      </w:r>
      <w:r w:rsidRPr="004B0AB1">
        <w:rPr>
          <w:rFonts w:eastAsia="Times New Roman"/>
          <w:spacing w:val="-1"/>
          <w:kern w:val="0"/>
          <w:sz w:val="28"/>
          <w:szCs w:val="22"/>
          <w:lang w:eastAsia="ru-RU" w:bidi="ru-RU"/>
        </w:rPr>
        <w:t xml:space="preserve"> </w:t>
      </w:r>
      <w:r w:rsidRPr="004B0AB1">
        <w:rPr>
          <w:rFonts w:eastAsia="Times New Roman"/>
          <w:kern w:val="0"/>
          <w:sz w:val="28"/>
          <w:szCs w:val="22"/>
          <w:lang w:eastAsia="ru-RU" w:bidi="ru-RU"/>
        </w:rPr>
        <w:t>системы</w:t>
      </w:r>
    </w:p>
    <w:p w:rsidR="004B0AB1" w:rsidRPr="004B0AB1" w:rsidRDefault="004B0AB1" w:rsidP="004B0AB1">
      <w:pPr>
        <w:suppressAutoHyphens w:val="0"/>
        <w:autoSpaceDE w:val="0"/>
        <w:autoSpaceDN w:val="0"/>
        <w:spacing w:before="48" w:line="276" w:lineRule="auto"/>
        <w:ind w:left="102" w:right="120" w:firstLine="707"/>
        <w:jc w:val="both"/>
        <w:rPr>
          <w:rFonts w:eastAsia="Times New Roman"/>
          <w:kern w:val="0"/>
          <w:sz w:val="28"/>
          <w:szCs w:val="28"/>
          <w:lang w:eastAsia="ru-RU" w:bidi="ru-RU"/>
        </w:rPr>
      </w:pPr>
      <w:r w:rsidRPr="004B0AB1">
        <w:rPr>
          <w:rFonts w:eastAsia="Times New Roman"/>
          <w:kern w:val="0"/>
          <w:sz w:val="28"/>
          <w:szCs w:val="28"/>
          <w:lang w:eastAsia="ru-RU" w:bidi="ru-RU"/>
        </w:rPr>
        <w:t>Значительная часть неисправностей в системе охлаждения происходит из-за утечки охлаждающей жидкости. Наиболее вероятными местами подте- кания являются сальники водяного насоса, соединения шлангов с патрубками и трубок радиатора с его бачками, а также спускные краники.</w:t>
      </w:r>
    </w:p>
    <w:p w:rsidR="004B0AB1" w:rsidRPr="004B0AB1" w:rsidRDefault="004B0AB1" w:rsidP="004B0AB1">
      <w:pPr>
        <w:numPr>
          <w:ilvl w:val="1"/>
          <w:numId w:val="42"/>
        </w:numPr>
        <w:tabs>
          <w:tab w:val="left" w:pos="1789"/>
        </w:tabs>
        <w:suppressAutoHyphens w:val="0"/>
        <w:autoSpaceDE w:val="0"/>
        <w:autoSpaceDN w:val="0"/>
        <w:spacing w:line="276" w:lineRule="auto"/>
        <w:ind w:left="879" w:right="132" w:firstLine="487"/>
        <w:jc w:val="both"/>
        <w:rPr>
          <w:rFonts w:eastAsia="Times New Roman"/>
          <w:kern w:val="0"/>
          <w:sz w:val="28"/>
          <w:szCs w:val="22"/>
          <w:lang w:eastAsia="ru-RU" w:bidi="ru-RU"/>
        </w:rPr>
      </w:pPr>
      <w:r w:rsidRPr="004B0AB1">
        <w:rPr>
          <w:rFonts w:eastAsia="Times New Roman"/>
          <w:kern w:val="0"/>
          <w:sz w:val="28"/>
          <w:szCs w:val="22"/>
          <w:lang w:eastAsia="ru-RU" w:bidi="ru-RU"/>
        </w:rPr>
        <w:t>Регулировка натяжения приводного ремня водяного насоса Нормально</w:t>
      </w:r>
      <w:r w:rsidRPr="004B0AB1">
        <w:rPr>
          <w:rFonts w:eastAsia="Times New Roman"/>
          <w:spacing w:val="19"/>
          <w:kern w:val="0"/>
          <w:sz w:val="28"/>
          <w:szCs w:val="22"/>
          <w:lang w:eastAsia="ru-RU" w:bidi="ru-RU"/>
        </w:rPr>
        <w:t xml:space="preserve"> </w:t>
      </w:r>
      <w:r w:rsidRPr="004B0AB1">
        <w:rPr>
          <w:rFonts w:eastAsia="Times New Roman"/>
          <w:kern w:val="0"/>
          <w:sz w:val="28"/>
          <w:szCs w:val="22"/>
          <w:lang w:eastAsia="ru-RU" w:bidi="ru-RU"/>
        </w:rPr>
        <w:t>натянутый</w:t>
      </w:r>
      <w:r w:rsidRPr="004B0AB1">
        <w:rPr>
          <w:rFonts w:eastAsia="Times New Roman"/>
          <w:spacing w:val="21"/>
          <w:kern w:val="0"/>
          <w:sz w:val="28"/>
          <w:szCs w:val="22"/>
          <w:lang w:eastAsia="ru-RU" w:bidi="ru-RU"/>
        </w:rPr>
        <w:t xml:space="preserve"> </w:t>
      </w:r>
      <w:r w:rsidRPr="004B0AB1">
        <w:rPr>
          <w:rFonts w:eastAsia="Times New Roman"/>
          <w:kern w:val="0"/>
          <w:sz w:val="28"/>
          <w:szCs w:val="22"/>
          <w:lang w:eastAsia="ru-RU" w:bidi="ru-RU"/>
        </w:rPr>
        <w:t>ремень</w:t>
      </w:r>
      <w:r w:rsidRPr="004B0AB1">
        <w:rPr>
          <w:rFonts w:eastAsia="Times New Roman"/>
          <w:spacing w:val="19"/>
          <w:kern w:val="0"/>
          <w:sz w:val="28"/>
          <w:szCs w:val="22"/>
          <w:lang w:eastAsia="ru-RU" w:bidi="ru-RU"/>
        </w:rPr>
        <w:t xml:space="preserve"> </w:t>
      </w:r>
      <w:r w:rsidRPr="004B0AB1">
        <w:rPr>
          <w:rFonts w:eastAsia="Times New Roman"/>
          <w:kern w:val="0"/>
          <w:sz w:val="28"/>
          <w:szCs w:val="22"/>
          <w:lang w:eastAsia="ru-RU" w:bidi="ru-RU"/>
        </w:rPr>
        <w:t>при</w:t>
      </w:r>
      <w:r w:rsidRPr="004B0AB1">
        <w:rPr>
          <w:rFonts w:eastAsia="Times New Roman"/>
          <w:spacing w:val="19"/>
          <w:kern w:val="0"/>
          <w:sz w:val="28"/>
          <w:szCs w:val="22"/>
          <w:lang w:eastAsia="ru-RU" w:bidi="ru-RU"/>
        </w:rPr>
        <w:t xml:space="preserve"> </w:t>
      </w:r>
      <w:r w:rsidRPr="004B0AB1">
        <w:rPr>
          <w:rFonts w:eastAsia="Times New Roman"/>
          <w:kern w:val="0"/>
          <w:sz w:val="28"/>
          <w:szCs w:val="22"/>
          <w:lang w:eastAsia="ru-RU" w:bidi="ru-RU"/>
        </w:rPr>
        <w:t>нажатии</w:t>
      </w:r>
      <w:r w:rsidRPr="004B0AB1">
        <w:rPr>
          <w:rFonts w:eastAsia="Times New Roman"/>
          <w:spacing w:val="18"/>
          <w:kern w:val="0"/>
          <w:sz w:val="28"/>
          <w:szCs w:val="22"/>
          <w:lang w:eastAsia="ru-RU" w:bidi="ru-RU"/>
        </w:rPr>
        <w:t xml:space="preserve"> </w:t>
      </w:r>
      <w:r w:rsidRPr="004B0AB1">
        <w:rPr>
          <w:rFonts w:eastAsia="Times New Roman"/>
          <w:kern w:val="0"/>
          <w:sz w:val="28"/>
          <w:szCs w:val="22"/>
          <w:lang w:eastAsia="ru-RU" w:bidi="ru-RU"/>
        </w:rPr>
        <w:t>большим</w:t>
      </w:r>
      <w:r w:rsidRPr="004B0AB1">
        <w:rPr>
          <w:rFonts w:eastAsia="Times New Roman"/>
          <w:spacing w:val="19"/>
          <w:kern w:val="0"/>
          <w:sz w:val="28"/>
          <w:szCs w:val="22"/>
          <w:lang w:eastAsia="ru-RU" w:bidi="ru-RU"/>
        </w:rPr>
        <w:t xml:space="preserve"> </w:t>
      </w:r>
      <w:r w:rsidRPr="004B0AB1">
        <w:rPr>
          <w:rFonts w:eastAsia="Times New Roman"/>
          <w:kern w:val="0"/>
          <w:sz w:val="28"/>
          <w:szCs w:val="22"/>
          <w:lang w:eastAsia="ru-RU" w:bidi="ru-RU"/>
        </w:rPr>
        <w:t>пальцем</w:t>
      </w:r>
      <w:r w:rsidRPr="004B0AB1">
        <w:rPr>
          <w:rFonts w:eastAsia="Times New Roman"/>
          <w:spacing w:val="20"/>
          <w:kern w:val="0"/>
          <w:sz w:val="28"/>
          <w:szCs w:val="22"/>
          <w:lang w:eastAsia="ru-RU" w:bidi="ru-RU"/>
        </w:rPr>
        <w:t xml:space="preserve"> </w:t>
      </w:r>
      <w:r w:rsidRPr="004B0AB1">
        <w:rPr>
          <w:rFonts w:eastAsia="Times New Roman"/>
          <w:kern w:val="0"/>
          <w:sz w:val="28"/>
          <w:szCs w:val="22"/>
          <w:lang w:eastAsia="ru-RU" w:bidi="ru-RU"/>
        </w:rPr>
        <w:t>руки</w:t>
      </w:r>
      <w:r w:rsidRPr="004B0AB1">
        <w:rPr>
          <w:rFonts w:eastAsia="Times New Roman"/>
          <w:spacing w:val="20"/>
          <w:kern w:val="0"/>
          <w:sz w:val="28"/>
          <w:szCs w:val="22"/>
          <w:lang w:eastAsia="ru-RU" w:bidi="ru-RU"/>
        </w:rPr>
        <w:t xml:space="preserve"> </w:t>
      </w:r>
      <w:r w:rsidRPr="004B0AB1">
        <w:rPr>
          <w:rFonts w:eastAsia="Times New Roman"/>
          <w:kern w:val="0"/>
          <w:sz w:val="28"/>
          <w:szCs w:val="22"/>
          <w:lang w:eastAsia="ru-RU" w:bidi="ru-RU"/>
        </w:rPr>
        <w:t>на</w:t>
      </w:r>
    </w:p>
    <w:p w:rsidR="004B0AB1" w:rsidRPr="004B0AB1" w:rsidRDefault="004B0AB1" w:rsidP="004B0AB1">
      <w:pPr>
        <w:suppressAutoHyphens w:val="0"/>
        <w:autoSpaceDE w:val="0"/>
        <w:autoSpaceDN w:val="0"/>
        <w:spacing w:before="1" w:line="276" w:lineRule="auto"/>
        <w:ind w:left="102" w:right="124"/>
        <w:jc w:val="both"/>
        <w:rPr>
          <w:rFonts w:eastAsia="Times New Roman"/>
          <w:kern w:val="0"/>
          <w:sz w:val="28"/>
          <w:szCs w:val="28"/>
          <w:lang w:eastAsia="ru-RU" w:bidi="ru-RU"/>
        </w:rPr>
      </w:pPr>
      <w:r w:rsidRPr="004B0AB1">
        <w:rPr>
          <w:rFonts w:eastAsia="Times New Roman"/>
          <w:kern w:val="0"/>
          <w:sz w:val="28"/>
          <w:szCs w:val="28"/>
          <w:lang w:eastAsia="ru-RU" w:bidi="ru-RU"/>
        </w:rPr>
        <w:t>середину ремня с усилием 40 Н (4 кгс) должен прогибаться на 7-12 мм. Натяжение ремня регулируют прокладками. Проскальзывание ремня может происходить из-за попадания на него масла. В этом случае замасленный ремень протирают тряпкой, слегка смоченной в бензине.</w:t>
      </w:r>
    </w:p>
    <w:p w:rsidR="004B0AB1" w:rsidRPr="004B0AB1" w:rsidRDefault="004B0AB1" w:rsidP="004B0AB1">
      <w:pPr>
        <w:suppressAutoHyphens w:val="0"/>
        <w:autoSpaceDE w:val="0"/>
        <w:autoSpaceDN w:val="0"/>
        <w:spacing w:line="276" w:lineRule="auto"/>
        <w:jc w:val="both"/>
        <w:rPr>
          <w:rFonts w:eastAsia="Times New Roman"/>
          <w:kern w:val="0"/>
          <w:sz w:val="22"/>
          <w:szCs w:val="22"/>
          <w:lang w:eastAsia="ru-RU" w:bidi="ru-RU"/>
        </w:rPr>
        <w:sectPr w:rsidR="004B0AB1" w:rsidRPr="004B0AB1">
          <w:pgSz w:w="11910" w:h="16840"/>
          <w:pgMar w:top="1040" w:right="720" w:bottom="280" w:left="1600" w:header="720" w:footer="720" w:gutter="0"/>
          <w:cols w:space="720"/>
        </w:sectPr>
      </w:pPr>
    </w:p>
    <w:p w:rsidR="004B0AB1" w:rsidRPr="004B0AB1" w:rsidRDefault="004B0AB1" w:rsidP="004B0AB1">
      <w:pPr>
        <w:suppressAutoHyphens w:val="0"/>
        <w:autoSpaceDE w:val="0"/>
        <w:autoSpaceDN w:val="0"/>
        <w:spacing w:before="71"/>
        <w:ind w:left="682" w:right="3"/>
        <w:jc w:val="center"/>
        <w:rPr>
          <w:rFonts w:eastAsia="Times New Roman"/>
          <w:kern w:val="0"/>
          <w:sz w:val="28"/>
          <w:szCs w:val="28"/>
          <w:lang w:eastAsia="ru-RU" w:bidi="ru-RU"/>
        </w:rPr>
      </w:pPr>
      <w:r w:rsidRPr="004B0AB1">
        <w:rPr>
          <w:rFonts w:eastAsia="Times New Roman"/>
          <w:kern w:val="0"/>
          <w:sz w:val="28"/>
          <w:szCs w:val="28"/>
          <w:lang w:eastAsia="ru-RU" w:bidi="ru-RU"/>
        </w:rPr>
        <w:lastRenderedPageBreak/>
        <w:t>5 Диагностирование системы питания</w:t>
      </w:r>
    </w:p>
    <w:p w:rsidR="004B0AB1" w:rsidRPr="004B0AB1" w:rsidRDefault="004B0AB1" w:rsidP="004B0AB1">
      <w:pPr>
        <w:suppressAutoHyphens w:val="0"/>
        <w:autoSpaceDE w:val="0"/>
        <w:autoSpaceDN w:val="0"/>
        <w:rPr>
          <w:rFonts w:eastAsia="Times New Roman"/>
          <w:kern w:val="0"/>
          <w:sz w:val="28"/>
          <w:szCs w:val="28"/>
          <w:lang w:eastAsia="ru-RU" w:bidi="ru-RU"/>
        </w:rPr>
      </w:pPr>
    </w:p>
    <w:p w:rsidR="004B0AB1" w:rsidRPr="004B0AB1" w:rsidRDefault="004B0AB1" w:rsidP="004B0AB1">
      <w:pPr>
        <w:suppressAutoHyphens w:val="0"/>
        <w:autoSpaceDE w:val="0"/>
        <w:autoSpaceDN w:val="0"/>
        <w:spacing w:line="276" w:lineRule="auto"/>
        <w:ind w:left="102" w:right="123" w:firstLine="707"/>
        <w:jc w:val="both"/>
        <w:rPr>
          <w:rFonts w:eastAsia="Times New Roman"/>
          <w:kern w:val="0"/>
          <w:sz w:val="28"/>
          <w:szCs w:val="28"/>
          <w:lang w:eastAsia="ru-RU" w:bidi="ru-RU"/>
        </w:rPr>
      </w:pPr>
      <w:r w:rsidRPr="004B0AB1">
        <w:rPr>
          <w:rFonts w:eastAsia="Times New Roman"/>
          <w:kern w:val="0"/>
          <w:sz w:val="28"/>
          <w:szCs w:val="28"/>
          <w:lang w:eastAsia="ru-RU" w:bidi="ru-RU"/>
        </w:rPr>
        <w:t>Диагностика системы питания включает проверку герметичности системы, состояние топливных и воздушных фильтров, топливоподкачивающего насоса и насоса ТНВД.</w:t>
      </w:r>
    </w:p>
    <w:p w:rsidR="004B0AB1" w:rsidRPr="004B0AB1" w:rsidRDefault="004B0AB1" w:rsidP="004B0AB1">
      <w:pPr>
        <w:suppressAutoHyphens w:val="0"/>
        <w:autoSpaceDE w:val="0"/>
        <w:autoSpaceDN w:val="0"/>
        <w:spacing w:line="276" w:lineRule="auto"/>
        <w:ind w:left="102" w:right="122" w:firstLine="707"/>
        <w:jc w:val="both"/>
        <w:rPr>
          <w:rFonts w:eastAsia="Times New Roman"/>
          <w:kern w:val="0"/>
          <w:sz w:val="28"/>
          <w:szCs w:val="28"/>
          <w:lang w:eastAsia="ru-RU" w:bidi="ru-RU"/>
        </w:rPr>
      </w:pPr>
      <w:r w:rsidRPr="004B0AB1">
        <w:rPr>
          <w:rFonts w:eastAsia="Times New Roman"/>
          <w:kern w:val="0"/>
          <w:sz w:val="28"/>
          <w:szCs w:val="28"/>
          <w:lang w:eastAsia="ru-RU" w:bidi="ru-RU"/>
        </w:rPr>
        <w:t>Не герметичность системы находящейся под давлением, вызывает подтекание и перерасход топлива. Состояние топливных и воздушных фильтров проверяют визуально. Степень загрязненности фильтров тонкой очистки топлива определяют с помощью устройства КИ-13943, которое подключают через штуцер к полости неочищенного топлива. После этого нагнетают топливо насосом ручной подкачки и определяют по манометру 1 максимальное давление в фильтре. Если оно больше 0,08 Мпа - фильтрую- щий элемент заменяют.</w:t>
      </w:r>
    </w:p>
    <w:p w:rsidR="004B0AB1" w:rsidRPr="004B0AB1" w:rsidRDefault="004B0AB1" w:rsidP="004B0AB1">
      <w:pPr>
        <w:suppressAutoHyphens w:val="0"/>
        <w:autoSpaceDE w:val="0"/>
        <w:autoSpaceDN w:val="0"/>
        <w:spacing w:before="1"/>
        <w:rPr>
          <w:rFonts w:eastAsia="Times New Roman"/>
          <w:kern w:val="0"/>
          <w:sz w:val="26"/>
          <w:szCs w:val="28"/>
          <w:lang w:eastAsia="ru-RU" w:bidi="ru-RU"/>
        </w:rPr>
      </w:pPr>
      <w:r w:rsidRPr="004B0AB1">
        <w:rPr>
          <w:rFonts w:eastAsia="Times New Roman"/>
          <w:noProof/>
          <w:kern w:val="0"/>
          <w:sz w:val="28"/>
          <w:szCs w:val="28"/>
          <w:lang w:eastAsia="ru-RU"/>
        </w:rPr>
        <w:drawing>
          <wp:anchor distT="0" distB="0" distL="0" distR="0" simplePos="0" relativeHeight="251668480" behindDoc="0" locked="0" layoutInCell="1" allowOverlap="1" wp14:anchorId="2635A216" wp14:editId="7297F69D">
            <wp:simplePos x="0" y="0"/>
            <wp:positionH relativeFrom="page">
              <wp:posOffset>3383660</wp:posOffset>
            </wp:positionH>
            <wp:positionV relativeFrom="paragraph">
              <wp:posOffset>215381</wp:posOffset>
            </wp:positionV>
            <wp:extent cx="1268271" cy="1967960"/>
            <wp:effectExtent l="0" t="0" r="0" b="0"/>
            <wp:wrapTopAndBottom/>
            <wp:docPr id="2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9" cstate="print"/>
                    <a:stretch>
                      <a:fillRect/>
                    </a:stretch>
                  </pic:blipFill>
                  <pic:spPr>
                    <a:xfrm>
                      <a:off x="0" y="0"/>
                      <a:ext cx="1268271" cy="1967960"/>
                    </a:xfrm>
                    <a:prstGeom prst="rect">
                      <a:avLst/>
                    </a:prstGeom>
                  </pic:spPr>
                </pic:pic>
              </a:graphicData>
            </a:graphic>
          </wp:anchor>
        </w:drawing>
      </w:r>
    </w:p>
    <w:p w:rsidR="004B0AB1" w:rsidRPr="004B0AB1" w:rsidRDefault="004B0AB1" w:rsidP="004B0AB1">
      <w:pPr>
        <w:suppressAutoHyphens w:val="0"/>
        <w:autoSpaceDE w:val="0"/>
        <w:autoSpaceDN w:val="0"/>
        <w:spacing w:before="9"/>
        <w:rPr>
          <w:rFonts w:eastAsia="Times New Roman"/>
          <w:kern w:val="0"/>
          <w:sz w:val="23"/>
          <w:szCs w:val="28"/>
          <w:lang w:eastAsia="ru-RU" w:bidi="ru-RU"/>
        </w:rPr>
      </w:pPr>
    </w:p>
    <w:p w:rsidR="004B0AB1" w:rsidRPr="004B0AB1" w:rsidRDefault="004B0AB1" w:rsidP="004B0AB1">
      <w:pPr>
        <w:suppressAutoHyphens w:val="0"/>
        <w:autoSpaceDE w:val="0"/>
        <w:autoSpaceDN w:val="0"/>
        <w:ind w:left="682" w:right="352"/>
        <w:jc w:val="center"/>
        <w:rPr>
          <w:rFonts w:eastAsia="Times New Roman"/>
          <w:kern w:val="0"/>
          <w:szCs w:val="22"/>
          <w:lang w:eastAsia="ru-RU" w:bidi="ru-RU"/>
        </w:rPr>
      </w:pPr>
      <w:r w:rsidRPr="004B0AB1">
        <w:rPr>
          <w:rFonts w:eastAsia="Times New Roman"/>
          <w:kern w:val="0"/>
          <w:szCs w:val="22"/>
          <w:lang w:eastAsia="ru-RU" w:bidi="ru-RU"/>
        </w:rPr>
        <w:t>1- манометр, 2-шланг, 3- наконечник, 4- пустотелый штуцер</w:t>
      </w:r>
    </w:p>
    <w:p w:rsidR="004B0AB1" w:rsidRPr="004B0AB1" w:rsidRDefault="004B0AB1" w:rsidP="004B0AB1">
      <w:pPr>
        <w:suppressAutoHyphens w:val="0"/>
        <w:autoSpaceDE w:val="0"/>
        <w:autoSpaceDN w:val="0"/>
        <w:spacing w:before="1"/>
        <w:ind w:left="818" w:right="130"/>
        <w:jc w:val="center"/>
        <w:rPr>
          <w:rFonts w:eastAsia="Times New Roman"/>
          <w:kern w:val="0"/>
          <w:sz w:val="28"/>
          <w:szCs w:val="28"/>
          <w:lang w:eastAsia="ru-RU" w:bidi="ru-RU"/>
        </w:rPr>
      </w:pPr>
      <w:r w:rsidRPr="004B0AB1">
        <w:rPr>
          <w:rFonts w:eastAsia="Times New Roman"/>
          <w:kern w:val="0"/>
          <w:sz w:val="28"/>
          <w:szCs w:val="28"/>
          <w:lang w:eastAsia="ru-RU" w:bidi="ru-RU"/>
        </w:rPr>
        <w:t>Рис.2 Проверка степени загрязненности фильтрующего элемента фильтра тонкой очистки топлива приспособлением КИ-13943</w:t>
      </w:r>
    </w:p>
    <w:p w:rsidR="004B0AB1" w:rsidRPr="004B0AB1" w:rsidRDefault="004B0AB1" w:rsidP="004B0AB1">
      <w:pPr>
        <w:suppressAutoHyphens w:val="0"/>
        <w:autoSpaceDE w:val="0"/>
        <w:autoSpaceDN w:val="0"/>
        <w:spacing w:before="11"/>
        <w:rPr>
          <w:rFonts w:eastAsia="Times New Roman"/>
          <w:kern w:val="0"/>
          <w:sz w:val="27"/>
          <w:szCs w:val="28"/>
          <w:lang w:eastAsia="ru-RU" w:bidi="ru-RU"/>
        </w:rPr>
      </w:pPr>
    </w:p>
    <w:p w:rsidR="004B0AB1" w:rsidRPr="004B0AB1" w:rsidRDefault="004B0AB1" w:rsidP="004B0AB1">
      <w:pPr>
        <w:suppressAutoHyphens w:val="0"/>
        <w:autoSpaceDE w:val="0"/>
        <w:autoSpaceDN w:val="0"/>
        <w:spacing w:line="276" w:lineRule="auto"/>
        <w:ind w:left="102" w:right="120" w:firstLine="359"/>
        <w:jc w:val="both"/>
        <w:rPr>
          <w:rFonts w:eastAsia="Times New Roman"/>
          <w:kern w:val="0"/>
          <w:sz w:val="28"/>
          <w:szCs w:val="28"/>
          <w:lang w:eastAsia="ru-RU" w:bidi="ru-RU"/>
        </w:rPr>
      </w:pPr>
      <w:r w:rsidRPr="004B0AB1">
        <w:rPr>
          <w:rFonts w:eastAsia="Times New Roman"/>
          <w:kern w:val="0"/>
          <w:sz w:val="28"/>
          <w:szCs w:val="28"/>
          <w:lang w:eastAsia="ru-RU" w:bidi="ru-RU"/>
        </w:rPr>
        <w:t>Контроль давления впрыска форсунок проводят с помощью эталонной форсунки, максиметра. При проверке испытуемая форсунка подключается к максиметру 4, присоединенному к штуцеру 6 ТНВД. Вращают коленчатый вал, постепенно вращая регулировочный колпачок 8 максиметра и изменяя затяжку пружины до тех пор, пока топливо не будет впрыскиваться одновре- менно через испытуемую форсунку и максиметр .По шкале отмечаем давление . Значение давления начала впрыска топлива должно быть 16,5-17 МПа</w:t>
      </w:r>
    </w:p>
    <w:p w:rsidR="004B0AB1" w:rsidRPr="004B0AB1" w:rsidRDefault="004B0AB1" w:rsidP="004B0AB1">
      <w:pPr>
        <w:suppressAutoHyphens w:val="0"/>
        <w:autoSpaceDE w:val="0"/>
        <w:autoSpaceDN w:val="0"/>
        <w:spacing w:line="276" w:lineRule="auto"/>
        <w:jc w:val="both"/>
        <w:rPr>
          <w:rFonts w:eastAsia="Times New Roman"/>
          <w:kern w:val="0"/>
          <w:sz w:val="22"/>
          <w:szCs w:val="22"/>
          <w:lang w:eastAsia="ru-RU" w:bidi="ru-RU"/>
        </w:rPr>
        <w:sectPr w:rsidR="004B0AB1" w:rsidRPr="004B0AB1">
          <w:pgSz w:w="11910" w:h="16840"/>
          <w:pgMar w:top="1360" w:right="720" w:bottom="280" w:left="1600" w:header="720" w:footer="720" w:gutter="0"/>
          <w:cols w:space="720"/>
        </w:sectPr>
      </w:pPr>
    </w:p>
    <w:p w:rsidR="004B0AB1" w:rsidRPr="004B0AB1" w:rsidRDefault="004B0AB1" w:rsidP="004B0AB1">
      <w:pPr>
        <w:suppressAutoHyphens w:val="0"/>
        <w:autoSpaceDE w:val="0"/>
        <w:autoSpaceDN w:val="0"/>
        <w:ind w:left="3959"/>
        <w:rPr>
          <w:rFonts w:eastAsia="Times New Roman"/>
          <w:kern w:val="0"/>
          <w:sz w:val="20"/>
          <w:szCs w:val="28"/>
          <w:lang w:eastAsia="ru-RU" w:bidi="ru-RU"/>
        </w:rPr>
      </w:pPr>
      <w:r w:rsidRPr="004B0AB1">
        <w:rPr>
          <w:rFonts w:eastAsia="Times New Roman"/>
          <w:noProof/>
          <w:kern w:val="0"/>
          <w:sz w:val="20"/>
          <w:szCs w:val="28"/>
          <w:lang w:eastAsia="ru-RU"/>
        </w:rPr>
        <w:lastRenderedPageBreak/>
        <w:drawing>
          <wp:inline distT="0" distB="0" distL="0" distR="0" wp14:anchorId="4ADCCFF5" wp14:editId="1422CBA3">
            <wp:extent cx="1172288" cy="1835657"/>
            <wp:effectExtent l="0" t="0" r="0" b="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0" cstate="print"/>
                    <a:stretch>
                      <a:fillRect/>
                    </a:stretch>
                  </pic:blipFill>
                  <pic:spPr>
                    <a:xfrm>
                      <a:off x="0" y="0"/>
                      <a:ext cx="1172288" cy="1835657"/>
                    </a:xfrm>
                    <a:prstGeom prst="rect">
                      <a:avLst/>
                    </a:prstGeom>
                  </pic:spPr>
                </pic:pic>
              </a:graphicData>
            </a:graphic>
          </wp:inline>
        </w:drawing>
      </w:r>
    </w:p>
    <w:p w:rsidR="004B0AB1" w:rsidRPr="004B0AB1" w:rsidRDefault="004B0AB1" w:rsidP="004B0AB1">
      <w:pPr>
        <w:suppressAutoHyphens w:val="0"/>
        <w:autoSpaceDE w:val="0"/>
        <w:autoSpaceDN w:val="0"/>
        <w:spacing w:before="112"/>
        <w:ind w:left="121" w:right="957"/>
        <w:jc w:val="right"/>
        <w:rPr>
          <w:rFonts w:eastAsia="Times New Roman"/>
          <w:kern w:val="0"/>
          <w:szCs w:val="22"/>
          <w:lang w:eastAsia="ru-RU" w:bidi="ru-RU"/>
        </w:rPr>
      </w:pPr>
      <w:r w:rsidRPr="004B0AB1">
        <w:rPr>
          <w:rFonts w:eastAsia="Times New Roman"/>
          <w:kern w:val="0"/>
          <w:szCs w:val="22"/>
          <w:lang w:eastAsia="ru-RU" w:bidi="ru-RU"/>
        </w:rPr>
        <w:t>1- распылитель с иглой, 2- гайка, 3- корпус, 4- штуцер, 5- нажимной штифт, 6-</w:t>
      </w:r>
    </w:p>
    <w:p w:rsidR="004B0AB1" w:rsidRPr="004B0AB1" w:rsidRDefault="004B0AB1" w:rsidP="004B0AB1">
      <w:pPr>
        <w:suppressAutoHyphens w:val="0"/>
        <w:autoSpaceDE w:val="0"/>
        <w:autoSpaceDN w:val="0"/>
        <w:ind w:left="121" w:right="1016"/>
        <w:jc w:val="right"/>
        <w:rPr>
          <w:rFonts w:eastAsia="Times New Roman"/>
          <w:kern w:val="0"/>
          <w:szCs w:val="22"/>
          <w:lang w:eastAsia="ru-RU" w:bidi="ru-RU"/>
        </w:rPr>
      </w:pPr>
      <w:r w:rsidRPr="004B0AB1">
        <w:rPr>
          <w:rFonts w:eastAsia="Times New Roman"/>
          <w:kern w:val="0"/>
          <w:szCs w:val="22"/>
          <w:lang w:eastAsia="ru-RU" w:bidi="ru-RU"/>
        </w:rPr>
        <w:t>пружина, 7- регулировочный болт, 8- регулировочный колпачок, 9- штуцер</w:t>
      </w:r>
    </w:p>
    <w:p w:rsidR="004B0AB1" w:rsidRPr="004B0AB1" w:rsidRDefault="004B0AB1" w:rsidP="004B0AB1">
      <w:pPr>
        <w:suppressAutoHyphens w:val="0"/>
        <w:autoSpaceDE w:val="0"/>
        <w:autoSpaceDN w:val="0"/>
        <w:spacing w:before="1"/>
        <w:ind w:left="1404" w:right="710"/>
        <w:jc w:val="center"/>
        <w:rPr>
          <w:rFonts w:eastAsia="Times New Roman"/>
          <w:kern w:val="0"/>
          <w:sz w:val="28"/>
          <w:szCs w:val="28"/>
          <w:lang w:eastAsia="ru-RU" w:bidi="ru-RU"/>
        </w:rPr>
      </w:pPr>
      <w:r w:rsidRPr="004B0AB1">
        <w:rPr>
          <w:rFonts w:eastAsia="Times New Roman"/>
          <w:kern w:val="0"/>
          <w:sz w:val="28"/>
          <w:szCs w:val="28"/>
          <w:lang w:eastAsia="ru-RU" w:bidi="ru-RU"/>
        </w:rPr>
        <w:t>Рис. 3 Максиметр</w:t>
      </w:r>
    </w:p>
    <w:p w:rsidR="004B0AB1" w:rsidRPr="004B0AB1" w:rsidRDefault="004B0AB1" w:rsidP="004B0AB1">
      <w:pPr>
        <w:suppressAutoHyphens w:val="0"/>
        <w:autoSpaceDE w:val="0"/>
        <w:autoSpaceDN w:val="0"/>
        <w:spacing w:before="4"/>
        <w:rPr>
          <w:rFonts w:eastAsia="Times New Roman"/>
          <w:kern w:val="0"/>
          <w:sz w:val="29"/>
          <w:szCs w:val="28"/>
          <w:lang w:eastAsia="ru-RU" w:bidi="ru-RU"/>
        </w:rPr>
      </w:pPr>
      <w:r w:rsidRPr="004B0AB1">
        <w:rPr>
          <w:rFonts w:eastAsia="Times New Roman"/>
          <w:noProof/>
          <w:kern w:val="0"/>
          <w:sz w:val="28"/>
          <w:szCs w:val="28"/>
          <w:lang w:eastAsia="ru-RU"/>
        </w:rPr>
        <w:drawing>
          <wp:anchor distT="0" distB="0" distL="0" distR="0" simplePos="0" relativeHeight="251669504" behindDoc="0" locked="0" layoutInCell="1" allowOverlap="1" wp14:anchorId="15EAF9B2" wp14:editId="7279CE18">
            <wp:simplePos x="0" y="0"/>
            <wp:positionH relativeFrom="page">
              <wp:posOffset>3322448</wp:posOffset>
            </wp:positionH>
            <wp:positionV relativeFrom="paragraph">
              <wp:posOffset>239061</wp:posOffset>
            </wp:positionV>
            <wp:extent cx="1425717" cy="2121217"/>
            <wp:effectExtent l="0" t="0" r="0" b="0"/>
            <wp:wrapTopAndBottom/>
            <wp:docPr id="2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1" cstate="print"/>
                    <a:stretch>
                      <a:fillRect/>
                    </a:stretch>
                  </pic:blipFill>
                  <pic:spPr>
                    <a:xfrm>
                      <a:off x="0" y="0"/>
                      <a:ext cx="1425717" cy="2121217"/>
                    </a:xfrm>
                    <a:prstGeom prst="rect">
                      <a:avLst/>
                    </a:prstGeom>
                  </pic:spPr>
                </pic:pic>
              </a:graphicData>
            </a:graphic>
          </wp:anchor>
        </w:drawing>
      </w:r>
    </w:p>
    <w:p w:rsidR="004B0AB1" w:rsidRPr="004B0AB1" w:rsidRDefault="004B0AB1" w:rsidP="004B0AB1">
      <w:pPr>
        <w:numPr>
          <w:ilvl w:val="0"/>
          <w:numId w:val="41"/>
        </w:numPr>
        <w:tabs>
          <w:tab w:val="left" w:pos="479"/>
        </w:tabs>
        <w:suppressAutoHyphens w:val="0"/>
        <w:autoSpaceDE w:val="0"/>
        <w:autoSpaceDN w:val="0"/>
        <w:spacing w:before="125"/>
        <w:ind w:right="24" w:hanging="479"/>
        <w:rPr>
          <w:rFonts w:eastAsia="Times New Roman"/>
          <w:kern w:val="0"/>
          <w:szCs w:val="22"/>
          <w:lang w:eastAsia="ru-RU" w:bidi="ru-RU"/>
        </w:rPr>
      </w:pPr>
      <w:r w:rsidRPr="004B0AB1">
        <w:rPr>
          <w:rFonts w:eastAsia="Times New Roman"/>
          <w:kern w:val="0"/>
          <w:szCs w:val="22"/>
          <w:lang w:eastAsia="ru-RU" w:bidi="ru-RU"/>
        </w:rPr>
        <w:t>форсунка, 2- топливопровод высокого давления, 3- штуцер максиметра, 4-</w:t>
      </w:r>
      <w:r w:rsidRPr="004B0AB1">
        <w:rPr>
          <w:rFonts w:eastAsia="Times New Roman"/>
          <w:spacing w:val="-17"/>
          <w:kern w:val="0"/>
          <w:szCs w:val="22"/>
          <w:lang w:eastAsia="ru-RU" w:bidi="ru-RU"/>
        </w:rPr>
        <w:t xml:space="preserve"> </w:t>
      </w:r>
      <w:r w:rsidRPr="004B0AB1">
        <w:rPr>
          <w:rFonts w:eastAsia="Times New Roman"/>
          <w:kern w:val="0"/>
          <w:szCs w:val="22"/>
          <w:lang w:eastAsia="ru-RU" w:bidi="ru-RU"/>
        </w:rPr>
        <w:t>максиметр,</w:t>
      </w:r>
    </w:p>
    <w:p w:rsidR="004B0AB1" w:rsidRPr="004B0AB1" w:rsidRDefault="004B0AB1" w:rsidP="004B0AB1">
      <w:pPr>
        <w:numPr>
          <w:ilvl w:val="1"/>
          <w:numId w:val="41"/>
        </w:numPr>
        <w:tabs>
          <w:tab w:val="left" w:pos="1180"/>
        </w:tabs>
        <w:suppressAutoHyphens w:val="0"/>
        <w:autoSpaceDE w:val="0"/>
        <w:autoSpaceDN w:val="0"/>
        <w:ind w:right="943" w:firstLine="0"/>
        <w:rPr>
          <w:rFonts w:eastAsia="Times New Roman"/>
          <w:kern w:val="0"/>
          <w:szCs w:val="22"/>
          <w:lang w:eastAsia="ru-RU" w:bidi="ru-RU"/>
        </w:rPr>
      </w:pPr>
      <w:r w:rsidRPr="004B0AB1">
        <w:rPr>
          <w:rFonts w:eastAsia="Times New Roman"/>
          <w:kern w:val="0"/>
          <w:szCs w:val="22"/>
          <w:lang w:eastAsia="ru-RU" w:bidi="ru-RU"/>
        </w:rPr>
        <w:t>накидная гайка, 6- штуцер насосного элемента, 7- корпус максиметра, 8- регулировочный колпачек</w:t>
      </w:r>
      <w:r w:rsidRPr="004B0AB1">
        <w:rPr>
          <w:rFonts w:eastAsia="Times New Roman"/>
          <w:spacing w:val="-1"/>
          <w:kern w:val="0"/>
          <w:szCs w:val="22"/>
          <w:lang w:eastAsia="ru-RU" w:bidi="ru-RU"/>
        </w:rPr>
        <w:t xml:space="preserve"> </w:t>
      </w:r>
      <w:r w:rsidRPr="004B0AB1">
        <w:rPr>
          <w:rFonts w:eastAsia="Times New Roman"/>
          <w:kern w:val="0"/>
          <w:szCs w:val="22"/>
          <w:lang w:eastAsia="ru-RU" w:bidi="ru-RU"/>
        </w:rPr>
        <w:t>максиметра</w:t>
      </w:r>
    </w:p>
    <w:p w:rsidR="004B0AB1" w:rsidRPr="004B0AB1" w:rsidRDefault="004B0AB1" w:rsidP="004B0AB1">
      <w:pPr>
        <w:suppressAutoHyphens w:val="0"/>
        <w:autoSpaceDE w:val="0"/>
        <w:autoSpaceDN w:val="0"/>
        <w:spacing w:before="1"/>
        <w:ind w:left="681" w:right="710"/>
        <w:jc w:val="center"/>
        <w:rPr>
          <w:rFonts w:eastAsia="Times New Roman"/>
          <w:kern w:val="0"/>
          <w:sz w:val="28"/>
          <w:szCs w:val="28"/>
          <w:lang w:eastAsia="ru-RU" w:bidi="ru-RU"/>
        </w:rPr>
      </w:pPr>
      <w:r w:rsidRPr="004B0AB1">
        <w:rPr>
          <w:rFonts w:eastAsia="Times New Roman"/>
          <w:kern w:val="0"/>
          <w:sz w:val="28"/>
          <w:szCs w:val="28"/>
          <w:lang w:eastAsia="ru-RU" w:bidi="ru-RU"/>
        </w:rPr>
        <w:t>Рис.4 Проверка работы форсунки при помощи максиметра</w:t>
      </w:r>
    </w:p>
    <w:p w:rsidR="004B0AB1" w:rsidRPr="004B0AB1" w:rsidRDefault="004B0AB1" w:rsidP="004B0AB1">
      <w:pPr>
        <w:suppressAutoHyphens w:val="0"/>
        <w:autoSpaceDE w:val="0"/>
        <w:autoSpaceDN w:val="0"/>
        <w:spacing w:before="11"/>
        <w:rPr>
          <w:rFonts w:eastAsia="Times New Roman"/>
          <w:kern w:val="0"/>
          <w:sz w:val="27"/>
          <w:szCs w:val="28"/>
          <w:lang w:eastAsia="ru-RU" w:bidi="ru-RU"/>
        </w:rPr>
      </w:pPr>
    </w:p>
    <w:p w:rsidR="004B0AB1" w:rsidRPr="004B0AB1" w:rsidRDefault="004B0AB1" w:rsidP="004B0AB1">
      <w:pPr>
        <w:suppressAutoHyphens w:val="0"/>
        <w:autoSpaceDE w:val="0"/>
        <w:autoSpaceDN w:val="0"/>
        <w:spacing w:line="276" w:lineRule="auto"/>
        <w:ind w:left="102" w:right="124" w:firstLine="707"/>
        <w:jc w:val="both"/>
        <w:rPr>
          <w:rFonts w:eastAsia="Times New Roman"/>
          <w:kern w:val="0"/>
          <w:sz w:val="28"/>
          <w:szCs w:val="28"/>
          <w:lang w:eastAsia="ru-RU" w:bidi="ru-RU"/>
        </w:rPr>
      </w:pPr>
      <w:r w:rsidRPr="004B0AB1">
        <w:rPr>
          <w:rFonts w:eastAsia="Times New Roman"/>
          <w:kern w:val="0"/>
          <w:sz w:val="28"/>
          <w:szCs w:val="28"/>
          <w:lang w:eastAsia="ru-RU" w:bidi="ru-RU"/>
        </w:rPr>
        <w:t>При проверке форсунок на давление впрыска проверяют качество распыла топлива. Вытекающее из распылителя форсунки топливо не должно иметь заметных капелек, сплошных струй и сгущений. Начало и конец впрыска должны быть четкими и сопровождаться резким звуком.</w:t>
      </w:r>
    </w:p>
    <w:p w:rsidR="004B0AB1" w:rsidRPr="004B0AB1" w:rsidRDefault="004B0AB1" w:rsidP="004B0AB1">
      <w:pPr>
        <w:suppressAutoHyphens w:val="0"/>
        <w:autoSpaceDE w:val="0"/>
        <w:autoSpaceDN w:val="0"/>
        <w:spacing w:before="4"/>
        <w:rPr>
          <w:rFonts w:eastAsia="Times New Roman"/>
          <w:kern w:val="0"/>
          <w:sz w:val="32"/>
          <w:szCs w:val="28"/>
          <w:lang w:eastAsia="ru-RU" w:bidi="ru-RU"/>
        </w:rPr>
      </w:pPr>
    </w:p>
    <w:p w:rsidR="004B0AB1" w:rsidRPr="004B0AB1" w:rsidRDefault="004B0AB1" w:rsidP="004B0AB1">
      <w:pPr>
        <w:suppressAutoHyphens w:val="0"/>
        <w:autoSpaceDE w:val="0"/>
        <w:autoSpaceDN w:val="0"/>
        <w:ind w:left="102"/>
        <w:rPr>
          <w:rFonts w:eastAsia="Times New Roman"/>
          <w:kern w:val="0"/>
          <w:sz w:val="28"/>
          <w:szCs w:val="28"/>
          <w:lang w:eastAsia="ru-RU" w:bidi="ru-RU"/>
        </w:rPr>
      </w:pPr>
      <w:r w:rsidRPr="004B0AB1">
        <w:rPr>
          <w:rFonts w:eastAsia="Times New Roman"/>
          <w:kern w:val="0"/>
          <w:sz w:val="28"/>
          <w:szCs w:val="28"/>
          <w:lang w:eastAsia="ru-RU" w:bidi="ru-RU"/>
        </w:rPr>
        <w:t>Вывод:</w:t>
      </w:r>
    </w:p>
    <w:p w:rsidR="00207D44" w:rsidRDefault="00207D44"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4B0AB1" w:rsidRDefault="004B0AB1"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4B0AB1" w:rsidRDefault="004B0AB1"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4B0AB1" w:rsidRDefault="004B0AB1"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4B0AB1" w:rsidRDefault="004B0AB1"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4B0AB1" w:rsidRPr="008A0A01" w:rsidRDefault="004B0AB1" w:rsidP="004B0AB1">
      <w:pPr>
        <w:pStyle w:val="Default"/>
        <w:jc w:val="center"/>
        <w:rPr>
          <w:b/>
        </w:rPr>
      </w:pPr>
      <w:r w:rsidRPr="008A0A01">
        <w:rPr>
          <w:b/>
          <w:bCs/>
        </w:rPr>
        <w:lastRenderedPageBreak/>
        <w:t xml:space="preserve">Практическое занятие № </w:t>
      </w:r>
      <w:r>
        <w:rPr>
          <w:b/>
          <w:bCs/>
        </w:rPr>
        <w:t>6</w:t>
      </w:r>
    </w:p>
    <w:p w:rsidR="004B0AB1" w:rsidRPr="00C33F8B" w:rsidRDefault="004B0AB1" w:rsidP="004B0AB1">
      <w:pPr>
        <w:pStyle w:val="Default"/>
        <w:jc w:val="center"/>
        <w:rPr>
          <w:bCs/>
        </w:rPr>
      </w:pPr>
      <w:r w:rsidRPr="00C33F8B">
        <w:rPr>
          <w:bCs/>
        </w:rPr>
        <w:t>Проверка и регулировка агрегатов топливной аппаратуры.</w:t>
      </w:r>
    </w:p>
    <w:p w:rsidR="004B0AB1" w:rsidRPr="00A14CD1" w:rsidRDefault="004B0AB1" w:rsidP="004B0AB1">
      <w:pPr>
        <w:ind w:firstLine="567"/>
        <w:jc w:val="both"/>
      </w:pPr>
      <w:r w:rsidRPr="00A14CD1">
        <w:rPr>
          <w:spacing w:val="4"/>
        </w:rPr>
        <w:t>технического обслуживания топливных фильтров, карбюраторов, бензонасосов</w:t>
      </w:r>
      <w:r w:rsidRPr="00A14CD1">
        <w:t>.</w:t>
      </w:r>
    </w:p>
    <w:p w:rsidR="004B0AB1" w:rsidRPr="00A14CD1" w:rsidRDefault="004B0AB1" w:rsidP="004B0AB1">
      <w:pPr>
        <w:ind w:firstLine="720"/>
        <w:jc w:val="center"/>
        <w:rPr>
          <w:b/>
          <w:i/>
        </w:rPr>
      </w:pPr>
    </w:p>
    <w:p w:rsidR="004B0AB1" w:rsidRPr="00A14CD1" w:rsidRDefault="004B0AB1" w:rsidP="004B0AB1">
      <w:pPr>
        <w:ind w:firstLine="567"/>
        <w:jc w:val="both"/>
        <w:rPr>
          <w:spacing w:val="-1"/>
        </w:rPr>
      </w:pPr>
      <w:r w:rsidRPr="00A14CD1">
        <w:rPr>
          <w:b/>
          <w:i/>
        </w:rPr>
        <w:t>Оборудование:</w:t>
      </w:r>
      <w:r>
        <w:rPr>
          <w:b/>
          <w:i/>
        </w:rPr>
        <w:t xml:space="preserve"> </w:t>
      </w:r>
      <w:r w:rsidRPr="00A14CD1">
        <w:rPr>
          <w:spacing w:val="5"/>
        </w:rPr>
        <w:t>бензонасос, карбюратор, топливные фильтры, комплект инструмента карбюраторщика, компрессорная установка, ветошь, керосин, бензин, ацетон</w:t>
      </w:r>
      <w:r w:rsidRPr="00A14CD1">
        <w:rPr>
          <w:spacing w:val="-1"/>
        </w:rPr>
        <w:t>.</w:t>
      </w:r>
    </w:p>
    <w:p w:rsidR="004B0AB1" w:rsidRPr="00A14CD1" w:rsidRDefault="004B0AB1" w:rsidP="004B0AB1">
      <w:pPr>
        <w:ind w:firstLine="567"/>
        <w:jc w:val="both"/>
        <w:rPr>
          <w:b/>
          <w:i/>
        </w:rPr>
      </w:pPr>
    </w:p>
    <w:p w:rsidR="004B0AB1" w:rsidRPr="00A14CD1" w:rsidRDefault="004B0AB1" w:rsidP="004B0AB1">
      <w:pPr>
        <w:ind w:firstLine="567"/>
        <w:rPr>
          <w:b/>
          <w:i/>
        </w:rPr>
      </w:pPr>
      <w:r w:rsidRPr="00A14CD1">
        <w:rPr>
          <w:b/>
          <w:i/>
        </w:rPr>
        <w:t>Литература:</w:t>
      </w:r>
    </w:p>
    <w:p w:rsidR="004B0AB1" w:rsidRPr="00A14CD1" w:rsidRDefault="004B0AB1" w:rsidP="004B0AB1">
      <w:pPr>
        <w:ind w:firstLine="567"/>
        <w:jc w:val="both"/>
      </w:pPr>
      <w:r w:rsidRPr="00A14CD1">
        <w:t xml:space="preserve">1. М.Н. Дмитриев «Практикум по устройству и техническому обслуживанию автомобилей». Издательство «Высшая школа» 1986.,-246 л. </w:t>
      </w:r>
    </w:p>
    <w:p w:rsidR="004B0AB1" w:rsidRPr="00A14CD1" w:rsidRDefault="004B0AB1" w:rsidP="004B0AB1">
      <w:pPr>
        <w:widowControl/>
        <w:numPr>
          <w:ilvl w:val="0"/>
          <w:numId w:val="44"/>
        </w:numPr>
        <w:tabs>
          <w:tab w:val="num" w:pos="0"/>
        </w:tabs>
        <w:suppressAutoHyphens w:val="0"/>
        <w:ind w:left="0" w:firstLine="567"/>
        <w:jc w:val="both"/>
      </w:pPr>
      <w:r w:rsidRPr="00A14CD1">
        <w:t>Л.И.Епифанов, Е.А.Епифанова «Техническое обслуживание и ремонт автомобилей». Издательство «Инфра-М» 2011.</w:t>
      </w:r>
    </w:p>
    <w:p w:rsidR="004B0AB1" w:rsidRPr="00A14CD1" w:rsidRDefault="004B0AB1" w:rsidP="004B0AB1">
      <w:pPr>
        <w:widowControl/>
        <w:numPr>
          <w:ilvl w:val="0"/>
          <w:numId w:val="44"/>
        </w:numPr>
        <w:tabs>
          <w:tab w:val="num" w:pos="360"/>
        </w:tabs>
        <w:suppressAutoHyphens w:val="0"/>
        <w:ind w:left="0" w:firstLine="567"/>
        <w:jc w:val="both"/>
      </w:pPr>
      <w:r w:rsidRPr="00A14CD1">
        <w:t>П.В. Лауш «Практикум по техническому обслуживания и ремонту машин». М.: «Колос» 1989.</w:t>
      </w:r>
    </w:p>
    <w:p w:rsidR="004B0AB1" w:rsidRPr="00A14CD1" w:rsidRDefault="004B0AB1" w:rsidP="004B0AB1">
      <w:pPr>
        <w:ind w:firstLine="720"/>
        <w:jc w:val="center"/>
        <w:rPr>
          <w:b/>
          <w:i/>
        </w:rPr>
      </w:pPr>
    </w:p>
    <w:p w:rsidR="004B0AB1" w:rsidRPr="00A14CD1" w:rsidRDefault="004B0AB1" w:rsidP="004B0AB1">
      <w:pPr>
        <w:ind w:firstLine="567"/>
        <w:jc w:val="both"/>
      </w:pPr>
      <w:r w:rsidRPr="00A14CD1">
        <w:rPr>
          <w:b/>
          <w:i/>
        </w:rPr>
        <w:t xml:space="preserve">Порядок проведения занятия: </w:t>
      </w:r>
      <w:r w:rsidRPr="00A14CD1">
        <w:t>студенты по методическим указаниям под руководством преподавателя закрепляют и углубляют знания о принципах работы и устройстве топливной системы карбюраторного двигателя, используя бензонасос и карбюратор проводят операции технического обслуживания.</w:t>
      </w:r>
    </w:p>
    <w:p w:rsidR="004B0AB1" w:rsidRPr="00A14CD1" w:rsidRDefault="004B0AB1" w:rsidP="004B0AB1">
      <w:pPr>
        <w:ind w:firstLine="540"/>
        <w:jc w:val="both"/>
        <w:rPr>
          <w:b/>
          <w:i/>
        </w:rPr>
      </w:pPr>
      <w:r w:rsidRPr="00A14CD1">
        <w:t>В результате выполнения практического занятия, студент заполняет лабораторный журнал.</w:t>
      </w:r>
    </w:p>
    <w:p w:rsidR="004B0AB1" w:rsidRPr="00A14CD1" w:rsidRDefault="004B0AB1" w:rsidP="004B0AB1"/>
    <w:p w:rsidR="004B0AB1" w:rsidRPr="00A14CD1" w:rsidRDefault="004B0AB1" w:rsidP="004B0AB1">
      <w:pPr>
        <w:ind w:firstLine="567"/>
        <w:jc w:val="center"/>
        <w:rPr>
          <w:b/>
          <w:i/>
        </w:rPr>
      </w:pPr>
      <w:r w:rsidRPr="00A14CD1">
        <w:rPr>
          <w:b/>
          <w:i/>
        </w:rPr>
        <w:t>Теоретические сведения:</w:t>
      </w:r>
    </w:p>
    <w:p w:rsidR="004B0AB1" w:rsidRPr="00A14CD1" w:rsidRDefault="004B0AB1" w:rsidP="004B0AB1">
      <w:pPr>
        <w:jc w:val="both"/>
      </w:pPr>
    </w:p>
    <w:p w:rsidR="004B0AB1" w:rsidRPr="00A14CD1" w:rsidRDefault="004B0AB1" w:rsidP="004B0AB1">
      <w:pPr>
        <w:pStyle w:val="ad"/>
        <w:shd w:val="clear" w:color="auto" w:fill="FFFFFF"/>
        <w:spacing w:before="0" w:after="0"/>
        <w:ind w:firstLine="567"/>
        <w:jc w:val="both"/>
      </w:pPr>
      <w:r w:rsidRPr="00A14CD1">
        <w:rPr>
          <w:rStyle w:val="af2"/>
        </w:rPr>
        <w:t>Ежедневное обслуживание.</w:t>
      </w:r>
      <w:r w:rsidRPr="00A14CD1">
        <w:rPr>
          <w:rStyle w:val="apple-converted-space"/>
        </w:rPr>
        <w:t> </w:t>
      </w:r>
      <w:r w:rsidRPr="00A14CD1">
        <w:t>Проверить наличие топлива, при необходимости дозаправить.</w:t>
      </w:r>
    </w:p>
    <w:p w:rsidR="004B0AB1" w:rsidRPr="00A14CD1" w:rsidRDefault="004B0AB1" w:rsidP="004B0AB1">
      <w:pPr>
        <w:pStyle w:val="ad"/>
        <w:shd w:val="clear" w:color="auto" w:fill="FFFFFF"/>
        <w:spacing w:before="0" w:after="0"/>
        <w:ind w:firstLine="567"/>
        <w:jc w:val="both"/>
      </w:pPr>
      <w:r w:rsidRPr="00A14CD1">
        <w:rPr>
          <w:rStyle w:val="af2"/>
        </w:rPr>
        <w:t>Первое техническое обслуживание.</w:t>
      </w:r>
      <w:r w:rsidRPr="00A14CD1">
        <w:rPr>
          <w:rStyle w:val="apple-converted-space"/>
        </w:rPr>
        <w:t> </w:t>
      </w:r>
      <w:r w:rsidRPr="00A14CD1">
        <w:t>Проверить действие привода и полноту открывания и закрывания дроссельной и воздушной заслонок, крепление глушителя.</w:t>
      </w:r>
    </w:p>
    <w:p w:rsidR="004B0AB1" w:rsidRPr="00A14CD1" w:rsidRDefault="004B0AB1" w:rsidP="004B0AB1">
      <w:pPr>
        <w:pStyle w:val="ad"/>
        <w:shd w:val="clear" w:color="auto" w:fill="FFFFFF"/>
        <w:spacing w:before="0" w:after="0"/>
        <w:ind w:firstLine="567"/>
        <w:jc w:val="both"/>
      </w:pPr>
      <w:r w:rsidRPr="00A14CD1">
        <w:rPr>
          <w:rStyle w:val="af2"/>
        </w:rPr>
        <w:t>Второе техническое обслуживание.</w:t>
      </w:r>
      <w:r w:rsidRPr="00A14CD1">
        <w:rPr>
          <w:rStyle w:val="apple-converted-space"/>
        </w:rPr>
        <w:t> </w:t>
      </w:r>
      <w:r w:rsidRPr="00A14CD1">
        <w:t>Промыть элементы топливных фильтров. Проверить состояние и крепление впускного и выпускного трубопроводов, проверить уровень топлива в топливной камере. Два раза в год снять карбюратор с двигателя, разобрать его, промыть и проверить ограничитель максимальной частоты вращения коленчатого вала, отрегулировать карбюратор на малую частоту вращения коленчатого вала. Один раз в год проверить рабочие детали карбюратора, жиклеры на специальном стенде, снять топливный насос, разобрать его и проверить на специальном стенде, снять и промыть топливный бак.</w:t>
      </w:r>
    </w:p>
    <w:p w:rsidR="004B0AB1" w:rsidRPr="00A14CD1" w:rsidRDefault="004B0AB1" w:rsidP="004B0AB1">
      <w:pPr>
        <w:pStyle w:val="ad"/>
        <w:shd w:val="clear" w:color="auto" w:fill="FFFFFF"/>
        <w:spacing w:before="0" w:after="0"/>
        <w:ind w:firstLine="567"/>
      </w:pPr>
      <w:r w:rsidRPr="00A14CD1">
        <w:t> Регулировка карбюраторов К-88А, К-89А и К-126Б на минимальную частоту вращения коленчатого вала производится в следующем порядке:</w:t>
      </w:r>
    </w:p>
    <w:p w:rsidR="004B0AB1" w:rsidRPr="00A14CD1" w:rsidRDefault="004B0AB1" w:rsidP="004B0AB1">
      <w:pPr>
        <w:pStyle w:val="ad"/>
        <w:shd w:val="clear" w:color="auto" w:fill="FFFFFF"/>
        <w:spacing w:before="0" w:after="0"/>
        <w:ind w:firstLine="567"/>
        <w:jc w:val="both"/>
      </w:pPr>
      <w:r w:rsidRPr="00A14CD1">
        <w:t> - убедиться в исправности приборов зажигания и прогреть двигатель, полностью открыть воздушную заслонку;</w:t>
      </w:r>
    </w:p>
    <w:p w:rsidR="004B0AB1" w:rsidRPr="00A14CD1" w:rsidRDefault="004B0AB1" w:rsidP="004B0AB1">
      <w:pPr>
        <w:pStyle w:val="ad"/>
        <w:shd w:val="clear" w:color="auto" w:fill="FFFFFF"/>
        <w:spacing w:before="0" w:after="0"/>
        <w:ind w:firstLine="567"/>
        <w:jc w:val="both"/>
      </w:pPr>
      <w:r w:rsidRPr="00A14CD1">
        <w:t> - остановить двигатель и завернуть оба винта регулировки качества до упора, а затем отвернуть каждый на три оборота;</w:t>
      </w:r>
    </w:p>
    <w:p w:rsidR="004B0AB1" w:rsidRPr="00A14CD1" w:rsidRDefault="004B0AB1" w:rsidP="004B0AB1">
      <w:pPr>
        <w:pStyle w:val="ad"/>
        <w:shd w:val="clear" w:color="auto" w:fill="FFFFFF"/>
        <w:spacing w:before="0" w:after="0"/>
        <w:ind w:firstLine="567"/>
        <w:jc w:val="both"/>
      </w:pPr>
      <w:r w:rsidRPr="00A14CD1">
        <w:t> - вновь пустить двигатель и упорным винтом дроссельных заслонок установить минимально устойчивую частоту вращения;</w:t>
      </w:r>
    </w:p>
    <w:p w:rsidR="004B0AB1" w:rsidRPr="00A14CD1" w:rsidRDefault="004B0AB1" w:rsidP="004B0AB1">
      <w:pPr>
        <w:pStyle w:val="ad"/>
        <w:shd w:val="clear" w:color="auto" w:fill="FFFFFF"/>
        <w:spacing w:before="0" w:after="0"/>
        <w:ind w:firstLine="567"/>
        <w:jc w:val="both"/>
      </w:pPr>
      <w:r w:rsidRPr="00A14CD1">
        <w:t> - завертывая один из винтов качества при каждой пробе на 1/4 оборота, обеднить смесь до начала явных перебоев; отвернуть этот же  винт на  1/2 оборота;</w:t>
      </w:r>
    </w:p>
    <w:p w:rsidR="004B0AB1" w:rsidRPr="00A14CD1" w:rsidRDefault="004B0AB1" w:rsidP="004B0AB1">
      <w:pPr>
        <w:pStyle w:val="ad"/>
        <w:shd w:val="clear" w:color="auto" w:fill="FFFFFF"/>
        <w:spacing w:before="0" w:after="0"/>
        <w:ind w:firstLine="567"/>
        <w:jc w:val="both"/>
      </w:pPr>
      <w:r w:rsidRPr="00A14CD1">
        <w:lastRenderedPageBreak/>
        <w:t> - проделать такую же операцию со вторым винтом качества; после проделанной регулировки уменьшить частоту вращения коленчатого вала двигателя, отвертывая понемногу винт упора дроссельных заслонок, еще раз попытаться обеднить смесь винтами качества. Для проверки правильности регулировки карбюратора следует плавно нажать на педаль управления дроссельной заслонкой и cрaзу резко отпустить ее, при этом двигатель не должен останавливаться. Если он остановится, увеличить частоту вращения винтом упора (винтом количества).</w:t>
      </w:r>
    </w:p>
    <w:p w:rsidR="004B0AB1" w:rsidRPr="00A14CD1" w:rsidRDefault="004B0AB1" w:rsidP="004B0AB1">
      <w:pPr>
        <w:pStyle w:val="ad"/>
        <w:shd w:val="clear" w:color="auto" w:fill="FFFFFF"/>
        <w:spacing w:before="0" w:after="0"/>
        <w:ind w:firstLine="567"/>
        <w:jc w:val="both"/>
      </w:pPr>
      <w:r w:rsidRPr="00A14CD1">
        <w:t>Работу топливного насоса можно проверить без снятия с двигателя: отсоединить трубопровод от штуцера насоса и ры</w:t>
      </w:r>
      <w:r w:rsidRPr="00A14CD1">
        <w:softHyphen/>
        <w:t>чагом ручной подкачки создать давление, перемещая рычаг несколькими нажатиями и отпусканием, при этом насос должен давать пульсирующую струю без пены и выхода пузырьков воздуха. Наличие пены свидетельствует о подсосе воздуха, неисправности насоса. Для более точной проверки насоса необходимо: при работе двигателя на малой частоте вращения коленчатого вала отсоединить трубопровод от кар</w:t>
      </w:r>
      <w:r w:rsidRPr="00A14CD1">
        <w:softHyphen/>
        <w:t>бюратора и соединить его гибким шлангом с манометром. Исправный насос должен создавать давление 0,25—0,30 кгс/см</w:t>
      </w:r>
      <w:r w:rsidRPr="00A14CD1">
        <w:rPr>
          <w:vertAlign w:val="superscript"/>
        </w:rPr>
        <w:t>2</w:t>
      </w:r>
      <w:r w:rsidRPr="00A14CD1">
        <w:t>.</w:t>
      </w:r>
    </w:p>
    <w:p w:rsidR="004B0AB1" w:rsidRPr="00A14CD1" w:rsidRDefault="004B0AB1" w:rsidP="004B0AB1">
      <w:pPr>
        <w:pStyle w:val="ad"/>
        <w:shd w:val="clear" w:color="auto" w:fill="FFFFFF"/>
        <w:spacing w:before="0" w:after="0"/>
        <w:ind w:firstLine="567"/>
        <w:jc w:val="both"/>
        <w:textAlignment w:val="baseline"/>
      </w:pPr>
    </w:p>
    <w:p w:rsidR="004B0AB1" w:rsidRDefault="004B0AB1" w:rsidP="004B0AB1">
      <w:pPr>
        <w:ind w:firstLine="567"/>
        <w:jc w:val="both"/>
        <w:rPr>
          <w:b/>
          <w:i/>
        </w:rPr>
      </w:pPr>
    </w:p>
    <w:p w:rsidR="004B0AB1" w:rsidRDefault="004B0AB1" w:rsidP="004B0AB1">
      <w:pPr>
        <w:ind w:firstLine="567"/>
        <w:jc w:val="both"/>
        <w:rPr>
          <w:b/>
          <w:i/>
        </w:rPr>
      </w:pPr>
    </w:p>
    <w:p w:rsidR="004B0AB1" w:rsidRDefault="004B0AB1" w:rsidP="004B0AB1">
      <w:pPr>
        <w:ind w:firstLine="567"/>
        <w:jc w:val="both"/>
        <w:rPr>
          <w:b/>
          <w:i/>
        </w:rPr>
      </w:pPr>
    </w:p>
    <w:p w:rsidR="004B0AB1" w:rsidRPr="00A14CD1" w:rsidRDefault="004B0AB1" w:rsidP="004B0AB1">
      <w:pPr>
        <w:ind w:firstLine="567"/>
        <w:jc w:val="both"/>
        <w:rPr>
          <w:b/>
          <w:i/>
        </w:rPr>
      </w:pPr>
    </w:p>
    <w:p w:rsidR="004B0AB1" w:rsidRPr="00A14CD1" w:rsidRDefault="004B0AB1" w:rsidP="004B0AB1">
      <w:pPr>
        <w:ind w:firstLine="567"/>
        <w:jc w:val="both"/>
        <w:rPr>
          <w:b/>
          <w:i/>
        </w:rPr>
      </w:pPr>
      <w:r w:rsidRPr="00A14CD1">
        <w:rPr>
          <w:b/>
          <w:i/>
        </w:rPr>
        <w:t>Последовательность выполнения практического занятия (заполнение лабораторного журнала):</w:t>
      </w:r>
    </w:p>
    <w:p w:rsidR="004B0AB1" w:rsidRPr="00A14CD1" w:rsidRDefault="004B0AB1" w:rsidP="004B0AB1">
      <w:pPr>
        <w:tabs>
          <w:tab w:val="left" w:pos="3120"/>
        </w:tabs>
      </w:pPr>
    </w:p>
    <w:p w:rsidR="004B0AB1" w:rsidRPr="00A14CD1" w:rsidRDefault="004B0AB1" w:rsidP="004B0AB1">
      <w:pPr>
        <w:tabs>
          <w:tab w:val="left" w:pos="3120"/>
        </w:tabs>
        <w:jc w:val="both"/>
        <w:rPr>
          <w:bCs/>
          <w:u w:val="single"/>
        </w:rPr>
      </w:pPr>
      <w:r w:rsidRPr="00A14CD1">
        <w:rPr>
          <w:u w:val="single"/>
        </w:rPr>
        <w:t xml:space="preserve">1. </w:t>
      </w:r>
      <w:r w:rsidRPr="00A14CD1">
        <w:rPr>
          <w:bCs/>
          <w:iCs/>
          <w:spacing w:val="7"/>
          <w:u w:val="single"/>
        </w:rPr>
        <w:t>Произвести разборку бензонасоса, исследовать его устройство. Оценить состояние основных деталей, сделать вывод об их техническом состоянии в виде таблицы</w:t>
      </w:r>
      <w:r w:rsidRPr="00A14CD1">
        <w:rPr>
          <w:bCs/>
          <w:u w:val="single"/>
        </w:rPr>
        <w:t>:</w:t>
      </w:r>
    </w:p>
    <w:p w:rsidR="004B0AB1" w:rsidRPr="00A14CD1" w:rsidRDefault="004B0AB1" w:rsidP="004B0AB1">
      <w:pPr>
        <w:tabs>
          <w:tab w:val="left" w:pos="3120"/>
        </w:tabs>
        <w:jc w:val="both"/>
        <w:rPr>
          <w:u w:val="single"/>
        </w:rPr>
      </w:pPr>
    </w:p>
    <w:tbl>
      <w:tblPr>
        <w:tblStyle w:val="aa"/>
        <w:tblW w:w="0" w:type="auto"/>
        <w:tblLook w:val="04A0" w:firstRow="1" w:lastRow="0" w:firstColumn="1" w:lastColumn="0" w:noHBand="0" w:noVBand="1"/>
      </w:tblPr>
      <w:tblGrid>
        <w:gridCol w:w="3190"/>
        <w:gridCol w:w="3190"/>
        <w:gridCol w:w="3191"/>
      </w:tblGrid>
      <w:tr w:rsidR="004B0AB1" w:rsidRPr="00A14CD1" w:rsidTr="00D44566">
        <w:tc>
          <w:tcPr>
            <w:tcW w:w="3190" w:type="dxa"/>
          </w:tcPr>
          <w:p w:rsidR="004B0AB1" w:rsidRPr="00A14CD1" w:rsidRDefault="004B0AB1" w:rsidP="00D44566">
            <w:pPr>
              <w:tabs>
                <w:tab w:val="left" w:pos="3120"/>
              </w:tabs>
              <w:jc w:val="both"/>
            </w:pPr>
            <w:r w:rsidRPr="00A14CD1">
              <w:t>Наименование детали</w:t>
            </w:r>
          </w:p>
        </w:tc>
        <w:tc>
          <w:tcPr>
            <w:tcW w:w="3190" w:type="dxa"/>
          </w:tcPr>
          <w:p w:rsidR="004B0AB1" w:rsidRPr="00A14CD1" w:rsidRDefault="004B0AB1" w:rsidP="00D44566">
            <w:pPr>
              <w:tabs>
                <w:tab w:val="left" w:pos="3120"/>
              </w:tabs>
              <w:jc w:val="both"/>
            </w:pPr>
            <w:r w:rsidRPr="00A14CD1">
              <w:t>Вид дефекта</w:t>
            </w:r>
          </w:p>
        </w:tc>
        <w:tc>
          <w:tcPr>
            <w:tcW w:w="3191" w:type="dxa"/>
          </w:tcPr>
          <w:p w:rsidR="004B0AB1" w:rsidRPr="00A14CD1" w:rsidRDefault="004B0AB1" w:rsidP="00D44566">
            <w:pPr>
              <w:tabs>
                <w:tab w:val="left" w:pos="3120"/>
              </w:tabs>
              <w:jc w:val="both"/>
            </w:pPr>
            <w:r w:rsidRPr="00A14CD1">
              <w:t>Способ устранения</w:t>
            </w:r>
          </w:p>
        </w:tc>
      </w:tr>
      <w:tr w:rsidR="004B0AB1" w:rsidRPr="00A14CD1" w:rsidTr="00D44566">
        <w:tc>
          <w:tcPr>
            <w:tcW w:w="3190" w:type="dxa"/>
          </w:tcPr>
          <w:p w:rsidR="004B0AB1" w:rsidRPr="00A14CD1" w:rsidRDefault="004B0AB1" w:rsidP="00D44566">
            <w:pPr>
              <w:tabs>
                <w:tab w:val="left" w:pos="3120"/>
              </w:tabs>
              <w:jc w:val="both"/>
            </w:pPr>
          </w:p>
        </w:tc>
        <w:tc>
          <w:tcPr>
            <w:tcW w:w="3190" w:type="dxa"/>
          </w:tcPr>
          <w:p w:rsidR="004B0AB1" w:rsidRPr="00A14CD1" w:rsidRDefault="004B0AB1" w:rsidP="00D44566">
            <w:pPr>
              <w:tabs>
                <w:tab w:val="left" w:pos="3120"/>
              </w:tabs>
              <w:jc w:val="both"/>
            </w:pPr>
          </w:p>
        </w:tc>
        <w:tc>
          <w:tcPr>
            <w:tcW w:w="3191" w:type="dxa"/>
          </w:tcPr>
          <w:p w:rsidR="004B0AB1" w:rsidRPr="00A14CD1" w:rsidRDefault="004B0AB1" w:rsidP="00D44566">
            <w:pPr>
              <w:tabs>
                <w:tab w:val="left" w:pos="3120"/>
              </w:tabs>
              <w:jc w:val="both"/>
            </w:pPr>
          </w:p>
        </w:tc>
      </w:tr>
      <w:tr w:rsidR="004B0AB1" w:rsidRPr="00A14CD1" w:rsidTr="00D44566">
        <w:tc>
          <w:tcPr>
            <w:tcW w:w="3190" w:type="dxa"/>
          </w:tcPr>
          <w:p w:rsidR="004B0AB1" w:rsidRPr="00A14CD1" w:rsidRDefault="004B0AB1" w:rsidP="00D44566">
            <w:pPr>
              <w:tabs>
                <w:tab w:val="left" w:pos="3120"/>
              </w:tabs>
              <w:jc w:val="both"/>
            </w:pPr>
          </w:p>
        </w:tc>
        <w:tc>
          <w:tcPr>
            <w:tcW w:w="3190" w:type="dxa"/>
          </w:tcPr>
          <w:p w:rsidR="004B0AB1" w:rsidRPr="00A14CD1" w:rsidRDefault="004B0AB1" w:rsidP="00D44566">
            <w:pPr>
              <w:tabs>
                <w:tab w:val="left" w:pos="3120"/>
              </w:tabs>
              <w:jc w:val="both"/>
            </w:pPr>
          </w:p>
        </w:tc>
        <w:tc>
          <w:tcPr>
            <w:tcW w:w="3191" w:type="dxa"/>
          </w:tcPr>
          <w:p w:rsidR="004B0AB1" w:rsidRPr="00A14CD1" w:rsidRDefault="004B0AB1" w:rsidP="00D44566">
            <w:pPr>
              <w:tabs>
                <w:tab w:val="left" w:pos="3120"/>
              </w:tabs>
              <w:jc w:val="both"/>
            </w:pPr>
          </w:p>
        </w:tc>
      </w:tr>
    </w:tbl>
    <w:p w:rsidR="004B0AB1" w:rsidRPr="00A14CD1" w:rsidRDefault="004B0AB1" w:rsidP="004B0AB1">
      <w:pPr>
        <w:tabs>
          <w:tab w:val="left" w:pos="3120"/>
        </w:tabs>
        <w:jc w:val="both"/>
        <w:rPr>
          <w:u w:val="single"/>
        </w:rPr>
      </w:pPr>
    </w:p>
    <w:p w:rsidR="004B0AB1" w:rsidRPr="00A14CD1" w:rsidRDefault="004B0AB1" w:rsidP="004B0AB1">
      <w:pPr>
        <w:tabs>
          <w:tab w:val="left" w:pos="3120"/>
        </w:tabs>
        <w:jc w:val="both"/>
        <w:rPr>
          <w:bCs/>
          <w:u w:val="single"/>
        </w:rPr>
      </w:pPr>
      <w:r w:rsidRPr="00A14CD1">
        <w:rPr>
          <w:bCs/>
          <w:iCs/>
          <w:spacing w:val="7"/>
          <w:u w:val="single"/>
        </w:rPr>
        <w:t>2. Произвести частичную разборку карбюратора, исследовать его устройство. Оценить состояние основных деталей, сделать вывод об их техническом состоянии в виде таблицы</w:t>
      </w:r>
      <w:r w:rsidRPr="00A14CD1">
        <w:rPr>
          <w:bCs/>
          <w:u w:val="single"/>
        </w:rPr>
        <w:t>:</w:t>
      </w:r>
    </w:p>
    <w:p w:rsidR="004B0AB1" w:rsidRPr="00A14CD1" w:rsidRDefault="004B0AB1" w:rsidP="004B0AB1">
      <w:pPr>
        <w:tabs>
          <w:tab w:val="left" w:pos="3120"/>
        </w:tabs>
        <w:jc w:val="both"/>
        <w:rPr>
          <w:u w:val="single"/>
        </w:rPr>
      </w:pPr>
    </w:p>
    <w:tbl>
      <w:tblPr>
        <w:tblStyle w:val="aa"/>
        <w:tblW w:w="0" w:type="auto"/>
        <w:tblLook w:val="04A0" w:firstRow="1" w:lastRow="0" w:firstColumn="1" w:lastColumn="0" w:noHBand="0" w:noVBand="1"/>
      </w:tblPr>
      <w:tblGrid>
        <w:gridCol w:w="3190"/>
        <w:gridCol w:w="3190"/>
        <w:gridCol w:w="3191"/>
      </w:tblGrid>
      <w:tr w:rsidR="004B0AB1" w:rsidRPr="00A14CD1" w:rsidTr="00D44566">
        <w:tc>
          <w:tcPr>
            <w:tcW w:w="3190" w:type="dxa"/>
          </w:tcPr>
          <w:p w:rsidR="004B0AB1" w:rsidRPr="00A14CD1" w:rsidRDefault="004B0AB1" w:rsidP="00D44566">
            <w:pPr>
              <w:tabs>
                <w:tab w:val="left" w:pos="3120"/>
              </w:tabs>
              <w:jc w:val="both"/>
            </w:pPr>
            <w:r w:rsidRPr="00A14CD1">
              <w:t>Наименование детали</w:t>
            </w:r>
          </w:p>
        </w:tc>
        <w:tc>
          <w:tcPr>
            <w:tcW w:w="3190" w:type="dxa"/>
          </w:tcPr>
          <w:p w:rsidR="004B0AB1" w:rsidRPr="00A14CD1" w:rsidRDefault="004B0AB1" w:rsidP="00D44566">
            <w:pPr>
              <w:tabs>
                <w:tab w:val="left" w:pos="3120"/>
              </w:tabs>
              <w:jc w:val="both"/>
            </w:pPr>
            <w:r w:rsidRPr="00A14CD1">
              <w:t>Вид дефекта</w:t>
            </w:r>
          </w:p>
        </w:tc>
        <w:tc>
          <w:tcPr>
            <w:tcW w:w="3191" w:type="dxa"/>
          </w:tcPr>
          <w:p w:rsidR="004B0AB1" w:rsidRPr="00A14CD1" w:rsidRDefault="004B0AB1" w:rsidP="00D44566">
            <w:pPr>
              <w:tabs>
                <w:tab w:val="left" w:pos="3120"/>
              </w:tabs>
              <w:jc w:val="both"/>
            </w:pPr>
            <w:r w:rsidRPr="00A14CD1">
              <w:t>Способ устранения</w:t>
            </w:r>
          </w:p>
        </w:tc>
      </w:tr>
      <w:tr w:rsidR="004B0AB1" w:rsidRPr="00A14CD1" w:rsidTr="00D44566">
        <w:tc>
          <w:tcPr>
            <w:tcW w:w="3190" w:type="dxa"/>
          </w:tcPr>
          <w:p w:rsidR="004B0AB1" w:rsidRPr="00A14CD1" w:rsidRDefault="004B0AB1" w:rsidP="00D44566">
            <w:pPr>
              <w:tabs>
                <w:tab w:val="left" w:pos="3120"/>
              </w:tabs>
              <w:jc w:val="both"/>
            </w:pPr>
          </w:p>
        </w:tc>
        <w:tc>
          <w:tcPr>
            <w:tcW w:w="3190" w:type="dxa"/>
          </w:tcPr>
          <w:p w:rsidR="004B0AB1" w:rsidRPr="00A14CD1" w:rsidRDefault="004B0AB1" w:rsidP="00D44566">
            <w:pPr>
              <w:tabs>
                <w:tab w:val="left" w:pos="3120"/>
              </w:tabs>
              <w:jc w:val="both"/>
            </w:pPr>
          </w:p>
        </w:tc>
        <w:tc>
          <w:tcPr>
            <w:tcW w:w="3191" w:type="dxa"/>
          </w:tcPr>
          <w:p w:rsidR="004B0AB1" w:rsidRPr="00A14CD1" w:rsidRDefault="004B0AB1" w:rsidP="00D44566">
            <w:pPr>
              <w:tabs>
                <w:tab w:val="left" w:pos="3120"/>
              </w:tabs>
              <w:jc w:val="both"/>
            </w:pPr>
          </w:p>
        </w:tc>
      </w:tr>
      <w:tr w:rsidR="004B0AB1" w:rsidRPr="00A14CD1" w:rsidTr="00D44566">
        <w:tc>
          <w:tcPr>
            <w:tcW w:w="3190" w:type="dxa"/>
          </w:tcPr>
          <w:p w:rsidR="004B0AB1" w:rsidRPr="00A14CD1" w:rsidRDefault="004B0AB1" w:rsidP="00D44566">
            <w:pPr>
              <w:tabs>
                <w:tab w:val="left" w:pos="3120"/>
              </w:tabs>
              <w:jc w:val="both"/>
            </w:pPr>
          </w:p>
        </w:tc>
        <w:tc>
          <w:tcPr>
            <w:tcW w:w="3190" w:type="dxa"/>
          </w:tcPr>
          <w:p w:rsidR="004B0AB1" w:rsidRPr="00A14CD1" w:rsidRDefault="004B0AB1" w:rsidP="00D44566">
            <w:pPr>
              <w:tabs>
                <w:tab w:val="left" w:pos="3120"/>
              </w:tabs>
              <w:jc w:val="both"/>
            </w:pPr>
          </w:p>
        </w:tc>
        <w:tc>
          <w:tcPr>
            <w:tcW w:w="3191" w:type="dxa"/>
          </w:tcPr>
          <w:p w:rsidR="004B0AB1" w:rsidRPr="00A14CD1" w:rsidRDefault="004B0AB1" w:rsidP="00D44566">
            <w:pPr>
              <w:tabs>
                <w:tab w:val="left" w:pos="3120"/>
              </w:tabs>
              <w:jc w:val="both"/>
            </w:pPr>
          </w:p>
        </w:tc>
      </w:tr>
    </w:tbl>
    <w:p w:rsidR="004B0AB1" w:rsidRPr="00A14CD1" w:rsidRDefault="004B0AB1" w:rsidP="004B0AB1">
      <w:pPr>
        <w:tabs>
          <w:tab w:val="left" w:pos="3120"/>
        </w:tabs>
        <w:jc w:val="both"/>
        <w:rPr>
          <w:u w:val="single"/>
        </w:rPr>
      </w:pPr>
    </w:p>
    <w:p w:rsidR="004B0AB1" w:rsidRPr="00A14CD1" w:rsidRDefault="004B0AB1" w:rsidP="004B0AB1">
      <w:pPr>
        <w:tabs>
          <w:tab w:val="left" w:pos="3120"/>
        </w:tabs>
        <w:jc w:val="both"/>
      </w:pPr>
    </w:p>
    <w:p w:rsidR="004B0AB1" w:rsidRPr="00A14CD1" w:rsidRDefault="004B0AB1" w:rsidP="004B0AB1">
      <w:pPr>
        <w:tabs>
          <w:tab w:val="left" w:pos="3120"/>
        </w:tabs>
        <w:jc w:val="both"/>
        <w:rPr>
          <w:u w:val="single"/>
        </w:rPr>
      </w:pPr>
      <w:r w:rsidRPr="00A14CD1">
        <w:rPr>
          <w:u w:val="single"/>
        </w:rPr>
        <w:t>3. Произвести практически следующие виды работ по техническому обслуживанию:</w:t>
      </w:r>
    </w:p>
    <w:p w:rsidR="004B0AB1" w:rsidRPr="00A14CD1" w:rsidRDefault="004B0AB1" w:rsidP="004B0AB1">
      <w:pPr>
        <w:tabs>
          <w:tab w:val="left" w:pos="3120"/>
        </w:tabs>
        <w:jc w:val="both"/>
        <w:rPr>
          <w:u w:val="single"/>
        </w:rPr>
      </w:pPr>
    </w:p>
    <w:p w:rsidR="004B0AB1" w:rsidRPr="00A14CD1" w:rsidRDefault="004B0AB1" w:rsidP="004B0AB1">
      <w:pPr>
        <w:tabs>
          <w:tab w:val="left" w:pos="3120"/>
        </w:tabs>
        <w:jc w:val="both"/>
      </w:pPr>
      <w:r w:rsidRPr="00A14CD1">
        <w:t>- проверить состояние бензонасоса опытным путем без применения диагностических средств;</w:t>
      </w:r>
    </w:p>
    <w:p w:rsidR="004B0AB1" w:rsidRPr="00A14CD1" w:rsidRDefault="004B0AB1" w:rsidP="004B0AB1">
      <w:pPr>
        <w:tabs>
          <w:tab w:val="left" w:pos="3120"/>
        </w:tabs>
        <w:jc w:val="both"/>
      </w:pPr>
      <w:r w:rsidRPr="00A14CD1">
        <w:t>- промыть детали карбюратора, продуть жиклеры;</w:t>
      </w:r>
    </w:p>
    <w:p w:rsidR="004B0AB1" w:rsidRPr="00A14CD1" w:rsidRDefault="004B0AB1" w:rsidP="004B0AB1">
      <w:pPr>
        <w:tabs>
          <w:tab w:val="left" w:pos="3120"/>
        </w:tabs>
        <w:jc w:val="both"/>
      </w:pPr>
      <w:r w:rsidRPr="00A14CD1">
        <w:t>- проверить поплавок на герметичность;</w:t>
      </w:r>
    </w:p>
    <w:p w:rsidR="004B0AB1" w:rsidRPr="00A14CD1" w:rsidRDefault="004B0AB1" w:rsidP="004B0AB1">
      <w:pPr>
        <w:tabs>
          <w:tab w:val="left" w:pos="3120"/>
        </w:tabs>
        <w:jc w:val="both"/>
      </w:pPr>
      <w:r w:rsidRPr="00A14CD1">
        <w:t>- проимитировать действия при регулировке карбюратора;</w:t>
      </w:r>
    </w:p>
    <w:p w:rsidR="004B0AB1" w:rsidRPr="00A14CD1" w:rsidRDefault="004B0AB1" w:rsidP="004B0AB1">
      <w:pPr>
        <w:tabs>
          <w:tab w:val="left" w:pos="3120"/>
        </w:tabs>
        <w:jc w:val="both"/>
      </w:pPr>
      <w:r w:rsidRPr="00A14CD1">
        <w:t>- отрегулировать уровень топлива в поплавковой камере;</w:t>
      </w:r>
    </w:p>
    <w:p w:rsidR="004B0AB1" w:rsidRPr="00A14CD1" w:rsidRDefault="004B0AB1" w:rsidP="004B0AB1">
      <w:pPr>
        <w:tabs>
          <w:tab w:val="left" w:pos="3120"/>
        </w:tabs>
        <w:jc w:val="both"/>
      </w:pPr>
      <w:r w:rsidRPr="00A14CD1">
        <w:t>- отрегулировать степень открытия дроссельных заслонок.</w:t>
      </w:r>
    </w:p>
    <w:p w:rsidR="004B0AB1" w:rsidRPr="00A14CD1" w:rsidRDefault="004B0AB1" w:rsidP="004B0AB1">
      <w:pPr>
        <w:tabs>
          <w:tab w:val="left" w:pos="3120"/>
        </w:tabs>
        <w:jc w:val="both"/>
      </w:pPr>
    </w:p>
    <w:tbl>
      <w:tblPr>
        <w:tblStyle w:val="aa"/>
        <w:tblW w:w="0" w:type="auto"/>
        <w:tblLook w:val="04A0" w:firstRow="1" w:lastRow="0" w:firstColumn="1" w:lastColumn="0" w:noHBand="0" w:noVBand="1"/>
      </w:tblPr>
      <w:tblGrid>
        <w:gridCol w:w="4785"/>
        <w:gridCol w:w="4786"/>
      </w:tblGrid>
      <w:tr w:rsidR="004B0AB1" w:rsidRPr="00A14CD1" w:rsidTr="00D44566">
        <w:tc>
          <w:tcPr>
            <w:tcW w:w="4785" w:type="dxa"/>
          </w:tcPr>
          <w:p w:rsidR="004B0AB1" w:rsidRPr="00A14CD1" w:rsidRDefault="004B0AB1" w:rsidP="00D44566">
            <w:pPr>
              <w:jc w:val="center"/>
              <w:rPr>
                <w:bCs/>
                <w:iCs/>
                <w:spacing w:val="7"/>
              </w:rPr>
            </w:pPr>
            <w:r w:rsidRPr="00A14CD1">
              <w:rPr>
                <w:bCs/>
                <w:iCs/>
                <w:spacing w:val="7"/>
              </w:rPr>
              <w:t>Вид регулировки</w:t>
            </w:r>
          </w:p>
        </w:tc>
        <w:tc>
          <w:tcPr>
            <w:tcW w:w="4786" w:type="dxa"/>
          </w:tcPr>
          <w:p w:rsidR="004B0AB1" w:rsidRPr="00A14CD1" w:rsidRDefault="004B0AB1" w:rsidP="00D44566">
            <w:pPr>
              <w:jc w:val="center"/>
              <w:rPr>
                <w:bCs/>
                <w:iCs/>
                <w:spacing w:val="7"/>
              </w:rPr>
            </w:pPr>
            <w:r w:rsidRPr="00A14CD1">
              <w:rPr>
                <w:bCs/>
                <w:iCs/>
                <w:spacing w:val="7"/>
              </w:rPr>
              <w:t>Применяемое оборудование и инструмент</w:t>
            </w:r>
          </w:p>
        </w:tc>
      </w:tr>
      <w:tr w:rsidR="004B0AB1" w:rsidRPr="00A14CD1" w:rsidTr="00D44566">
        <w:tc>
          <w:tcPr>
            <w:tcW w:w="4785" w:type="dxa"/>
          </w:tcPr>
          <w:p w:rsidR="004B0AB1" w:rsidRPr="00A14CD1" w:rsidRDefault="004B0AB1" w:rsidP="00D44566">
            <w:pPr>
              <w:jc w:val="center"/>
              <w:rPr>
                <w:bCs/>
                <w:iCs/>
                <w:spacing w:val="7"/>
              </w:rPr>
            </w:pPr>
          </w:p>
        </w:tc>
        <w:tc>
          <w:tcPr>
            <w:tcW w:w="4786" w:type="dxa"/>
          </w:tcPr>
          <w:p w:rsidR="004B0AB1" w:rsidRPr="00A14CD1" w:rsidRDefault="004B0AB1" w:rsidP="00D44566">
            <w:pPr>
              <w:jc w:val="center"/>
              <w:rPr>
                <w:bCs/>
                <w:iCs/>
                <w:spacing w:val="7"/>
              </w:rPr>
            </w:pPr>
          </w:p>
        </w:tc>
      </w:tr>
      <w:tr w:rsidR="004B0AB1" w:rsidRPr="00A14CD1" w:rsidTr="00D44566">
        <w:tc>
          <w:tcPr>
            <w:tcW w:w="4785" w:type="dxa"/>
          </w:tcPr>
          <w:p w:rsidR="004B0AB1" w:rsidRPr="00A14CD1" w:rsidRDefault="004B0AB1" w:rsidP="00D44566">
            <w:pPr>
              <w:jc w:val="center"/>
              <w:rPr>
                <w:bCs/>
                <w:iCs/>
                <w:spacing w:val="7"/>
              </w:rPr>
            </w:pPr>
          </w:p>
        </w:tc>
        <w:tc>
          <w:tcPr>
            <w:tcW w:w="4786" w:type="dxa"/>
          </w:tcPr>
          <w:p w:rsidR="004B0AB1" w:rsidRPr="00A14CD1" w:rsidRDefault="004B0AB1" w:rsidP="00D44566">
            <w:pPr>
              <w:jc w:val="center"/>
              <w:rPr>
                <w:bCs/>
                <w:iCs/>
                <w:spacing w:val="7"/>
              </w:rPr>
            </w:pPr>
          </w:p>
        </w:tc>
      </w:tr>
    </w:tbl>
    <w:p w:rsidR="004B0AB1" w:rsidRPr="00A14CD1" w:rsidRDefault="004B0AB1" w:rsidP="004B0AB1">
      <w:pPr>
        <w:shd w:val="clear" w:color="auto" w:fill="FFFFFF"/>
        <w:ind w:firstLine="567"/>
        <w:jc w:val="center"/>
        <w:rPr>
          <w:b/>
          <w:bCs/>
          <w:i/>
          <w:iCs/>
          <w:spacing w:val="7"/>
        </w:rPr>
      </w:pPr>
    </w:p>
    <w:p w:rsidR="004B0AB1" w:rsidRPr="00A14CD1" w:rsidRDefault="004B0AB1" w:rsidP="004B0AB1">
      <w:pPr>
        <w:shd w:val="clear" w:color="auto" w:fill="FFFFFF"/>
        <w:ind w:firstLine="567"/>
        <w:jc w:val="center"/>
        <w:rPr>
          <w:b/>
          <w:bCs/>
          <w:i/>
          <w:iCs/>
          <w:spacing w:val="7"/>
        </w:rPr>
      </w:pPr>
      <w:r w:rsidRPr="00A14CD1">
        <w:rPr>
          <w:b/>
          <w:bCs/>
          <w:i/>
          <w:iCs/>
          <w:spacing w:val="7"/>
        </w:rPr>
        <w:t>Контрольные вопросы:</w:t>
      </w:r>
    </w:p>
    <w:p w:rsidR="004B0AB1" w:rsidRPr="00A14CD1" w:rsidRDefault="004B0AB1" w:rsidP="004B0AB1">
      <w:pPr>
        <w:shd w:val="clear" w:color="auto" w:fill="FFFFFF"/>
        <w:ind w:firstLine="567"/>
        <w:jc w:val="center"/>
        <w:rPr>
          <w:b/>
          <w:bCs/>
          <w:i/>
          <w:iCs/>
          <w:spacing w:val="7"/>
        </w:rPr>
      </w:pPr>
    </w:p>
    <w:p w:rsidR="004B0AB1" w:rsidRPr="00A14CD1" w:rsidRDefault="004B0AB1" w:rsidP="004B0AB1">
      <w:pPr>
        <w:shd w:val="clear" w:color="auto" w:fill="FFFFFF"/>
        <w:ind w:firstLine="567"/>
        <w:jc w:val="both"/>
        <w:rPr>
          <w:bCs/>
          <w:iCs/>
          <w:spacing w:val="-2"/>
        </w:rPr>
      </w:pPr>
      <w:r w:rsidRPr="00A14CD1">
        <w:rPr>
          <w:bCs/>
          <w:spacing w:val="-2"/>
        </w:rPr>
        <w:t xml:space="preserve">1. </w:t>
      </w:r>
      <w:r w:rsidRPr="00A14CD1">
        <w:rPr>
          <w:bCs/>
          <w:iCs/>
          <w:spacing w:val="-2"/>
        </w:rPr>
        <w:t xml:space="preserve">Для чего и как продувают жиклеры без разборки карбюратора? </w:t>
      </w:r>
    </w:p>
    <w:p w:rsidR="004B0AB1" w:rsidRPr="00A14CD1" w:rsidRDefault="004B0AB1" w:rsidP="004B0AB1">
      <w:pPr>
        <w:shd w:val="clear" w:color="auto" w:fill="FFFFFF"/>
        <w:ind w:firstLine="567"/>
        <w:jc w:val="both"/>
        <w:rPr>
          <w:bCs/>
          <w:iCs/>
          <w:spacing w:val="-8"/>
        </w:rPr>
      </w:pPr>
      <w:r w:rsidRPr="00A14CD1">
        <w:rPr>
          <w:bCs/>
          <w:iCs/>
          <w:spacing w:val="-2"/>
        </w:rPr>
        <w:t xml:space="preserve">2. Какие </w:t>
      </w:r>
      <w:r w:rsidRPr="00A14CD1">
        <w:rPr>
          <w:bCs/>
          <w:iCs/>
          <w:spacing w:val="-8"/>
        </w:rPr>
        <w:t xml:space="preserve">неисправности встречаются в карбюраторе и к каким последствиям они приводят? </w:t>
      </w:r>
    </w:p>
    <w:p w:rsidR="004B0AB1" w:rsidRPr="00A14CD1" w:rsidRDefault="004B0AB1" w:rsidP="004B0AB1">
      <w:pPr>
        <w:shd w:val="clear" w:color="auto" w:fill="FFFFFF"/>
        <w:ind w:firstLine="567"/>
        <w:jc w:val="both"/>
      </w:pPr>
      <w:r w:rsidRPr="00A14CD1">
        <w:rPr>
          <w:bCs/>
          <w:iCs/>
          <w:spacing w:val="-1"/>
        </w:rPr>
        <w:t xml:space="preserve">3. Как проверить герметичность соединения узла игольчатый клапан </w:t>
      </w:r>
      <w:r w:rsidRPr="00A14CD1">
        <w:rPr>
          <w:bCs/>
          <w:spacing w:val="-1"/>
        </w:rPr>
        <w:t xml:space="preserve">— </w:t>
      </w:r>
      <w:r w:rsidRPr="00A14CD1">
        <w:rPr>
          <w:bCs/>
          <w:iCs/>
          <w:spacing w:val="-1"/>
        </w:rPr>
        <w:t xml:space="preserve">корпус?  </w:t>
      </w:r>
    </w:p>
    <w:p w:rsidR="004B0AB1" w:rsidRPr="00A14CD1" w:rsidRDefault="004B0AB1" w:rsidP="004B0AB1">
      <w:pPr>
        <w:shd w:val="clear" w:color="auto" w:fill="FFFFFF"/>
        <w:ind w:firstLine="567"/>
        <w:jc w:val="both"/>
        <w:rPr>
          <w:bCs/>
          <w:iCs/>
          <w:spacing w:val="-4"/>
        </w:rPr>
      </w:pPr>
      <w:r w:rsidRPr="00A14CD1">
        <w:rPr>
          <w:bCs/>
          <w:iCs/>
          <w:spacing w:val="-4"/>
        </w:rPr>
        <w:t xml:space="preserve">4.Как проверяют и регулируют уровень топлива в карбюраторах К.-126Б и </w:t>
      </w:r>
    </w:p>
    <w:p w:rsidR="004B0AB1" w:rsidRPr="00A14CD1" w:rsidRDefault="004B0AB1" w:rsidP="004B0AB1">
      <w:pPr>
        <w:shd w:val="clear" w:color="auto" w:fill="FFFFFF"/>
        <w:ind w:firstLine="567"/>
        <w:jc w:val="both"/>
        <w:rPr>
          <w:bCs/>
          <w:iCs/>
          <w:spacing w:val="-4"/>
        </w:rPr>
      </w:pPr>
      <w:r w:rsidRPr="00A14CD1">
        <w:rPr>
          <w:bCs/>
          <w:iCs/>
          <w:spacing w:val="-4"/>
        </w:rPr>
        <w:t xml:space="preserve">К-88А? </w:t>
      </w:r>
    </w:p>
    <w:p w:rsidR="004B0AB1" w:rsidRPr="00A14CD1" w:rsidRDefault="004B0AB1" w:rsidP="004B0AB1">
      <w:pPr>
        <w:shd w:val="clear" w:color="auto" w:fill="FFFFFF"/>
        <w:ind w:firstLine="567"/>
        <w:jc w:val="both"/>
        <w:rPr>
          <w:bCs/>
          <w:iCs/>
          <w:spacing w:val="2"/>
        </w:rPr>
      </w:pPr>
      <w:r w:rsidRPr="00A14CD1">
        <w:rPr>
          <w:bCs/>
          <w:iCs/>
          <w:spacing w:val="2"/>
        </w:rPr>
        <w:t xml:space="preserve">5. Каким маслом и как смазывают привод карбюратора? </w:t>
      </w:r>
    </w:p>
    <w:p w:rsidR="004B0AB1" w:rsidRPr="00A14CD1" w:rsidRDefault="004B0AB1" w:rsidP="004B0AB1">
      <w:pPr>
        <w:shd w:val="clear" w:color="auto" w:fill="FFFFFF"/>
        <w:ind w:firstLine="567"/>
        <w:jc w:val="both"/>
        <w:rPr>
          <w:bCs/>
          <w:iCs/>
          <w:spacing w:val="-6"/>
        </w:rPr>
      </w:pPr>
      <w:r w:rsidRPr="00A14CD1">
        <w:rPr>
          <w:bCs/>
          <w:iCs/>
          <w:spacing w:val="2"/>
        </w:rPr>
        <w:t xml:space="preserve">6. Как регулируют </w:t>
      </w:r>
      <w:r w:rsidRPr="00A14CD1">
        <w:rPr>
          <w:bCs/>
          <w:iCs/>
          <w:spacing w:val="-6"/>
        </w:rPr>
        <w:t xml:space="preserve">приводы управления карбюраторами? </w:t>
      </w:r>
    </w:p>
    <w:p w:rsidR="004B0AB1" w:rsidRPr="00A14CD1" w:rsidRDefault="004B0AB1" w:rsidP="004B0AB1">
      <w:pPr>
        <w:shd w:val="clear" w:color="auto" w:fill="FFFFFF"/>
        <w:ind w:firstLine="567"/>
        <w:jc w:val="both"/>
        <w:rPr>
          <w:bCs/>
          <w:iCs/>
          <w:spacing w:val="-6"/>
        </w:rPr>
      </w:pPr>
      <w:r w:rsidRPr="00A14CD1">
        <w:rPr>
          <w:bCs/>
          <w:iCs/>
          <w:spacing w:val="-6"/>
        </w:rPr>
        <w:t xml:space="preserve">7. В какой последовательности регулируют </w:t>
      </w:r>
      <w:r w:rsidRPr="00A14CD1">
        <w:rPr>
          <w:bCs/>
          <w:iCs/>
          <w:spacing w:val="-1"/>
        </w:rPr>
        <w:t>карбюратор на малую частоту вращения холостого хода двигателя?</w:t>
      </w:r>
    </w:p>
    <w:p w:rsidR="004B0AB1" w:rsidRPr="00A14CD1" w:rsidRDefault="004B0AB1" w:rsidP="004B0AB1">
      <w:pPr>
        <w:rPr>
          <w:bCs/>
          <w:iCs/>
          <w:spacing w:val="-1"/>
        </w:rPr>
      </w:pPr>
    </w:p>
    <w:p w:rsidR="004B0AB1" w:rsidRPr="00A14CD1" w:rsidRDefault="004B0AB1" w:rsidP="004B0AB1">
      <w:pPr>
        <w:rPr>
          <w:bCs/>
          <w:iCs/>
          <w:spacing w:val="-1"/>
        </w:rPr>
      </w:pPr>
    </w:p>
    <w:p w:rsidR="004B0AB1" w:rsidRPr="00A14CD1" w:rsidRDefault="004B0AB1" w:rsidP="004B0AB1">
      <w:pPr>
        <w:rPr>
          <w:bCs/>
          <w:iCs/>
          <w:spacing w:val="-1"/>
        </w:rPr>
      </w:pPr>
    </w:p>
    <w:p w:rsidR="004B0AB1" w:rsidRPr="00A14CD1" w:rsidRDefault="004B0AB1" w:rsidP="004B0AB1">
      <w:pPr>
        <w:rPr>
          <w:bCs/>
          <w:iCs/>
          <w:spacing w:val="-1"/>
        </w:rPr>
      </w:pPr>
    </w:p>
    <w:p w:rsidR="004B0AB1" w:rsidRPr="00A14CD1" w:rsidRDefault="004B0AB1" w:rsidP="004B0AB1">
      <w:pPr>
        <w:rPr>
          <w:bCs/>
          <w:iCs/>
          <w:spacing w:val="-1"/>
        </w:rPr>
      </w:pPr>
    </w:p>
    <w:p w:rsidR="004B0AB1" w:rsidRDefault="004B0AB1" w:rsidP="004B0AB1">
      <w:pPr>
        <w:widowControl/>
        <w:suppressAutoHyphens w:val="0"/>
        <w:spacing w:before="100" w:beforeAutospacing="1" w:after="100" w:afterAutospacing="1"/>
        <w:ind w:firstLine="567"/>
        <w:jc w:val="center"/>
        <w:rPr>
          <w:rFonts w:eastAsia="Times New Roman"/>
          <w:color w:val="000000"/>
          <w:kern w:val="0"/>
          <w:sz w:val="28"/>
          <w:szCs w:val="28"/>
          <w:lang w:eastAsia="ru-RU"/>
        </w:rPr>
      </w:pPr>
    </w:p>
    <w:p w:rsidR="004B0AB1" w:rsidRPr="00207D44" w:rsidRDefault="004B0AB1" w:rsidP="00207D44">
      <w:pPr>
        <w:widowControl/>
        <w:suppressAutoHyphens w:val="0"/>
        <w:spacing w:before="100" w:beforeAutospacing="1" w:after="100" w:afterAutospacing="1"/>
        <w:ind w:firstLine="567"/>
        <w:rPr>
          <w:rFonts w:eastAsia="Times New Roman"/>
          <w:color w:val="000000"/>
          <w:kern w:val="0"/>
          <w:sz w:val="28"/>
          <w:szCs w:val="28"/>
          <w:lang w:eastAsia="ru-RU"/>
        </w:rPr>
      </w:pPr>
    </w:p>
    <w:p w:rsidR="00207D44" w:rsidRPr="003C37DD" w:rsidRDefault="00207D44" w:rsidP="00207D44">
      <w:pPr>
        <w:suppressAutoHyphens w:val="0"/>
        <w:autoSpaceDE w:val="0"/>
        <w:autoSpaceDN w:val="0"/>
        <w:spacing w:line="318" w:lineRule="exact"/>
        <w:jc w:val="center"/>
        <w:rPr>
          <w:rFonts w:eastAsia="Times New Roman"/>
          <w:b/>
          <w:kern w:val="0"/>
          <w:sz w:val="44"/>
          <w:szCs w:val="22"/>
          <w:lang w:eastAsia="ru-RU" w:bidi="ru-RU"/>
        </w:rPr>
      </w:pPr>
    </w:p>
    <w:sectPr w:rsidR="00207D44" w:rsidRPr="003C37DD" w:rsidSect="00207D44">
      <w:footerReference w:type="default" r:id="rId2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3F" w:rsidRDefault="00033B3F">
      <w:r>
        <w:separator/>
      </w:r>
    </w:p>
  </w:endnote>
  <w:endnote w:type="continuationSeparator" w:id="0">
    <w:p w:rsidR="00033B3F" w:rsidRDefault="0003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altica-Regular">
    <w:altName w:val="Arial Unicode MS"/>
    <w:panose1 w:val="00000000000000000000"/>
    <w:charset w:val="88"/>
    <w:family w:val="roman"/>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44" w:rsidRDefault="00207D44">
    <w:pPr>
      <w:pStyle w:val="a7"/>
      <w:spacing w:line="14" w:lineRule="auto"/>
      <w:rPr>
        <w:sz w:val="20"/>
      </w:rPr>
    </w:pPr>
    <w:r>
      <w:rPr>
        <w:noProof/>
        <w:sz w:val="30"/>
        <w:lang w:val="ru-RU"/>
      </w:rPr>
      <mc:AlternateContent>
        <mc:Choice Requires="wps">
          <w:drawing>
            <wp:anchor distT="0" distB="0" distL="114300" distR="114300" simplePos="0" relativeHeight="251657728" behindDoc="1" locked="0" layoutInCell="1" allowOverlap="1">
              <wp:simplePos x="0" y="0"/>
              <wp:positionH relativeFrom="page">
                <wp:posOffset>3697605</wp:posOffset>
              </wp:positionH>
              <wp:positionV relativeFrom="page">
                <wp:posOffset>9824085</wp:posOffset>
              </wp:positionV>
              <wp:extent cx="165735" cy="222885"/>
              <wp:effectExtent l="1905" t="3810" r="3810" b="190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D44" w:rsidRDefault="00207D44">
                          <w:pPr>
                            <w:spacing w:before="9"/>
                            <w:ind w:left="60"/>
                            <w:rPr>
                              <w:sz w:val="28"/>
                            </w:rPr>
                          </w:pPr>
                          <w:r>
                            <w:fldChar w:fldCharType="begin"/>
                          </w:r>
                          <w:r>
                            <w:rPr>
                              <w:sz w:val="28"/>
                            </w:rPr>
                            <w:instrText xml:space="preserve"> PAGE </w:instrText>
                          </w:r>
                          <w:r>
                            <w:fldChar w:fldCharType="separate"/>
                          </w:r>
                          <w:r w:rsidR="002C6D8A">
                            <w:rPr>
                              <w:noProof/>
                              <w:sz w:val="28"/>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291.15pt;margin-top:773.55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XcxQIAALA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" filled="f" stroked="f">
              <v:textbox inset="0,0,0,0">
                <w:txbxContent>
                  <w:p w:rsidR="00207D44" w:rsidRDefault="00207D44">
                    <w:pPr>
                      <w:spacing w:before="9"/>
                      <w:ind w:left="60"/>
                      <w:rPr>
                        <w:sz w:val="28"/>
                      </w:rPr>
                    </w:pPr>
                    <w:r>
                      <w:fldChar w:fldCharType="begin"/>
                    </w:r>
                    <w:r>
                      <w:rPr>
                        <w:sz w:val="28"/>
                      </w:rPr>
                      <w:instrText xml:space="preserve"> PAGE </w:instrText>
                    </w:r>
                    <w:r>
                      <w:fldChar w:fldCharType="separate"/>
                    </w:r>
                    <w:r w:rsidR="002C6D8A">
                      <w:rPr>
                        <w:noProof/>
                        <w:sz w:val="28"/>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3F" w:rsidRDefault="00033B3F">
      <w:r>
        <w:separator/>
      </w:r>
    </w:p>
  </w:footnote>
  <w:footnote w:type="continuationSeparator" w:id="0">
    <w:p w:rsidR="00033B3F" w:rsidRDefault="0003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46"/>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805B9"/>
    <w:multiLevelType w:val="hybridMultilevel"/>
    <w:tmpl w:val="55BA313C"/>
    <w:lvl w:ilvl="0" w:tplc="569AA4BC">
      <w:start w:val="1"/>
      <w:numFmt w:val="decimal"/>
      <w:lvlText w:val="%1."/>
      <w:lvlJc w:val="left"/>
      <w:pPr>
        <w:ind w:left="1182" w:hanging="360"/>
        <w:jc w:val="right"/>
      </w:pPr>
      <w:rPr>
        <w:rFonts w:ascii="Times New Roman" w:eastAsia="Times New Roman" w:hAnsi="Times New Roman" w:cs="Times New Roman" w:hint="default"/>
        <w:spacing w:val="0"/>
        <w:w w:val="100"/>
        <w:sz w:val="28"/>
        <w:szCs w:val="28"/>
        <w:lang w:val="ru-RU" w:eastAsia="ru-RU" w:bidi="ru-RU"/>
      </w:rPr>
    </w:lvl>
    <w:lvl w:ilvl="1" w:tplc="5072BA0E">
      <w:numFmt w:val="bullet"/>
      <w:lvlText w:val="•"/>
      <w:lvlJc w:val="left"/>
      <w:pPr>
        <w:ind w:left="2020" w:hanging="360"/>
      </w:pPr>
      <w:rPr>
        <w:rFonts w:hint="default"/>
        <w:lang w:val="ru-RU" w:eastAsia="ru-RU" w:bidi="ru-RU"/>
      </w:rPr>
    </w:lvl>
    <w:lvl w:ilvl="2" w:tplc="1DBAB070">
      <w:numFmt w:val="bullet"/>
      <w:lvlText w:val="•"/>
      <w:lvlJc w:val="left"/>
      <w:pPr>
        <w:ind w:left="2861" w:hanging="360"/>
      </w:pPr>
      <w:rPr>
        <w:rFonts w:hint="default"/>
        <w:lang w:val="ru-RU" w:eastAsia="ru-RU" w:bidi="ru-RU"/>
      </w:rPr>
    </w:lvl>
    <w:lvl w:ilvl="3" w:tplc="56648CBA">
      <w:numFmt w:val="bullet"/>
      <w:lvlText w:val="•"/>
      <w:lvlJc w:val="left"/>
      <w:pPr>
        <w:ind w:left="3701" w:hanging="360"/>
      </w:pPr>
      <w:rPr>
        <w:rFonts w:hint="default"/>
        <w:lang w:val="ru-RU" w:eastAsia="ru-RU" w:bidi="ru-RU"/>
      </w:rPr>
    </w:lvl>
    <w:lvl w:ilvl="4" w:tplc="4BFEC0E6">
      <w:numFmt w:val="bullet"/>
      <w:lvlText w:val="•"/>
      <w:lvlJc w:val="left"/>
      <w:pPr>
        <w:ind w:left="4542" w:hanging="360"/>
      </w:pPr>
      <w:rPr>
        <w:rFonts w:hint="default"/>
        <w:lang w:val="ru-RU" w:eastAsia="ru-RU" w:bidi="ru-RU"/>
      </w:rPr>
    </w:lvl>
    <w:lvl w:ilvl="5" w:tplc="DA5A493E">
      <w:numFmt w:val="bullet"/>
      <w:lvlText w:val="•"/>
      <w:lvlJc w:val="left"/>
      <w:pPr>
        <w:ind w:left="5383" w:hanging="360"/>
      </w:pPr>
      <w:rPr>
        <w:rFonts w:hint="default"/>
        <w:lang w:val="ru-RU" w:eastAsia="ru-RU" w:bidi="ru-RU"/>
      </w:rPr>
    </w:lvl>
    <w:lvl w:ilvl="6" w:tplc="3BBE4652">
      <w:numFmt w:val="bullet"/>
      <w:lvlText w:val="•"/>
      <w:lvlJc w:val="left"/>
      <w:pPr>
        <w:ind w:left="6223" w:hanging="360"/>
      </w:pPr>
      <w:rPr>
        <w:rFonts w:hint="default"/>
        <w:lang w:val="ru-RU" w:eastAsia="ru-RU" w:bidi="ru-RU"/>
      </w:rPr>
    </w:lvl>
    <w:lvl w:ilvl="7" w:tplc="1368F7C4">
      <w:numFmt w:val="bullet"/>
      <w:lvlText w:val="•"/>
      <w:lvlJc w:val="left"/>
      <w:pPr>
        <w:ind w:left="7064" w:hanging="360"/>
      </w:pPr>
      <w:rPr>
        <w:rFonts w:hint="default"/>
        <w:lang w:val="ru-RU" w:eastAsia="ru-RU" w:bidi="ru-RU"/>
      </w:rPr>
    </w:lvl>
    <w:lvl w:ilvl="8" w:tplc="B69E67F4">
      <w:numFmt w:val="bullet"/>
      <w:lvlText w:val="•"/>
      <w:lvlJc w:val="left"/>
      <w:pPr>
        <w:ind w:left="7905" w:hanging="360"/>
      </w:pPr>
      <w:rPr>
        <w:rFonts w:hint="default"/>
        <w:lang w:val="ru-RU" w:eastAsia="ru-RU" w:bidi="ru-RU"/>
      </w:rPr>
    </w:lvl>
  </w:abstractNum>
  <w:abstractNum w:abstractNumId="2" w15:restartNumberingAfterBreak="0">
    <w:nsid w:val="03BF5EB7"/>
    <w:multiLevelType w:val="hybridMultilevel"/>
    <w:tmpl w:val="98686982"/>
    <w:lvl w:ilvl="0" w:tplc="315A9834">
      <w:start w:val="1"/>
      <w:numFmt w:val="decimal"/>
      <w:lvlText w:val="%1."/>
      <w:lvlJc w:val="left"/>
      <w:pPr>
        <w:ind w:left="100" w:hanging="240"/>
      </w:pPr>
      <w:rPr>
        <w:rFonts w:ascii="Times New Roman" w:eastAsia="Times New Roman" w:hAnsi="Times New Roman" w:cs="Times New Roman" w:hint="default"/>
        <w:spacing w:val="-8"/>
        <w:w w:val="100"/>
        <w:sz w:val="24"/>
        <w:szCs w:val="24"/>
        <w:lang w:val="ru-RU" w:eastAsia="ru-RU" w:bidi="ru-RU"/>
      </w:rPr>
    </w:lvl>
    <w:lvl w:ilvl="1" w:tplc="685AB740">
      <w:numFmt w:val="bullet"/>
      <w:lvlText w:val="•"/>
      <w:lvlJc w:val="left"/>
      <w:pPr>
        <w:ind w:left="1072" w:hanging="240"/>
      </w:pPr>
      <w:rPr>
        <w:rFonts w:hint="default"/>
        <w:lang w:val="ru-RU" w:eastAsia="ru-RU" w:bidi="ru-RU"/>
      </w:rPr>
    </w:lvl>
    <w:lvl w:ilvl="2" w:tplc="A022B272">
      <w:numFmt w:val="bullet"/>
      <w:lvlText w:val="•"/>
      <w:lvlJc w:val="left"/>
      <w:pPr>
        <w:ind w:left="2045" w:hanging="240"/>
      </w:pPr>
      <w:rPr>
        <w:rFonts w:hint="default"/>
        <w:lang w:val="ru-RU" w:eastAsia="ru-RU" w:bidi="ru-RU"/>
      </w:rPr>
    </w:lvl>
    <w:lvl w:ilvl="3" w:tplc="62D4C094">
      <w:numFmt w:val="bullet"/>
      <w:lvlText w:val="•"/>
      <w:lvlJc w:val="left"/>
      <w:pPr>
        <w:ind w:left="3017" w:hanging="240"/>
      </w:pPr>
      <w:rPr>
        <w:rFonts w:hint="default"/>
        <w:lang w:val="ru-RU" w:eastAsia="ru-RU" w:bidi="ru-RU"/>
      </w:rPr>
    </w:lvl>
    <w:lvl w:ilvl="4" w:tplc="67A81154">
      <w:numFmt w:val="bullet"/>
      <w:lvlText w:val="•"/>
      <w:lvlJc w:val="left"/>
      <w:pPr>
        <w:ind w:left="3990" w:hanging="240"/>
      </w:pPr>
      <w:rPr>
        <w:rFonts w:hint="default"/>
        <w:lang w:val="ru-RU" w:eastAsia="ru-RU" w:bidi="ru-RU"/>
      </w:rPr>
    </w:lvl>
    <w:lvl w:ilvl="5" w:tplc="344C916E">
      <w:numFmt w:val="bullet"/>
      <w:lvlText w:val="•"/>
      <w:lvlJc w:val="left"/>
      <w:pPr>
        <w:ind w:left="4962" w:hanging="240"/>
      </w:pPr>
      <w:rPr>
        <w:rFonts w:hint="default"/>
        <w:lang w:val="ru-RU" w:eastAsia="ru-RU" w:bidi="ru-RU"/>
      </w:rPr>
    </w:lvl>
    <w:lvl w:ilvl="6" w:tplc="B2F03C14">
      <w:numFmt w:val="bullet"/>
      <w:lvlText w:val="•"/>
      <w:lvlJc w:val="left"/>
      <w:pPr>
        <w:ind w:left="5935" w:hanging="240"/>
      </w:pPr>
      <w:rPr>
        <w:rFonts w:hint="default"/>
        <w:lang w:val="ru-RU" w:eastAsia="ru-RU" w:bidi="ru-RU"/>
      </w:rPr>
    </w:lvl>
    <w:lvl w:ilvl="7" w:tplc="35E6443C">
      <w:numFmt w:val="bullet"/>
      <w:lvlText w:val="•"/>
      <w:lvlJc w:val="left"/>
      <w:pPr>
        <w:ind w:left="6907" w:hanging="240"/>
      </w:pPr>
      <w:rPr>
        <w:rFonts w:hint="default"/>
        <w:lang w:val="ru-RU" w:eastAsia="ru-RU" w:bidi="ru-RU"/>
      </w:rPr>
    </w:lvl>
    <w:lvl w:ilvl="8" w:tplc="0BF898A0">
      <w:numFmt w:val="bullet"/>
      <w:lvlText w:val="•"/>
      <w:lvlJc w:val="left"/>
      <w:pPr>
        <w:ind w:left="7880" w:hanging="240"/>
      </w:pPr>
      <w:rPr>
        <w:rFonts w:hint="default"/>
        <w:lang w:val="ru-RU" w:eastAsia="ru-RU" w:bidi="ru-RU"/>
      </w:rPr>
    </w:lvl>
  </w:abstractNum>
  <w:abstractNum w:abstractNumId="3" w15:restartNumberingAfterBreak="0">
    <w:nsid w:val="042E7F29"/>
    <w:multiLevelType w:val="hybridMultilevel"/>
    <w:tmpl w:val="30F0B080"/>
    <w:lvl w:ilvl="0" w:tplc="8BB6537C">
      <w:start w:val="1"/>
      <w:numFmt w:val="decimal"/>
      <w:lvlText w:val="%1."/>
      <w:lvlJc w:val="left"/>
      <w:pPr>
        <w:ind w:left="851" w:hanging="240"/>
      </w:pPr>
      <w:rPr>
        <w:rFonts w:ascii="Times New Roman" w:eastAsia="Times New Roman" w:hAnsi="Times New Roman" w:cs="Times New Roman" w:hint="default"/>
        <w:spacing w:val="-3"/>
        <w:w w:val="100"/>
        <w:sz w:val="24"/>
        <w:szCs w:val="24"/>
        <w:lang w:val="ru-RU" w:eastAsia="ru-RU" w:bidi="ru-RU"/>
      </w:rPr>
    </w:lvl>
    <w:lvl w:ilvl="1" w:tplc="45183C04">
      <w:numFmt w:val="bullet"/>
      <w:lvlText w:val="•"/>
      <w:lvlJc w:val="left"/>
      <w:pPr>
        <w:ind w:left="1756" w:hanging="240"/>
      </w:pPr>
      <w:rPr>
        <w:lang w:val="ru-RU" w:eastAsia="ru-RU" w:bidi="ru-RU"/>
      </w:rPr>
    </w:lvl>
    <w:lvl w:ilvl="2" w:tplc="E9EA7C48">
      <w:numFmt w:val="bullet"/>
      <w:lvlText w:val="•"/>
      <w:lvlJc w:val="left"/>
      <w:pPr>
        <w:ind w:left="2653" w:hanging="240"/>
      </w:pPr>
      <w:rPr>
        <w:lang w:val="ru-RU" w:eastAsia="ru-RU" w:bidi="ru-RU"/>
      </w:rPr>
    </w:lvl>
    <w:lvl w:ilvl="3" w:tplc="46AE066E">
      <w:numFmt w:val="bullet"/>
      <w:lvlText w:val="•"/>
      <w:lvlJc w:val="left"/>
      <w:pPr>
        <w:ind w:left="3549" w:hanging="240"/>
      </w:pPr>
      <w:rPr>
        <w:lang w:val="ru-RU" w:eastAsia="ru-RU" w:bidi="ru-RU"/>
      </w:rPr>
    </w:lvl>
    <w:lvl w:ilvl="4" w:tplc="0D54C422">
      <w:numFmt w:val="bullet"/>
      <w:lvlText w:val="•"/>
      <w:lvlJc w:val="left"/>
      <w:pPr>
        <w:ind w:left="4446" w:hanging="240"/>
      </w:pPr>
      <w:rPr>
        <w:lang w:val="ru-RU" w:eastAsia="ru-RU" w:bidi="ru-RU"/>
      </w:rPr>
    </w:lvl>
    <w:lvl w:ilvl="5" w:tplc="E56271D0">
      <w:numFmt w:val="bullet"/>
      <w:lvlText w:val="•"/>
      <w:lvlJc w:val="left"/>
      <w:pPr>
        <w:ind w:left="5342" w:hanging="240"/>
      </w:pPr>
      <w:rPr>
        <w:lang w:val="ru-RU" w:eastAsia="ru-RU" w:bidi="ru-RU"/>
      </w:rPr>
    </w:lvl>
    <w:lvl w:ilvl="6" w:tplc="AC0A8BE0">
      <w:numFmt w:val="bullet"/>
      <w:lvlText w:val="•"/>
      <w:lvlJc w:val="left"/>
      <w:pPr>
        <w:ind w:left="6239" w:hanging="240"/>
      </w:pPr>
      <w:rPr>
        <w:lang w:val="ru-RU" w:eastAsia="ru-RU" w:bidi="ru-RU"/>
      </w:rPr>
    </w:lvl>
    <w:lvl w:ilvl="7" w:tplc="9FEA3F30">
      <w:numFmt w:val="bullet"/>
      <w:lvlText w:val="•"/>
      <w:lvlJc w:val="left"/>
      <w:pPr>
        <w:ind w:left="7135" w:hanging="240"/>
      </w:pPr>
      <w:rPr>
        <w:lang w:val="ru-RU" w:eastAsia="ru-RU" w:bidi="ru-RU"/>
      </w:rPr>
    </w:lvl>
    <w:lvl w:ilvl="8" w:tplc="954AB292">
      <w:numFmt w:val="bullet"/>
      <w:lvlText w:val="•"/>
      <w:lvlJc w:val="left"/>
      <w:pPr>
        <w:ind w:left="8032" w:hanging="240"/>
      </w:pPr>
      <w:rPr>
        <w:lang w:val="ru-RU" w:eastAsia="ru-RU" w:bidi="ru-RU"/>
      </w:rPr>
    </w:lvl>
  </w:abstractNum>
  <w:abstractNum w:abstractNumId="4" w15:restartNumberingAfterBreak="0">
    <w:nsid w:val="066177FE"/>
    <w:multiLevelType w:val="hybridMultilevel"/>
    <w:tmpl w:val="35849AE0"/>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A785640"/>
    <w:multiLevelType w:val="hybridMultilevel"/>
    <w:tmpl w:val="5DB2E3C8"/>
    <w:lvl w:ilvl="0" w:tplc="1FCAE366">
      <w:start w:val="11"/>
      <w:numFmt w:val="decimal"/>
      <w:lvlText w:val="%1."/>
      <w:lvlJc w:val="left"/>
      <w:pPr>
        <w:ind w:left="822" w:hanging="360"/>
        <w:jc w:val="left"/>
      </w:pPr>
      <w:rPr>
        <w:rFonts w:ascii="Times New Roman" w:eastAsia="Times New Roman" w:hAnsi="Times New Roman" w:cs="Times New Roman" w:hint="default"/>
        <w:spacing w:val="-5"/>
        <w:w w:val="100"/>
        <w:sz w:val="24"/>
        <w:szCs w:val="24"/>
        <w:lang w:val="ru-RU" w:eastAsia="ru-RU" w:bidi="ru-RU"/>
      </w:rPr>
    </w:lvl>
    <w:lvl w:ilvl="1" w:tplc="5E94AB4E">
      <w:numFmt w:val="bullet"/>
      <w:lvlText w:val="-"/>
      <w:lvlJc w:val="left"/>
      <w:pPr>
        <w:ind w:left="102" w:hanging="164"/>
      </w:pPr>
      <w:rPr>
        <w:rFonts w:ascii="Times New Roman" w:eastAsia="Times New Roman" w:hAnsi="Times New Roman" w:cs="Times New Roman" w:hint="default"/>
        <w:w w:val="100"/>
        <w:sz w:val="28"/>
        <w:szCs w:val="28"/>
        <w:lang w:val="ru-RU" w:eastAsia="ru-RU" w:bidi="ru-RU"/>
      </w:rPr>
    </w:lvl>
    <w:lvl w:ilvl="2" w:tplc="6BAE7914">
      <w:numFmt w:val="bullet"/>
      <w:lvlText w:val="•"/>
      <w:lvlJc w:val="left"/>
      <w:pPr>
        <w:ind w:left="2740" w:hanging="164"/>
      </w:pPr>
      <w:rPr>
        <w:rFonts w:hint="default"/>
        <w:lang w:val="ru-RU" w:eastAsia="ru-RU" w:bidi="ru-RU"/>
      </w:rPr>
    </w:lvl>
    <w:lvl w:ilvl="3" w:tplc="8FA6428C">
      <w:numFmt w:val="bullet"/>
      <w:lvlText w:val="•"/>
      <w:lvlJc w:val="left"/>
      <w:pPr>
        <w:ind w:left="3595" w:hanging="164"/>
      </w:pPr>
      <w:rPr>
        <w:rFonts w:hint="default"/>
        <w:lang w:val="ru-RU" w:eastAsia="ru-RU" w:bidi="ru-RU"/>
      </w:rPr>
    </w:lvl>
    <w:lvl w:ilvl="4" w:tplc="6FF0B0BA">
      <w:numFmt w:val="bullet"/>
      <w:lvlText w:val="•"/>
      <w:lvlJc w:val="left"/>
      <w:pPr>
        <w:ind w:left="4451" w:hanging="164"/>
      </w:pPr>
      <w:rPr>
        <w:rFonts w:hint="default"/>
        <w:lang w:val="ru-RU" w:eastAsia="ru-RU" w:bidi="ru-RU"/>
      </w:rPr>
    </w:lvl>
    <w:lvl w:ilvl="5" w:tplc="45C40634">
      <w:numFmt w:val="bullet"/>
      <w:lvlText w:val="•"/>
      <w:lvlJc w:val="left"/>
      <w:pPr>
        <w:ind w:left="5307" w:hanging="164"/>
      </w:pPr>
      <w:rPr>
        <w:rFonts w:hint="default"/>
        <w:lang w:val="ru-RU" w:eastAsia="ru-RU" w:bidi="ru-RU"/>
      </w:rPr>
    </w:lvl>
    <w:lvl w:ilvl="6" w:tplc="43520216">
      <w:numFmt w:val="bullet"/>
      <w:lvlText w:val="•"/>
      <w:lvlJc w:val="left"/>
      <w:pPr>
        <w:ind w:left="6163" w:hanging="164"/>
      </w:pPr>
      <w:rPr>
        <w:rFonts w:hint="default"/>
        <w:lang w:val="ru-RU" w:eastAsia="ru-RU" w:bidi="ru-RU"/>
      </w:rPr>
    </w:lvl>
    <w:lvl w:ilvl="7" w:tplc="4D74E090">
      <w:numFmt w:val="bullet"/>
      <w:lvlText w:val="•"/>
      <w:lvlJc w:val="left"/>
      <w:pPr>
        <w:ind w:left="7019" w:hanging="164"/>
      </w:pPr>
      <w:rPr>
        <w:rFonts w:hint="default"/>
        <w:lang w:val="ru-RU" w:eastAsia="ru-RU" w:bidi="ru-RU"/>
      </w:rPr>
    </w:lvl>
    <w:lvl w:ilvl="8" w:tplc="AA482BCE">
      <w:numFmt w:val="bullet"/>
      <w:lvlText w:val="•"/>
      <w:lvlJc w:val="left"/>
      <w:pPr>
        <w:ind w:left="7874" w:hanging="164"/>
      </w:pPr>
      <w:rPr>
        <w:rFonts w:hint="default"/>
        <w:lang w:val="ru-RU" w:eastAsia="ru-RU" w:bidi="ru-RU"/>
      </w:rPr>
    </w:lvl>
  </w:abstractNum>
  <w:abstractNum w:abstractNumId="6" w15:restartNumberingAfterBreak="0">
    <w:nsid w:val="1064108E"/>
    <w:multiLevelType w:val="hybridMultilevel"/>
    <w:tmpl w:val="82161240"/>
    <w:lvl w:ilvl="0" w:tplc="6700CFDA">
      <w:start w:val="1"/>
      <w:numFmt w:val="decimal"/>
      <w:lvlText w:val="%1."/>
      <w:lvlJc w:val="left"/>
      <w:pPr>
        <w:ind w:left="100" w:hanging="284"/>
      </w:pPr>
      <w:rPr>
        <w:rFonts w:ascii="Times New Roman" w:eastAsia="Times New Roman" w:hAnsi="Times New Roman" w:cs="Times New Roman" w:hint="default"/>
        <w:spacing w:val="-22"/>
        <w:w w:val="100"/>
        <w:sz w:val="24"/>
        <w:szCs w:val="24"/>
        <w:lang w:val="ru-RU" w:eastAsia="ru-RU" w:bidi="ru-RU"/>
      </w:rPr>
    </w:lvl>
    <w:lvl w:ilvl="1" w:tplc="6BF28BA8">
      <w:numFmt w:val="bullet"/>
      <w:lvlText w:val="•"/>
      <w:lvlJc w:val="left"/>
      <w:pPr>
        <w:ind w:left="1072" w:hanging="284"/>
      </w:pPr>
      <w:rPr>
        <w:lang w:val="ru-RU" w:eastAsia="ru-RU" w:bidi="ru-RU"/>
      </w:rPr>
    </w:lvl>
    <w:lvl w:ilvl="2" w:tplc="31505118">
      <w:numFmt w:val="bullet"/>
      <w:lvlText w:val="•"/>
      <w:lvlJc w:val="left"/>
      <w:pPr>
        <w:ind w:left="2045" w:hanging="284"/>
      </w:pPr>
      <w:rPr>
        <w:lang w:val="ru-RU" w:eastAsia="ru-RU" w:bidi="ru-RU"/>
      </w:rPr>
    </w:lvl>
    <w:lvl w:ilvl="3" w:tplc="8EA6FC1C">
      <w:numFmt w:val="bullet"/>
      <w:lvlText w:val="•"/>
      <w:lvlJc w:val="left"/>
      <w:pPr>
        <w:ind w:left="3017" w:hanging="284"/>
      </w:pPr>
      <w:rPr>
        <w:lang w:val="ru-RU" w:eastAsia="ru-RU" w:bidi="ru-RU"/>
      </w:rPr>
    </w:lvl>
    <w:lvl w:ilvl="4" w:tplc="7FB278A0">
      <w:numFmt w:val="bullet"/>
      <w:lvlText w:val="•"/>
      <w:lvlJc w:val="left"/>
      <w:pPr>
        <w:ind w:left="3990" w:hanging="284"/>
      </w:pPr>
      <w:rPr>
        <w:lang w:val="ru-RU" w:eastAsia="ru-RU" w:bidi="ru-RU"/>
      </w:rPr>
    </w:lvl>
    <w:lvl w:ilvl="5" w:tplc="FB626B4E">
      <w:numFmt w:val="bullet"/>
      <w:lvlText w:val="•"/>
      <w:lvlJc w:val="left"/>
      <w:pPr>
        <w:ind w:left="4962" w:hanging="284"/>
      </w:pPr>
      <w:rPr>
        <w:lang w:val="ru-RU" w:eastAsia="ru-RU" w:bidi="ru-RU"/>
      </w:rPr>
    </w:lvl>
    <w:lvl w:ilvl="6" w:tplc="FCD8A3A4">
      <w:numFmt w:val="bullet"/>
      <w:lvlText w:val="•"/>
      <w:lvlJc w:val="left"/>
      <w:pPr>
        <w:ind w:left="5935" w:hanging="284"/>
      </w:pPr>
      <w:rPr>
        <w:lang w:val="ru-RU" w:eastAsia="ru-RU" w:bidi="ru-RU"/>
      </w:rPr>
    </w:lvl>
    <w:lvl w:ilvl="7" w:tplc="6C800386">
      <w:numFmt w:val="bullet"/>
      <w:lvlText w:val="•"/>
      <w:lvlJc w:val="left"/>
      <w:pPr>
        <w:ind w:left="6907" w:hanging="284"/>
      </w:pPr>
      <w:rPr>
        <w:lang w:val="ru-RU" w:eastAsia="ru-RU" w:bidi="ru-RU"/>
      </w:rPr>
    </w:lvl>
    <w:lvl w:ilvl="8" w:tplc="A8D4567E">
      <w:numFmt w:val="bullet"/>
      <w:lvlText w:val="•"/>
      <w:lvlJc w:val="left"/>
      <w:pPr>
        <w:ind w:left="7880" w:hanging="284"/>
      </w:pPr>
      <w:rPr>
        <w:lang w:val="ru-RU" w:eastAsia="ru-RU" w:bidi="ru-RU"/>
      </w:rPr>
    </w:lvl>
  </w:abstractNum>
  <w:abstractNum w:abstractNumId="7" w15:restartNumberingAfterBreak="0">
    <w:nsid w:val="109312BF"/>
    <w:multiLevelType w:val="hybridMultilevel"/>
    <w:tmpl w:val="DADE1D24"/>
    <w:lvl w:ilvl="0" w:tplc="685AD3DA">
      <w:start w:val="1"/>
      <w:numFmt w:val="decimal"/>
      <w:lvlText w:val="%1."/>
      <w:lvlJc w:val="left"/>
      <w:pPr>
        <w:ind w:left="302" w:hanging="305"/>
      </w:pPr>
      <w:rPr>
        <w:rFonts w:ascii="Times New Roman" w:eastAsia="Times New Roman" w:hAnsi="Times New Roman" w:cs="Times New Roman" w:hint="default"/>
        <w:w w:val="100"/>
        <w:sz w:val="28"/>
        <w:szCs w:val="28"/>
        <w:lang w:val="ru-RU" w:eastAsia="ru-RU" w:bidi="ru-RU"/>
      </w:rPr>
    </w:lvl>
    <w:lvl w:ilvl="1" w:tplc="EDE4CCEA">
      <w:numFmt w:val="bullet"/>
      <w:lvlText w:val="•"/>
      <w:lvlJc w:val="left"/>
      <w:pPr>
        <w:ind w:left="1320" w:hanging="305"/>
      </w:pPr>
      <w:rPr>
        <w:rFonts w:hint="default"/>
        <w:lang w:val="ru-RU" w:eastAsia="ru-RU" w:bidi="ru-RU"/>
      </w:rPr>
    </w:lvl>
    <w:lvl w:ilvl="2" w:tplc="CEBA7564">
      <w:numFmt w:val="bullet"/>
      <w:lvlText w:val="•"/>
      <w:lvlJc w:val="left"/>
      <w:pPr>
        <w:ind w:left="2341" w:hanging="305"/>
      </w:pPr>
      <w:rPr>
        <w:rFonts w:hint="default"/>
        <w:lang w:val="ru-RU" w:eastAsia="ru-RU" w:bidi="ru-RU"/>
      </w:rPr>
    </w:lvl>
    <w:lvl w:ilvl="3" w:tplc="FAB6D772">
      <w:numFmt w:val="bullet"/>
      <w:lvlText w:val="•"/>
      <w:lvlJc w:val="left"/>
      <w:pPr>
        <w:ind w:left="3361" w:hanging="305"/>
      </w:pPr>
      <w:rPr>
        <w:rFonts w:hint="default"/>
        <w:lang w:val="ru-RU" w:eastAsia="ru-RU" w:bidi="ru-RU"/>
      </w:rPr>
    </w:lvl>
    <w:lvl w:ilvl="4" w:tplc="C9D231AC">
      <w:numFmt w:val="bullet"/>
      <w:lvlText w:val="•"/>
      <w:lvlJc w:val="left"/>
      <w:pPr>
        <w:ind w:left="4382" w:hanging="305"/>
      </w:pPr>
      <w:rPr>
        <w:rFonts w:hint="default"/>
        <w:lang w:val="ru-RU" w:eastAsia="ru-RU" w:bidi="ru-RU"/>
      </w:rPr>
    </w:lvl>
    <w:lvl w:ilvl="5" w:tplc="217E4682">
      <w:numFmt w:val="bullet"/>
      <w:lvlText w:val="•"/>
      <w:lvlJc w:val="left"/>
      <w:pPr>
        <w:ind w:left="5403" w:hanging="305"/>
      </w:pPr>
      <w:rPr>
        <w:rFonts w:hint="default"/>
        <w:lang w:val="ru-RU" w:eastAsia="ru-RU" w:bidi="ru-RU"/>
      </w:rPr>
    </w:lvl>
    <w:lvl w:ilvl="6" w:tplc="7D129ECC">
      <w:numFmt w:val="bullet"/>
      <w:lvlText w:val="•"/>
      <w:lvlJc w:val="left"/>
      <w:pPr>
        <w:ind w:left="6423" w:hanging="305"/>
      </w:pPr>
      <w:rPr>
        <w:rFonts w:hint="default"/>
        <w:lang w:val="ru-RU" w:eastAsia="ru-RU" w:bidi="ru-RU"/>
      </w:rPr>
    </w:lvl>
    <w:lvl w:ilvl="7" w:tplc="7D8E51F2">
      <w:numFmt w:val="bullet"/>
      <w:lvlText w:val="•"/>
      <w:lvlJc w:val="left"/>
      <w:pPr>
        <w:ind w:left="7444" w:hanging="305"/>
      </w:pPr>
      <w:rPr>
        <w:rFonts w:hint="default"/>
        <w:lang w:val="ru-RU" w:eastAsia="ru-RU" w:bidi="ru-RU"/>
      </w:rPr>
    </w:lvl>
    <w:lvl w:ilvl="8" w:tplc="3CAC01D6">
      <w:numFmt w:val="bullet"/>
      <w:lvlText w:val="•"/>
      <w:lvlJc w:val="left"/>
      <w:pPr>
        <w:ind w:left="8465" w:hanging="305"/>
      </w:pPr>
      <w:rPr>
        <w:rFonts w:hint="default"/>
        <w:lang w:val="ru-RU" w:eastAsia="ru-RU" w:bidi="ru-RU"/>
      </w:rPr>
    </w:lvl>
  </w:abstractNum>
  <w:abstractNum w:abstractNumId="8" w15:restartNumberingAfterBreak="0">
    <w:nsid w:val="124F0D91"/>
    <w:multiLevelType w:val="multilevel"/>
    <w:tmpl w:val="37FABF26"/>
    <w:lvl w:ilvl="0">
      <w:start w:val="1"/>
      <w:numFmt w:val="decimal"/>
      <w:lvlText w:val="%1-"/>
      <w:lvlJc w:val="left"/>
      <w:pPr>
        <w:ind w:left="478" w:hanging="260"/>
        <w:jc w:val="left"/>
      </w:pPr>
      <w:rPr>
        <w:rFonts w:ascii="Times New Roman" w:eastAsia="Times New Roman" w:hAnsi="Times New Roman" w:cs="Times New Roman" w:hint="default"/>
        <w:w w:val="100"/>
        <w:sz w:val="24"/>
        <w:szCs w:val="24"/>
        <w:lang w:val="ru-RU" w:eastAsia="ru-RU" w:bidi="ru-RU"/>
      </w:rPr>
    </w:lvl>
    <w:lvl w:ilvl="1">
      <w:start w:val="5"/>
      <w:numFmt w:val="decimal"/>
      <w:lvlText w:val="%2-"/>
      <w:lvlJc w:val="left"/>
      <w:pPr>
        <w:ind w:left="920" w:hanging="260"/>
        <w:jc w:val="left"/>
      </w:pPr>
      <w:rPr>
        <w:rFonts w:ascii="Times New Roman" w:eastAsia="Times New Roman" w:hAnsi="Times New Roman" w:cs="Times New Roman" w:hint="default"/>
        <w:w w:val="100"/>
        <w:sz w:val="24"/>
        <w:szCs w:val="24"/>
        <w:lang w:val="ru-RU" w:eastAsia="ru-RU" w:bidi="ru-RU"/>
      </w:rPr>
    </w:lvl>
    <w:lvl w:ilvl="2">
      <w:start w:val="1"/>
      <w:numFmt w:val="decimal"/>
      <w:lvlText w:val="%3"/>
      <w:lvlJc w:val="left"/>
      <w:pPr>
        <w:ind w:left="1719" w:hanging="281"/>
        <w:jc w:val="left"/>
      </w:pPr>
      <w:rPr>
        <w:rFonts w:ascii="Times New Roman" w:eastAsia="Times New Roman" w:hAnsi="Times New Roman" w:cs="Times New Roman" w:hint="default"/>
        <w:w w:val="100"/>
        <w:sz w:val="28"/>
        <w:szCs w:val="28"/>
        <w:lang w:val="ru-RU" w:eastAsia="ru-RU" w:bidi="ru-RU"/>
      </w:rPr>
    </w:lvl>
    <w:lvl w:ilvl="3">
      <w:start w:val="1"/>
      <w:numFmt w:val="decimal"/>
      <w:lvlText w:val="%3.%4"/>
      <w:lvlJc w:val="left"/>
      <w:pPr>
        <w:ind w:left="1688" w:hanging="423"/>
        <w:jc w:val="right"/>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1840" w:hanging="423"/>
      </w:pPr>
      <w:rPr>
        <w:rFonts w:hint="default"/>
        <w:lang w:val="ru-RU" w:eastAsia="ru-RU" w:bidi="ru-RU"/>
      </w:rPr>
    </w:lvl>
    <w:lvl w:ilvl="5">
      <w:numFmt w:val="bullet"/>
      <w:lvlText w:val="•"/>
      <w:lvlJc w:val="left"/>
      <w:pPr>
        <w:ind w:left="2300" w:hanging="423"/>
      </w:pPr>
      <w:rPr>
        <w:rFonts w:hint="default"/>
        <w:lang w:val="ru-RU" w:eastAsia="ru-RU" w:bidi="ru-RU"/>
      </w:rPr>
    </w:lvl>
    <w:lvl w:ilvl="6">
      <w:numFmt w:val="bullet"/>
      <w:lvlText w:val="•"/>
      <w:lvlJc w:val="left"/>
      <w:pPr>
        <w:ind w:left="3360" w:hanging="423"/>
      </w:pPr>
      <w:rPr>
        <w:rFonts w:hint="default"/>
        <w:lang w:val="ru-RU" w:eastAsia="ru-RU" w:bidi="ru-RU"/>
      </w:rPr>
    </w:lvl>
    <w:lvl w:ilvl="7">
      <w:numFmt w:val="bullet"/>
      <w:lvlText w:val="•"/>
      <w:lvlJc w:val="left"/>
      <w:pPr>
        <w:ind w:left="3760" w:hanging="423"/>
      </w:pPr>
      <w:rPr>
        <w:rFonts w:hint="default"/>
        <w:lang w:val="ru-RU" w:eastAsia="ru-RU" w:bidi="ru-RU"/>
      </w:rPr>
    </w:lvl>
    <w:lvl w:ilvl="8">
      <w:numFmt w:val="bullet"/>
      <w:lvlText w:val="•"/>
      <w:lvlJc w:val="left"/>
      <w:pPr>
        <w:ind w:left="5702" w:hanging="423"/>
      </w:pPr>
      <w:rPr>
        <w:rFonts w:hint="default"/>
        <w:lang w:val="ru-RU" w:eastAsia="ru-RU" w:bidi="ru-RU"/>
      </w:rPr>
    </w:lvl>
  </w:abstractNum>
  <w:abstractNum w:abstractNumId="9" w15:restartNumberingAfterBreak="0">
    <w:nsid w:val="1446062F"/>
    <w:multiLevelType w:val="hybridMultilevel"/>
    <w:tmpl w:val="DFC4E0A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E763DF"/>
    <w:multiLevelType w:val="hybridMultilevel"/>
    <w:tmpl w:val="44DE74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5B3A44"/>
    <w:multiLevelType w:val="hybridMultilevel"/>
    <w:tmpl w:val="FC98E0F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BAD776C"/>
    <w:multiLevelType w:val="hybridMultilevel"/>
    <w:tmpl w:val="58B8F802"/>
    <w:lvl w:ilvl="0" w:tplc="03D2E6D4">
      <w:start w:val="1"/>
      <w:numFmt w:val="decimal"/>
      <w:lvlText w:val="%1."/>
      <w:lvlJc w:val="left"/>
      <w:pPr>
        <w:ind w:left="302" w:hanging="310"/>
      </w:pPr>
      <w:rPr>
        <w:rFonts w:ascii="Times New Roman" w:eastAsia="Times New Roman" w:hAnsi="Times New Roman" w:cs="Times New Roman" w:hint="default"/>
        <w:spacing w:val="0"/>
        <w:w w:val="100"/>
        <w:sz w:val="28"/>
        <w:szCs w:val="28"/>
        <w:lang w:val="ru-RU" w:eastAsia="ru-RU" w:bidi="ru-RU"/>
      </w:rPr>
    </w:lvl>
    <w:lvl w:ilvl="1" w:tplc="15E68346">
      <w:start w:val="1"/>
      <w:numFmt w:val="decimal"/>
      <w:lvlText w:val="%2."/>
      <w:lvlJc w:val="left"/>
      <w:pPr>
        <w:ind w:left="1377" w:hanging="281"/>
      </w:pPr>
      <w:rPr>
        <w:rFonts w:ascii="Times New Roman" w:eastAsia="Times New Roman" w:hAnsi="Times New Roman" w:cs="Times New Roman" w:hint="default"/>
        <w:w w:val="100"/>
        <w:sz w:val="28"/>
        <w:szCs w:val="28"/>
        <w:lang w:val="ru-RU" w:eastAsia="ru-RU" w:bidi="ru-RU"/>
      </w:rPr>
    </w:lvl>
    <w:lvl w:ilvl="2" w:tplc="A742FAA6">
      <w:numFmt w:val="bullet"/>
      <w:lvlText w:val="•"/>
      <w:lvlJc w:val="left"/>
      <w:pPr>
        <w:ind w:left="2394" w:hanging="281"/>
      </w:pPr>
      <w:rPr>
        <w:rFonts w:hint="default"/>
        <w:lang w:val="ru-RU" w:eastAsia="ru-RU" w:bidi="ru-RU"/>
      </w:rPr>
    </w:lvl>
    <w:lvl w:ilvl="3" w:tplc="7D906206">
      <w:numFmt w:val="bullet"/>
      <w:lvlText w:val="•"/>
      <w:lvlJc w:val="left"/>
      <w:pPr>
        <w:ind w:left="3408" w:hanging="281"/>
      </w:pPr>
      <w:rPr>
        <w:rFonts w:hint="default"/>
        <w:lang w:val="ru-RU" w:eastAsia="ru-RU" w:bidi="ru-RU"/>
      </w:rPr>
    </w:lvl>
    <w:lvl w:ilvl="4" w:tplc="020605EA">
      <w:numFmt w:val="bullet"/>
      <w:lvlText w:val="•"/>
      <w:lvlJc w:val="left"/>
      <w:pPr>
        <w:ind w:left="4422" w:hanging="281"/>
      </w:pPr>
      <w:rPr>
        <w:rFonts w:hint="default"/>
        <w:lang w:val="ru-RU" w:eastAsia="ru-RU" w:bidi="ru-RU"/>
      </w:rPr>
    </w:lvl>
    <w:lvl w:ilvl="5" w:tplc="4956E078">
      <w:numFmt w:val="bullet"/>
      <w:lvlText w:val="•"/>
      <w:lvlJc w:val="left"/>
      <w:pPr>
        <w:ind w:left="5436" w:hanging="281"/>
      </w:pPr>
      <w:rPr>
        <w:rFonts w:hint="default"/>
        <w:lang w:val="ru-RU" w:eastAsia="ru-RU" w:bidi="ru-RU"/>
      </w:rPr>
    </w:lvl>
    <w:lvl w:ilvl="6" w:tplc="E22437B4">
      <w:numFmt w:val="bullet"/>
      <w:lvlText w:val="•"/>
      <w:lvlJc w:val="left"/>
      <w:pPr>
        <w:ind w:left="6450" w:hanging="281"/>
      </w:pPr>
      <w:rPr>
        <w:rFonts w:hint="default"/>
        <w:lang w:val="ru-RU" w:eastAsia="ru-RU" w:bidi="ru-RU"/>
      </w:rPr>
    </w:lvl>
    <w:lvl w:ilvl="7" w:tplc="5D92074A">
      <w:numFmt w:val="bullet"/>
      <w:lvlText w:val="•"/>
      <w:lvlJc w:val="left"/>
      <w:pPr>
        <w:ind w:left="7464" w:hanging="281"/>
      </w:pPr>
      <w:rPr>
        <w:rFonts w:hint="default"/>
        <w:lang w:val="ru-RU" w:eastAsia="ru-RU" w:bidi="ru-RU"/>
      </w:rPr>
    </w:lvl>
    <w:lvl w:ilvl="8" w:tplc="1EEEE77E">
      <w:numFmt w:val="bullet"/>
      <w:lvlText w:val="•"/>
      <w:lvlJc w:val="left"/>
      <w:pPr>
        <w:ind w:left="8478" w:hanging="281"/>
      </w:pPr>
      <w:rPr>
        <w:rFonts w:hint="default"/>
        <w:lang w:val="ru-RU" w:eastAsia="ru-RU" w:bidi="ru-RU"/>
      </w:rPr>
    </w:lvl>
  </w:abstractNum>
  <w:abstractNum w:abstractNumId="13" w15:restartNumberingAfterBreak="0">
    <w:nsid w:val="25D91E6A"/>
    <w:multiLevelType w:val="hybridMultilevel"/>
    <w:tmpl w:val="BB2299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5E16E72"/>
    <w:multiLevelType w:val="hybridMultilevel"/>
    <w:tmpl w:val="4A38DC7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617FDF"/>
    <w:multiLevelType w:val="hybridMultilevel"/>
    <w:tmpl w:val="D59A23FC"/>
    <w:lvl w:ilvl="0" w:tplc="CCD47C82">
      <w:start w:val="1"/>
      <w:numFmt w:val="decimal"/>
      <w:lvlText w:val="%1."/>
      <w:lvlJc w:val="left"/>
      <w:pPr>
        <w:ind w:left="851" w:hanging="240"/>
      </w:pPr>
      <w:rPr>
        <w:rFonts w:ascii="Times New Roman" w:eastAsia="Times New Roman" w:hAnsi="Times New Roman" w:cs="Times New Roman" w:hint="default"/>
        <w:spacing w:val="-3"/>
        <w:w w:val="100"/>
        <w:sz w:val="24"/>
        <w:szCs w:val="24"/>
        <w:lang w:val="ru-RU" w:eastAsia="ru-RU" w:bidi="ru-RU"/>
      </w:rPr>
    </w:lvl>
    <w:lvl w:ilvl="1" w:tplc="03AA0ED8">
      <w:numFmt w:val="bullet"/>
      <w:lvlText w:val="•"/>
      <w:lvlJc w:val="left"/>
      <w:pPr>
        <w:ind w:left="1756" w:hanging="240"/>
      </w:pPr>
      <w:rPr>
        <w:lang w:val="ru-RU" w:eastAsia="ru-RU" w:bidi="ru-RU"/>
      </w:rPr>
    </w:lvl>
    <w:lvl w:ilvl="2" w:tplc="EC5C29C4">
      <w:numFmt w:val="bullet"/>
      <w:lvlText w:val="•"/>
      <w:lvlJc w:val="left"/>
      <w:pPr>
        <w:ind w:left="2653" w:hanging="240"/>
      </w:pPr>
      <w:rPr>
        <w:lang w:val="ru-RU" w:eastAsia="ru-RU" w:bidi="ru-RU"/>
      </w:rPr>
    </w:lvl>
    <w:lvl w:ilvl="3" w:tplc="966404F6">
      <w:numFmt w:val="bullet"/>
      <w:lvlText w:val="•"/>
      <w:lvlJc w:val="left"/>
      <w:pPr>
        <w:ind w:left="3549" w:hanging="240"/>
      </w:pPr>
      <w:rPr>
        <w:lang w:val="ru-RU" w:eastAsia="ru-RU" w:bidi="ru-RU"/>
      </w:rPr>
    </w:lvl>
    <w:lvl w:ilvl="4" w:tplc="C19E7FE0">
      <w:numFmt w:val="bullet"/>
      <w:lvlText w:val="•"/>
      <w:lvlJc w:val="left"/>
      <w:pPr>
        <w:ind w:left="4446" w:hanging="240"/>
      </w:pPr>
      <w:rPr>
        <w:lang w:val="ru-RU" w:eastAsia="ru-RU" w:bidi="ru-RU"/>
      </w:rPr>
    </w:lvl>
    <w:lvl w:ilvl="5" w:tplc="309E9668">
      <w:numFmt w:val="bullet"/>
      <w:lvlText w:val="•"/>
      <w:lvlJc w:val="left"/>
      <w:pPr>
        <w:ind w:left="5342" w:hanging="240"/>
      </w:pPr>
      <w:rPr>
        <w:lang w:val="ru-RU" w:eastAsia="ru-RU" w:bidi="ru-RU"/>
      </w:rPr>
    </w:lvl>
    <w:lvl w:ilvl="6" w:tplc="A986128C">
      <w:numFmt w:val="bullet"/>
      <w:lvlText w:val="•"/>
      <w:lvlJc w:val="left"/>
      <w:pPr>
        <w:ind w:left="6239" w:hanging="240"/>
      </w:pPr>
      <w:rPr>
        <w:lang w:val="ru-RU" w:eastAsia="ru-RU" w:bidi="ru-RU"/>
      </w:rPr>
    </w:lvl>
    <w:lvl w:ilvl="7" w:tplc="EB6403C8">
      <w:numFmt w:val="bullet"/>
      <w:lvlText w:val="•"/>
      <w:lvlJc w:val="left"/>
      <w:pPr>
        <w:ind w:left="7135" w:hanging="240"/>
      </w:pPr>
      <w:rPr>
        <w:lang w:val="ru-RU" w:eastAsia="ru-RU" w:bidi="ru-RU"/>
      </w:rPr>
    </w:lvl>
    <w:lvl w:ilvl="8" w:tplc="56AC67C8">
      <w:numFmt w:val="bullet"/>
      <w:lvlText w:val="•"/>
      <w:lvlJc w:val="left"/>
      <w:pPr>
        <w:ind w:left="8032" w:hanging="240"/>
      </w:pPr>
      <w:rPr>
        <w:lang w:val="ru-RU" w:eastAsia="ru-RU" w:bidi="ru-RU"/>
      </w:rPr>
    </w:lvl>
  </w:abstractNum>
  <w:abstractNum w:abstractNumId="16" w15:restartNumberingAfterBreak="0">
    <w:nsid w:val="289F275A"/>
    <w:multiLevelType w:val="hybridMultilevel"/>
    <w:tmpl w:val="9AFC519C"/>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2DB3049"/>
    <w:multiLevelType w:val="hybridMultilevel"/>
    <w:tmpl w:val="26389570"/>
    <w:lvl w:ilvl="0" w:tplc="897E27E6">
      <w:start w:val="1"/>
      <w:numFmt w:val="decimal"/>
      <w:lvlText w:val="%1"/>
      <w:lvlJc w:val="left"/>
      <w:pPr>
        <w:ind w:left="138" w:hanging="259"/>
      </w:pPr>
      <w:rPr>
        <w:rFonts w:ascii="Times New Roman" w:eastAsia="Times New Roman" w:hAnsi="Times New Roman" w:cs="Times New Roman" w:hint="default"/>
        <w:w w:val="100"/>
        <w:sz w:val="30"/>
        <w:szCs w:val="30"/>
        <w:lang w:val="ru-RU" w:eastAsia="en-US" w:bidi="ar-SA"/>
      </w:rPr>
    </w:lvl>
    <w:lvl w:ilvl="1" w:tplc="056C52EE">
      <w:numFmt w:val="bullet"/>
      <w:lvlText w:val="•"/>
      <w:lvlJc w:val="left"/>
      <w:pPr>
        <w:ind w:left="1060" w:hanging="259"/>
      </w:pPr>
      <w:rPr>
        <w:rFonts w:hint="default"/>
        <w:lang w:val="ru-RU" w:eastAsia="en-US" w:bidi="ar-SA"/>
      </w:rPr>
    </w:lvl>
    <w:lvl w:ilvl="2" w:tplc="0220F546">
      <w:numFmt w:val="bullet"/>
      <w:lvlText w:val="•"/>
      <w:lvlJc w:val="left"/>
      <w:pPr>
        <w:ind w:left="1981" w:hanging="259"/>
      </w:pPr>
      <w:rPr>
        <w:rFonts w:hint="default"/>
        <w:lang w:val="ru-RU" w:eastAsia="en-US" w:bidi="ar-SA"/>
      </w:rPr>
    </w:lvl>
    <w:lvl w:ilvl="3" w:tplc="1A626C0A">
      <w:numFmt w:val="bullet"/>
      <w:lvlText w:val="•"/>
      <w:lvlJc w:val="left"/>
      <w:pPr>
        <w:ind w:left="2901" w:hanging="259"/>
      </w:pPr>
      <w:rPr>
        <w:rFonts w:hint="default"/>
        <w:lang w:val="ru-RU" w:eastAsia="en-US" w:bidi="ar-SA"/>
      </w:rPr>
    </w:lvl>
    <w:lvl w:ilvl="4" w:tplc="49F0F47A">
      <w:numFmt w:val="bullet"/>
      <w:lvlText w:val="•"/>
      <w:lvlJc w:val="left"/>
      <w:pPr>
        <w:ind w:left="3822" w:hanging="259"/>
      </w:pPr>
      <w:rPr>
        <w:rFonts w:hint="default"/>
        <w:lang w:val="ru-RU" w:eastAsia="en-US" w:bidi="ar-SA"/>
      </w:rPr>
    </w:lvl>
    <w:lvl w:ilvl="5" w:tplc="83385BDE">
      <w:numFmt w:val="bullet"/>
      <w:lvlText w:val="•"/>
      <w:lvlJc w:val="left"/>
      <w:pPr>
        <w:ind w:left="4743" w:hanging="259"/>
      </w:pPr>
      <w:rPr>
        <w:rFonts w:hint="default"/>
        <w:lang w:val="ru-RU" w:eastAsia="en-US" w:bidi="ar-SA"/>
      </w:rPr>
    </w:lvl>
    <w:lvl w:ilvl="6" w:tplc="D2BE5E1A">
      <w:numFmt w:val="bullet"/>
      <w:lvlText w:val="•"/>
      <w:lvlJc w:val="left"/>
      <w:pPr>
        <w:ind w:left="5663" w:hanging="259"/>
      </w:pPr>
      <w:rPr>
        <w:rFonts w:hint="default"/>
        <w:lang w:val="ru-RU" w:eastAsia="en-US" w:bidi="ar-SA"/>
      </w:rPr>
    </w:lvl>
    <w:lvl w:ilvl="7" w:tplc="674C2CEC">
      <w:numFmt w:val="bullet"/>
      <w:lvlText w:val="•"/>
      <w:lvlJc w:val="left"/>
      <w:pPr>
        <w:ind w:left="6584" w:hanging="259"/>
      </w:pPr>
      <w:rPr>
        <w:rFonts w:hint="default"/>
        <w:lang w:val="ru-RU" w:eastAsia="en-US" w:bidi="ar-SA"/>
      </w:rPr>
    </w:lvl>
    <w:lvl w:ilvl="8" w:tplc="BBDC63F4">
      <w:numFmt w:val="bullet"/>
      <w:lvlText w:val="•"/>
      <w:lvlJc w:val="left"/>
      <w:pPr>
        <w:ind w:left="7505" w:hanging="259"/>
      </w:pPr>
      <w:rPr>
        <w:rFonts w:hint="default"/>
        <w:lang w:val="ru-RU" w:eastAsia="en-US" w:bidi="ar-SA"/>
      </w:rPr>
    </w:lvl>
  </w:abstractNum>
  <w:abstractNum w:abstractNumId="18" w15:restartNumberingAfterBreak="0">
    <w:nsid w:val="33BF5EF4"/>
    <w:multiLevelType w:val="hybridMultilevel"/>
    <w:tmpl w:val="EEB4090E"/>
    <w:lvl w:ilvl="0" w:tplc="C8249856">
      <w:numFmt w:val="bullet"/>
      <w:lvlText w:val=""/>
      <w:lvlJc w:val="left"/>
      <w:pPr>
        <w:ind w:left="801" w:hanging="284"/>
      </w:pPr>
      <w:rPr>
        <w:rFonts w:ascii="Symbol" w:eastAsia="Symbol" w:hAnsi="Symbol" w:cs="Symbol" w:hint="default"/>
        <w:w w:val="100"/>
        <w:sz w:val="18"/>
        <w:szCs w:val="18"/>
        <w:lang w:val="ru-RU" w:eastAsia="en-US" w:bidi="ar-SA"/>
      </w:rPr>
    </w:lvl>
    <w:lvl w:ilvl="1" w:tplc="A41091F4">
      <w:numFmt w:val="bullet"/>
      <w:lvlText w:val="•"/>
      <w:lvlJc w:val="left"/>
      <w:pPr>
        <w:ind w:left="1750" w:hanging="284"/>
      </w:pPr>
      <w:rPr>
        <w:rFonts w:hint="default"/>
        <w:lang w:val="ru-RU" w:eastAsia="en-US" w:bidi="ar-SA"/>
      </w:rPr>
    </w:lvl>
    <w:lvl w:ilvl="2" w:tplc="EC1A256A">
      <w:numFmt w:val="bullet"/>
      <w:lvlText w:val="•"/>
      <w:lvlJc w:val="left"/>
      <w:pPr>
        <w:ind w:left="2700" w:hanging="284"/>
      </w:pPr>
      <w:rPr>
        <w:rFonts w:hint="default"/>
        <w:lang w:val="ru-RU" w:eastAsia="en-US" w:bidi="ar-SA"/>
      </w:rPr>
    </w:lvl>
    <w:lvl w:ilvl="3" w:tplc="D0BEA9EE">
      <w:numFmt w:val="bullet"/>
      <w:lvlText w:val="•"/>
      <w:lvlJc w:val="left"/>
      <w:pPr>
        <w:ind w:left="3651" w:hanging="284"/>
      </w:pPr>
      <w:rPr>
        <w:rFonts w:hint="default"/>
        <w:lang w:val="ru-RU" w:eastAsia="en-US" w:bidi="ar-SA"/>
      </w:rPr>
    </w:lvl>
    <w:lvl w:ilvl="4" w:tplc="BA62C68E">
      <w:numFmt w:val="bullet"/>
      <w:lvlText w:val="•"/>
      <w:lvlJc w:val="left"/>
      <w:pPr>
        <w:ind w:left="4601" w:hanging="284"/>
      </w:pPr>
      <w:rPr>
        <w:rFonts w:hint="default"/>
        <w:lang w:val="ru-RU" w:eastAsia="en-US" w:bidi="ar-SA"/>
      </w:rPr>
    </w:lvl>
    <w:lvl w:ilvl="5" w:tplc="CDF6CA54">
      <w:numFmt w:val="bullet"/>
      <w:lvlText w:val="•"/>
      <w:lvlJc w:val="left"/>
      <w:pPr>
        <w:ind w:left="5552" w:hanging="284"/>
      </w:pPr>
      <w:rPr>
        <w:rFonts w:hint="default"/>
        <w:lang w:val="ru-RU" w:eastAsia="en-US" w:bidi="ar-SA"/>
      </w:rPr>
    </w:lvl>
    <w:lvl w:ilvl="6" w:tplc="75AA8D94">
      <w:numFmt w:val="bullet"/>
      <w:lvlText w:val="•"/>
      <w:lvlJc w:val="left"/>
      <w:pPr>
        <w:ind w:left="6502" w:hanging="284"/>
      </w:pPr>
      <w:rPr>
        <w:rFonts w:hint="default"/>
        <w:lang w:val="ru-RU" w:eastAsia="en-US" w:bidi="ar-SA"/>
      </w:rPr>
    </w:lvl>
    <w:lvl w:ilvl="7" w:tplc="EF6206E4">
      <w:numFmt w:val="bullet"/>
      <w:lvlText w:val="•"/>
      <w:lvlJc w:val="left"/>
      <w:pPr>
        <w:ind w:left="7452" w:hanging="284"/>
      </w:pPr>
      <w:rPr>
        <w:rFonts w:hint="default"/>
        <w:lang w:val="ru-RU" w:eastAsia="en-US" w:bidi="ar-SA"/>
      </w:rPr>
    </w:lvl>
    <w:lvl w:ilvl="8" w:tplc="ACF4A69C">
      <w:numFmt w:val="bullet"/>
      <w:lvlText w:val="•"/>
      <w:lvlJc w:val="left"/>
      <w:pPr>
        <w:ind w:left="8403" w:hanging="284"/>
      </w:pPr>
      <w:rPr>
        <w:rFonts w:hint="default"/>
        <w:lang w:val="ru-RU" w:eastAsia="en-US" w:bidi="ar-SA"/>
      </w:rPr>
    </w:lvl>
  </w:abstractNum>
  <w:abstractNum w:abstractNumId="19" w15:restartNumberingAfterBreak="0">
    <w:nsid w:val="369067B2"/>
    <w:multiLevelType w:val="hybridMultilevel"/>
    <w:tmpl w:val="C1380CE0"/>
    <w:lvl w:ilvl="0" w:tplc="2AEC1DAE">
      <w:start w:val="1"/>
      <w:numFmt w:val="decimal"/>
      <w:lvlText w:val="%1."/>
      <w:lvlJc w:val="left"/>
      <w:pPr>
        <w:ind w:left="1044" w:hanging="240"/>
      </w:pPr>
      <w:rPr>
        <w:rFonts w:ascii="Times New Roman" w:eastAsia="Times New Roman" w:hAnsi="Times New Roman" w:cs="Times New Roman" w:hint="default"/>
        <w:spacing w:val="-8"/>
        <w:w w:val="100"/>
        <w:sz w:val="24"/>
        <w:szCs w:val="24"/>
        <w:lang w:val="ru-RU" w:eastAsia="en-US" w:bidi="ar-SA"/>
      </w:rPr>
    </w:lvl>
    <w:lvl w:ilvl="1" w:tplc="1EE22B1A">
      <w:numFmt w:val="bullet"/>
      <w:lvlText w:val="•"/>
      <w:lvlJc w:val="left"/>
      <w:pPr>
        <w:ind w:left="1966" w:hanging="240"/>
      </w:pPr>
      <w:rPr>
        <w:rFonts w:hint="default"/>
        <w:lang w:val="ru-RU" w:eastAsia="en-US" w:bidi="ar-SA"/>
      </w:rPr>
    </w:lvl>
    <w:lvl w:ilvl="2" w:tplc="ED00ACEE">
      <w:numFmt w:val="bullet"/>
      <w:lvlText w:val="•"/>
      <w:lvlJc w:val="left"/>
      <w:pPr>
        <w:ind w:left="2892" w:hanging="240"/>
      </w:pPr>
      <w:rPr>
        <w:rFonts w:hint="default"/>
        <w:lang w:val="ru-RU" w:eastAsia="en-US" w:bidi="ar-SA"/>
      </w:rPr>
    </w:lvl>
    <w:lvl w:ilvl="3" w:tplc="C7E8B80A">
      <w:numFmt w:val="bullet"/>
      <w:lvlText w:val="•"/>
      <w:lvlJc w:val="left"/>
      <w:pPr>
        <w:ind w:left="3819" w:hanging="240"/>
      </w:pPr>
      <w:rPr>
        <w:rFonts w:hint="default"/>
        <w:lang w:val="ru-RU" w:eastAsia="en-US" w:bidi="ar-SA"/>
      </w:rPr>
    </w:lvl>
    <w:lvl w:ilvl="4" w:tplc="CF8CB484">
      <w:numFmt w:val="bullet"/>
      <w:lvlText w:val="•"/>
      <w:lvlJc w:val="left"/>
      <w:pPr>
        <w:ind w:left="4745" w:hanging="240"/>
      </w:pPr>
      <w:rPr>
        <w:rFonts w:hint="default"/>
        <w:lang w:val="ru-RU" w:eastAsia="en-US" w:bidi="ar-SA"/>
      </w:rPr>
    </w:lvl>
    <w:lvl w:ilvl="5" w:tplc="9CD4EE4C">
      <w:numFmt w:val="bullet"/>
      <w:lvlText w:val="•"/>
      <w:lvlJc w:val="left"/>
      <w:pPr>
        <w:ind w:left="5672" w:hanging="240"/>
      </w:pPr>
      <w:rPr>
        <w:rFonts w:hint="default"/>
        <w:lang w:val="ru-RU" w:eastAsia="en-US" w:bidi="ar-SA"/>
      </w:rPr>
    </w:lvl>
    <w:lvl w:ilvl="6" w:tplc="9D8A3A42">
      <w:numFmt w:val="bullet"/>
      <w:lvlText w:val="•"/>
      <w:lvlJc w:val="left"/>
      <w:pPr>
        <w:ind w:left="6598" w:hanging="240"/>
      </w:pPr>
      <w:rPr>
        <w:rFonts w:hint="default"/>
        <w:lang w:val="ru-RU" w:eastAsia="en-US" w:bidi="ar-SA"/>
      </w:rPr>
    </w:lvl>
    <w:lvl w:ilvl="7" w:tplc="4BA45A60">
      <w:numFmt w:val="bullet"/>
      <w:lvlText w:val="•"/>
      <w:lvlJc w:val="left"/>
      <w:pPr>
        <w:ind w:left="7524" w:hanging="240"/>
      </w:pPr>
      <w:rPr>
        <w:rFonts w:hint="default"/>
        <w:lang w:val="ru-RU" w:eastAsia="en-US" w:bidi="ar-SA"/>
      </w:rPr>
    </w:lvl>
    <w:lvl w:ilvl="8" w:tplc="A1944EB2">
      <w:numFmt w:val="bullet"/>
      <w:lvlText w:val="•"/>
      <w:lvlJc w:val="left"/>
      <w:pPr>
        <w:ind w:left="8451" w:hanging="240"/>
      </w:pPr>
      <w:rPr>
        <w:rFonts w:hint="default"/>
        <w:lang w:val="ru-RU" w:eastAsia="en-US" w:bidi="ar-SA"/>
      </w:rPr>
    </w:lvl>
  </w:abstractNum>
  <w:abstractNum w:abstractNumId="20" w15:restartNumberingAfterBreak="0">
    <w:nsid w:val="3B71105C"/>
    <w:multiLevelType w:val="hybridMultilevel"/>
    <w:tmpl w:val="8DA8029E"/>
    <w:lvl w:ilvl="0" w:tplc="A596D73E">
      <w:start w:val="1"/>
      <w:numFmt w:val="decimal"/>
      <w:lvlText w:val="%1."/>
      <w:lvlJc w:val="left"/>
      <w:pPr>
        <w:ind w:left="913" w:hanging="303"/>
      </w:pPr>
      <w:rPr>
        <w:rFonts w:ascii="Times New Roman" w:eastAsia="Times New Roman" w:hAnsi="Times New Roman" w:cs="Times New Roman" w:hint="default"/>
        <w:spacing w:val="-10"/>
        <w:w w:val="100"/>
        <w:sz w:val="24"/>
        <w:szCs w:val="24"/>
        <w:lang w:val="ru-RU" w:eastAsia="ru-RU" w:bidi="ru-RU"/>
      </w:rPr>
    </w:lvl>
    <w:lvl w:ilvl="1" w:tplc="E8661F0C">
      <w:numFmt w:val="bullet"/>
      <w:lvlText w:val="•"/>
      <w:lvlJc w:val="left"/>
      <w:pPr>
        <w:ind w:left="1810" w:hanging="303"/>
      </w:pPr>
      <w:rPr>
        <w:rFonts w:hint="default"/>
        <w:lang w:val="ru-RU" w:eastAsia="ru-RU" w:bidi="ru-RU"/>
      </w:rPr>
    </w:lvl>
    <w:lvl w:ilvl="2" w:tplc="8AE8710A">
      <w:numFmt w:val="bullet"/>
      <w:lvlText w:val="•"/>
      <w:lvlJc w:val="left"/>
      <w:pPr>
        <w:ind w:left="2701" w:hanging="303"/>
      </w:pPr>
      <w:rPr>
        <w:rFonts w:hint="default"/>
        <w:lang w:val="ru-RU" w:eastAsia="ru-RU" w:bidi="ru-RU"/>
      </w:rPr>
    </w:lvl>
    <w:lvl w:ilvl="3" w:tplc="293A1C7E">
      <w:numFmt w:val="bullet"/>
      <w:lvlText w:val="•"/>
      <w:lvlJc w:val="left"/>
      <w:pPr>
        <w:ind w:left="3591" w:hanging="303"/>
      </w:pPr>
      <w:rPr>
        <w:rFonts w:hint="default"/>
        <w:lang w:val="ru-RU" w:eastAsia="ru-RU" w:bidi="ru-RU"/>
      </w:rPr>
    </w:lvl>
    <w:lvl w:ilvl="4" w:tplc="5504E1FC">
      <w:numFmt w:val="bullet"/>
      <w:lvlText w:val="•"/>
      <w:lvlJc w:val="left"/>
      <w:pPr>
        <w:ind w:left="4482" w:hanging="303"/>
      </w:pPr>
      <w:rPr>
        <w:rFonts w:hint="default"/>
        <w:lang w:val="ru-RU" w:eastAsia="ru-RU" w:bidi="ru-RU"/>
      </w:rPr>
    </w:lvl>
    <w:lvl w:ilvl="5" w:tplc="1030527C">
      <w:numFmt w:val="bullet"/>
      <w:lvlText w:val="•"/>
      <w:lvlJc w:val="left"/>
      <w:pPr>
        <w:ind w:left="5372" w:hanging="303"/>
      </w:pPr>
      <w:rPr>
        <w:rFonts w:hint="default"/>
        <w:lang w:val="ru-RU" w:eastAsia="ru-RU" w:bidi="ru-RU"/>
      </w:rPr>
    </w:lvl>
    <w:lvl w:ilvl="6" w:tplc="C51092B8">
      <w:numFmt w:val="bullet"/>
      <w:lvlText w:val="•"/>
      <w:lvlJc w:val="left"/>
      <w:pPr>
        <w:ind w:left="6263" w:hanging="303"/>
      </w:pPr>
      <w:rPr>
        <w:rFonts w:hint="default"/>
        <w:lang w:val="ru-RU" w:eastAsia="ru-RU" w:bidi="ru-RU"/>
      </w:rPr>
    </w:lvl>
    <w:lvl w:ilvl="7" w:tplc="2C9491D8">
      <w:numFmt w:val="bullet"/>
      <w:lvlText w:val="•"/>
      <w:lvlJc w:val="left"/>
      <w:pPr>
        <w:ind w:left="7153" w:hanging="303"/>
      </w:pPr>
      <w:rPr>
        <w:rFonts w:hint="default"/>
        <w:lang w:val="ru-RU" w:eastAsia="ru-RU" w:bidi="ru-RU"/>
      </w:rPr>
    </w:lvl>
    <w:lvl w:ilvl="8" w:tplc="A2F078DC">
      <w:numFmt w:val="bullet"/>
      <w:lvlText w:val="•"/>
      <w:lvlJc w:val="left"/>
      <w:pPr>
        <w:ind w:left="8044" w:hanging="303"/>
      </w:pPr>
      <w:rPr>
        <w:rFonts w:hint="default"/>
        <w:lang w:val="ru-RU" w:eastAsia="ru-RU" w:bidi="ru-RU"/>
      </w:rPr>
    </w:lvl>
  </w:abstractNum>
  <w:abstractNum w:abstractNumId="21" w15:restartNumberingAfterBreak="0">
    <w:nsid w:val="3EC838B6"/>
    <w:multiLevelType w:val="hybridMultilevel"/>
    <w:tmpl w:val="CD92FE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F235EF7"/>
    <w:multiLevelType w:val="hybridMultilevel"/>
    <w:tmpl w:val="E7CC0BBC"/>
    <w:lvl w:ilvl="0" w:tplc="B1406BF6">
      <w:start w:val="1"/>
      <w:numFmt w:val="decimal"/>
      <w:lvlText w:val="%1."/>
      <w:lvlJc w:val="left"/>
      <w:pPr>
        <w:ind w:left="302" w:hanging="274"/>
      </w:pPr>
      <w:rPr>
        <w:rFonts w:ascii="Times New Roman" w:eastAsia="Times New Roman" w:hAnsi="Times New Roman" w:cs="Times New Roman" w:hint="default"/>
        <w:spacing w:val="-6"/>
        <w:w w:val="100"/>
        <w:sz w:val="28"/>
        <w:szCs w:val="28"/>
        <w:lang w:val="ru-RU" w:eastAsia="ru-RU" w:bidi="ru-RU"/>
      </w:rPr>
    </w:lvl>
    <w:lvl w:ilvl="1" w:tplc="5C3E41E0">
      <w:numFmt w:val="bullet"/>
      <w:lvlText w:val="•"/>
      <w:lvlJc w:val="left"/>
      <w:pPr>
        <w:ind w:left="1320" w:hanging="274"/>
      </w:pPr>
      <w:rPr>
        <w:rFonts w:hint="default"/>
        <w:lang w:val="ru-RU" w:eastAsia="ru-RU" w:bidi="ru-RU"/>
      </w:rPr>
    </w:lvl>
    <w:lvl w:ilvl="2" w:tplc="C01C6AAE">
      <w:numFmt w:val="bullet"/>
      <w:lvlText w:val="•"/>
      <w:lvlJc w:val="left"/>
      <w:pPr>
        <w:ind w:left="2341" w:hanging="274"/>
      </w:pPr>
      <w:rPr>
        <w:rFonts w:hint="default"/>
        <w:lang w:val="ru-RU" w:eastAsia="ru-RU" w:bidi="ru-RU"/>
      </w:rPr>
    </w:lvl>
    <w:lvl w:ilvl="3" w:tplc="EB86FA8E">
      <w:numFmt w:val="bullet"/>
      <w:lvlText w:val="•"/>
      <w:lvlJc w:val="left"/>
      <w:pPr>
        <w:ind w:left="3361" w:hanging="274"/>
      </w:pPr>
      <w:rPr>
        <w:rFonts w:hint="default"/>
        <w:lang w:val="ru-RU" w:eastAsia="ru-RU" w:bidi="ru-RU"/>
      </w:rPr>
    </w:lvl>
    <w:lvl w:ilvl="4" w:tplc="D73E04F2">
      <w:numFmt w:val="bullet"/>
      <w:lvlText w:val="•"/>
      <w:lvlJc w:val="left"/>
      <w:pPr>
        <w:ind w:left="4382" w:hanging="274"/>
      </w:pPr>
      <w:rPr>
        <w:rFonts w:hint="default"/>
        <w:lang w:val="ru-RU" w:eastAsia="ru-RU" w:bidi="ru-RU"/>
      </w:rPr>
    </w:lvl>
    <w:lvl w:ilvl="5" w:tplc="14507F82">
      <w:numFmt w:val="bullet"/>
      <w:lvlText w:val="•"/>
      <w:lvlJc w:val="left"/>
      <w:pPr>
        <w:ind w:left="5403" w:hanging="274"/>
      </w:pPr>
      <w:rPr>
        <w:rFonts w:hint="default"/>
        <w:lang w:val="ru-RU" w:eastAsia="ru-RU" w:bidi="ru-RU"/>
      </w:rPr>
    </w:lvl>
    <w:lvl w:ilvl="6" w:tplc="020E50FE">
      <w:numFmt w:val="bullet"/>
      <w:lvlText w:val="•"/>
      <w:lvlJc w:val="left"/>
      <w:pPr>
        <w:ind w:left="6423" w:hanging="274"/>
      </w:pPr>
      <w:rPr>
        <w:rFonts w:hint="default"/>
        <w:lang w:val="ru-RU" w:eastAsia="ru-RU" w:bidi="ru-RU"/>
      </w:rPr>
    </w:lvl>
    <w:lvl w:ilvl="7" w:tplc="90DEFE74">
      <w:numFmt w:val="bullet"/>
      <w:lvlText w:val="•"/>
      <w:lvlJc w:val="left"/>
      <w:pPr>
        <w:ind w:left="7444" w:hanging="274"/>
      </w:pPr>
      <w:rPr>
        <w:rFonts w:hint="default"/>
        <w:lang w:val="ru-RU" w:eastAsia="ru-RU" w:bidi="ru-RU"/>
      </w:rPr>
    </w:lvl>
    <w:lvl w:ilvl="8" w:tplc="586CC04A">
      <w:numFmt w:val="bullet"/>
      <w:lvlText w:val="•"/>
      <w:lvlJc w:val="left"/>
      <w:pPr>
        <w:ind w:left="8465" w:hanging="274"/>
      </w:pPr>
      <w:rPr>
        <w:rFonts w:hint="default"/>
        <w:lang w:val="ru-RU" w:eastAsia="ru-RU" w:bidi="ru-RU"/>
      </w:rPr>
    </w:lvl>
  </w:abstractNum>
  <w:abstractNum w:abstractNumId="23" w15:restartNumberingAfterBreak="0">
    <w:nsid w:val="426010E8"/>
    <w:multiLevelType w:val="hybridMultilevel"/>
    <w:tmpl w:val="81A29A18"/>
    <w:lvl w:ilvl="0" w:tplc="D6DAF826">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3FC613E"/>
    <w:multiLevelType w:val="hybridMultilevel"/>
    <w:tmpl w:val="BD3AF426"/>
    <w:lvl w:ilvl="0" w:tplc="E7402B1C">
      <w:start w:val="1"/>
      <w:numFmt w:val="decimal"/>
      <w:lvlText w:val="%1."/>
      <w:lvlJc w:val="left"/>
      <w:pPr>
        <w:ind w:left="100" w:hanging="276"/>
      </w:pPr>
      <w:rPr>
        <w:rFonts w:ascii="Times New Roman" w:eastAsia="Times New Roman" w:hAnsi="Times New Roman" w:cs="Times New Roman" w:hint="default"/>
        <w:spacing w:val="-27"/>
        <w:w w:val="100"/>
        <w:sz w:val="24"/>
        <w:szCs w:val="24"/>
        <w:lang w:val="ru-RU" w:eastAsia="ru-RU" w:bidi="ru-RU"/>
      </w:rPr>
    </w:lvl>
    <w:lvl w:ilvl="1" w:tplc="4626A6B8">
      <w:numFmt w:val="bullet"/>
      <w:lvlText w:val="•"/>
      <w:lvlJc w:val="left"/>
      <w:pPr>
        <w:ind w:left="1072" w:hanging="276"/>
      </w:pPr>
      <w:rPr>
        <w:lang w:val="ru-RU" w:eastAsia="ru-RU" w:bidi="ru-RU"/>
      </w:rPr>
    </w:lvl>
    <w:lvl w:ilvl="2" w:tplc="88D4D4AE">
      <w:numFmt w:val="bullet"/>
      <w:lvlText w:val="•"/>
      <w:lvlJc w:val="left"/>
      <w:pPr>
        <w:ind w:left="2045" w:hanging="276"/>
      </w:pPr>
      <w:rPr>
        <w:lang w:val="ru-RU" w:eastAsia="ru-RU" w:bidi="ru-RU"/>
      </w:rPr>
    </w:lvl>
    <w:lvl w:ilvl="3" w:tplc="BE6CAE7E">
      <w:numFmt w:val="bullet"/>
      <w:lvlText w:val="•"/>
      <w:lvlJc w:val="left"/>
      <w:pPr>
        <w:ind w:left="3017" w:hanging="276"/>
      </w:pPr>
      <w:rPr>
        <w:lang w:val="ru-RU" w:eastAsia="ru-RU" w:bidi="ru-RU"/>
      </w:rPr>
    </w:lvl>
    <w:lvl w:ilvl="4" w:tplc="A5789E54">
      <w:numFmt w:val="bullet"/>
      <w:lvlText w:val="•"/>
      <w:lvlJc w:val="left"/>
      <w:pPr>
        <w:ind w:left="3990" w:hanging="276"/>
      </w:pPr>
      <w:rPr>
        <w:lang w:val="ru-RU" w:eastAsia="ru-RU" w:bidi="ru-RU"/>
      </w:rPr>
    </w:lvl>
    <w:lvl w:ilvl="5" w:tplc="6A0493F8">
      <w:numFmt w:val="bullet"/>
      <w:lvlText w:val="•"/>
      <w:lvlJc w:val="left"/>
      <w:pPr>
        <w:ind w:left="4962" w:hanging="276"/>
      </w:pPr>
      <w:rPr>
        <w:lang w:val="ru-RU" w:eastAsia="ru-RU" w:bidi="ru-RU"/>
      </w:rPr>
    </w:lvl>
    <w:lvl w:ilvl="6" w:tplc="F426DBB6">
      <w:numFmt w:val="bullet"/>
      <w:lvlText w:val="•"/>
      <w:lvlJc w:val="left"/>
      <w:pPr>
        <w:ind w:left="5935" w:hanging="276"/>
      </w:pPr>
      <w:rPr>
        <w:lang w:val="ru-RU" w:eastAsia="ru-RU" w:bidi="ru-RU"/>
      </w:rPr>
    </w:lvl>
    <w:lvl w:ilvl="7" w:tplc="8CE6FEE8">
      <w:numFmt w:val="bullet"/>
      <w:lvlText w:val="•"/>
      <w:lvlJc w:val="left"/>
      <w:pPr>
        <w:ind w:left="6907" w:hanging="276"/>
      </w:pPr>
      <w:rPr>
        <w:lang w:val="ru-RU" w:eastAsia="ru-RU" w:bidi="ru-RU"/>
      </w:rPr>
    </w:lvl>
    <w:lvl w:ilvl="8" w:tplc="9AD8ED60">
      <w:numFmt w:val="bullet"/>
      <w:lvlText w:val="•"/>
      <w:lvlJc w:val="left"/>
      <w:pPr>
        <w:ind w:left="7880" w:hanging="276"/>
      </w:pPr>
      <w:rPr>
        <w:lang w:val="ru-RU" w:eastAsia="ru-RU" w:bidi="ru-RU"/>
      </w:rPr>
    </w:lvl>
  </w:abstractNum>
  <w:abstractNum w:abstractNumId="25" w15:restartNumberingAfterBreak="0">
    <w:nsid w:val="49E87ACF"/>
    <w:multiLevelType w:val="hybridMultilevel"/>
    <w:tmpl w:val="7B26E402"/>
    <w:lvl w:ilvl="0" w:tplc="4EFCB3AC">
      <w:start w:val="1"/>
      <w:numFmt w:val="decimal"/>
      <w:lvlText w:val="%1."/>
      <w:lvlJc w:val="left"/>
      <w:pPr>
        <w:ind w:left="1440" w:hanging="360"/>
      </w:pPr>
      <w:rPr>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AEA4129"/>
    <w:multiLevelType w:val="hybridMultilevel"/>
    <w:tmpl w:val="3B126EBC"/>
    <w:lvl w:ilvl="0" w:tplc="01E632D4">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B1C48F8"/>
    <w:multiLevelType w:val="hybridMultilevel"/>
    <w:tmpl w:val="B770F8DE"/>
    <w:lvl w:ilvl="0" w:tplc="442258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9E4513E"/>
    <w:multiLevelType w:val="hybridMultilevel"/>
    <w:tmpl w:val="2872FD92"/>
    <w:lvl w:ilvl="0" w:tplc="6E6ED60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4F2F8D"/>
    <w:multiLevelType w:val="hybridMultilevel"/>
    <w:tmpl w:val="C4D266DE"/>
    <w:lvl w:ilvl="0" w:tplc="E73A5182">
      <w:start w:val="1"/>
      <w:numFmt w:val="decimal"/>
      <w:lvlText w:val="%1."/>
      <w:lvlJc w:val="left"/>
      <w:pPr>
        <w:ind w:left="1094" w:hanging="281"/>
      </w:pPr>
      <w:rPr>
        <w:rFonts w:ascii="Times New Roman" w:eastAsia="Times New Roman" w:hAnsi="Times New Roman" w:cs="Times New Roman" w:hint="default"/>
        <w:w w:val="100"/>
        <w:sz w:val="28"/>
        <w:szCs w:val="28"/>
        <w:lang w:val="ru-RU" w:eastAsia="ru-RU" w:bidi="ru-RU"/>
      </w:rPr>
    </w:lvl>
    <w:lvl w:ilvl="1" w:tplc="810E7A6C">
      <w:numFmt w:val="bullet"/>
      <w:lvlText w:val="•"/>
      <w:lvlJc w:val="left"/>
      <w:pPr>
        <w:ind w:left="1200" w:hanging="281"/>
      </w:pPr>
      <w:rPr>
        <w:rFonts w:hint="default"/>
        <w:lang w:val="ru-RU" w:eastAsia="ru-RU" w:bidi="ru-RU"/>
      </w:rPr>
    </w:lvl>
    <w:lvl w:ilvl="2" w:tplc="0038E5B6">
      <w:numFmt w:val="bullet"/>
      <w:lvlText w:val="•"/>
      <w:lvlJc w:val="left"/>
      <w:pPr>
        <w:ind w:left="2234" w:hanging="281"/>
      </w:pPr>
      <w:rPr>
        <w:rFonts w:hint="default"/>
        <w:lang w:val="ru-RU" w:eastAsia="ru-RU" w:bidi="ru-RU"/>
      </w:rPr>
    </w:lvl>
    <w:lvl w:ilvl="3" w:tplc="15804AE2">
      <w:numFmt w:val="bullet"/>
      <w:lvlText w:val="•"/>
      <w:lvlJc w:val="left"/>
      <w:pPr>
        <w:ind w:left="3268" w:hanging="281"/>
      </w:pPr>
      <w:rPr>
        <w:rFonts w:hint="default"/>
        <w:lang w:val="ru-RU" w:eastAsia="ru-RU" w:bidi="ru-RU"/>
      </w:rPr>
    </w:lvl>
    <w:lvl w:ilvl="4" w:tplc="1E809D70">
      <w:numFmt w:val="bullet"/>
      <w:lvlText w:val="•"/>
      <w:lvlJc w:val="left"/>
      <w:pPr>
        <w:ind w:left="4302" w:hanging="281"/>
      </w:pPr>
      <w:rPr>
        <w:rFonts w:hint="default"/>
        <w:lang w:val="ru-RU" w:eastAsia="ru-RU" w:bidi="ru-RU"/>
      </w:rPr>
    </w:lvl>
    <w:lvl w:ilvl="5" w:tplc="631EFED8">
      <w:numFmt w:val="bullet"/>
      <w:lvlText w:val="•"/>
      <w:lvlJc w:val="left"/>
      <w:pPr>
        <w:ind w:left="5336" w:hanging="281"/>
      </w:pPr>
      <w:rPr>
        <w:rFonts w:hint="default"/>
        <w:lang w:val="ru-RU" w:eastAsia="ru-RU" w:bidi="ru-RU"/>
      </w:rPr>
    </w:lvl>
    <w:lvl w:ilvl="6" w:tplc="5FF83C00">
      <w:numFmt w:val="bullet"/>
      <w:lvlText w:val="•"/>
      <w:lvlJc w:val="left"/>
      <w:pPr>
        <w:ind w:left="6370" w:hanging="281"/>
      </w:pPr>
      <w:rPr>
        <w:rFonts w:hint="default"/>
        <w:lang w:val="ru-RU" w:eastAsia="ru-RU" w:bidi="ru-RU"/>
      </w:rPr>
    </w:lvl>
    <w:lvl w:ilvl="7" w:tplc="44E472A4">
      <w:numFmt w:val="bullet"/>
      <w:lvlText w:val="•"/>
      <w:lvlJc w:val="left"/>
      <w:pPr>
        <w:ind w:left="7404" w:hanging="281"/>
      </w:pPr>
      <w:rPr>
        <w:rFonts w:hint="default"/>
        <w:lang w:val="ru-RU" w:eastAsia="ru-RU" w:bidi="ru-RU"/>
      </w:rPr>
    </w:lvl>
    <w:lvl w:ilvl="8" w:tplc="87BEEC98">
      <w:numFmt w:val="bullet"/>
      <w:lvlText w:val="•"/>
      <w:lvlJc w:val="left"/>
      <w:pPr>
        <w:ind w:left="8438" w:hanging="281"/>
      </w:pPr>
      <w:rPr>
        <w:rFonts w:hint="default"/>
        <w:lang w:val="ru-RU" w:eastAsia="ru-RU" w:bidi="ru-RU"/>
      </w:rPr>
    </w:lvl>
  </w:abstractNum>
  <w:abstractNum w:abstractNumId="30" w15:restartNumberingAfterBreak="0">
    <w:nsid w:val="5C4212CB"/>
    <w:multiLevelType w:val="hybridMultilevel"/>
    <w:tmpl w:val="4A667922"/>
    <w:lvl w:ilvl="0" w:tplc="95EA9C22">
      <w:start w:val="1"/>
      <w:numFmt w:val="decimal"/>
      <w:lvlText w:val="%1."/>
      <w:lvlJc w:val="left"/>
      <w:pPr>
        <w:ind w:left="100" w:hanging="356"/>
      </w:pPr>
      <w:rPr>
        <w:rFonts w:ascii="Times New Roman" w:eastAsia="Times New Roman" w:hAnsi="Times New Roman" w:cs="Times New Roman" w:hint="default"/>
        <w:spacing w:val="-10"/>
        <w:w w:val="100"/>
        <w:sz w:val="24"/>
        <w:szCs w:val="24"/>
        <w:lang w:val="ru-RU" w:eastAsia="ru-RU" w:bidi="ru-RU"/>
      </w:rPr>
    </w:lvl>
    <w:lvl w:ilvl="1" w:tplc="5582D844">
      <w:numFmt w:val="bullet"/>
      <w:lvlText w:val="•"/>
      <w:lvlJc w:val="left"/>
      <w:pPr>
        <w:ind w:left="1072" w:hanging="356"/>
      </w:pPr>
      <w:rPr>
        <w:lang w:val="ru-RU" w:eastAsia="ru-RU" w:bidi="ru-RU"/>
      </w:rPr>
    </w:lvl>
    <w:lvl w:ilvl="2" w:tplc="26DACC9A">
      <w:numFmt w:val="bullet"/>
      <w:lvlText w:val="•"/>
      <w:lvlJc w:val="left"/>
      <w:pPr>
        <w:ind w:left="2045" w:hanging="356"/>
      </w:pPr>
      <w:rPr>
        <w:lang w:val="ru-RU" w:eastAsia="ru-RU" w:bidi="ru-RU"/>
      </w:rPr>
    </w:lvl>
    <w:lvl w:ilvl="3" w:tplc="AEF43760">
      <w:numFmt w:val="bullet"/>
      <w:lvlText w:val="•"/>
      <w:lvlJc w:val="left"/>
      <w:pPr>
        <w:ind w:left="3017" w:hanging="356"/>
      </w:pPr>
      <w:rPr>
        <w:lang w:val="ru-RU" w:eastAsia="ru-RU" w:bidi="ru-RU"/>
      </w:rPr>
    </w:lvl>
    <w:lvl w:ilvl="4" w:tplc="DB5CE7AC">
      <w:numFmt w:val="bullet"/>
      <w:lvlText w:val="•"/>
      <w:lvlJc w:val="left"/>
      <w:pPr>
        <w:ind w:left="3990" w:hanging="356"/>
      </w:pPr>
      <w:rPr>
        <w:lang w:val="ru-RU" w:eastAsia="ru-RU" w:bidi="ru-RU"/>
      </w:rPr>
    </w:lvl>
    <w:lvl w:ilvl="5" w:tplc="5F803AB0">
      <w:numFmt w:val="bullet"/>
      <w:lvlText w:val="•"/>
      <w:lvlJc w:val="left"/>
      <w:pPr>
        <w:ind w:left="4962" w:hanging="356"/>
      </w:pPr>
      <w:rPr>
        <w:lang w:val="ru-RU" w:eastAsia="ru-RU" w:bidi="ru-RU"/>
      </w:rPr>
    </w:lvl>
    <w:lvl w:ilvl="6" w:tplc="C9F09CEC">
      <w:numFmt w:val="bullet"/>
      <w:lvlText w:val="•"/>
      <w:lvlJc w:val="left"/>
      <w:pPr>
        <w:ind w:left="5935" w:hanging="356"/>
      </w:pPr>
      <w:rPr>
        <w:lang w:val="ru-RU" w:eastAsia="ru-RU" w:bidi="ru-RU"/>
      </w:rPr>
    </w:lvl>
    <w:lvl w:ilvl="7" w:tplc="9F5E8A46">
      <w:numFmt w:val="bullet"/>
      <w:lvlText w:val="•"/>
      <w:lvlJc w:val="left"/>
      <w:pPr>
        <w:ind w:left="6907" w:hanging="356"/>
      </w:pPr>
      <w:rPr>
        <w:lang w:val="ru-RU" w:eastAsia="ru-RU" w:bidi="ru-RU"/>
      </w:rPr>
    </w:lvl>
    <w:lvl w:ilvl="8" w:tplc="3564D01C">
      <w:numFmt w:val="bullet"/>
      <w:lvlText w:val="•"/>
      <w:lvlJc w:val="left"/>
      <w:pPr>
        <w:ind w:left="7880" w:hanging="356"/>
      </w:pPr>
      <w:rPr>
        <w:lang w:val="ru-RU" w:eastAsia="ru-RU" w:bidi="ru-RU"/>
      </w:rPr>
    </w:lvl>
  </w:abstractNum>
  <w:abstractNum w:abstractNumId="31" w15:restartNumberingAfterBreak="0">
    <w:nsid w:val="60823772"/>
    <w:multiLevelType w:val="multilevel"/>
    <w:tmpl w:val="8E9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941FFC"/>
    <w:multiLevelType w:val="multilevel"/>
    <w:tmpl w:val="E0D02EBE"/>
    <w:lvl w:ilvl="0">
      <w:start w:val="3"/>
      <w:numFmt w:val="decimal"/>
      <w:lvlText w:val="%1"/>
      <w:lvlJc w:val="left"/>
      <w:pPr>
        <w:ind w:left="2819"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354" w:hanging="423"/>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051" w:hanging="423"/>
      </w:pPr>
      <w:rPr>
        <w:rFonts w:hint="default"/>
        <w:lang w:val="ru-RU" w:eastAsia="ru-RU" w:bidi="ru-RU"/>
      </w:rPr>
    </w:lvl>
    <w:lvl w:ilvl="3">
      <w:numFmt w:val="bullet"/>
      <w:lvlText w:val="•"/>
      <w:lvlJc w:val="left"/>
      <w:pPr>
        <w:ind w:left="4743" w:hanging="423"/>
      </w:pPr>
      <w:rPr>
        <w:rFonts w:hint="default"/>
        <w:lang w:val="ru-RU" w:eastAsia="ru-RU" w:bidi="ru-RU"/>
      </w:rPr>
    </w:lvl>
    <w:lvl w:ilvl="4">
      <w:numFmt w:val="bullet"/>
      <w:lvlText w:val="•"/>
      <w:lvlJc w:val="left"/>
      <w:pPr>
        <w:ind w:left="5435" w:hanging="423"/>
      </w:pPr>
      <w:rPr>
        <w:rFonts w:hint="default"/>
        <w:lang w:val="ru-RU" w:eastAsia="ru-RU" w:bidi="ru-RU"/>
      </w:rPr>
    </w:lvl>
    <w:lvl w:ilvl="5">
      <w:numFmt w:val="bullet"/>
      <w:lvlText w:val="•"/>
      <w:lvlJc w:val="left"/>
      <w:pPr>
        <w:ind w:left="6127" w:hanging="423"/>
      </w:pPr>
      <w:rPr>
        <w:rFonts w:hint="default"/>
        <w:lang w:val="ru-RU" w:eastAsia="ru-RU" w:bidi="ru-RU"/>
      </w:rPr>
    </w:lvl>
    <w:lvl w:ilvl="6">
      <w:numFmt w:val="bullet"/>
      <w:lvlText w:val="•"/>
      <w:lvlJc w:val="left"/>
      <w:pPr>
        <w:ind w:left="6819" w:hanging="423"/>
      </w:pPr>
      <w:rPr>
        <w:rFonts w:hint="default"/>
        <w:lang w:val="ru-RU" w:eastAsia="ru-RU" w:bidi="ru-RU"/>
      </w:rPr>
    </w:lvl>
    <w:lvl w:ilvl="7">
      <w:numFmt w:val="bullet"/>
      <w:lvlText w:val="•"/>
      <w:lvlJc w:val="left"/>
      <w:pPr>
        <w:ind w:left="7510" w:hanging="423"/>
      </w:pPr>
      <w:rPr>
        <w:rFonts w:hint="default"/>
        <w:lang w:val="ru-RU" w:eastAsia="ru-RU" w:bidi="ru-RU"/>
      </w:rPr>
    </w:lvl>
    <w:lvl w:ilvl="8">
      <w:numFmt w:val="bullet"/>
      <w:lvlText w:val="•"/>
      <w:lvlJc w:val="left"/>
      <w:pPr>
        <w:ind w:left="8202" w:hanging="423"/>
      </w:pPr>
      <w:rPr>
        <w:rFonts w:hint="default"/>
        <w:lang w:val="ru-RU" w:eastAsia="ru-RU" w:bidi="ru-RU"/>
      </w:rPr>
    </w:lvl>
  </w:abstractNum>
  <w:abstractNum w:abstractNumId="33" w15:restartNumberingAfterBreak="0">
    <w:nsid w:val="6BC22F17"/>
    <w:multiLevelType w:val="multilevel"/>
    <w:tmpl w:val="9E84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E637E8"/>
    <w:multiLevelType w:val="hybridMultilevel"/>
    <w:tmpl w:val="5478E77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15:restartNumberingAfterBreak="0">
    <w:nsid w:val="6DA81F95"/>
    <w:multiLevelType w:val="multilevel"/>
    <w:tmpl w:val="ABDC8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0425C"/>
    <w:multiLevelType w:val="hybridMultilevel"/>
    <w:tmpl w:val="224E4F90"/>
    <w:lvl w:ilvl="0" w:tplc="B3D44DD2">
      <w:start w:val="1"/>
      <w:numFmt w:val="decimal"/>
      <w:lvlText w:val="%1."/>
      <w:lvlJc w:val="left"/>
      <w:pPr>
        <w:ind w:left="100" w:hanging="279"/>
      </w:pPr>
      <w:rPr>
        <w:rFonts w:ascii="Times New Roman" w:eastAsia="Times New Roman" w:hAnsi="Times New Roman" w:cs="Times New Roman" w:hint="default"/>
        <w:spacing w:val="-24"/>
        <w:w w:val="100"/>
        <w:sz w:val="24"/>
        <w:szCs w:val="24"/>
        <w:lang w:val="ru-RU" w:eastAsia="ru-RU" w:bidi="ru-RU"/>
      </w:rPr>
    </w:lvl>
    <w:lvl w:ilvl="1" w:tplc="D59A223C">
      <w:start w:val="1"/>
      <w:numFmt w:val="decimal"/>
      <w:lvlText w:val="%2."/>
      <w:lvlJc w:val="left"/>
      <w:pPr>
        <w:ind w:left="100" w:hanging="298"/>
      </w:pPr>
      <w:rPr>
        <w:rFonts w:ascii="Times New Roman" w:eastAsia="Times New Roman" w:hAnsi="Times New Roman" w:cs="Times New Roman" w:hint="default"/>
        <w:spacing w:val="-8"/>
        <w:w w:val="100"/>
        <w:sz w:val="24"/>
        <w:szCs w:val="24"/>
        <w:lang w:val="ru-RU" w:eastAsia="ru-RU" w:bidi="ru-RU"/>
      </w:rPr>
    </w:lvl>
    <w:lvl w:ilvl="2" w:tplc="C13E0144">
      <w:numFmt w:val="bullet"/>
      <w:lvlText w:val="•"/>
      <w:lvlJc w:val="left"/>
      <w:pPr>
        <w:ind w:left="1349" w:hanging="298"/>
      </w:pPr>
      <w:rPr>
        <w:rFonts w:hint="default"/>
        <w:lang w:val="ru-RU" w:eastAsia="ru-RU" w:bidi="ru-RU"/>
      </w:rPr>
    </w:lvl>
    <w:lvl w:ilvl="3" w:tplc="F424A362">
      <w:numFmt w:val="bullet"/>
      <w:lvlText w:val="•"/>
      <w:lvlJc w:val="left"/>
      <w:pPr>
        <w:ind w:left="1899" w:hanging="298"/>
      </w:pPr>
      <w:rPr>
        <w:rFonts w:hint="default"/>
        <w:lang w:val="ru-RU" w:eastAsia="ru-RU" w:bidi="ru-RU"/>
      </w:rPr>
    </w:lvl>
    <w:lvl w:ilvl="4" w:tplc="5FE2B654">
      <w:numFmt w:val="bullet"/>
      <w:lvlText w:val="•"/>
      <w:lvlJc w:val="left"/>
      <w:pPr>
        <w:ind w:left="2449" w:hanging="298"/>
      </w:pPr>
      <w:rPr>
        <w:rFonts w:hint="default"/>
        <w:lang w:val="ru-RU" w:eastAsia="ru-RU" w:bidi="ru-RU"/>
      </w:rPr>
    </w:lvl>
    <w:lvl w:ilvl="5" w:tplc="2A369E70">
      <w:numFmt w:val="bullet"/>
      <w:lvlText w:val="•"/>
      <w:lvlJc w:val="left"/>
      <w:pPr>
        <w:ind w:left="2999" w:hanging="298"/>
      </w:pPr>
      <w:rPr>
        <w:rFonts w:hint="default"/>
        <w:lang w:val="ru-RU" w:eastAsia="ru-RU" w:bidi="ru-RU"/>
      </w:rPr>
    </w:lvl>
    <w:lvl w:ilvl="6" w:tplc="BF4C43CC">
      <w:numFmt w:val="bullet"/>
      <w:lvlText w:val="•"/>
      <w:lvlJc w:val="left"/>
      <w:pPr>
        <w:ind w:left="3549" w:hanging="298"/>
      </w:pPr>
      <w:rPr>
        <w:rFonts w:hint="default"/>
        <w:lang w:val="ru-RU" w:eastAsia="ru-RU" w:bidi="ru-RU"/>
      </w:rPr>
    </w:lvl>
    <w:lvl w:ilvl="7" w:tplc="4DDA08E2">
      <w:numFmt w:val="bullet"/>
      <w:lvlText w:val="•"/>
      <w:lvlJc w:val="left"/>
      <w:pPr>
        <w:ind w:left="4099" w:hanging="298"/>
      </w:pPr>
      <w:rPr>
        <w:rFonts w:hint="default"/>
        <w:lang w:val="ru-RU" w:eastAsia="ru-RU" w:bidi="ru-RU"/>
      </w:rPr>
    </w:lvl>
    <w:lvl w:ilvl="8" w:tplc="18CEF216">
      <w:numFmt w:val="bullet"/>
      <w:lvlText w:val="•"/>
      <w:lvlJc w:val="left"/>
      <w:pPr>
        <w:ind w:left="4649" w:hanging="298"/>
      </w:pPr>
      <w:rPr>
        <w:rFonts w:hint="default"/>
        <w:lang w:val="ru-RU" w:eastAsia="ru-RU" w:bidi="ru-RU"/>
      </w:rPr>
    </w:lvl>
  </w:abstractNum>
  <w:abstractNum w:abstractNumId="37" w15:restartNumberingAfterBreak="0">
    <w:nsid w:val="6FCB0EEC"/>
    <w:multiLevelType w:val="multilevel"/>
    <w:tmpl w:val="72B29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356C17"/>
    <w:multiLevelType w:val="hybridMultilevel"/>
    <w:tmpl w:val="ED0099F8"/>
    <w:lvl w:ilvl="0" w:tplc="5814745E">
      <w:start w:val="1"/>
      <w:numFmt w:val="decimal"/>
      <w:lvlText w:val="%1."/>
      <w:lvlJc w:val="left"/>
      <w:pPr>
        <w:ind w:left="851" w:hanging="240"/>
      </w:pPr>
      <w:rPr>
        <w:rFonts w:ascii="Times New Roman" w:eastAsia="Times New Roman" w:hAnsi="Times New Roman" w:cs="Times New Roman" w:hint="default"/>
        <w:spacing w:val="-5"/>
        <w:w w:val="100"/>
        <w:sz w:val="24"/>
        <w:szCs w:val="24"/>
        <w:lang w:val="ru-RU" w:eastAsia="ru-RU" w:bidi="ru-RU"/>
      </w:rPr>
    </w:lvl>
    <w:lvl w:ilvl="1" w:tplc="D744E772">
      <w:numFmt w:val="bullet"/>
      <w:lvlText w:val="•"/>
      <w:lvlJc w:val="left"/>
      <w:pPr>
        <w:ind w:left="1756" w:hanging="240"/>
      </w:pPr>
      <w:rPr>
        <w:rFonts w:hint="default"/>
        <w:lang w:val="ru-RU" w:eastAsia="ru-RU" w:bidi="ru-RU"/>
      </w:rPr>
    </w:lvl>
    <w:lvl w:ilvl="2" w:tplc="9E3E1CC8">
      <w:numFmt w:val="bullet"/>
      <w:lvlText w:val="•"/>
      <w:lvlJc w:val="left"/>
      <w:pPr>
        <w:ind w:left="2653" w:hanging="240"/>
      </w:pPr>
      <w:rPr>
        <w:rFonts w:hint="default"/>
        <w:lang w:val="ru-RU" w:eastAsia="ru-RU" w:bidi="ru-RU"/>
      </w:rPr>
    </w:lvl>
    <w:lvl w:ilvl="3" w:tplc="9C58880C">
      <w:numFmt w:val="bullet"/>
      <w:lvlText w:val="•"/>
      <w:lvlJc w:val="left"/>
      <w:pPr>
        <w:ind w:left="3549" w:hanging="240"/>
      </w:pPr>
      <w:rPr>
        <w:rFonts w:hint="default"/>
        <w:lang w:val="ru-RU" w:eastAsia="ru-RU" w:bidi="ru-RU"/>
      </w:rPr>
    </w:lvl>
    <w:lvl w:ilvl="4" w:tplc="ABE896D4">
      <w:numFmt w:val="bullet"/>
      <w:lvlText w:val="•"/>
      <w:lvlJc w:val="left"/>
      <w:pPr>
        <w:ind w:left="4446" w:hanging="240"/>
      </w:pPr>
      <w:rPr>
        <w:rFonts w:hint="default"/>
        <w:lang w:val="ru-RU" w:eastAsia="ru-RU" w:bidi="ru-RU"/>
      </w:rPr>
    </w:lvl>
    <w:lvl w:ilvl="5" w:tplc="EC6C7E54">
      <w:numFmt w:val="bullet"/>
      <w:lvlText w:val="•"/>
      <w:lvlJc w:val="left"/>
      <w:pPr>
        <w:ind w:left="5342" w:hanging="240"/>
      </w:pPr>
      <w:rPr>
        <w:rFonts w:hint="default"/>
        <w:lang w:val="ru-RU" w:eastAsia="ru-RU" w:bidi="ru-RU"/>
      </w:rPr>
    </w:lvl>
    <w:lvl w:ilvl="6" w:tplc="C6DC7572">
      <w:numFmt w:val="bullet"/>
      <w:lvlText w:val="•"/>
      <w:lvlJc w:val="left"/>
      <w:pPr>
        <w:ind w:left="6239" w:hanging="240"/>
      </w:pPr>
      <w:rPr>
        <w:rFonts w:hint="default"/>
        <w:lang w:val="ru-RU" w:eastAsia="ru-RU" w:bidi="ru-RU"/>
      </w:rPr>
    </w:lvl>
    <w:lvl w:ilvl="7" w:tplc="FC1E9B1A">
      <w:numFmt w:val="bullet"/>
      <w:lvlText w:val="•"/>
      <w:lvlJc w:val="left"/>
      <w:pPr>
        <w:ind w:left="7135" w:hanging="240"/>
      </w:pPr>
      <w:rPr>
        <w:rFonts w:hint="default"/>
        <w:lang w:val="ru-RU" w:eastAsia="ru-RU" w:bidi="ru-RU"/>
      </w:rPr>
    </w:lvl>
    <w:lvl w:ilvl="8" w:tplc="E504535C">
      <w:numFmt w:val="bullet"/>
      <w:lvlText w:val="•"/>
      <w:lvlJc w:val="left"/>
      <w:pPr>
        <w:ind w:left="8032" w:hanging="240"/>
      </w:pPr>
      <w:rPr>
        <w:rFonts w:hint="default"/>
        <w:lang w:val="ru-RU" w:eastAsia="ru-RU" w:bidi="ru-RU"/>
      </w:rPr>
    </w:lvl>
  </w:abstractNum>
  <w:abstractNum w:abstractNumId="39" w15:restartNumberingAfterBreak="0">
    <w:nsid w:val="75C60F21"/>
    <w:multiLevelType w:val="hybridMultilevel"/>
    <w:tmpl w:val="2D7A28FC"/>
    <w:lvl w:ilvl="0" w:tplc="964E94EC">
      <w:start w:val="1"/>
      <w:numFmt w:val="decimal"/>
      <w:lvlText w:val="%1."/>
      <w:lvlJc w:val="left"/>
      <w:pPr>
        <w:ind w:left="100" w:hanging="284"/>
      </w:pPr>
      <w:rPr>
        <w:rFonts w:ascii="Times New Roman" w:eastAsia="Times New Roman" w:hAnsi="Times New Roman" w:cs="Times New Roman" w:hint="default"/>
        <w:spacing w:val="-22"/>
        <w:w w:val="100"/>
        <w:sz w:val="24"/>
        <w:szCs w:val="24"/>
        <w:lang w:val="ru-RU" w:eastAsia="ru-RU" w:bidi="ru-RU"/>
      </w:rPr>
    </w:lvl>
    <w:lvl w:ilvl="1" w:tplc="A3D2323A">
      <w:numFmt w:val="bullet"/>
      <w:lvlText w:val="•"/>
      <w:lvlJc w:val="left"/>
      <w:pPr>
        <w:ind w:left="1072" w:hanging="284"/>
      </w:pPr>
      <w:rPr>
        <w:lang w:val="ru-RU" w:eastAsia="ru-RU" w:bidi="ru-RU"/>
      </w:rPr>
    </w:lvl>
    <w:lvl w:ilvl="2" w:tplc="3F808392">
      <w:numFmt w:val="bullet"/>
      <w:lvlText w:val="•"/>
      <w:lvlJc w:val="left"/>
      <w:pPr>
        <w:ind w:left="2045" w:hanging="284"/>
      </w:pPr>
      <w:rPr>
        <w:lang w:val="ru-RU" w:eastAsia="ru-RU" w:bidi="ru-RU"/>
      </w:rPr>
    </w:lvl>
    <w:lvl w:ilvl="3" w:tplc="DD0EE07A">
      <w:numFmt w:val="bullet"/>
      <w:lvlText w:val="•"/>
      <w:lvlJc w:val="left"/>
      <w:pPr>
        <w:ind w:left="3017" w:hanging="284"/>
      </w:pPr>
      <w:rPr>
        <w:lang w:val="ru-RU" w:eastAsia="ru-RU" w:bidi="ru-RU"/>
      </w:rPr>
    </w:lvl>
    <w:lvl w:ilvl="4" w:tplc="5BD4594A">
      <w:numFmt w:val="bullet"/>
      <w:lvlText w:val="•"/>
      <w:lvlJc w:val="left"/>
      <w:pPr>
        <w:ind w:left="3990" w:hanging="284"/>
      </w:pPr>
      <w:rPr>
        <w:lang w:val="ru-RU" w:eastAsia="ru-RU" w:bidi="ru-RU"/>
      </w:rPr>
    </w:lvl>
    <w:lvl w:ilvl="5" w:tplc="FA9AAC7A">
      <w:numFmt w:val="bullet"/>
      <w:lvlText w:val="•"/>
      <w:lvlJc w:val="left"/>
      <w:pPr>
        <w:ind w:left="4962" w:hanging="284"/>
      </w:pPr>
      <w:rPr>
        <w:lang w:val="ru-RU" w:eastAsia="ru-RU" w:bidi="ru-RU"/>
      </w:rPr>
    </w:lvl>
    <w:lvl w:ilvl="6" w:tplc="6F5459C0">
      <w:numFmt w:val="bullet"/>
      <w:lvlText w:val="•"/>
      <w:lvlJc w:val="left"/>
      <w:pPr>
        <w:ind w:left="5935" w:hanging="284"/>
      </w:pPr>
      <w:rPr>
        <w:lang w:val="ru-RU" w:eastAsia="ru-RU" w:bidi="ru-RU"/>
      </w:rPr>
    </w:lvl>
    <w:lvl w:ilvl="7" w:tplc="B198CB3A">
      <w:numFmt w:val="bullet"/>
      <w:lvlText w:val="•"/>
      <w:lvlJc w:val="left"/>
      <w:pPr>
        <w:ind w:left="6907" w:hanging="284"/>
      </w:pPr>
      <w:rPr>
        <w:lang w:val="ru-RU" w:eastAsia="ru-RU" w:bidi="ru-RU"/>
      </w:rPr>
    </w:lvl>
    <w:lvl w:ilvl="8" w:tplc="033A358C">
      <w:numFmt w:val="bullet"/>
      <w:lvlText w:val="•"/>
      <w:lvlJc w:val="left"/>
      <w:pPr>
        <w:ind w:left="7880" w:hanging="284"/>
      </w:pPr>
      <w:rPr>
        <w:lang w:val="ru-RU" w:eastAsia="ru-RU" w:bidi="ru-RU"/>
      </w:rPr>
    </w:lvl>
  </w:abstractNum>
  <w:abstractNum w:abstractNumId="40" w15:restartNumberingAfterBreak="0">
    <w:nsid w:val="78216E7D"/>
    <w:multiLevelType w:val="hybridMultilevel"/>
    <w:tmpl w:val="042200B4"/>
    <w:lvl w:ilvl="0" w:tplc="4C92EAFC">
      <w:start w:val="1"/>
      <w:numFmt w:val="decimal"/>
      <w:lvlText w:val="%1"/>
      <w:lvlJc w:val="left"/>
      <w:pPr>
        <w:ind w:left="138" w:hanging="226"/>
      </w:pPr>
      <w:rPr>
        <w:rFonts w:ascii="Times New Roman" w:eastAsia="Times New Roman" w:hAnsi="Times New Roman" w:cs="Times New Roman" w:hint="default"/>
        <w:spacing w:val="-13"/>
        <w:w w:val="100"/>
        <w:sz w:val="30"/>
        <w:szCs w:val="30"/>
        <w:lang w:val="ru-RU" w:eastAsia="en-US" w:bidi="ar-SA"/>
      </w:rPr>
    </w:lvl>
    <w:lvl w:ilvl="1" w:tplc="68584DE2">
      <w:numFmt w:val="bullet"/>
      <w:lvlText w:val="•"/>
      <w:lvlJc w:val="left"/>
      <w:pPr>
        <w:ind w:left="1060" w:hanging="226"/>
      </w:pPr>
      <w:rPr>
        <w:rFonts w:hint="default"/>
        <w:lang w:val="ru-RU" w:eastAsia="en-US" w:bidi="ar-SA"/>
      </w:rPr>
    </w:lvl>
    <w:lvl w:ilvl="2" w:tplc="6D167760">
      <w:numFmt w:val="bullet"/>
      <w:lvlText w:val="•"/>
      <w:lvlJc w:val="left"/>
      <w:pPr>
        <w:ind w:left="1981" w:hanging="226"/>
      </w:pPr>
      <w:rPr>
        <w:rFonts w:hint="default"/>
        <w:lang w:val="ru-RU" w:eastAsia="en-US" w:bidi="ar-SA"/>
      </w:rPr>
    </w:lvl>
    <w:lvl w:ilvl="3" w:tplc="22567E58">
      <w:numFmt w:val="bullet"/>
      <w:lvlText w:val="•"/>
      <w:lvlJc w:val="left"/>
      <w:pPr>
        <w:ind w:left="2901" w:hanging="226"/>
      </w:pPr>
      <w:rPr>
        <w:rFonts w:hint="default"/>
        <w:lang w:val="ru-RU" w:eastAsia="en-US" w:bidi="ar-SA"/>
      </w:rPr>
    </w:lvl>
    <w:lvl w:ilvl="4" w:tplc="7958B510">
      <w:numFmt w:val="bullet"/>
      <w:lvlText w:val="•"/>
      <w:lvlJc w:val="left"/>
      <w:pPr>
        <w:ind w:left="3822" w:hanging="226"/>
      </w:pPr>
      <w:rPr>
        <w:rFonts w:hint="default"/>
        <w:lang w:val="ru-RU" w:eastAsia="en-US" w:bidi="ar-SA"/>
      </w:rPr>
    </w:lvl>
    <w:lvl w:ilvl="5" w:tplc="A17827F2">
      <w:numFmt w:val="bullet"/>
      <w:lvlText w:val="•"/>
      <w:lvlJc w:val="left"/>
      <w:pPr>
        <w:ind w:left="4743" w:hanging="226"/>
      </w:pPr>
      <w:rPr>
        <w:rFonts w:hint="default"/>
        <w:lang w:val="ru-RU" w:eastAsia="en-US" w:bidi="ar-SA"/>
      </w:rPr>
    </w:lvl>
    <w:lvl w:ilvl="6" w:tplc="FD565CC4">
      <w:numFmt w:val="bullet"/>
      <w:lvlText w:val="•"/>
      <w:lvlJc w:val="left"/>
      <w:pPr>
        <w:ind w:left="5663" w:hanging="226"/>
      </w:pPr>
      <w:rPr>
        <w:rFonts w:hint="default"/>
        <w:lang w:val="ru-RU" w:eastAsia="en-US" w:bidi="ar-SA"/>
      </w:rPr>
    </w:lvl>
    <w:lvl w:ilvl="7" w:tplc="40BA6A20">
      <w:numFmt w:val="bullet"/>
      <w:lvlText w:val="•"/>
      <w:lvlJc w:val="left"/>
      <w:pPr>
        <w:ind w:left="6584" w:hanging="226"/>
      </w:pPr>
      <w:rPr>
        <w:rFonts w:hint="default"/>
        <w:lang w:val="ru-RU" w:eastAsia="en-US" w:bidi="ar-SA"/>
      </w:rPr>
    </w:lvl>
    <w:lvl w:ilvl="8" w:tplc="BF000C12">
      <w:numFmt w:val="bullet"/>
      <w:lvlText w:val="•"/>
      <w:lvlJc w:val="left"/>
      <w:pPr>
        <w:ind w:left="7505" w:hanging="226"/>
      </w:pPr>
      <w:rPr>
        <w:rFonts w:hint="default"/>
        <w:lang w:val="ru-RU" w:eastAsia="en-US" w:bidi="ar-SA"/>
      </w:rPr>
    </w:lvl>
  </w:abstractNum>
  <w:abstractNum w:abstractNumId="41" w15:restartNumberingAfterBreak="0">
    <w:nsid w:val="797C4DCF"/>
    <w:multiLevelType w:val="hybridMultilevel"/>
    <w:tmpl w:val="9CC26B3C"/>
    <w:lvl w:ilvl="0" w:tplc="DBEECD38">
      <w:start w:val="1"/>
      <w:numFmt w:val="decimal"/>
      <w:lvlText w:val="%1."/>
      <w:lvlJc w:val="center"/>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4740CE"/>
    <w:multiLevelType w:val="hybridMultilevel"/>
    <w:tmpl w:val="C3F8731A"/>
    <w:lvl w:ilvl="0" w:tplc="4FBC3036">
      <w:start w:val="1"/>
      <w:numFmt w:val="decimal"/>
      <w:lvlText w:val="%1."/>
      <w:lvlJc w:val="left"/>
      <w:pPr>
        <w:ind w:left="302" w:hanging="398"/>
      </w:pPr>
      <w:rPr>
        <w:rFonts w:ascii="Times New Roman" w:eastAsia="Times New Roman" w:hAnsi="Times New Roman" w:cs="Times New Roman" w:hint="default"/>
        <w:b/>
        <w:bCs/>
        <w:w w:val="100"/>
        <w:sz w:val="28"/>
        <w:szCs w:val="28"/>
        <w:lang w:val="ru-RU" w:eastAsia="ru-RU" w:bidi="ru-RU"/>
      </w:rPr>
    </w:lvl>
    <w:lvl w:ilvl="1" w:tplc="F72E4EF6">
      <w:numFmt w:val="bullet"/>
      <w:lvlText w:val="•"/>
      <w:lvlJc w:val="left"/>
      <w:pPr>
        <w:ind w:left="1320" w:hanging="398"/>
      </w:pPr>
      <w:rPr>
        <w:rFonts w:hint="default"/>
        <w:lang w:val="ru-RU" w:eastAsia="ru-RU" w:bidi="ru-RU"/>
      </w:rPr>
    </w:lvl>
    <w:lvl w:ilvl="2" w:tplc="C4E8884C">
      <w:numFmt w:val="bullet"/>
      <w:lvlText w:val="•"/>
      <w:lvlJc w:val="left"/>
      <w:pPr>
        <w:ind w:left="2341" w:hanging="398"/>
      </w:pPr>
      <w:rPr>
        <w:rFonts w:hint="default"/>
        <w:lang w:val="ru-RU" w:eastAsia="ru-RU" w:bidi="ru-RU"/>
      </w:rPr>
    </w:lvl>
    <w:lvl w:ilvl="3" w:tplc="5192A786">
      <w:numFmt w:val="bullet"/>
      <w:lvlText w:val="•"/>
      <w:lvlJc w:val="left"/>
      <w:pPr>
        <w:ind w:left="3361" w:hanging="398"/>
      </w:pPr>
      <w:rPr>
        <w:rFonts w:hint="default"/>
        <w:lang w:val="ru-RU" w:eastAsia="ru-RU" w:bidi="ru-RU"/>
      </w:rPr>
    </w:lvl>
    <w:lvl w:ilvl="4" w:tplc="3E1AE112">
      <w:numFmt w:val="bullet"/>
      <w:lvlText w:val="•"/>
      <w:lvlJc w:val="left"/>
      <w:pPr>
        <w:ind w:left="4382" w:hanging="398"/>
      </w:pPr>
      <w:rPr>
        <w:rFonts w:hint="default"/>
        <w:lang w:val="ru-RU" w:eastAsia="ru-RU" w:bidi="ru-RU"/>
      </w:rPr>
    </w:lvl>
    <w:lvl w:ilvl="5" w:tplc="23DAB1AA">
      <w:numFmt w:val="bullet"/>
      <w:lvlText w:val="•"/>
      <w:lvlJc w:val="left"/>
      <w:pPr>
        <w:ind w:left="5403" w:hanging="398"/>
      </w:pPr>
      <w:rPr>
        <w:rFonts w:hint="default"/>
        <w:lang w:val="ru-RU" w:eastAsia="ru-RU" w:bidi="ru-RU"/>
      </w:rPr>
    </w:lvl>
    <w:lvl w:ilvl="6" w:tplc="638207FC">
      <w:numFmt w:val="bullet"/>
      <w:lvlText w:val="•"/>
      <w:lvlJc w:val="left"/>
      <w:pPr>
        <w:ind w:left="6423" w:hanging="398"/>
      </w:pPr>
      <w:rPr>
        <w:rFonts w:hint="default"/>
        <w:lang w:val="ru-RU" w:eastAsia="ru-RU" w:bidi="ru-RU"/>
      </w:rPr>
    </w:lvl>
    <w:lvl w:ilvl="7" w:tplc="A9BE4930">
      <w:numFmt w:val="bullet"/>
      <w:lvlText w:val="•"/>
      <w:lvlJc w:val="left"/>
      <w:pPr>
        <w:ind w:left="7444" w:hanging="398"/>
      </w:pPr>
      <w:rPr>
        <w:rFonts w:hint="default"/>
        <w:lang w:val="ru-RU" w:eastAsia="ru-RU" w:bidi="ru-RU"/>
      </w:rPr>
    </w:lvl>
    <w:lvl w:ilvl="8" w:tplc="3AAAF358">
      <w:numFmt w:val="bullet"/>
      <w:lvlText w:val="•"/>
      <w:lvlJc w:val="left"/>
      <w:pPr>
        <w:ind w:left="8465" w:hanging="398"/>
      </w:pPr>
      <w:rPr>
        <w:rFonts w:hint="default"/>
        <w:lang w:val="ru-RU" w:eastAsia="ru-RU" w:bidi="ru-RU"/>
      </w:rPr>
    </w:lvl>
  </w:abstractNum>
  <w:abstractNum w:abstractNumId="43" w15:restartNumberingAfterBreak="0">
    <w:nsid w:val="7E7F28F2"/>
    <w:multiLevelType w:val="multilevel"/>
    <w:tmpl w:val="9FCE3986"/>
    <w:lvl w:ilvl="0">
      <w:start w:val="4"/>
      <w:numFmt w:val="decimal"/>
      <w:lvlText w:val="%1"/>
      <w:lvlJc w:val="left"/>
      <w:pPr>
        <w:ind w:left="810" w:hanging="423"/>
        <w:jc w:val="left"/>
      </w:pPr>
      <w:rPr>
        <w:rFonts w:hint="default"/>
        <w:lang w:val="ru-RU" w:eastAsia="ru-RU" w:bidi="ru-RU"/>
      </w:rPr>
    </w:lvl>
    <w:lvl w:ilvl="1">
      <w:start w:val="1"/>
      <w:numFmt w:val="decimal"/>
      <w:lvlText w:val="%1.%2"/>
      <w:lvlJc w:val="left"/>
      <w:pPr>
        <w:ind w:left="810" w:hanging="423"/>
        <w:jc w:val="righ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02" w:hanging="423"/>
      </w:pPr>
      <w:rPr>
        <w:rFonts w:hint="default"/>
        <w:lang w:val="ru-RU" w:eastAsia="ru-RU" w:bidi="ru-RU"/>
      </w:rPr>
    </w:lvl>
    <w:lvl w:ilvl="3">
      <w:numFmt w:val="bullet"/>
      <w:lvlText w:val="•"/>
      <w:lvlJc w:val="left"/>
      <w:pPr>
        <w:ind w:left="3825" w:hanging="423"/>
      </w:pPr>
      <w:rPr>
        <w:rFonts w:hint="default"/>
        <w:lang w:val="ru-RU" w:eastAsia="ru-RU" w:bidi="ru-RU"/>
      </w:rPr>
    </w:lvl>
    <w:lvl w:ilvl="4">
      <w:numFmt w:val="bullet"/>
      <w:lvlText w:val="•"/>
      <w:lvlJc w:val="left"/>
      <w:pPr>
        <w:ind w:left="4648" w:hanging="423"/>
      </w:pPr>
      <w:rPr>
        <w:rFonts w:hint="default"/>
        <w:lang w:val="ru-RU" w:eastAsia="ru-RU" w:bidi="ru-RU"/>
      </w:rPr>
    </w:lvl>
    <w:lvl w:ilvl="5">
      <w:numFmt w:val="bullet"/>
      <w:lvlText w:val="•"/>
      <w:lvlJc w:val="left"/>
      <w:pPr>
        <w:ind w:left="5471" w:hanging="423"/>
      </w:pPr>
      <w:rPr>
        <w:rFonts w:hint="default"/>
        <w:lang w:val="ru-RU" w:eastAsia="ru-RU" w:bidi="ru-RU"/>
      </w:rPr>
    </w:lvl>
    <w:lvl w:ilvl="6">
      <w:numFmt w:val="bullet"/>
      <w:lvlText w:val="•"/>
      <w:lvlJc w:val="left"/>
      <w:pPr>
        <w:ind w:left="6294" w:hanging="423"/>
      </w:pPr>
      <w:rPr>
        <w:rFonts w:hint="default"/>
        <w:lang w:val="ru-RU" w:eastAsia="ru-RU" w:bidi="ru-RU"/>
      </w:rPr>
    </w:lvl>
    <w:lvl w:ilvl="7">
      <w:numFmt w:val="bullet"/>
      <w:lvlText w:val="•"/>
      <w:lvlJc w:val="left"/>
      <w:pPr>
        <w:ind w:left="7117" w:hanging="423"/>
      </w:pPr>
      <w:rPr>
        <w:rFonts w:hint="default"/>
        <w:lang w:val="ru-RU" w:eastAsia="ru-RU" w:bidi="ru-RU"/>
      </w:rPr>
    </w:lvl>
    <w:lvl w:ilvl="8">
      <w:numFmt w:val="bullet"/>
      <w:lvlText w:val="•"/>
      <w:lvlJc w:val="left"/>
      <w:pPr>
        <w:ind w:left="7940" w:hanging="423"/>
      </w:pPr>
      <w:rPr>
        <w:rFonts w:hint="default"/>
        <w:lang w:val="ru-RU" w:eastAsia="ru-RU" w:bidi="ru-RU"/>
      </w:rPr>
    </w:lvl>
  </w:abstractNum>
  <w:num w:numId="1">
    <w:abstractNumId w:val="0"/>
  </w:num>
  <w:num w:numId="2">
    <w:abstractNumId w:val="23"/>
  </w:num>
  <w:num w:numId="3">
    <w:abstractNumId w:val="4"/>
  </w:num>
  <w:num w:numId="4">
    <w:abstractNumId w:val="33"/>
  </w:num>
  <w:num w:numId="5">
    <w:abstractNumId w:val="35"/>
  </w:num>
  <w:num w:numId="6">
    <w:abstractNumId w:val="37"/>
  </w:num>
  <w:num w:numId="7">
    <w:abstractNumId w:val="31"/>
  </w:num>
  <w:num w:numId="8">
    <w:abstractNumId w:val="38"/>
  </w:num>
  <w:num w:numId="9">
    <w:abstractNumId w:val="20"/>
  </w:num>
  <w:num w:numId="10">
    <w:abstractNumId w:val="2"/>
  </w:num>
  <w:num w:numId="11">
    <w:abstractNumId w:val="36"/>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39"/>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40"/>
  </w:num>
  <w:num w:numId="20">
    <w:abstractNumId w:val="7"/>
  </w:num>
  <w:num w:numId="21">
    <w:abstractNumId w:val="42"/>
  </w:num>
  <w:num w:numId="22">
    <w:abstractNumId w:val="29"/>
  </w:num>
  <w:num w:numId="23">
    <w:abstractNumId w:val="12"/>
  </w:num>
  <w:num w:numId="24">
    <w:abstractNumId w:val="22"/>
  </w:num>
  <w:num w:numId="25">
    <w:abstractNumId w:val="19"/>
  </w:num>
  <w:num w:numId="26">
    <w:abstractNumId w:val="18"/>
  </w:num>
  <w:num w:numId="27">
    <w:abstractNumId w:val="41"/>
  </w:num>
  <w:num w:numId="28">
    <w:abstractNumId w:val="28"/>
  </w:num>
  <w:num w:numId="29">
    <w:abstractNumId w:val="11"/>
  </w:num>
  <w:num w:numId="30">
    <w:abstractNumId w:val="13"/>
  </w:num>
  <w:num w:numId="31">
    <w:abstractNumId w:val="27"/>
  </w:num>
  <w:num w:numId="32">
    <w:abstractNumId w:val="10"/>
  </w:num>
  <w:num w:numId="33">
    <w:abstractNumId w:val="21"/>
  </w:num>
  <w:num w:numId="34">
    <w:abstractNumId w:val="16"/>
  </w:num>
  <w:num w:numId="35">
    <w:abstractNumId w:val="25"/>
  </w:num>
  <w:num w:numId="36">
    <w:abstractNumId w:val="26"/>
  </w:num>
  <w:num w:numId="37">
    <w:abstractNumId w:val="14"/>
  </w:num>
  <w:num w:numId="38">
    <w:abstractNumId w:val="34"/>
  </w:num>
  <w:num w:numId="39">
    <w:abstractNumId w:val="1"/>
  </w:num>
  <w:num w:numId="40">
    <w:abstractNumId w:val="32"/>
  </w:num>
  <w:num w:numId="41">
    <w:abstractNumId w:val="8"/>
  </w:num>
  <w:num w:numId="42">
    <w:abstractNumId w:val="43"/>
  </w:num>
  <w:num w:numId="43">
    <w:abstractNumId w:val="5"/>
  </w:num>
  <w:num w:numId="4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DF"/>
    <w:rsid w:val="00033B3F"/>
    <w:rsid w:val="000C37DF"/>
    <w:rsid w:val="00207D44"/>
    <w:rsid w:val="002C6D8A"/>
    <w:rsid w:val="003C37DD"/>
    <w:rsid w:val="003F288C"/>
    <w:rsid w:val="004B0AB1"/>
    <w:rsid w:val="00A765DF"/>
    <w:rsid w:val="00AD63CE"/>
    <w:rsid w:val="00DE0CB5"/>
    <w:rsid w:val="00E90444"/>
    <w:rsid w:val="00EB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D7FD01"/>
  <w15:chartTrackingRefBased/>
  <w15:docId w15:val="{BF4232AE-055C-48E4-9D0B-668BE81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DF"/>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9"/>
    <w:qFormat/>
    <w:rsid w:val="000C37D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0C37DF"/>
    <w:pPr>
      <w:keepNext/>
      <w:widowControl/>
      <w:suppressAutoHyphens w:val="0"/>
      <w:spacing w:before="240" w:after="60"/>
      <w:jc w:val="both"/>
      <w:outlineLvl w:val="1"/>
    </w:pPr>
    <w:rPr>
      <w:rFonts w:ascii="Arial" w:eastAsia="Times New Roman" w:hAnsi="Arial"/>
      <w:b/>
      <w:bCs/>
      <w:i/>
      <w:iCs/>
      <w:kern w:val="0"/>
      <w:sz w:val="28"/>
      <w:szCs w:val="28"/>
      <w:lang w:val="x-none" w:eastAsia="ru-RU"/>
    </w:rPr>
  </w:style>
  <w:style w:type="paragraph" w:styleId="3">
    <w:name w:val="heading 3"/>
    <w:basedOn w:val="a"/>
    <w:next w:val="a"/>
    <w:link w:val="30"/>
    <w:qFormat/>
    <w:rsid w:val="000C37DF"/>
    <w:pPr>
      <w:keepNext/>
      <w:numPr>
        <w:ilvl w:val="2"/>
        <w:numId w:val="1"/>
      </w:numPr>
      <w:jc w:val="center"/>
      <w:outlineLvl w:val="2"/>
    </w:pPr>
    <w:rPr>
      <w:sz w:val="28"/>
    </w:rPr>
  </w:style>
  <w:style w:type="paragraph" w:styleId="4">
    <w:name w:val="heading 4"/>
    <w:basedOn w:val="a"/>
    <w:next w:val="a"/>
    <w:link w:val="40"/>
    <w:qFormat/>
    <w:rsid w:val="000C37DF"/>
    <w:pPr>
      <w:keepNext/>
      <w:shd w:val="clear" w:color="auto" w:fill="FFFFFF"/>
      <w:suppressAutoHyphens w:val="0"/>
      <w:autoSpaceDE w:val="0"/>
      <w:autoSpaceDN w:val="0"/>
      <w:adjustRightInd w:val="0"/>
      <w:spacing w:before="288" w:line="324" w:lineRule="exact"/>
      <w:ind w:left="144" w:right="158"/>
      <w:jc w:val="both"/>
      <w:outlineLvl w:val="3"/>
    </w:pPr>
    <w:rPr>
      <w:rFonts w:eastAsia="Times New Roman"/>
      <w:b/>
      <w:bCs/>
      <w:kern w:val="0"/>
      <w:sz w:val="28"/>
      <w:szCs w:val="20"/>
      <w:lang w:val="x-none" w:eastAsia="ru-RU"/>
    </w:rPr>
  </w:style>
  <w:style w:type="paragraph" w:styleId="5">
    <w:name w:val="heading 5"/>
    <w:basedOn w:val="a"/>
    <w:next w:val="a"/>
    <w:link w:val="50"/>
    <w:qFormat/>
    <w:rsid w:val="000C37DF"/>
    <w:pPr>
      <w:widowControl/>
      <w:suppressAutoHyphens w:val="0"/>
      <w:spacing w:before="240" w:after="60"/>
      <w:jc w:val="both"/>
      <w:outlineLvl w:val="4"/>
    </w:pPr>
    <w:rPr>
      <w:rFonts w:eastAsia="Times New Roman"/>
      <w:b/>
      <w:bCs/>
      <w:i/>
      <w:iCs/>
      <w:kern w:val="0"/>
      <w:sz w:val="26"/>
      <w:szCs w:val="26"/>
      <w:lang w:val="x-none" w:eastAsia="ru-RU"/>
    </w:rPr>
  </w:style>
  <w:style w:type="paragraph" w:styleId="6">
    <w:name w:val="heading 6"/>
    <w:basedOn w:val="a"/>
    <w:next w:val="a"/>
    <w:link w:val="60"/>
    <w:qFormat/>
    <w:rsid w:val="000C37DF"/>
    <w:pPr>
      <w:keepNext/>
      <w:widowControl/>
      <w:suppressAutoHyphens w:val="0"/>
      <w:jc w:val="center"/>
      <w:outlineLvl w:val="5"/>
    </w:pPr>
    <w:rPr>
      <w:rFonts w:eastAsia="Times New Roman"/>
      <w:b/>
      <w:kern w:val="0"/>
      <w:sz w:val="20"/>
      <w:szCs w:val="20"/>
      <w:lang w:eastAsia="ru-RU"/>
    </w:rPr>
  </w:style>
  <w:style w:type="paragraph" w:styleId="7">
    <w:name w:val="heading 7"/>
    <w:basedOn w:val="a"/>
    <w:next w:val="a"/>
    <w:link w:val="70"/>
    <w:qFormat/>
    <w:rsid w:val="000C37DF"/>
    <w:pPr>
      <w:keepNext/>
      <w:widowControl/>
      <w:suppressAutoHyphens w:val="0"/>
      <w:ind w:left="-426" w:firstLine="852"/>
      <w:jc w:val="center"/>
      <w:outlineLvl w:val="6"/>
    </w:pPr>
    <w:rPr>
      <w:rFonts w:eastAsia="Times New Roman"/>
      <w:b/>
      <w:bCs/>
      <w:kern w:val="0"/>
      <w:sz w:val="28"/>
      <w:szCs w:val="28"/>
      <w:lang w:val="x-none" w:eastAsia="ru-RU"/>
    </w:rPr>
  </w:style>
  <w:style w:type="paragraph" w:styleId="8">
    <w:name w:val="heading 8"/>
    <w:basedOn w:val="a"/>
    <w:next w:val="a"/>
    <w:link w:val="80"/>
    <w:uiPriority w:val="9"/>
    <w:qFormat/>
    <w:rsid w:val="000C37DF"/>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7D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37DF"/>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0C37DF"/>
    <w:rPr>
      <w:rFonts w:ascii="Times New Roman" w:eastAsia="Andale Sans UI" w:hAnsi="Times New Roman" w:cs="Times New Roman"/>
      <w:kern w:val="1"/>
      <w:sz w:val="28"/>
      <w:szCs w:val="24"/>
    </w:rPr>
  </w:style>
  <w:style w:type="character" w:customStyle="1" w:styleId="40">
    <w:name w:val="Заголовок 4 Знак"/>
    <w:basedOn w:val="a0"/>
    <w:link w:val="4"/>
    <w:rsid w:val="000C37DF"/>
    <w:rPr>
      <w:rFonts w:ascii="Times New Roman" w:eastAsia="Times New Roman" w:hAnsi="Times New Roman" w:cs="Times New Roman"/>
      <w:b/>
      <w:bCs/>
      <w:sz w:val="28"/>
      <w:szCs w:val="20"/>
      <w:shd w:val="clear" w:color="auto" w:fill="FFFFFF"/>
      <w:lang w:val="x-none" w:eastAsia="ru-RU"/>
    </w:rPr>
  </w:style>
  <w:style w:type="character" w:customStyle="1" w:styleId="50">
    <w:name w:val="Заголовок 5 Знак"/>
    <w:basedOn w:val="a0"/>
    <w:link w:val="5"/>
    <w:rsid w:val="000C37DF"/>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0C37DF"/>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0C37DF"/>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
    <w:rsid w:val="000C37DF"/>
    <w:rPr>
      <w:rFonts w:ascii="Calibri" w:eastAsia="Times New Roman" w:hAnsi="Calibri" w:cs="Times New Roman"/>
      <w:i/>
      <w:iCs/>
      <w:kern w:val="1"/>
      <w:sz w:val="24"/>
      <w:szCs w:val="24"/>
    </w:rPr>
  </w:style>
  <w:style w:type="paragraph" w:styleId="a3">
    <w:name w:val="footer"/>
    <w:basedOn w:val="a"/>
    <w:link w:val="a4"/>
    <w:rsid w:val="000C37DF"/>
    <w:pPr>
      <w:widowControl/>
      <w:tabs>
        <w:tab w:val="center" w:pos="4677"/>
        <w:tab w:val="right" w:pos="9355"/>
      </w:tabs>
      <w:suppressAutoHyphens w:val="0"/>
    </w:pPr>
    <w:rPr>
      <w:rFonts w:eastAsia="Times New Roman"/>
      <w:kern w:val="0"/>
      <w:lang w:val="x-none" w:eastAsia="ru-RU"/>
    </w:rPr>
  </w:style>
  <w:style w:type="character" w:customStyle="1" w:styleId="a4">
    <w:name w:val="Нижний колонтитул Знак"/>
    <w:basedOn w:val="a0"/>
    <w:link w:val="a3"/>
    <w:rsid w:val="000C37DF"/>
    <w:rPr>
      <w:rFonts w:ascii="Times New Roman" w:eastAsia="Times New Roman" w:hAnsi="Times New Roman" w:cs="Times New Roman"/>
      <w:sz w:val="24"/>
      <w:szCs w:val="24"/>
      <w:lang w:val="x-none" w:eastAsia="ru-RU"/>
    </w:rPr>
  </w:style>
  <w:style w:type="character" w:styleId="a5">
    <w:name w:val="page number"/>
    <w:basedOn w:val="a0"/>
    <w:rsid w:val="000C37DF"/>
  </w:style>
  <w:style w:type="character" w:styleId="a6">
    <w:name w:val="Hyperlink"/>
    <w:rsid w:val="000C37DF"/>
    <w:rPr>
      <w:color w:val="0000FF"/>
      <w:u w:val="single"/>
    </w:rPr>
  </w:style>
  <w:style w:type="paragraph" w:styleId="a7">
    <w:name w:val="Body Text"/>
    <w:basedOn w:val="a"/>
    <w:link w:val="a8"/>
    <w:rsid w:val="000C37DF"/>
    <w:pPr>
      <w:widowControl/>
      <w:suppressAutoHyphens w:val="0"/>
      <w:spacing w:after="120"/>
    </w:pPr>
    <w:rPr>
      <w:rFonts w:eastAsia="Times New Roman"/>
      <w:kern w:val="0"/>
      <w:lang w:val="x-none" w:eastAsia="ru-RU"/>
    </w:rPr>
  </w:style>
  <w:style w:type="character" w:customStyle="1" w:styleId="a8">
    <w:name w:val="Основной текст Знак"/>
    <w:basedOn w:val="a0"/>
    <w:link w:val="a7"/>
    <w:rsid w:val="000C37DF"/>
    <w:rPr>
      <w:rFonts w:ascii="Times New Roman" w:eastAsia="Times New Roman" w:hAnsi="Times New Roman" w:cs="Times New Roman"/>
      <w:sz w:val="24"/>
      <w:szCs w:val="24"/>
      <w:lang w:val="x-none" w:eastAsia="ru-RU"/>
    </w:rPr>
  </w:style>
  <w:style w:type="character" w:customStyle="1" w:styleId="product">
    <w:name w:val="product"/>
    <w:basedOn w:val="a0"/>
    <w:rsid w:val="000C37DF"/>
  </w:style>
  <w:style w:type="character" w:customStyle="1" w:styleId="note">
    <w:name w:val="note"/>
    <w:basedOn w:val="a0"/>
    <w:rsid w:val="000C37DF"/>
  </w:style>
  <w:style w:type="character" w:customStyle="1" w:styleId="apple-converted-space">
    <w:name w:val="apple-converted-space"/>
    <w:basedOn w:val="a0"/>
    <w:rsid w:val="000C37DF"/>
  </w:style>
  <w:style w:type="paragraph" w:styleId="a9">
    <w:name w:val="List Paragraph"/>
    <w:basedOn w:val="a"/>
    <w:uiPriority w:val="1"/>
    <w:qFormat/>
    <w:rsid w:val="000C37DF"/>
    <w:pPr>
      <w:widowControl/>
      <w:suppressAutoHyphens w:val="0"/>
      <w:spacing w:after="200" w:line="276" w:lineRule="auto"/>
      <w:ind w:left="720"/>
      <w:contextualSpacing/>
    </w:pPr>
    <w:rPr>
      <w:rFonts w:ascii="Calibri" w:eastAsia="Calibri" w:hAnsi="Calibri"/>
      <w:kern w:val="0"/>
      <w:sz w:val="22"/>
      <w:szCs w:val="22"/>
    </w:rPr>
  </w:style>
  <w:style w:type="table" w:styleId="aa">
    <w:name w:val="Table Grid"/>
    <w:basedOn w:val="a1"/>
    <w:rsid w:val="000C37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37DF"/>
    <w:rPr>
      <w:rFonts w:ascii="Tahoma" w:hAnsi="Tahoma" w:cs="Tahoma"/>
      <w:sz w:val="16"/>
      <w:szCs w:val="16"/>
    </w:rPr>
  </w:style>
  <w:style w:type="character" w:customStyle="1" w:styleId="ac">
    <w:name w:val="Текст выноски Знак"/>
    <w:basedOn w:val="a0"/>
    <w:link w:val="ab"/>
    <w:uiPriority w:val="99"/>
    <w:semiHidden/>
    <w:rsid w:val="000C37DF"/>
    <w:rPr>
      <w:rFonts w:ascii="Tahoma" w:eastAsia="Andale Sans UI" w:hAnsi="Tahoma" w:cs="Tahoma"/>
      <w:kern w:val="1"/>
      <w:sz w:val="16"/>
      <w:szCs w:val="16"/>
    </w:rPr>
  </w:style>
  <w:style w:type="paragraph" w:styleId="21">
    <w:name w:val="Body Text Indent 2"/>
    <w:basedOn w:val="a"/>
    <w:link w:val="22"/>
    <w:rsid w:val="000C37DF"/>
    <w:pPr>
      <w:widowControl/>
      <w:suppressAutoHyphens w:val="0"/>
      <w:spacing w:after="120" w:line="480" w:lineRule="auto"/>
      <w:ind w:left="283"/>
    </w:pPr>
    <w:rPr>
      <w:rFonts w:eastAsia="Times New Roman"/>
      <w:kern w:val="0"/>
      <w:lang w:val="x-none" w:eastAsia="ru-RU"/>
    </w:rPr>
  </w:style>
  <w:style w:type="character" w:customStyle="1" w:styleId="22">
    <w:name w:val="Основной текст с отступом 2 Знак"/>
    <w:basedOn w:val="a0"/>
    <w:link w:val="21"/>
    <w:rsid w:val="000C37DF"/>
    <w:rPr>
      <w:rFonts w:ascii="Times New Roman" w:eastAsia="Times New Roman" w:hAnsi="Times New Roman" w:cs="Times New Roman"/>
      <w:sz w:val="24"/>
      <w:szCs w:val="24"/>
      <w:lang w:val="x-none" w:eastAsia="ru-RU"/>
    </w:rPr>
  </w:style>
  <w:style w:type="paragraph" w:styleId="ad">
    <w:name w:val="Normal (Web)"/>
    <w:basedOn w:val="a"/>
    <w:uiPriority w:val="99"/>
    <w:rsid w:val="000C37DF"/>
    <w:pPr>
      <w:widowControl/>
      <w:suppressAutoHyphens w:val="0"/>
      <w:spacing w:before="100" w:beforeAutospacing="1" w:after="100" w:afterAutospacing="1"/>
    </w:pPr>
    <w:rPr>
      <w:rFonts w:eastAsia="Times New Roman"/>
      <w:kern w:val="0"/>
      <w:lang w:eastAsia="ru-RU"/>
    </w:rPr>
  </w:style>
  <w:style w:type="paragraph" w:customStyle="1" w:styleId="Style7">
    <w:name w:val="Style7"/>
    <w:basedOn w:val="a"/>
    <w:rsid w:val="000C37DF"/>
    <w:pPr>
      <w:suppressAutoHyphens w:val="0"/>
      <w:autoSpaceDE w:val="0"/>
      <w:autoSpaceDN w:val="0"/>
      <w:adjustRightInd w:val="0"/>
      <w:spacing w:line="317" w:lineRule="exact"/>
      <w:ind w:firstLine="734"/>
      <w:jc w:val="both"/>
    </w:pPr>
    <w:rPr>
      <w:rFonts w:eastAsia="Times New Roman"/>
      <w:kern w:val="0"/>
      <w:lang w:eastAsia="ru-RU"/>
    </w:rPr>
  </w:style>
  <w:style w:type="character" w:customStyle="1" w:styleId="FontStyle44">
    <w:name w:val="Font Style44"/>
    <w:rsid w:val="000C37DF"/>
    <w:rPr>
      <w:rFonts w:ascii="Times New Roman" w:hAnsi="Times New Roman" w:cs="Times New Roman"/>
      <w:sz w:val="26"/>
      <w:szCs w:val="26"/>
    </w:rPr>
  </w:style>
  <w:style w:type="paragraph" w:customStyle="1" w:styleId="11">
    <w:name w:val="Текст1"/>
    <w:basedOn w:val="a"/>
    <w:rsid w:val="000C37DF"/>
    <w:pPr>
      <w:widowControl/>
      <w:suppressAutoHyphens w:val="0"/>
    </w:pPr>
    <w:rPr>
      <w:rFonts w:ascii="Courier New" w:eastAsia="Times New Roman" w:hAnsi="Courier New" w:cs="Courier New"/>
      <w:kern w:val="0"/>
      <w:sz w:val="20"/>
      <w:szCs w:val="20"/>
      <w:lang w:eastAsia="ar-SA"/>
    </w:rPr>
  </w:style>
  <w:style w:type="paragraph" w:styleId="ae">
    <w:name w:val="Body Text Indent"/>
    <w:basedOn w:val="a"/>
    <w:link w:val="af"/>
    <w:uiPriority w:val="99"/>
    <w:rsid w:val="000C37DF"/>
    <w:pPr>
      <w:widowControl/>
      <w:suppressAutoHyphens w:val="0"/>
      <w:spacing w:after="120"/>
      <w:ind w:left="283"/>
      <w:jc w:val="both"/>
    </w:pPr>
    <w:rPr>
      <w:rFonts w:eastAsia="Times New Roman"/>
      <w:kern w:val="0"/>
      <w:sz w:val="20"/>
      <w:szCs w:val="20"/>
      <w:lang w:val="x-none" w:eastAsia="ru-RU"/>
    </w:rPr>
  </w:style>
  <w:style w:type="character" w:customStyle="1" w:styleId="af">
    <w:name w:val="Основной текст с отступом Знак"/>
    <w:basedOn w:val="a0"/>
    <w:link w:val="ae"/>
    <w:uiPriority w:val="99"/>
    <w:rsid w:val="000C37DF"/>
    <w:rPr>
      <w:rFonts w:ascii="Times New Roman" w:eastAsia="Times New Roman" w:hAnsi="Times New Roman" w:cs="Times New Roman"/>
      <w:sz w:val="20"/>
      <w:szCs w:val="20"/>
      <w:lang w:val="x-none" w:eastAsia="ru-RU"/>
    </w:rPr>
  </w:style>
  <w:style w:type="paragraph" w:customStyle="1" w:styleId="title1">
    <w:name w:val="title1"/>
    <w:basedOn w:val="a"/>
    <w:rsid w:val="000C37DF"/>
    <w:pPr>
      <w:widowControl/>
      <w:suppressAutoHyphens w:val="0"/>
      <w:spacing w:before="150" w:after="150"/>
      <w:jc w:val="center"/>
    </w:pPr>
    <w:rPr>
      <w:rFonts w:eastAsia="Times New Roman"/>
      <w:b/>
      <w:bCs/>
      <w:kern w:val="0"/>
      <w:sz w:val="30"/>
      <w:szCs w:val="30"/>
      <w:lang w:eastAsia="ru-RU"/>
    </w:rPr>
  </w:style>
  <w:style w:type="paragraph" w:styleId="af0">
    <w:name w:val="header"/>
    <w:basedOn w:val="a"/>
    <w:link w:val="af1"/>
    <w:rsid w:val="000C37DF"/>
    <w:pPr>
      <w:widowControl/>
      <w:tabs>
        <w:tab w:val="center" w:pos="4677"/>
        <w:tab w:val="right" w:pos="9355"/>
      </w:tabs>
      <w:suppressAutoHyphens w:val="0"/>
    </w:pPr>
    <w:rPr>
      <w:rFonts w:eastAsia="Times New Roman"/>
      <w:kern w:val="0"/>
      <w:lang w:val="x-none" w:eastAsia="ru-RU"/>
    </w:rPr>
  </w:style>
  <w:style w:type="character" w:customStyle="1" w:styleId="af1">
    <w:name w:val="Верхний колонтитул Знак"/>
    <w:basedOn w:val="a0"/>
    <w:link w:val="af0"/>
    <w:rsid w:val="000C37DF"/>
    <w:rPr>
      <w:rFonts w:ascii="Times New Roman" w:eastAsia="Times New Roman" w:hAnsi="Times New Roman" w:cs="Times New Roman"/>
      <w:sz w:val="24"/>
      <w:szCs w:val="24"/>
      <w:lang w:val="x-none" w:eastAsia="ru-RU"/>
    </w:rPr>
  </w:style>
  <w:style w:type="character" w:styleId="af2">
    <w:name w:val="Strong"/>
    <w:uiPriority w:val="22"/>
    <w:qFormat/>
    <w:rsid w:val="000C37DF"/>
    <w:rPr>
      <w:b/>
      <w:bCs/>
    </w:rPr>
  </w:style>
  <w:style w:type="paragraph" w:styleId="af3">
    <w:name w:val="No Spacing"/>
    <w:uiPriority w:val="1"/>
    <w:qFormat/>
    <w:rsid w:val="000C37DF"/>
    <w:pPr>
      <w:spacing w:after="0" w:line="240" w:lineRule="auto"/>
    </w:pPr>
    <w:rPr>
      <w:rFonts w:ascii="Calibri" w:eastAsia="Times New Roman" w:hAnsi="Calibri" w:cs="Times New Roman"/>
    </w:rPr>
  </w:style>
  <w:style w:type="character" w:customStyle="1" w:styleId="FontStyle23">
    <w:name w:val="Font Style23"/>
    <w:uiPriority w:val="99"/>
    <w:rsid w:val="000C37DF"/>
    <w:rPr>
      <w:rFonts w:ascii="Times New Roman" w:hAnsi="Times New Roman" w:cs="Times New Roman"/>
      <w:b/>
      <w:bCs/>
      <w:i/>
      <w:iCs/>
      <w:sz w:val="8"/>
      <w:szCs w:val="8"/>
    </w:rPr>
  </w:style>
  <w:style w:type="paragraph" w:customStyle="1" w:styleId="Default">
    <w:name w:val="Default"/>
    <w:rsid w:val="000C37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Title"/>
    <w:basedOn w:val="a"/>
    <w:link w:val="af5"/>
    <w:qFormat/>
    <w:rsid w:val="000C37DF"/>
    <w:pPr>
      <w:widowControl/>
      <w:suppressAutoHyphens w:val="0"/>
      <w:jc w:val="center"/>
    </w:pPr>
    <w:rPr>
      <w:rFonts w:eastAsia="Times New Roman"/>
      <w:b/>
      <w:kern w:val="0"/>
      <w:sz w:val="28"/>
      <w:szCs w:val="20"/>
      <w:lang w:val="x-none" w:eastAsia="x-none"/>
    </w:rPr>
  </w:style>
  <w:style w:type="character" w:customStyle="1" w:styleId="af5">
    <w:name w:val="Заголовок Знак"/>
    <w:basedOn w:val="a0"/>
    <w:link w:val="af4"/>
    <w:rsid w:val="000C37DF"/>
    <w:rPr>
      <w:rFonts w:ascii="Times New Roman" w:eastAsia="Times New Roman" w:hAnsi="Times New Roman" w:cs="Times New Roman"/>
      <w:b/>
      <w:sz w:val="28"/>
      <w:szCs w:val="20"/>
      <w:lang w:val="x-none" w:eastAsia="x-none"/>
    </w:rPr>
  </w:style>
  <w:style w:type="paragraph" w:styleId="af6">
    <w:name w:val="Subtitle"/>
    <w:basedOn w:val="a"/>
    <w:link w:val="af7"/>
    <w:uiPriority w:val="99"/>
    <w:qFormat/>
    <w:rsid w:val="000C37DF"/>
    <w:pPr>
      <w:widowControl/>
      <w:suppressAutoHyphens w:val="0"/>
      <w:jc w:val="center"/>
    </w:pPr>
    <w:rPr>
      <w:rFonts w:eastAsia="Times New Roman"/>
      <w:b/>
      <w:bCs/>
      <w:kern w:val="0"/>
      <w:sz w:val="28"/>
      <w:szCs w:val="28"/>
      <w:lang w:val="x-none" w:eastAsia="x-none"/>
    </w:rPr>
  </w:style>
  <w:style w:type="character" w:customStyle="1" w:styleId="af7">
    <w:name w:val="Подзаголовок Знак"/>
    <w:basedOn w:val="a0"/>
    <w:link w:val="af6"/>
    <w:uiPriority w:val="99"/>
    <w:rsid w:val="000C37DF"/>
    <w:rPr>
      <w:rFonts w:ascii="Times New Roman" w:eastAsia="Times New Roman" w:hAnsi="Times New Roman" w:cs="Times New Roman"/>
      <w:b/>
      <w:bCs/>
      <w:sz w:val="28"/>
      <w:szCs w:val="28"/>
      <w:lang w:val="x-none" w:eastAsia="x-none"/>
    </w:rPr>
  </w:style>
  <w:style w:type="character" w:styleId="af8">
    <w:name w:val="Emphasis"/>
    <w:qFormat/>
    <w:rsid w:val="000C37DF"/>
    <w:rPr>
      <w:i/>
      <w:iCs/>
    </w:rPr>
  </w:style>
  <w:style w:type="paragraph" w:styleId="23">
    <w:name w:val="Body Text 2"/>
    <w:basedOn w:val="a"/>
    <w:link w:val="24"/>
    <w:uiPriority w:val="99"/>
    <w:semiHidden/>
    <w:unhideWhenUsed/>
    <w:rsid w:val="000C37DF"/>
    <w:pPr>
      <w:spacing w:after="120" w:line="480" w:lineRule="auto"/>
    </w:pPr>
  </w:style>
  <w:style w:type="character" w:customStyle="1" w:styleId="24">
    <w:name w:val="Основной текст 2 Знак"/>
    <w:basedOn w:val="a0"/>
    <w:link w:val="23"/>
    <w:uiPriority w:val="99"/>
    <w:semiHidden/>
    <w:rsid w:val="000C37DF"/>
    <w:rPr>
      <w:rFonts w:ascii="Times New Roman" w:eastAsia="Andale Sans UI" w:hAnsi="Times New Roman" w:cs="Times New Roman"/>
      <w:kern w:val="1"/>
      <w:sz w:val="24"/>
      <w:szCs w:val="24"/>
    </w:rPr>
  </w:style>
  <w:style w:type="paragraph" w:customStyle="1" w:styleId="12">
    <w:name w:val="Обычный1"/>
    <w:rsid w:val="000C37DF"/>
    <w:pPr>
      <w:widowControl w:val="0"/>
      <w:snapToGrid w:val="0"/>
      <w:spacing w:after="0" w:line="319" w:lineRule="auto"/>
      <w:ind w:firstLine="260"/>
      <w:jc w:val="both"/>
    </w:pPr>
    <w:rPr>
      <w:rFonts w:ascii="Times New Roman" w:eastAsia="Times New Roman" w:hAnsi="Times New Roman" w:cs="Times New Roman"/>
      <w:sz w:val="18"/>
      <w:szCs w:val="20"/>
      <w:lang w:eastAsia="ru-RU"/>
    </w:rPr>
  </w:style>
  <w:style w:type="character" w:customStyle="1" w:styleId="FooterChar">
    <w:name w:val="Footer Char"/>
    <w:basedOn w:val="a0"/>
    <w:locked/>
    <w:rsid w:val="000C37DF"/>
    <w:rPr>
      <w:sz w:val="24"/>
      <w:szCs w:val="24"/>
      <w:lang w:val="ru-RU" w:eastAsia="ru-RU" w:bidi="ar-SA"/>
    </w:rPr>
  </w:style>
  <w:style w:type="paragraph" w:styleId="31">
    <w:name w:val="Body Text Indent 3"/>
    <w:basedOn w:val="a"/>
    <w:link w:val="32"/>
    <w:rsid w:val="000C37DF"/>
    <w:pPr>
      <w:widowControl/>
      <w:suppressAutoHyphens w:val="0"/>
      <w:spacing w:after="120"/>
      <w:ind w:left="283"/>
    </w:pPr>
    <w:rPr>
      <w:rFonts w:eastAsia="Times New Roman"/>
      <w:kern w:val="0"/>
      <w:sz w:val="16"/>
      <w:szCs w:val="16"/>
      <w:lang w:eastAsia="ru-RU"/>
    </w:rPr>
  </w:style>
  <w:style w:type="character" w:customStyle="1" w:styleId="32">
    <w:name w:val="Основной текст с отступом 3 Знак"/>
    <w:basedOn w:val="a0"/>
    <w:link w:val="31"/>
    <w:rsid w:val="000C37DF"/>
    <w:rPr>
      <w:rFonts w:ascii="Times New Roman" w:eastAsia="Times New Roman" w:hAnsi="Times New Roman" w:cs="Times New Roman"/>
      <w:sz w:val="16"/>
      <w:szCs w:val="16"/>
      <w:lang w:eastAsia="ru-RU"/>
    </w:rPr>
  </w:style>
  <w:style w:type="paragraph" w:styleId="af9">
    <w:name w:val="List"/>
    <w:basedOn w:val="a"/>
    <w:rsid w:val="000C37DF"/>
    <w:pPr>
      <w:widowControl/>
      <w:suppressAutoHyphens w:val="0"/>
      <w:ind w:left="283" w:hanging="283"/>
      <w:contextualSpacing/>
    </w:pPr>
    <w:rPr>
      <w:rFonts w:eastAsia="Times New Roman"/>
      <w:kern w:val="0"/>
      <w:lang w:eastAsia="ru-RU"/>
    </w:rPr>
  </w:style>
  <w:style w:type="character" w:customStyle="1" w:styleId="FontStyle38">
    <w:name w:val="Font Style38"/>
    <w:basedOn w:val="a0"/>
    <w:rsid w:val="000C37DF"/>
    <w:rPr>
      <w:rFonts w:ascii="Times New Roman" w:hAnsi="Times New Roman" w:cs="Times New Roman" w:hint="default"/>
      <w:color w:val="000000"/>
      <w:sz w:val="20"/>
      <w:szCs w:val="20"/>
    </w:rPr>
  </w:style>
  <w:style w:type="paragraph" w:styleId="afa">
    <w:name w:val="footnote text"/>
    <w:basedOn w:val="a"/>
    <w:link w:val="afb"/>
    <w:semiHidden/>
    <w:rsid w:val="000C37DF"/>
    <w:pPr>
      <w:widowControl/>
      <w:suppressAutoHyphens w:val="0"/>
    </w:pPr>
    <w:rPr>
      <w:rFonts w:eastAsia="Times New Roman"/>
      <w:kern w:val="0"/>
      <w:sz w:val="20"/>
      <w:szCs w:val="20"/>
      <w:lang w:eastAsia="ru-RU"/>
    </w:rPr>
  </w:style>
  <w:style w:type="character" w:customStyle="1" w:styleId="afb">
    <w:name w:val="Текст сноски Знак"/>
    <w:basedOn w:val="a0"/>
    <w:link w:val="afa"/>
    <w:semiHidden/>
    <w:rsid w:val="000C37DF"/>
    <w:rPr>
      <w:rFonts w:ascii="Times New Roman" w:eastAsia="Times New Roman" w:hAnsi="Times New Roman" w:cs="Times New Roman"/>
      <w:sz w:val="20"/>
      <w:szCs w:val="20"/>
      <w:lang w:eastAsia="ru-RU"/>
    </w:rPr>
  </w:style>
  <w:style w:type="character" w:styleId="afc">
    <w:name w:val="footnote reference"/>
    <w:basedOn w:val="a0"/>
    <w:semiHidden/>
    <w:rsid w:val="000C37DF"/>
    <w:rPr>
      <w:vertAlign w:val="superscript"/>
    </w:rPr>
  </w:style>
  <w:style w:type="paragraph" w:styleId="HTML">
    <w:name w:val="HTML Preformatted"/>
    <w:basedOn w:val="a"/>
    <w:link w:val="HTML0"/>
    <w:rsid w:val="000C3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0C37DF"/>
    <w:rPr>
      <w:rFonts w:ascii="Courier New" w:eastAsia="Times New Roman" w:hAnsi="Courier New" w:cs="Courier New"/>
      <w:sz w:val="20"/>
      <w:szCs w:val="20"/>
      <w:lang w:eastAsia="ru-RU"/>
    </w:rPr>
  </w:style>
  <w:style w:type="paragraph" w:customStyle="1" w:styleId="afd">
    <w:name w:val="Знак"/>
    <w:basedOn w:val="a"/>
    <w:rsid w:val="000C37DF"/>
    <w:pPr>
      <w:widowControl/>
      <w:suppressAutoHyphens w:val="0"/>
      <w:spacing w:after="160" w:line="240" w:lineRule="exact"/>
    </w:pPr>
    <w:rPr>
      <w:rFonts w:ascii="Verdana" w:eastAsia="Times New Roman" w:hAnsi="Verdana"/>
      <w:kern w:val="0"/>
      <w:sz w:val="20"/>
      <w:szCs w:val="20"/>
      <w:lang w:eastAsia="ru-RU"/>
    </w:rPr>
  </w:style>
  <w:style w:type="paragraph" w:customStyle="1" w:styleId="Style5">
    <w:name w:val="Style5"/>
    <w:basedOn w:val="a"/>
    <w:rsid w:val="000C37DF"/>
    <w:pPr>
      <w:suppressAutoHyphens w:val="0"/>
      <w:autoSpaceDE w:val="0"/>
      <w:autoSpaceDN w:val="0"/>
      <w:adjustRightInd w:val="0"/>
    </w:pPr>
    <w:rPr>
      <w:rFonts w:eastAsia="Times New Roman"/>
      <w:kern w:val="0"/>
      <w:lang w:eastAsia="ru-RU"/>
    </w:rPr>
  </w:style>
  <w:style w:type="paragraph" w:customStyle="1" w:styleId="Style8">
    <w:name w:val="Style8"/>
    <w:basedOn w:val="a"/>
    <w:rsid w:val="000C37DF"/>
    <w:pPr>
      <w:suppressAutoHyphens w:val="0"/>
      <w:autoSpaceDE w:val="0"/>
      <w:autoSpaceDN w:val="0"/>
      <w:adjustRightInd w:val="0"/>
    </w:pPr>
    <w:rPr>
      <w:rFonts w:eastAsia="Times New Roman"/>
      <w:kern w:val="0"/>
      <w:lang w:eastAsia="ru-RU"/>
    </w:rPr>
  </w:style>
  <w:style w:type="paragraph" w:customStyle="1" w:styleId="Style12">
    <w:name w:val="Style12"/>
    <w:basedOn w:val="a"/>
    <w:rsid w:val="000C37DF"/>
    <w:pPr>
      <w:suppressAutoHyphens w:val="0"/>
      <w:autoSpaceDE w:val="0"/>
      <w:autoSpaceDN w:val="0"/>
      <w:adjustRightInd w:val="0"/>
      <w:jc w:val="center"/>
    </w:pPr>
    <w:rPr>
      <w:rFonts w:eastAsia="Times New Roman"/>
      <w:kern w:val="0"/>
      <w:lang w:eastAsia="ru-RU"/>
    </w:rPr>
  </w:style>
  <w:style w:type="paragraph" w:customStyle="1" w:styleId="Style21">
    <w:name w:val="Style21"/>
    <w:basedOn w:val="a"/>
    <w:rsid w:val="000C37DF"/>
    <w:pPr>
      <w:suppressAutoHyphens w:val="0"/>
      <w:autoSpaceDE w:val="0"/>
      <w:autoSpaceDN w:val="0"/>
      <w:adjustRightInd w:val="0"/>
      <w:spacing w:line="323" w:lineRule="exact"/>
      <w:ind w:firstLine="715"/>
      <w:jc w:val="both"/>
    </w:pPr>
    <w:rPr>
      <w:rFonts w:eastAsia="Times New Roman"/>
      <w:kern w:val="0"/>
      <w:lang w:eastAsia="ru-RU"/>
    </w:rPr>
  </w:style>
  <w:style w:type="paragraph" w:customStyle="1" w:styleId="Style22">
    <w:name w:val="Style22"/>
    <w:basedOn w:val="a"/>
    <w:rsid w:val="000C37DF"/>
    <w:pPr>
      <w:suppressAutoHyphens w:val="0"/>
      <w:autoSpaceDE w:val="0"/>
      <w:autoSpaceDN w:val="0"/>
      <w:adjustRightInd w:val="0"/>
      <w:spacing w:line="326" w:lineRule="exact"/>
      <w:ind w:firstLine="715"/>
    </w:pPr>
    <w:rPr>
      <w:rFonts w:eastAsia="Times New Roman"/>
      <w:kern w:val="0"/>
      <w:lang w:eastAsia="ru-RU"/>
    </w:rPr>
  </w:style>
  <w:style w:type="paragraph" w:customStyle="1" w:styleId="Style25">
    <w:name w:val="Style25"/>
    <w:basedOn w:val="a"/>
    <w:rsid w:val="000C37DF"/>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20">
    <w:name w:val="Font Style120"/>
    <w:basedOn w:val="a0"/>
    <w:rsid w:val="000C37DF"/>
    <w:rPr>
      <w:rFonts w:ascii="Times New Roman" w:hAnsi="Times New Roman" w:cs="Times New Roman"/>
      <w:b/>
      <w:bCs/>
      <w:color w:val="000000"/>
      <w:sz w:val="26"/>
      <w:szCs w:val="26"/>
    </w:rPr>
  </w:style>
  <w:style w:type="character" w:customStyle="1" w:styleId="FontStyle121">
    <w:name w:val="Font Style121"/>
    <w:basedOn w:val="a0"/>
    <w:rsid w:val="000C37DF"/>
    <w:rPr>
      <w:rFonts w:ascii="Times New Roman" w:hAnsi="Times New Roman" w:cs="Times New Roman"/>
      <w:color w:val="000000"/>
      <w:sz w:val="26"/>
      <w:szCs w:val="26"/>
    </w:rPr>
  </w:style>
  <w:style w:type="character" w:customStyle="1" w:styleId="afe">
    <w:name w:val="Знак Знак"/>
    <w:basedOn w:val="a0"/>
    <w:locked/>
    <w:rsid w:val="000C37DF"/>
    <w:rPr>
      <w:b/>
      <w:sz w:val="32"/>
      <w:lang w:val="ru-RU" w:eastAsia="ru-RU" w:bidi="ar-SA"/>
    </w:rPr>
  </w:style>
  <w:style w:type="paragraph" w:customStyle="1" w:styleId="13">
    <w:name w:val="Абзац списка1"/>
    <w:basedOn w:val="a"/>
    <w:rsid w:val="000C37DF"/>
    <w:pPr>
      <w:widowControl/>
      <w:suppressAutoHyphens w:val="0"/>
      <w:spacing w:after="200" w:line="276" w:lineRule="auto"/>
      <w:ind w:left="720"/>
    </w:pPr>
    <w:rPr>
      <w:rFonts w:ascii="Calibri" w:eastAsia="Times New Roman" w:hAnsi="Calibri"/>
      <w:kern w:val="0"/>
      <w:sz w:val="22"/>
      <w:szCs w:val="22"/>
      <w:lang w:eastAsia="ru-RU"/>
    </w:rPr>
  </w:style>
  <w:style w:type="paragraph" w:customStyle="1" w:styleId="14">
    <w:name w:val="МойЗаголовок1"/>
    <w:basedOn w:val="23"/>
    <w:rsid w:val="000C37DF"/>
    <w:pPr>
      <w:widowControl/>
      <w:suppressAutoHyphens w:val="0"/>
      <w:spacing w:after="200" w:line="240" w:lineRule="auto"/>
      <w:jc w:val="center"/>
    </w:pPr>
    <w:rPr>
      <w:rFonts w:eastAsia="Times New Roman"/>
      <w:b/>
      <w:caps/>
      <w:kern w:val="0"/>
      <w:sz w:val="28"/>
      <w:szCs w:val="20"/>
      <w:lang w:val="en-US" w:eastAsia="ru-RU"/>
    </w:rPr>
  </w:style>
  <w:style w:type="paragraph" w:customStyle="1" w:styleId="aff">
    <w:name w:val="......."/>
    <w:basedOn w:val="Default"/>
    <w:next w:val="Default"/>
    <w:rsid w:val="000C37DF"/>
    <w:rPr>
      <w:color w:val="auto"/>
    </w:rPr>
  </w:style>
  <w:style w:type="character" w:customStyle="1" w:styleId="texhtml">
    <w:name w:val="texhtml"/>
    <w:basedOn w:val="a0"/>
    <w:rsid w:val="000C37DF"/>
  </w:style>
  <w:style w:type="character" w:customStyle="1" w:styleId="intstyle257">
    <w:name w:val="intstyle257"/>
    <w:basedOn w:val="a0"/>
    <w:rsid w:val="000C37DF"/>
  </w:style>
  <w:style w:type="character" w:customStyle="1" w:styleId="intstyle259">
    <w:name w:val="intstyle259"/>
    <w:basedOn w:val="a0"/>
    <w:rsid w:val="000C37DF"/>
  </w:style>
  <w:style w:type="character" w:customStyle="1" w:styleId="intstyle260">
    <w:name w:val="intstyle260"/>
    <w:basedOn w:val="a0"/>
    <w:rsid w:val="000C37DF"/>
  </w:style>
  <w:style w:type="character" w:customStyle="1" w:styleId="intstyle269">
    <w:name w:val="intstyle269"/>
    <w:basedOn w:val="a0"/>
    <w:rsid w:val="000C37DF"/>
  </w:style>
  <w:style w:type="character" w:customStyle="1" w:styleId="intstyle261">
    <w:name w:val="intstyle261"/>
    <w:basedOn w:val="a0"/>
    <w:rsid w:val="000C37DF"/>
  </w:style>
  <w:style w:type="character" w:customStyle="1" w:styleId="intstyle262">
    <w:name w:val="intstyle262"/>
    <w:basedOn w:val="a0"/>
    <w:rsid w:val="000C37DF"/>
  </w:style>
  <w:style w:type="character" w:customStyle="1" w:styleId="intstyle265">
    <w:name w:val="intstyle265"/>
    <w:basedOn w:val="a0"/>
    <w:rsid w:val="000C37DF"/>
  </w:style>
  <w:style w:type="character" w:customStyle="1" w:styleId="intstyle266">
    <w:name w:val="intstyle266"/>
    <w:basedOn w:val="a0"/>
    <w:rsid w:val="000C37DF"/>
  </w:style>
  <w:style w:type="character" w:customStyle="1" w:styleId="intstyle267">
    <w:name w:val="intstyle267"/>
    <w:basedOn w:val="a0"/>
    <w:rsid w:val="000C37DF"/>
  </w:style>
  <w:style w:type="character" w:customStyle="1" w:styleId="intstyle268">
    <w:name w:val="intstyle268"/>
    <w:basedOn w:val="a0"/>
    <w:rsid w:val="000C37DF"/>
  </w:style>
  <w:style w:type="paragraph" w:customStyle="1" w:styleId="Style13">
    <w:name w:val="Style13"/>
    <w:basedOn w:val="a"/>
    <w:rsid w:val="000C37DF"/>
    <w:pPr>
      <w:suppressAutoHyphens w:val="0"/>
      <w:autoSpaceDE w:val="0"/>
      <w:autoSpaceDN w:val="0"/>
      <w:adjustRightInd w:val="0"/>
      <w:spacing w:line="370" w:lineRule="exact"/>
      <w:jc w:val="center"/>
    </w:pPr>
    <w:rPr>
      <w:rFonts w:eastAsia="Times New Roman"/>
      <w:kern w:val="0"/>
      <w:lang w:eastAsia="ru-RU"/>
    </w:rPr>
  </w:style>
  <w:style w:type="paragraph" w:customStyle="1" w:styleId="Style26">
    <w:name w:val="Style26"/>
    <w:basedOn w:val="a"/>
    <w:rsid w:val="000C37DF"/>
    <w:pPr>
      <w:suppressAutoHyphens w:val="0"/>
      <w:autoSpaceDE w:val="0"/>
      <w:autoSpaceDN w:val="0"/>
      <w:adjustRightInd w:val="0"/>
    </w:pPr>
    <w:rPr>
      <w:rFonts w:eastAsia="Times New Roman"/>
      <w:kern w:val="0"/>
      <w:lang w:eastAsia="ru-RU"/>
    </w:rPr>
  </w:style>
  <w:style w:type="character" w:customStyle="1" w:styleId="FontStyle39">
    <w:name w:val="Font Style39"/>
    <w:basedOn w:val="a0"/>
    <w:rsid w:val="000C37DF"/>
    <w:rPr>
      <w:rFonts w:ascii="Times New Roman" w:hAnsi="Times New Roman" w:cs="Times New Roman"/>
      <w:i/>
      <w:iCs/>
      <w:color w:val="000000"/>
      <w:sz w:val="20"/>
      <w:szCs w:val="20"/>
    </w:rPr>
  </w:style>
  <w:style w:type="paragraph" w:customStyle="1" w:styleId="Style3">
    <w:name w:val="Style3"/>
    <w:basedOn w:val="a"/>
    <w:rsid w:val="000C37DF"/>
    <w:pPr>
      <w:suppressAutoHyphens w:val="0"/>
      <w:autoSpaceDE w:val="0"/>
      <w:autoSpaceDN w:val="0"/>
      <w:adjustRightInd w:val="0"/>
      <w:spacing w:line="254" w:lineRule="exact"/>
    </w:pPr>
    <w:rPr>
      <w:rFonts w:eastAsia="Times New Roman"/>
      <w:kern w:val="0"/>
      <w:lang w:eastAsia="ru-RU"/>
    </w:rPr>
  </w:style>
  <w:style w:type="character" w:customStyle="1" w:styleId="FontStyle14">
    <w:name w:val="Font Style14"/>
    <w:basedOn w:val="a0"/>
    <w:rsid w:val="000C37DF"/>
    <w:rPr>
      <w:rFonts w:ascii="Times New Roman" w:hAnsi="Times New Roman" w:cs="Times New Roman" w:hint="default"/>
      <w:sz w:val="22"/>
      <w:szCs w:val="22"/>
    </w:rPr>
  </w:style>
  <w:style w:type="character" w:customStyle="1" w:styleId="grame">
    <w:name w:val="grame"/>
    <w:basedOn w:val="a0"/>
    <w:rsid w:val="000C37DF"/>
  </w:style>
  <w:style w:type="character" w:customStyle="1" w:styleId="spelle">
    <w:name w:val="spelle"/>
    <w:basedOn w:val="a0"/>
    <w:rsid w:val="000C37DF"/>
  </w:style>
  <w:style w:type="character" w:customStyle="1" w:styleId="butback">
    <w:name w:val="butback"/>
    <w:rsid w:val="000C37DF"/>
  </w:style>
  <w:style w:type="character" w:customStyle="1" w:styleId="submenu-table">
    <w:name w:val="submenu-table"/>
    <w:rsid w:val="000C37DF"/>
  </w:style>
  <w:style w:type="paragraph" w:customStyle="1" w:styleId="H6">
    <w:name w:val="H6"/>
    <w:basedOn w:val="a"/>
    <w:next w:val="a"/>
    <w:rsid w:val="000C37DF"/>
    <w:pPr>
      <w:keepNext/>
      <w:widowControl/>
      <w:suppressAutoHyphens w:val="0"/>
      <w:spacing w:before="100" w:after="100"/>
      <w:outlineLvl w:val="6"/>
    </w:pPr>
    <w:rPr>
      <w:rFonts w:eastAsia="Times New Roman"/>
      <w:b/>
      <w:snapToGrid w:val="0"/>
      <w:kern w:val="0"/>
      <w:sz w:val="16"/>
      <w:szCs w:val="20"/>
      <w:lang w:eastAsia="ru-RU"/>
    </w:rPr>
  </w:style>
  <w:style w:type="character" w:styleId="aff0">
    <w:name w:val="FollowedHyperlink"/>
    <w:basedOn w:val="a0"/>
    <w:rsid w:val="000C37DF"/>
    <w:rPr>
      <w:color w:val="800080"/>
      <w:u w:val="single"/>
    </w:rPr>
  </w:style>
  <w:style w:type="table" w:customStyle="1" w:styleId="TableNormal">
    <w:name w:val="Table Normal"/>
    <w:uiPriority w:val="2"/>
    <w:semiHidden/>
    <w:unhideWhenUsed/>
    <w:qFormat/>
    <w:rsid w:val="003C3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37DD"/>
    <w:pPr>
      <w:suppressAutoHyphens w:val="0"/>
      <w:autoSpaceDE w:val="0"/>
      <w:autoSpaceDN w:val="0"/>
    </w:pPr>
    <w:rPr>
      <w:rFonts w:eastAsia="Times New Roman"/>
      <w:kern w:val="0"/>
      <w:sz w:val="22"/>
      <w:szCs w:val="22"/>
      <w:lang w:eastAsia="ru-RU" w:bidi="ru-RU"/>
    </w:rPr>
  </w:style>
  <w:style w:type="table" w:customStyle="1" w:styleId="TableNormal1">
    <w:name w:val="Table Normal1"/>
    <w:uiPriority w:val="2"/>
    <w:semiHidden/>
    <w:unhideWhenUsed/>
    <w:qFormat/>
    <w:rsid w:val="003C3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yle42">
    <w:name w:val="Style42"/>
    <w:basedOn w:val="a"/>
    <w:uiPriority w:val="99"/>
    <w:rsid w:val="002C6D8A"/>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2C6D8A"/>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5385">
      <w:bodyDiv w:val="1"/>
      <w:marLeft w:val="0"/>
      <w:marRight w:val="0"/>
      <w:marTop w:val="0"/>
      <w:marBottom w:val="0"/>
      <w:divBdr>
        <w:top w:val="none" w:sz="0" w:space="0" w:color="auto"/>
        <w:left w:val="none" w:sz="0" w:space="0" w:color="auto"/>
        <w:bottom w:val="none" w:sz="0" w:space="0" w:color="auto"/>
        <w:right w:val="none" w:sz="0" w:space="0" w:color="auto"/>
      </w:divBdr>
    </w:div>
    <w:div w:id="746270836">
      <w:bodyDiv w:val="1"/>
      <w:marLeft w:val="0"/>
      <w:marRight w:val="0"/>
      <w:marTop w:val="0"/>
      <w:marBottom w:val="0"/>
      <w:divBdr>
        <w:top w:val="none" w:sz="0" w:space="0" w:color="auto"/>
        <w:left w:val="none" w:sz="0" w:space="0" w:color="auto"/>
        <w:bottom w:val="none" w:sz="0" w:space="0" w:color="auto"/>
        <w:right w:val="none" w:sz="0" w:space="0" w:color="auto"/>
      </w:divBdr>
    </w:div>
    <w:div w:id="1009328245">
      <w:bodyDiv w:val="1"/>
      <w:marLeft w:val="0"/>
      <w:marRight w:val="0"/>
      <w:marTop w:val="0"/>
      <w:marBottom w:val="0"/>
      <w:divBdr>
        <w:top w:val="none" w:sz="0" w:space="0" w:color="auto"/>
        <w:left w:val="none" w:sz="0" w:space="0" w:color="auto"/>
        <w:bottom w:val="none" w:sz="0" w:space="0" w:color="auto"/>
        <w:right w:val="none" w:sz="0" w:space="0" w:color="auto"/>
      </w:divBdr>
    </w:div>
    <w:div w:id="1367291314">
      <w:bodyDiv w:val="1"/>
      <w:marLeft w:val="0"/>
      <w:marRight w:val="0"/>
      <w:marTop w:val="0"/>
      <w:marBottom w:val="0"/>
      <w:divBdr>
        <w:top w:val="none" w:sz="0" w:space="0" w:color="auto"/>
        <w:left w:val="none" w:sz="0" w:space="0" w:color="auto"/>
        <w:bottom w:val="none" w:sz="0" w:space="0" w:color="auto"/>
        <w:right w:val="none" w:sz="0" w:space="0" w:color="auto"/>
      </w:divBdr>
    </w:div>
    <w:div w:id="1623264202">
      <w:bodyDiv w:val="1"/>
      <w:marLeft w:val="0"/>
      <w:marRight w:val="0"/>
      <w:marTop w:val="0"/>
      <w:marBottom w:val="0"/>
      <w:divBdr>
        <w:top w:val="none" w:sz="0" w:space="0" w:color="auto"/>
        <w:left w:val="none" w:sz="0" w:space="0" w:color="auto"/>
        <w:bottom w:val="none" w:sz="0" w:space="0" w:color="auto"/>
        <w:right w:val="none" w:sz="0" w:space="0" w:color="auto"/>
      </w:divBdr>
    </w:div>
    <w:div w:id="1697317240">
      <w:bodyDiv w:val="1"/>
      <w:marLeft w:val="0"/>
      <w:marRight w:val="0"/>
      <w:marTop w:val="0"/>
      <w:marBottom w:val="0"/>
      <w:divBdr>
        <w:top w:val="none" w:sz="0" w:space="0" w:color="auto"/>
        <w:left w:val="none" w:sz="0" w:space="0" w:color="auto"/>
        <w:bottom w:val="none" w:sz="0" w:space="0" w:color="auto"/>
        <w:right w:val="none" w:sz="0" w:space="0" w:color="auto"/>
      </w:divBdr>
    </w:div>
    <w:div w:id="1827167085">
      <w:bodyDiv w:val="1"/>
      <w:marLeft w:val="0"/>
      <w:marRight w:val="0"/>
      <w:marTop w:val="0"/>
      <w:marBottom w:val="0"/>
      <w:divBdr>
        <w:top w:val="none" w:sz="0" w:space="0" w:color="auto"/>
        <w:left w:val="none" w:sz="0" w:space="0" w:color="auto"/>
        <w:bottom w:val="none" w:sz="0" w:space="0" w:color="auto"/>
        <w:right w:val="none" w:sz="0" w:space="0" w:color="auto"/>
      </w:divBdr>
    </w:div>
    <w:div w:id="2052534783">
      <w:bodyDiv w:val="1"/>
      <w:marLeft w:val="0"/>
      <w:marRight w:val="0"/>
      <w:marTop w:val="0"/>
      <w:marBottom w:val="0"/>
      <w:divBdr>
        <w:top w:val="none" w:sz="0" w:space="0" w:color="auto"/>
        <w:left w:val="none" w:sz="0" w:space="0" w:color="auto"/>
        <w:bottom w:val="none" w:sz="0" w:space="0" w:color="auto"/>
        <w:right w:val="none" w:sz="0" w:space="0" w:color="auto"/>
      </w:divBdr>
    </w:div>
    <w:div w:id="21060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28</Pages>
  <Words>7333</Words>
  <Characters>41800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2020-11-13T16:06:00Z</dcterms:created>
  <dcterms:modified xsi:type="dcterms:W3CDTF">2020-11-17T08:09:00Z</dcterms:modified>
</cp:coreProperties>
</file>