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84D" w:rsidRDefault="0073484D" w:rsidP="0073484D">
      <w:pPr>
        <w:pStyle w:val="Style42"/>
        <w:widowControl/>
        <w:spacing w:before="43" w:line="360" w:lineRule="auto"/>
        <w:contextualSpacing/>
        <w:rPr>
          <w:rStyle w:val="FontStyle67"/>
          <w:rFonts w:eastAsia="Andale Sans UI"/>
          <w:sz w:val="22"/>
        </w:rPr>
      </w:pPr>
      <w:r>
        <w:rPr>
          <w:rStyle w:val="FontStyle67"/>
          <w:rFonts w:eastAsia="Andale Sans UI"/>
          <w:sz w:val="22"/>
        </w:rPr>
        <w:t xml:space="preserve">Государственное бюджетное  профессиональное образовательное учреждение </w:t>
      </w:r>
    </w:p>
    <w:p w:rsidR="0073484D" w:rsidRDefault="0073484D" w:rsidP="0073484D">
      <w:pPr>
        <w:pStyle w:val="Style42"/>
        <w:widowControl/>
        <w:spacing w:before="43" w:line="360" w:lineRule="auto"/>
        <w:contextualSpacing/>
        <w:rPr>
          <w:rStyle w:val="FontStyle67"/>
          <w:rFonts w:eastAsia="Andale Sans UI"/>
          <w:sz w:val="22"/>
        </w:rPr>
      </w:pPr>
      <w:r>
        <w:rPr>
          <w:rStyle w:val="FontStyle67"/>
          <w:rFonts w:eastAsia="Andale Sans UI"/>
          <w:sz w:val="22"/>
        </w:rPr>
        <w:t xml:space="preserve">Свердловской области </w:t>
      </w:r>
    </w:p>
    <w:p w:rsidR="0073484D" w:rsidRDefault="0073484D" w:rsidP="0073484D">
      <w:pPr>
        <w:pStyle w:val="Style42"/>
        <w:widowControl/>
        <w:spacing w:before="43" w:line="360" w:lineRule="auto"/>
        <w:contextualSpacing/>
        <w:rPr>
          <w:rStyle w:val="FontStyle67"/>
          <w:rFonts w:eastAsia="Andale Sans UI"/>
        </w:rPr>
      </w:pPr>
      <w:r>
        <w:rPr>
          <w:rStyle w:val="FontStyle67"/>
          <w:rFonts w:eastAsia="Andale Sans UI"/>
        </w:rPr>
        <w:t>«</w:t>
      </w:r>
      <w:r>
        <w:rPr>
          <w:rStyle w:val="FontStyle67"/>
          <w:rFonts w:eastAsia="Andale Sans UI"/>
          <w:sz w:val="22"/>
          <w:szCs w:val="22"/>
        </w:rPr>
        <w:t>АРТИНСКИЙ</w:t>
      </w:r>
      <w:r>
        <w:rPr>
          <w:rStyle w:val="FontStyle67"/>
          <w:rFonts w:eastAsia="Andale Sans UI"/>
        </w:rPr>
        <w:t xml:space="preserve"> </w:t>
      </w:r>
      <w:r>
        <w:rPr>
          <w:rStyle w:val="FontStyle67"/>
          <w:rFonts w:eastAsia="Andale Sans UI"/>
          <w:sz w:val="22"/>
        </w:rPr>
        <w:t>АГРОПРОМЫШЛЕННЫЙ</w:t>
      </w:r>
      <w:r>
        <w:rPr>
          <w:rStyle w:val="FontStyle67"/>
          <w:rFonts w:eastAsia="Andale Sans UI"/>
        </w:rPr>
        <w:t xml:space="preserve"> ТЕХНИКУМ»</w:t>
      </w:r>
    </w:p>
    <w:p w:rsidR="000C37DF" w:rsidRPr="00B96227" w:rsidRDefault="000C37DF" w:rsidP="00B96227">
      <w:pPr>
        <w:ind w:firstLine="567"/>
        <w:jc w:val="both"/>
        <w:rPr>
          <w:sz w:val="28"/>
          <w:szCs w:val="28"/>
        </w:rPr>
      </w:pPr>
    </w:p>
    <w:p w:rsidR="000C37DF" w:rsidRPr="00B96227" w:rsidRDefault="000C37DF" w:rsidP="00B96227">
      <w:pPr>
        <w:ind w:firstLine="567"/>
        <w:jc w:val="both"/>
        <w:rPr>
          <w:sz w:val="28"/>
          <w:szCs w:val="28"/>
        </w:rPr>
      </w:pPr>
    </w:p>
    <w:p w:rsidR="000C37DF" w:rsidRPr="00B96227" w:rsidRDefault="000C37DF" w:rsidP="00B96227">
      <w:pPr>
        <w:ind w:firstLine="567"/>
        <w:jc w:val="both"/>
        <w:rPr>
          <w:sz w:val="28"/>
          <w:szCs w:val="28"/>
        </w:rPr>
      </w:pPr>
    </w:p>
    <w:p w:rsidR="000C37DF" w:rsidRPr="00B96227" w:rsidRDefault="000C37DF" w:rsidP="00B96227">
      <w:pPr>
        <w:ind w:firstLine="567"/>
        <w:jc w:val="both"/>
        <w:rPr>
          <w:sz w:val="28"/>
          <w:szCs w:val="28"/>
        </w:rPr>
      </w:pPr>
    </w:p>
    <w:p w:rsidR="000C37DF" w:rsidRPr="00B96227" w:rsidRDefault="000C37DF" w:rsidP="00B96227">
      <w:pPr>
        <w:ind w:firstLine="567"/>
        <w:jc w:val="both"/>
        <w:rPr>
          <w:sz w:val="28"/>
          <w:szCs w:val="28"/>
        </w:rPr>
      </w:pPr>
    </w:p>
    <w:p w:rsidR="000C37DF" w:rsidRPr="00B96227" w:rsidRDefault="000C37DF" w:rsidP="00B96227">
      <w:pPr>
        <w:ind w:firstLine="567"/>
        <w:jc w:val="both"/>
        <w:rPr>
          <w:sz w:val="28"/>
          <w:szCs w:val="28"/>
        </w:rPr>
      </w:pPr>
    </w:p>
    <w:p w:rsidR="000C37DF" w:rsidRPr="00B96227" w:rsidRDefault="000C37DF" w:rsidP="00B96227">
      <w:pPr>
        <w:ind w:firstLine="567"/>
        <w:jc w:val="both"/>
        <w:rPr>
          <w:sz w:val="28"/>
          <w:szCs w:val="28"/>
        </w:rPr>
      </w:pPr>
    </w:p>
    <w:p w:rsidR="000C37DF" w:rsidRPr="00B96227" w:rsidRDefault="000C37DF" w:rsidP="00B96227">
      <w:pPr>
        <w:ind w:firstLine="567"/>
        <w:jc w:val="both"/>
        <w:rPr>
          <w:sz w:val="28"/>
          <w:szCs w:val="28"/>
        </w:rPr>
      </w:pPr>
    </w:p>
    <w:p w:rsidR="000C37DF" w:rsidRPr="00B96227" w:rsidRDefault="000C37DF" w:rsidP="00B96227">
      <w:pPr>
        <w:ind w:firstLine="567"/>
        <w:jc w:val="both"/>
        <w:rPr>
          <w:sz w:val="28"/>
          <w:szCs w:val="28"/>
        </w:rPr>
      </w:pPr>
    </w:p>
    <w:p w:rsidR="000C37DF" w:rsidRPr="00B96227" w:rsidRDefault="000C37DF" w:rsidP="00B96227">
      <w:pPr>
        <w:ind w:firstLine="567"/>
        <w:jc w:val="both"/>
        <w:rPr>
          <w:sz w:val="28"/>
          <w:szCs w:val="28"/>
        </w:rPr>
      </w:pPr>
    </w:p>
    <w:p w:rsidR="000C37DF" w:rsidRPr="00B96227" w:rsidRDefault="000C37DF" w:rsidP="00B96227">
      <w:pPr>
        <w:ind w:firstLine="567"/>
        <w:jc w:val="both"/>
        <w:rPr>
          <w:sz w:val="28"/>
          <w:szCs w:val="28"/>
        </w:rPr>
      </w:pPr>
    </w:p>
    <w:p w:rsidR="000C37DF" w:rsidRPr="00B96227" w:rsidRDefault="000C37DF" w:rsidP="00B96227">
      <w:pPr>
        <w:ind w:firstLine="567"/>
        <w:jc w:val="both"/>
        <w:rPr>
          <w:sz w:val="28"/>
          <w:szCs w:val="28"/>
        </w:rPr>
      </w:pPr>
    </w:p>
    <w:p w:rsidR="000C37DF" w:rsidRPr="00B96227" w:rsidRDefault="000C37DF" w:rsidP="00B96227">
      <w:pPr>
        <w:ind w:firstLine="567"/>
        <w:jc w:val="both"/>
        <w:rPr>
          <w:sz w:val="28"/>
          <w:szCs w:val="28"/>
        </w:rPr>
      </w:pPr>
    </w:p>
    <w:p w:rsidR="000C37DF" w:rsidRPr="00B96227" w:rsidRDefault="000C37DF" w:rsidP="00B96227">
      <w:pPr>
        <w:pStyle w:val="afa"/>
        <w:ind w:firstLine="567"/>
        <w:jc w:val="both"/>
        <w:rPr>
          <w:b/>
          <w:sz w:val="28"/>
          <w:szCs w:val="28"/>
        </w:rPr>
      </w:pPr>
    </w:p>
    <w:p w:rsidR="000C37DF" w:rsidRPr="00B96227" w:rsidRDefault="000C37DF" w:rsidP="0073484D">
      <w:pPr>
        <w:pStyle w:val="3"/>
        <w:ind w:left="0" w:firstLine="0"/>
        <w:rPr>
          <w:b/>
          <w:bCs/>
          <w:szCs w:val="28"/>
        </w:rPr>
      </w:pPr>
      <w:bookmarkStart w:id="0" w:name="_Методические_рекомендации_для_обуча"/>
      <w:bookmarkEnd w:id="0"/>
      <w:r w:rsidRPr="00B96227">
        <w:rPr>
          <w:b/>
          <w:szCs w:val="28"/>
        </w:rPr>
        <w:t xml:space="preserve">Методические рекомендации </w:t>
      </w:r>
      <w:r w:rsidRPr="00B96227">
        <w:rPr>
          <w:b/>
          <w:bCs/>
          <w:szCs w:val="28"/>
        </w:rPr>
        <w:t>для обучающихся</w:t>
      </w:r>
    </w:p>
    <w:p w:rsidR="000C37DF" w:rsidRPr="00B96227" w:rsidRDefault="000C37DF" w:rsidP="00B96227">
      <w:pPr>
        <w:pStyle w:val="3"/>
        <w:ind w:firstLine="567"/>
        <w:rPr>
          <w:b/>
          <w:bCs/>
          <w:szCs w:val="28"/>
        </w:rPr>
      </w:pPr>
      <w:r w:rsidRPr="00B96227">
        <w:rPr>
          <w:b/>
          <w:bCs/>
          <w:szCs w:val="28"/>
        </w:rPr>
        <w:t xml:space="preserve">по выполнению практических занятий по </w:t>
      </w:r>
    </w:p>
    <w:p w:rsidR="000C37DF" w:rsidRPr="00B96227" w:rsidRDefault="000C37DF" w:rsidP="00B96227">
      <w:pPr>
        <w:ind w:firstLine="567"/>
        <w:rPr>
          <w:sz w:val="28"/>
          <w:szCs w:val="28"/>
        </w:rPr>
      </w:pPr>
    </w:p>
    <w:p w:rsidR="003C37DD" w:rsidRPr="00B96227" w:rsidRDefault="003C37DD" w:rsidP="00B96227">
      <w:pPr>
        <w:ind w:firstLine="567"/>
        <w:jc w:val="center"/>
        <w:rPr>
          <w:b/>
          <w:sz w:val="28"/>
          <w:szCs w:val="28"/>
        </w:rPr>
      </w:pPr>
    </w:p>
    <w:p w:rsidR="0073484D" w:rsidRDefault="0073484D" w:rsidP="0073484D">
      <w:pPr>
        <w:jc w:val="center"/>
        <w:rPr>
          <w:rFonts w:eastAsiaTheme="minorEastAsia"/>
          <w:b/>
          <w:kern w:val="0"/>
          <w:sz w:val="36"/>
          <w:szCs w:val="22"/>
        </w:rPr>
      </w:pPr>
      <w:r>
        <w:rPr>
          <w:b/>
          <w:sz w:val="32"/>
        </w:rPr>
        <w:t xml:space="preserve">МДК 01.02 </w:t>
      </w:r>
      <w:r w:rsidR="00B16AEA">
        <w:rPr>
          <w:b/>
          <w:sz w:val="32"/>
        </w:rPr>
        <w:t xml:space="preserve"> </w:t>
      </w:r>
      <w:bookmarkStart w:id="1" w:name="_GoBack"/>
      <w:bookmarkEnd w:id="1"/>
      <w:r w:rsidR="00B16AEA">
        <w:rPr>
          <w:b/>
          <w:sz w:val="36"/>
        </w:rPr>
        <w:t>П</w:t>
      </w:r>
      <w:r>
        <w:rPr>
          <w:b/>
          <w:sz w:val="36"/>
        </w:rPr>
        <w:t>одготовка тракторов и сельскохозяйственных машин и механизмов к работе</w:t>
      </w:r>
    </w:p>
    <w:p w:rsidR="0073484D" w:rsidRDefault="0073484D" w:rsidP="0073484D">
      <w:pPr>
        <w:jc w:val="center"/>
        <w:rPr>
          <w:sz w:val="28"/>
        </w:rPr>
      </w:pPr>
      <w:r>
        <w:rPr>
          <w:sz w:val="28"/>
        </w:rPr>
        <w:t xml:space="preserve">ПМ 01 Подготовка машин, механизмов, установок, приспособлений к работе, комплектование сборочных единиц  </w:t>
      </w:r>
    </w:p>
    <w:p w:rsidR="0073484D" w:rsidRDefault="0073484D" w:rsidP="0073484D">
      <w:pPr>
        <w:jc w:val="center"/>
        <w:rPr>
          <w:b/>
          <w:sz w:val="32"/>
          <w:szCs w:val="32"/>
        </w:rPr>
      </w:pPr>
    </w:p>
    <w:p w:rsidR="0073484D" w:rsidRDefault="0073484D" w:rsidP="00734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jc w:val="center"/>
        <w:rPr>
          <w:rStyle w:val="FontStyle70"/>
          <w:sz w:val="32"/>
          <w:szCs w:val="32"/>
        </w:rPr>
      </w:pPr>
      <w:r>
        <w:rPr>
          <w:rStyle w:val="FontStyle70"/>
          <w:b/>
          <w:sz w:val="32"/>
          <w:szCs w:val="32"/>
        </w:rPr>
        <w:t>35.02.07. Механизация сельского хозяйства</w:t>
      </w:r>
    </w:p>
    <w:p w:rsidR="000C37DF" w:rsidRPr="00B96227" w:rsidRDefault="000C37DF" w:rsidP="00B96227">
      <w:pPr>
        <w:pStyle w:val="afa"/>
        <w:ind w:firstLine="567"/>
        <w:jc w:val="both"/>
        <w:rPr>
          <w:sz w:val="28"/>
          <w:szCs w:val="28"/>
        </w:rPr>
      </w:pPr>
    </w:p>
    <w:p w:rsidR="000C37DF" w:rsidRPr="00B96227" w:rsidRDefault="000C37DF" w:rsidP="00B96227">
      <w:pPr>
        <w:spacing w:line="360" w:lineRule="auto"/>
        <w:ind w:firstLine="567"/>
        <w:rPr>
          <w:sz w:val="28"/>
          <w:szCs w:val="28"/>
        </w:rPr>
      </w:pPr>
    </w:p>
    <w:p w:rsidR="000C37DF" w:rsidRPr="00B96227" w:rsidRDefault="000C37DF" w:rsidP="00B96227">
      <w:pPr>
        <w:spacing w:line="360" w:lineRule="auto"/>
        <w:ind w:firstLine="567"/>
        <w:rPr>
          <w:sz w:val="28"/>
          <w:szCs w:val="28"/>
        </w:rPr>
      </w:pPr>
    </w:p>
    <w:p w:rsidR="000C37DF" w:rsidRPr="00B96227" w:rsidRDefault="000C37DF" w:rsidP="00B96227">
      <w:pPr>
        <w:spacing w:line="360" w:lineRule="auto"/>
        <w:ind w:firstLine="567"/>
        <w:rPr>
          <w:sz w:val="28"/>
          <w:szCs w:val="28"/>
        </w:rPr>
      </w:pPr>
    </w:p>
    <w:p w:rsidR="000C37DF" w:rsidRPr="00B96227" w:rsidRDefault="000C37DF" w:rsidP="00B96227">
      <w:pPr>
        <w:spacing w:line="360" w:lineRule="auto"/>
        <w:ind w:firstLine="567"/>
        <w:rPr>
          <w:sz w:val="28"/>
          <w:szCs w:val="28"/>
        </w:rPr>
      </w:pPr>
    </w:p>
    <w:p w:rsidR="000C37DF" w:rsidRPr="00B96227" w:rsidRDefault="000C37DF" w:rsidP="00B96227">
      <w:pPr>
        <w:spacing w:line="360" w:lineRule="auto"/>
        <w:ind w:firstLine="567"/>
        <w:rPr>
          <w:sz w:val="28"/>
          <w:szCs w:val="28"/>
        </w:rPr>
      </w:pPr>
    </w:p>
    <w:p w:rsidR="000C37DF" w:rsidRPr="00B96227" w:rsidRDefault="000C37DF" w:rsidP="00B96227">
      <w:pPr>
        <w:spacing w:line="360" w:lineRule="auto"/>
        <w:ind w:firstLine="567"/>
        <w:rPr>
          <w:sz w:val="28"/>
          <w:szCs w:val="28"/>
        </w:rPr>
      </w:pPr>
    </w:p>
    <w:p w:rsidR="000C37DF" w:rsidRPr="00B96227" w:rsidRDefault="000C37DF" w:rsidP="00B96227">
      <w:pPr>
        <w:spacing w:line="360" w:lineRule="auto"/>
        <w:ind w:firstLine="567"/>
        <w:rPr>
          <w:sz w:val="28"/>
          <w:szCs w:val="28"/>
        </w:rPr>
      </w:pPr>
    </w:p>
    <w:p w:rsidR="000C37DF" w:rsidRPr="00B96227" w:rsidRDefault="000C37DF" w:rsidP="00B96227">
      <w:pPr>
        <w:pStyle w:val="afa"/>
        <w:ind w:firstLine="567"/>
        <w:jc w:val="center"/>
        <w:rPr>
          <w:sz w:val="28"/>
          <w:szCs w:val="28"/>
        </w:rPr>
      </w:pPr>
    </w:p>
    <w:p w:rsidR="000C37DF" w:rsidRPr="00B96227" w:rsidRDefault="000C37DF" w:rsidP="00B96227">
      <w:pPr>
        <w:pStyle w:val="afa"/>
        <w:ind w:firstLine="567"/>
        <w:jc w:val="both"/>
        <w:rPr>
          <w:sz w:val="28"/>
          <w:szCs w:val="28"/>
        </w:rPr>
      </w:pPr>
    </w:p>
    <w:p w:rsidR="000C37DF" w:rsidRPr="00B96227" w:rsidRDefault="000C37DF" w:rsidP="00B96227">
      <w:pPr>
        <w:pStyle w:val="afa"/>
        <w:ind w:firstLine="567"/>
        <w:jc w:val="both"/>
        <w:rPr>
          <w:sz w:val="28"/>
          <w:szCs w:val="28"/>
        </w:rPr>
      </w:pPr>
    </w:p>
    <w:p w:rsidR="000C37DF" w:rsidRPr="00B96227" w:rsidRDefault="000C37DF" w:rsidP="00B96227">
      <w:pPr>
        <w:pStyle w:val="afa"/>
        <w:ind w:firstLine="567"/>
        <w:jc w:val="both"/>
        <w:rPr>
          <w:sz w:val="28"/>
          <w:szCs w:val="28"/>
        </w:rPr>
      </w:pPr>
    </w:p>
    <w:p w:rsidR="000C37DF" w:rsidRPr="00B96227" w:rsidRDefault="000C37DF" w:rsidP="00B96227">
      <w:pPr>
        <w:pStyle w:val="afa"/>
        <w:ind w:firstLine="567"/>
        <w:jc w:val="both"/>
        <w:rPr>
          <w:sz w:val="28"/>
          <w:szCs w:val="28"/>
        </w:rPr>
      </w:pPr>
    </w:p>
    <w:p w:rsidR="000C37DF" w:rsidRPr="00B96227" w:rsidRDefault="000C37DF" w:rsidP="00B96227">
      <w:pPr>
        <w:pStyle w:val="afa"/>
        <w:ind w:firstLine="567"/>
        <w:jc w:val="both"/>
        <w:rPr>
          <w:sz w:val="28"/>
          <w:szCs w:val="28"/>
        </w:rPr>
      </w:pPr>
    </w:p>
    <w:p w:rsidR="00B96227" w:rsidRPr="00B96227" w:rsidRDefault="00B96227" w:rsidP="00B96227">
      <w:pPr>
        <w:pStyle w:val="afa"/>
        <w:ind w:firstLine="567"/>
        <w:jc w:val="center"/>
        <w:rPr>
          <w:b/>
          <w:bCs/>
          <w:sz w:val="28"/>
          <w:szCs w:val="28"/>
        </w:rPr>
      </w:pPr>
      <w:r w:rsidRPr="00B96227">
        <w:rPr>
          <w:b/>
          <w:bCs/>
          <w:sz w:val="28"/>
          <w:szCs w:val="28"/>
        </w:rPr>
        <w:lastRenderedPageBreak/>
        <w:t>Лабораторно-практическое занятие № 1</w:t>
      </w:r>
    </w:p>
    <w:p w:rsidR="00B96227" w:rsidRPr="00B96227" w:rsidRDefault="00B96227" w:rsidP="00B96227">
      <w:pPr>
        <w:pStyle w:val="Default"/>
        <w:ind w:firstLine="567"/>
        <w:jc w:val="center"/>
        <w:rPr>
          <w:i/>
          <w:color w:val="auto"/>
          <w:sz w:val="28"/>
          <w:szCs w:val="28"/>
        </w:rPr>
      </w:pPr>
      <w:r w:rsidRPr="00B96227">
        <w:rPr>
          <w:bCs/>
          <w:color w:val="auto"/>
          <w:sz w:val="28"/>
          <w:szCs w:val="28"/>
        </w:rPr>
        <w:t>Подготовка к работе систем и механизмов двигателей изучаемых тракторов.</w:t>
      </w:r>
    </w:p>
    <w:p w:rsidR="00B96227" w:rsidRPr="00B96227" w:rsidRDefault="00B96227" w:rsidP="00B96227">
      <w:pPr>
        <w:pStyle w:val="afa"/>
        <w:ind w:firstLine="567"/>
        <w:jc w:val="center"/>
        <w:rPr>
          <w:sz w:val="28"/>
          <w:szCs w:val="28"/>
        </w:rPr>
      </w:pPr>
    </w:p>
    <w:p w:rsidR="00B96227" w:rsidRPr="00B96227" w:rsidRDefault="00B96227" w:rsidP="00B96227">
      <w:pPr>
        <w:widowControl/>
        <w:shd w:val="clear" w:color="auto" w:fill="FFFFFF"/>
        <w:suppressAutoHyphens w:val="0"/>
        <w:ind w:firstLine="567"/>
        <w:rPr>
          <w:rFonts w:eastAsia="Times New Roman"/>
          <w:kern w:val="0"/>
          <w:sz w:val="28"/>
          <w:szCs w:val="28"/>
          <w:lang w:eastAsia="ru-RU"/>
        </w:rPr>
      </w:pPr>
      <w:r w:rsidRPr="00B96227">
        <w:rPr>
          <w:rFonts w:eastAsia="Times New Roman"/>
          <w:b/>
          <w:bCs/>
          <w:kern w:val="0"/>
          <w:sz w:val="28"/>
          <w:szCs w:val="28"/>
          <w:lang w:eastAsia="ru-RU"/>
        </w:rPr>
        <w:t>Подготовка трактора к работе и пуск двигателя</w:t>
      </w:r>
    </w:p>
    <w:p w:rsidR="00B96227" w:rsidRPr="00B96227" w:rsidRDefault="00B96227" w:rsidP="00B96227">
      <w:pPr>
        <w:widowControl/>
        <w:suppressAutoHyphens w:val="0"/>
        <w:ind w:firstLine="567"/>
        <w:rPr>
          <w:rFonts w:eastAsia="Times New Roman"/>
          <w:kern w:val="0"/>
          <w:sz w:val="28"/>
          <w:szCs w:val="28"/>
          <w:shd w:val="clear" w:color="auto" w:fill="FFFFFF"/>
          <w:lang w:eastAsia="ru-RU"/>
        </w:rPr>
      </w:pPr>
      <w:r w:rsidRPr="00B96227">
        <w:rPr>
          <w:rFonts w:eastAsia="Times New Roman"/>
          <w:kern w:val="0"/>
          <w:sz w:val="28"/>
          <w:szCs w:val="28"/>
          <w:shd w:val="clear" w:color="auto" w:fill="FFFFFF"/>
          <w:lang w:eastAsia="ru-RU"/>
        </w:rPr>
        <w:br/>
      </w:r>
    </w:p>
    <w:p w:rsidR="00B96227" w:rsidRPr="00B96227" w:rsidRDefault="00B96227" w:rsidP="00B96227">
      <w:pPr>
        <w:pStyle w:val="a7"/>
        <w:spacing w:before="115"/>
        <w:ind w:right="103" w:firstLine="567"/>
        <w:rPr>
          <w:sz w:val="28"/>
          <w:szCs w:val="28"/>
          <w:lang w:val="ru-RU"/>
        </w:rPr>
      </w:pPr>
      <w:r w:rsidRPr="00B96227">
        <w:rPr>
          <w:i/>
          <w:spacing w:val="-4"/>
          <w:sz w:val="28"/>
          <w:szCs w:val="28"/>
        </w:rPr>
        <w:t xml:space="preserve">Цель работы: </w:t>
      </w:r>
      <w:r w:rsidRPr="00B96227">
        <w:rPr>
          <w:spacing w:val="-4"/>
          <w:sz w:val="28"/>
          <w:szCs w:val="28"/>
        </w:rPr>
        <w:t>изучить</w:t>
      </w:r>
      <w:r w:rsidRPr="00B96227">
        <w:rPr>
          <w:spacing w:val="52"/>
          <w:sz w:val="28"/>
          <w:szCs w:val="28"/>
        </w:rPr>
        <w:t xml:space="preserve"> </w:t>
      </w:r>
      <w:r w:rsidRPr="00B96227">
        <w:rPr>
          <w:spacing w:val="-4"/>
          <w:sz w:val="28"/>
          <w:szCs w:val="28"/>
          <w:lang w:val="ru-RU"/>
        </w:rPr>
        <w:t>способы подготовки двигателя трактора к работе</w:t>
      </w:r>
    </w:p>
    <w:p w:rsidR="00B96227" w:rsidRPr="00B96227" w:rsidRDefault="00B96227" w:rsidP="00B96227">
      <w:pPr>
        <w:ind w:left="100" w:right="106" w:firstLine="567"/>
        <w:jc w:val="both"/>
        <w:rPr>
          <w:sz w:val="28"/>
          <w:szCs w:val="28"/>
        </w:rPr>
      </w:pPr>
      <w:r w:rsidRPr="00B96227">
        <w:rPr>
          <w:i/>
          <w:sz w:val="28"/>
          <w:szCs w:val="28"/>
        </w:rPr>
        <w:t xml:space="preserve">Применяемое оборудование: </w:t>
      </w:r>
      <w:r w:rsidRPr="00B96227">
        <w:rPr>
          <w:sz w:val="28"/>
          <w:szCs w:val="28"/>
        </w:rPr>
        <w:t>Трактор МТЗ-80</w:t>
      </w:r>
    </w:p>
    <w:p w:rsidR="00B96227" w:rsidRPr="00B96227" w:rsidRDefault="00B96227" w:rsidP="00B96227">
      <w:pPr>
        <w:widowControl/>
        <w:suppressAutoHyphens w:val="0"/>
        <w:spacing w:after="150"/>
        <w:ind w:firstLine="567"/>
        <w:jc w:val="both"/>
        <w:rPr>
          <w:rFonts w:eastAsia="Times New Roman"/>
          <w:kern w:val="0"/>
          <w:sz w:val="28"/>
          <w:szCs w:val="28"/>
          <w:shd w:val="clear" w:color="auto" w:fill="FFFFFF"/>
          <w:lang w:val="x-none" w:eastAsia="ru-RU"/>
        </w:rPr>
      </w:pPr>
    </w:p>
    <w:p w:rsidR="00B96227" w:rsidRPr="00B96227" w:rsidRDefault="00B96227" w:rsidP="00B96227">
      <w:pPr>
        <w:widowControl/>
        <w:suppressAutoHyphens w:val="0"/>
        <w:spacing w:after="150"/>
        <w:ind w:firstLine="567"/>
        <w:jc w:val="both"/>
        <w:rPr>
          <w:rFonts w:eastAsia="Times New Roman"/>
          <w:kern w:val="0"/>
          <w:sz w:val="28"/>
          <w:szCs w:val="28"/>
          <w:shd w:val="clear" w:color="auto" w:fill="FFFFFF"/>
          <w:lang w:eastAsia="ru-RU"/>
        </w:rPr>
      </w:pPr>
      <w:r w:rsidRPr="00B96227">
        <w:rPr>
          <w:rFonts w:eastAsia="Times New Roman"/>
          <w:kern w:val="0"/>
          <w:sz w:val="28"/>
          <w:szCs w:val="28"/>
          <w:shd w:val="clear" w:color="auto" w:fill="FFFFFF"/>
          <w:lang w:eastAsia="ru-RU"/>
        </w:rPr>
        <w:t>Трактор, полученный с завода или принятый из капитального ремонта, перед эксплуатацией должен пройти предварительную обкатку.</w:t>
      </w:r>
    </w:p>
    <w:p w:rsidR="00B96227" w:rsidRPr="00B96227" w:rsidRDefault="00B96227" w:rsidP="00B96227">
      <w:pPr>
        <w:widowControl/>
        <w:suppressAutoHyphens w:val="0"/>
        <w:spacing w:after="150"/>
        <w:ind w:firstLine="567"/>
        <w:jc w:val="both"/>
        <w:rPr>
          <w:rFonts w:eastAsia="Times New Roman"/>
          <w:kern w:val="0"/>
          <w:sz w:val="28"/>
          <w:szCs w:val="28"/>
          <w:shd w:val="clear" w:color="auto" w:fill="FFFFFF"/>
          <w:lang w:eastAsia="ru-RU"/>
        </w:rPr>
      </w:pPr>
      <w:r w:rsidRPr="00B96227">
        <w:rPr>
          <w:rFonts w:eastAsia="Times New Roman"/>
          <w:kern w:val="0"/>
          <w:sz w:val="28"/>
          <w:szCs w:val="28"/>
          <w:shd w:val="clear" w:color="auto" w:fill="FFFFFF"/>
          <w:lang w:eastAsia="ru-RU"/>
        </w:rPr>
        <w:t>Перед пуском трактор очищают от грязи, осматривают крепления, проверяют на месте ли болты, гайки и шплинты, нет ли течи масла, топлива, воды и электролита. Все болтовые соединения проверяют на слух, остукивая их молотком. Неполностью затянутые крепления издают приглушенный, дребезжащий звук.</w:t>
      </w:r>
    </w:p>
    <w:p w:rsidR="00B96227" w:rsidRPr="00B96227" w:rsidRDefault="00B96227" w:rsidP="00B96227">
      <w:pPr>
        <w:widowControl/>
        <w:suppressAutoHyphens w:val="0"/>
        <w:spacing w:after="150"/>
        <w:ind w:firstLine="567"/>
        <w:jc w:val="both"/>
        <w:rPr>
          <w:rFonts w:eastAsia="Times New Roman"/>
          <w:kern w:val="0"/>
          <w:sz w:val="28"/>
          <w:szCs w:val="28"/>
          <w:shd w:val="clear" w:color="auto" w:fill="FFFFFF"/>
          <w:lang w:eastAsia="ru-RU"/>
        </w:rPr>
      </w:pPr>
      <w:r w:rsidRPr="00B96227">
        <w:rPr>
          <w:rFonts w:eastAsia="Times New Roman"/>
          <w:kern w:val="0"/>
          <w:sz w:val="28"/>
          <w:szCs w:val="28"/>
          <w:shd w:val="clear" w:color="auto" w:fill="FFFFFF"/>
          <w:lang w:eastAsia="ru-RU"/>
        </w:rPr>
        <w:t>Обнаруженные неисправности устраняют. Масляные пятна с деталей удаляют деревянными скребками или ветошью, пропитанной топливом.</w:t>
      </w:r>
    </w:p>
    <w:p w:rsidR="00B96227" w:rsidRPr="00B96227" w:rsidRDefault="00B96227" w:rsidP="00B96227">
      <w:pPr>
        <w:widowControl/>
        <w:suppressAutoHyphens w:val="0"/>
        <w:spacing w:after="150"/>
        <w:ind w:firstLine="567"/>
        <w:jc w:val="both"/>
        <w:rPr>
          <w:rFonts w:eastAsia="Times New Roman"/>
          <w:kern w:val="0"/>
          <w:sz w:val="28"/>
          <w:szCs w:val="28"/>
          <w:shd w:val="clear" w:color="auto" w:fill="FFFFFF"/>
          <w:lang w:eastAsia="ru-RU"/>
        </w:rPr>
      </w:pPr>
      <w:r w:rsidRPr="00B96227">
        <w:rPr>
          <w:rFonts w:eastAsia="Times New Roman"/>
          <w:kern w:val="0"/>
          <w:sz w:val="28"/>
          <w:szCs w:val="28"/>
          <w:shd w:val="clear" w:color="auto" w:fill="FFFFFF"/>
          <w:lang w:eastAsia="ru-RU"/>
        </w:rPr>
        <w:t>Затем заправляют топливные баки топливом, а систему охлаждения — водой, смазывают механизмы трактора в соответствии с заводской таблицей смазки. Проверяют уровень масла в картере дизельного двигателя, топливном насосе, регуляторе, редукторе пускового двигателя, корпусах силовой передачи, баках гидросистемы, трансмиссии и навесного устройства, поддерживающих роликах, опорных катках и направляющих колесах. В картере двигателя уровень масла измеряют щупом. Вначале со щупа удаляют следы масла, затем вставляют на место и вынимают, определяя уровень масла по оставшемуся следу. Уровень масла в картере двигателя должен доходить до верхней метки на щупе. Если уровень масла в картере меньше нижней риски, масло доливают через маслоза-ливную горловину, которая установлена на левом колпаке головки цилиндров.</w:t>
      </w:r>
    </w:p>
    <w:p w:rsidR="00B96227" w:rsidRPr="00B96227" w:rsidRDefault="00B96227" w:rsidP="00B96227">
      <w:pPr>
        <w:widowControl/>
        <w:suppressAutoHyphens w:val="0"/>
        <w:spacing w:after="150"/>
        <w:ind w:firstLine="567"/>
        <w:jc w:val="both"/>
        <w:rPr>
          <w:rFonts w:eastAsia="Times New Roman"/>
          <w:kern w:val="0"/>
          <w:sz w:val="28"/>
          <w:szCs w:val="28"/>
          <w:shd w:val="clear" w:color="auto" w:fill="FFFFFF"/>
          <w:lang w:eastAsia="ru-RU"/>
        </w:rPr>
      </w:pPr>
      <w:r w:rsidRPr="00B96227">
        <w:rPr>
          <w:rFonts w:eastAsia="Times New Roman"/>
          <w:kern w:val="0"/>
          <w:sz w:val="28"/>
          <w:szCs w:val="28"/>
          <w:shd w:val="clear" w:color="auto" w:fill="FFFFFF"/>
          <w:lang w:eastAsia="ru-RU"/>
        </w:rPr>
        <w:t>В механизмы трактора (картер двигателя, корпус топливного насоса, регулятор, коробку перемены передач, редуктор пускового устройства, подшипники направляющих колес, опорные катки и поддерживающие ролики, редуктор ВОМ) заливают моторное масло (летом М10Г или М10В, а зимой М8Г или М8В). Все указанные узлы, кроме двигателя, можно смазывать дизельным маслом: летом ДС-11, а зимой ДС-8.</w:t>
      </w:r>
    </w:p>
    <w:p w:rsidR="00B96227" w:rsidRPr="00B96227" w:rsidRDefault="00B96227" w:rsidP="00B96227">
      <w:pPr>
        <w:widowControl/>
        <w:suppressAutoHyphens w:val="0"/>
        <w:spacing w:after="150"/>
        <w:ind w:firstLine="567"/>
        <w:jc w:val="both"/>
        <w:rPr>
          <w:rFonts w:eastAsia="Times New Roman"/>
          <w:kern w:val="0"/>
          <w:sz w:val="28"/>
          <w:szCs w:val="28"/>
          <w:shd w:val="clear" w:color="auto" w:fill="FFFFFF"/>
          <w:lang w:eastAsia="ru-RU"/>
        </w:rPr>
      </w:pPr>
      <w:r w:rsidRPr="00B96227">
        <w:rPr>
          <w:rFonts w:eastAsia="Times New Roman"/>
          <w:kern w:val="0"/>
          <w:sz w:val="28"/>
          <w:szCs w:val="28"/>
          <w:shd w:val="clear" w:color="auto" w:fill="FFFFFF"/>
          <w:lang w:eastAsia="ru-RU"/>
        </w:rPr>
        <w:t>Детали ведущих мостов, конечных передач и крестовин карданов смазывают трансмиссионным летним или зимним автотракторным маслом.</w:t>
      </w:r>
    </w:p>
    <w:p w:rsidR="00B96227" w:rsidRPr="00B96227" w:rsidRDefault="00B96227" w:rsidP="00B96227">
      <w:pPr>
        <w:widowControl/>
        <w:suppressAutoHyphens w:val="0"/>
        <w:spacing w:after="150"/>
        <w:ind w:firstLine="567"/>
        <w:jc w:val="both"/>
        <w:rPr>
          <w:rFonts w:eastAsia="Times New Roman"/>
          <w:kern w:val="0"/>
          <w:sz w:val="28"/>
          <w:szCs w:val="28"/>
          <w:shd w:val="clear" w:color="auto" w:fill="FFFFFF"/>
          <w:lang w:eastAsia="ru-RU"/>
        </w:rPr>
      </w:pPr>
      <w:r w:rsidRPr="00B96227">
        <w:rPr>
          <w:rFonts w:eastAsia="Times New Roman"/>
          <w:kern w:val="0"/>
          <w:sz w:val="28"/>
          <w:szCs w:val="28"/>
          <w:shd w:val="clear" w:color="auto" w:fill="FFFFFF"/>
          <w:lang w:eastAsia="ru-RU"/>
        </w:rPr>
        <w:t>В гидроамортизаторы ходовой части и подрессоренного сиденья заправляют веретенное масло АУ. Вместо веретенного масла можно применять смесь, составленную из равных частей трансформаторного масла и турбинного «Л».</w:t>
      </w:r>
    </w:p>
    <w:p w:rsidR="00B96227" w:rsidRPr="00B96227" w:rsidRDefault="00B96227" w:rsidP="00B96227">
      <w:pPr>
        <w:widowControl/>
        <w:suppressAutoHyphens w:val="0"/>
        <w:spacing w:after="150"/>
        <w:ind w:firstLine="567"/>
        <w:jc w:val="both"/>
        <w:rPr>
          <w:rFonts w:eastAsia="Times New Roman"/>
          <w:kern w:val="0"/>
          <w:sz w:val="28"/>
          <w:szCs w:val="28"/>
          <w:shd w:val="clear" w:color="auto" w:fill="FFFFFF"/>
          <w:lang w:eastAsia="ru-RU"/>
        </w:rPr>
      </w:pPr>
      <w:r w:rsidRPr="00B96227">
        <w:rPr>
          <w:rFonts w:eastAsia="Times New Roman"/>
          <w:kern w:val="0"/>
          <w:sz w:val="28"/>
          <w:szCs w:val="28"/>
          <w:shd w:val="clear" w:color="auto" w:fill="FFFFFF"/>
          <w:lang w:eastAsia="ru-RU"/>
        </w:rPr>
        <w:t>Цепи стеклоподъемников и шарниры сиденья смазывают графитной смазкой УСсА.</w:t>
      </w:r>
    </w:p>
    <w:p w:rsidR="00B96227" w:rsidRPr="00B96227" w:rsidRDefault="00B96227" w:rsidP="00B96227">
      <w:pPr>
        <w:widowControl/>
        <w:suppressAutoHyphens w:val="0"/>
        <w:spacing w:after="150"/>
        <w:ind w:firstLine="567"/>
        <w:jc w:val="both"/>
        <w:rPr>
          <w:rFonts w:eastAsia="Times New Roman"/>
          <w:kern w:val="0"/>
          <w:sz w:val="28"/>
          <w:szCs w:val="28"/>
          <w:shd w:val="clear" w:color="auto" w:fill="FFFFFF"/>
          <w:lang w:eastAsia="ru-RU"/>
        </w:rPr>
      </w:pPr>
      <w:r w:rsidRPr="00B96227">
        <w:rPr>
          <w:rFonts w:eastAsia="Times New Roman"/>
          <w:kern w:val="0"/>
          <w:sz w:val="28"/>
          <w:szCs w:val="28"/>
          <w:shd w:val="clear" w:color="auto" w:fill="FFFFFF"/>
          <w:lang w:eastAsia="ru-RU"/>
        </w:rPr>
        <w:lastRenderedPageBreak/>
        <w:t>Узлы, в которых плохо удерживается жидкое масло (подшипники вала и механизма выключения муфты сцепления, втулки валов рулевого управления и наконечники тяг, валы рычагов управления, шлицевые соединения карданных валов ведущего моста и ВОМ, ось кривошипов направляющих колес, верхняя ось и цапфы центральной тяги механизма навески), смазывают солидолом (густой смазкой марки «С» или УС-2) через пресс-масленки с помощью солидолонагнетателя (шприца) до появления свежей смазки из зазоров или по числу нагнетаний, указанных в таблице смазки.</w:t>
      </w:r>
    </w:p>
    <w:p w:rsidR="00B96227" w:rsidRPr="00B96227" w:rsidRDefault="00B96227" w:rsidP="00B96227">
      <w:pPr>
        <w:widowControl/>
        <w:suppressAutoHyphens w:val="0"/>
        <w:spacing w:after="150"/>
        <w:ind w:firstLine="567"/>
        <w:jc w:val="both"/>
        <w:rPr>
          <w:rFonts w:eastAsia="Times New Roman"/>
          <w:kern w:val="0"/>
          <w:sz w:val="28"/>
          <w:szCs w:val="28"/>
          <w:shd w:val="clear" w:color="auto" w:fill="FFFFFF"/>
          <w:lang w:eastAsia="ru-RU"/>
        </w:rPr>
      </w:pPr>
      <w:r w:rsidRPr="00B96227">
        <w:rPr>
          <w:rFonts w:eastAsia="Times New Roman"/>
          <w:kern w:val="0"/>
          <w:sz w:val="28"/>
          <w:szCs w:val="28"/>
          <w:shd w:val="clear" w:color="auto" w:fill="FFFFFF"/>
          <w:lang w:eastAsia="ru-RU"/>
        </w:rPr>
        <w:t>Перед смазкой тщательно очищают от пыли и грязи места у заправочных отверстий и масленки. Пробки заправочных, контрольных и сливных отверстий механизмов трактора нужно класть на чистое место. После смазки узлы и механизмы плотно закрывают (или завертывают) пробками, удаляют ветошью пролитое масло или остатки солидола.</w:t>
      </w:r>
    </w:p>
    <w:p w:rsidR="00B96227" w:rsidRPr="00B96227" w:rsidRDefault="00B96227" w:rsidP="00B96227">
      <w:pPr>
        <w:widowControl/>
        <w:suppressAutoHyphens w:val="0"/>
        <w:spacing w:after="150"/>
        <w:ind w:firstLine="567"/>
        <w:jc w:val="both"/>
        <w:rPr>
          <w:rFonts w:eastAsia="Times New Roman"/>
          <w:kern w:val="0"/>
          <w:sz w:val="28"/>
          <w:szCs w:val="28"/>
          <w:shd w:val="clear" w:color="auto" w:fill="FFFFFF"/>
          <w:lang w:eastAsia="ru-RU"/>
        </w:rPr>
      </w:pPr>
      <w:r w:rsidRPr="00B96227">
        <w:rPr>
          <w:rFonts w:eastAsia="Times New Roman"/>
          <w:kern w:val="0"/>
          <w:sz w:val="28"/>
          <w:szCs w:val="28"/>
          <w:shd w:val="clear" w:color="auto" w:fill="FFFFFF"/>
          <w:lang w:eastAsia="ru-RU"/>
        </w:rPr>
        <w:t>Затем проверяют натяжение ремня вентилятора и гусеничных цепей, регулировку механизмов управления трактором.</w:t>
      </w:r>
    </w:p>
    <w:p w:rsidR="00B96227" w:rsidRPr="00B96227" w:rsidRDefault="00B96227" w:rsidP="00B96227">
      <w:pPr>
        <w:widowControl/>
        <w:suppressAutoHyphens w:val="0"/>
        <w:spacing w:after="150"/>
        <w:ind w:firstLine="567"/>
        <w:jc w:val="both"/>
        <w:rPr>
          <w:rFonts w:eastAsia="Times New Roman"/>
          <w:kern w:val="0"/>
          <w:sz w:val="28"/>
          <w:szCs w:val="28"/>
          <w:shd w:val="clear" w:color="auto" w:fill="FFFFFF"/>
          <w:lang w:eastAsia="ru-RU"/>
        </w:rPr>
      </w:pPr>
      <w:r w:rsidRPr="00B96227">
        <w:rPr>
          <w:rFonts w:eastAsia="Times New Roman"/>
          <w:kern w:val="0"/>
          <w:sz w:val="28"/>
          <w:szCs w:val="28"/>
          <w:shd w:val="clear" w:color="auto" w:fill="FFFFFF"/>
          <w:lang w:eastAsia="ru-RU"/>
        </w:rPr>
        <w:t>Перед пуском проверяют, заправлен ли двигатель водой, маслом и топливом. Если в систему питания попал воздух, его удаляют, прокачивая топливо ручным подкачивающим насосом. Рычаг переключения рядов и рычаги управления гидросистемой должны находиться в нейтральном положении. Затем открывают краны основного и пускового топливных баков, закрывают шторку радиатора и включают включатель «массы». Ручной рычаг управления подачей топлива устанавливают в крайнее переднее положение, соответствующее включенной подаче топлива. При работе трактора с гидрофицированными машинами включают насос гидравлической’ системы.</w:t>
      </w:r>
    </w:p>
    <w:p w:rsidR="00B96227" w:rsidRPr="00B96227" w:rsidRDefault="00B96227" w:rsidP="00B96227">
      <w:pPr>
        <w:widowControl/>
        <w:suppressAutoHyphens w:val="0"/>
        <w:spacing w:after="150"/>
        <w:ind w:firstLine="567"/>
        <w:jc w:val="both"/>
        <w:rPr>
          <w:rFonts w:eastAsia="Times New Roman"/>
          <w:kern w:val="0"/>
          <w:sz w:val="28"/>
          <w:szCs w:val="28"/>
          <w:shd w:val="clear" w:color="auto" w:fill="FFFFFF"/>
          <w:lang w:eastAsia="ru-RU"/>
        </w:rPr>
      </w:pPr>
      <w:r w:rsidRPr="00B96227">
        <w:rPr>
          <w:rFonts w:eastAsia="Times New Roman"/>
          <w:kern w:val="0"/>
          <w:sz w:val="28"/>
          <w:szCs w:val="28"/>
          <w:shd w:val="clear" w:color="auto" w:fill="FFFFFF"/>
          <w:lang w:eastAsia="ru-RU"/>
        </w:rPr>
        <w:t>Если трактор долго не работал, провертывают коленчатый вал рукояткой на два-три оборота. Потом вводят приводную шестерню редуктора пускового устройства в зацепление с венцом маховика дизельного двигателя, переместив рычаг до отказа вверх, а затем устанавливают его в нейтральное, положение. Если шестерня не вводится в зацепление, необходимо включить муфту сцепления пускового устройства, повернув рычаг вниз и мгновенно включив (и выключив) стартер. Затем слегка проворачивают коленчатый вал пускового двигателя, и еще раз включают приводную шестерню. Категорически запрещается включать ее при работающем пусковом двигателе, иначе может произойти авария. Потом цепочкой 1 приоткрывают воздушную заслонку карбюратора.</w:t>
      </w:r>
    </w:p>
    <w:p w:rsidR="00B96227" w:rsidRPr="00B96227" w:rsidRDefault="00B96227" w:rsidP="00B96227">
      <w:pPr>
        <w:widowControl/>
        <w:suppressAutoHyphens w:val="0"/>
        <w:spacing w:after="150"/>
        <w:ind w:firstLine="567"/>
        <w:jc w:val="both"/>
        <w:rPr>
          <w:rFonts w:eastAsia="Times New Roman"/>
          <w:kern w:val="0"/>
          <w:sz w:val="28"/>
          <w:szCs w:val="28"/>
          <w:shd w:val="clear" w:color="auto" w:fill="FFFFFF"/>
          <w:lang w:eastAsia="ru-RU"/>
        </w:rPr>
      </w:pPr>
      <w:r w:rsidRPr="00B96227">
        <w:rPr>
          <w:rFonts w:eastAsia="Times New Roman"/>
          <w:kern w:val="0"/>
          <w:sz w:val="28"/>
          <w:szCs w:val="28"/>
          <w:shd w:val="clear" w:color="auto" w:fill="FFFFFF"/>
          <w:lang w:eastAsia="ru-RU"/>
        </w:rPr>
        <w:t>Поворачивая ключ в замке зажигания, включают стартер и запускают пусковой двигатель. Запрещается включать стартер при работающем пусковом двигателе, а также при введенной в зацепление приводной шестерне и одновременно замкнутой муфте редуктора. Во избежание разрядки аккумуляторной батареи стартер включают не более чем на 15— 20 с. После первой неудачной попытки запуска пускового двигателя повторно включают стартер через 1 мин.</w:t>
      </w:r>
    </w:p>
    <w:p w:rsidR="00B96227" w:rsidRPr="00B96227" w:rsidRDefault="00B96227" w:rsidP="00B96227">
      <w:pPr>
        <w:widowControl/>
        <w:suppressAutoHyphens w:val="0"/>
        <w:spacing w:after="150"/>
        <w:ind w:firstLine="567"/>
        <w:jc w:val="both"/>
        <w:rPr>
          <w:rFonts w:eastAsia="Times New Roman"/>
          <w:kern w:val="0"/>
          <w:sz w:val="28"/>
          <w:szCs w:val="28"/>
          <w:shd w:val="clear" w:color="auto" w:fill="FFFFFF"/>
          <w:lang w:eastAsia="ru-RU"/>
        </w:rPr>
      </w:pPr>
      <w:r w:rsidRPr="00B96227">
        <w:rPr>
          <w:rFonts w:eastAsia="Times New Roman"/>
          <w:kern w:val="0"/>
          <w:sz w:val="28"/>
          <w:szCs w:val="28"/>
          <w:shd w:val="clear" w:color="auto" w:fill="FFFFFF"/>
          <w:lang w:eastAsia="ru-RU"/>
        </w:rPr>
        <w:t xml:space="preserve">Если стартер или аккумуляторная батарея неисправны, пусковой двигатель можно запустить вручную дублирующим пусковым устройством. Когда после трех-четырех попыток пусковой двигатель не заведется, надо проверить зажигание </w:t>
      </w:r>
      <w:r w:rsidRPr="00B96227">
        <w:rPr>
          <w:rFonts w:eastAsia="Times New Roman"/>
          <w:kern w:val="0"/>
          <w:sz w:val="28"/>
          <w:szCs w:val="28"/>
          <w:shd w:val="clear" w:color="auto" w:fill="FFFFFF"/>
          <w:lang w:eastAsia="ru-RU"/>
        </w:rPr>
        <w:lastRenderedPageBreak/>
        <w:t>и поступление топлива в карбюратор, нажимая на кнопку утолителя карбюратора в течение 3—5 с. Если пусковой двигатель и после этого не заведется, нужно залить в цилиндр через заливной краник 15— 20 г бензина и вновь повторить пуск.</w:t>
      </w:r>
    </w:p>
    <w:p w:rsidR="00B96227" w:rsidRPr="00B96227" w:rsidRDefault="00B96227" w:rsidP="00B96227">
      <w:pPr>
        <w:widowControl/>
        <w:suppressAutoHyphens w:val="0"/>
        <w:spacing w:after="150"/>
        <w:ind w:firstLine="567"/>
        <w:jc w:val="both"/>
        <w:rPr>
          <w:rFonts w:eastAsia="Times New Roman"/>
          <w:kern w:val="0"/>
          <w:sz w:val="28"/>
          <w:szCs w:val="28"/>
          <w:shd w:val="clear" w:color="auto" w:fill="FFFFFF"/>
          <w:lang w:eastAsia="ru-RU"/>
        </w:rPr>
      </w:pPr>
      <w:r w:rsidRPr="00B96227">
        <w:rPr>
          <w:rFonts w:eastAsia="Times New Roman"/>
          <w:kern w:val="0"/>
          <w:sz w:val="28"/>
          <w:szCs w:val="28"/>
          <w:shd w:val="clear" w:color="auto" w:fill="FFFFFF"/>
          <w:lang w:eastAsia="ru-RU"/>
        </w:rPr>
        <w:t>После того как пусковой двигатель начнет работать, необходимо отключить стартер, отпустив ключ зажигания, полностью открыть воздушную заслонку карбюратора и прогреть его на холостом ходу не более 2 мин. Длительная работа пускового двигателя вхолостую приводит к его перегреву.</w:t>
      </w:r>
    </w:p>
    <w:p w:rsidR="00B96227" w:rsidRPr="00B96227" w:rsidRDefault="00B96227" w:rsidP="00B96227">
      <w:pPr>
        <w:widowControl/>
        <w:suppressAutoHyphens w:val="0"/>
        <w:spacing w:after="150"/>
        <w:ind w:firstLine="567"/>
        <w:jc w:val="both"/>
        <w:rPr>
          <w:rFonts w:eastAsia="Times New Roman"/>
          <w:kern w:val="0"/>
          <w:sz w:val="28"/>
          <w:szCs w:val="28"/>
          <w:shd w:val="clear" w:color="auto" w:fill="FFFFFF"/>
          <w:lang w:eastAsia="ru-RU"/>
        </w:rPr>
      </w:pPr>
      <w:r w:rsidRPr="00B96227">
        <w:rPr>
          <w:rFonts w:eastAsia="Times New Roman"/>
          <w:kern w:val="0"/>
          <w:sz w:val="28"/>
          <w:szCs w:val="28"/>
          <w:shd w:val="clear" w:color="auto" w:fill="FFFFFF"/>
          <w:lang w:eastAsia="ru-RU"/>
        </w:rPr>
        <w:t>Как только пусковой двигатель прогреется на холостых оборотах, нужно проверить давление масла в системе смазки основного двигателя (оно должно быть не ниже 1 кгс/см2). .Затем следует плавно включить муфту сцепления редуктора пускового устройства, переместив рычаг 27 в крайнее нижнее положение, прокрутить коленчатый вал основного двигателя до повышения давления масла в системе смазки, после чего установить рычаг 19 подачи топлива в среднее положение.</w:t>
      </w:r>
    </w:p>
    <w:p w:rsidR="00B96227" w:rsidRPr="00B96227" w:rsidRDefault="00B96227" w:rsidP="00B96227">
      <w:pPr>
        <w:widowControl/>
        <w:suppressAutoHyphens w:val="0"/>
        <w:spacing w:after="150"/>
        <w:ind w:firstLine="567"/>
        <w:jc w:val="both"/>
        <w:rPr>
          <w:rFonts w:eastAsia="Times New Roman"/>
          <w:kern w:val="0"/>
          <w:sz w:val="28"/>
          <w:szCs w:val="28"/>
          <w:shd w:val="clear" w:color="auto" w:fill="FFFFFF"/>
          <w:lang w:eastAsia="ru-RU"/>
        </w:rPr>
      </w:pPr>
      <w:r w:rsidRPr="00B96227">
        <w:rPr>
          <w:rFonts w:eastAsia="Times New Roman"/>
          <w:kern w:val="0"/>
          <w:sz w:val="28"/>
          <w:szCs w:val="28"/>
          <w:shd w:val="clear" w:color="auto" w:fill="FFFFFF"/>
          <w:lang w:eastAsia="ru-RU"/>
        </w:rPr>
        <w:t>Пусковой двигатель не должен работать более 15 мин.</w:t>
      </w:r>
    </w:p>
    <w:p w:rsidR="00B96227" w:rsidRPr="00B96227" w:rsidRDefault="00B96227" w:rsidP="00B96227">
      <w:pPr>
        <w:widowControl/>
        <w:suppressAutoHyphens w:val="0"/>
        <w:spacing w:after="150"/>
        <w:ind w:firstLine="567"/>
        <w:jc w:val="both"/>
        <w:rPr>
          <w:rFonts w:eastAsia="Times New Roman"/>
          <w:kern w:val="0"/>
          <w:sz w:val="28"/>
          <w:szCs w:val="28"/>
          <w:shd w:val="clear" w:color="auto" w:fill="FFFFFF"/>
          <w:lang w:eastAsia="ru-RU"/>
        </w:rPr>
      </w:pPr>
      <w:r w:rsidRPr="00B96227">
        <w:rPr>
          <w:rFonts w:eastAsia="Times New Roman"/>
          <w:kern w:val="0"/>
          <w:sz w:val="28"/>
          <w:szCs w:val="28"/>
          <w:shd w:val="clear" w:color="auto" w:fill="FFFFFF"/>
          <w:lang w:eastAsia="ru-RU"/>
        </w:rPr>
        <w:t>Сразу же после начала работы основного двигателя необходимо выключить муфту редуктора пускового устройства, переведя рычаг 27 в нейтральное положение. Затем следует остановить пусковой двигатель, выключив зажигание кнопкой 10 и, не снимая руки с кнопки, закрыть воздушную заслонку. Потом закрывают краник топливного бачка пускового двигателя.</w:t>
      </w:r>
    </w:p>
    <w:p w:rsidR="00B96227" w:rsidRPr="00B96227" w:rsidRDefault="00B96227" w:rsidP="00B96227">
      <w:pPr>
        <w:widowControl/>
        <w:suppressAutoHyphens w:val="0"/>
        <w:spacing w:after="150"/>
        <w:ind w:firstLine="567"/>
        <w:jc w:val="both"/>
        <w:rPr>
          <w:rFonts w:eastAsia="Times New Roman"/>
          <w:kern w:val="0"/>
          <w:sz w:val="28"/>
          <w:szCs w:val="28"/>
          <w:shd w:val="clear" w:color="auto" w:fill="FFFFFF"/>
          <w:lang w:eastAsia="ru-RU"/>
        </w:rPr>
      </w:pPr>
      <w:r w:rsidRPr="00B96227">
        <w:rPr>
          <w:rFonts w:eastAsia="Times New Roman"/>
          <w:kern w:val="0"/>
          <w:sz w:val="28"/>
          <w:szCs w:val="28"/>
          <w:shd w:val="clear" w:color="auto" w:fill="FFFFFF"/>
          <w:lang w:eastAsia="ru-RU"/>
        </w:rPr>
        <w:t>Дизельный двигатель после запуска прогревают на холостом ходу, постепенно увеличивая его частоту вращения от минимальной до средней в течение 2—3 мин. Двигатель должен работать равномерно, без перебоев, стуков и посторонних шумов. Выхлоп должен быть бездымным. Двигатель считается прогретым, если температура воды и масла будет 50—55 °С.</w:t>
      </w:r>
    </w:p>
    <w:p w:rsidR="00B96227" w:rsidRPr="00B96227" w:rsidRDefault="00B96227" w:rsidP="00B96227">
      <w:pPr>
        <w:widowControl/>
        <w:suppressAutoHyphens w:val="0"/>
        <w:spacing w:after="150"/>
        <w:ind w:firstLine="567"/>
        <w:jc w:val="both"/>
        <w:rPr>
          <w:rFonts w:eastAsia="Times New Roman"/>
          <w:kern w:val="0"/>
          <w:sz w:val="28"/>
          <w:szCs w:val="28"/>
          <w:shd w:val="clear" w:color="auto" w:fill="FFFFFF"/>
          <w:lang w:eastAsia="ru-RU"/>
        </w:rPr>
      </w:pPr>
      <w:r w:rsidRPr="00B96227">
        <w:rPr>
          <w:rFonts w:eastAsia="Times New Roman"/>
          <w:kern w:val="0"/>
          <w:sz w:val="28"/>
          <w:szCs w:val="28"/>
          <w:shd w:val="clear" w:color="auto" w:fill="FFFFFF"/>
          <w:lang w:eastAsia="ru-RU"/>
        </w:rPr>
        <w:t>Давление масла в системе смазки у прогретого двигателя должно быть 2,5— 4,0 кгс/см2. Если при работе двигателя на минимальной частоте вращения холостого хода манометр показывает давление масла ниже 1,5 кгс/см2, надо остановить двигатель и устранить неисправность. После прогрева двигателя следует проверить, нет ли течи в соединениях трубопроводов.</w:t>
      </w:r>
    </w:p>
    <w:p w:rsidR="00B96227" w:rsidRPr="00B96227" w:rsidRDefault="00B96227" w:rsidP="00B96227">
      <w:pPr>
        <w:widowControl/>
        <w:suppressAutoHyphens w:val="0"/>
        <w:spacing w:after="150"/>
        <w:ind w:firstLine="567"/>
        <w:jc w:val="both"/>
        <w:rPr>
          <w:rFonts w:eastAsia="Times New Roman"/>
          <w:kern w:val="0"/>
          <w:sz w:val="28"/>
          <w:szCs w:val="28"/>
          <w:shd w:val="clear" w:color="auto" w:fill="FFFFFF"/>
          <w:lang w:eastAsia="ru-RU"/>
        </w:rPr>
      </w:pPr>
      <w:r w:rsidRPr="00B96227">
        <w:rPr>
          <w:rFonts w:eastAsia="Times New Roman"/>
          <w:kern w:val="0"/>
          <w:sz w:val="28"/>
          <w:szCs w:val="28"/>
          <w:shd w:val="clear" w:color="auto" w:fill="FFFFFF"/>
          <w:lang w:eastAsia="ru-RU"/>
        </w:rPr>
        <w:t>После изучения темы, приступите к запуску двигателя МТЗ-80</w:t>
      </w:r>
    </w:p>
    <w:p w:rsidR="00B96227" w:rsidRPr="00B96227" w:rsidRDefault="00B96227" w:rsidP="00B96227">
      <w:pPr>
        <w:widowControl/>
        <w:suppressAutoHyphens w:val="0"/>
        <w:spacing w:after="150"/>
        <w:ind w:firstLine="567"/>
        <w:jc w:val="both"/>
        <w:rPr>
          <w:rFonts w:eastAsia="Times New Roman"/>
          <w:kern w:val="0"/>
          <w:sz w:val="28"/>
          <w:szCs w:val="28"/>
          <w:shd w:val="clear" w:color="auto" w:fill="FFFFFF"/>
          <w:lang w:eastAsia="ru-RU"/>
        </w:rPr>
      </w:pPr>
    </w:p>
    <w:p w:rsidR="00B96227" w:rsidRPr="00B96227" w:rsidRDefault="00B96227" w:rsidP="00B96227">
      <w:pPr>
        <w:widowControl/>
        <w:suppressAutoHyphens w:val="0"/>
        <w:spacing w:after="150"/>
        <w:ind w:firstLine="567"/>
        <w:jc w:val="both"/>
        <w:rPr>
          <w:rFonts w:eastAsia="Times New Roman"/>
          <w:kern w:val="0"/>
          <w:sz w:val="28"/>
          <w:szCs w:val="28"/>
          <w:shd w:val="clear" w:color="auto" w:fill="FFFFFF"/>
          <w:lang w:eastAsia="ru-RU"/>
        </w:rPr>
      </w:pPr>
    </w:p>
    <w:p w:rsidR="00B96227" w:rsidRPr="00B96227" w:rsidRDefault="00B96227" w:rsidP="00B96227">
      <w:pPr>
        <w:widowControl/>
        <w:suppressAutoHyphens w:val="0"/>
        <w:spacing w:after="150"/>
        <w:ind w:firstLine="567"/>
        <w:jc w:val="both"/>
        <w:rPr>
          <w:rFonts w:eastAsia="Times New Roman"/>
          <w:kern w:val="0"/>
          <w:sz w:val="28"/>
          <w:szCs w:val="28"/>
          <w:shd w:val="clear" w:color="auto" w:fill="FFFFFF"/>
          <w:lang w:eastAsia="ru-RU"/>
        </w:rPr>
      </w:pPr>
    </w:p>
    <w:p w:rsidR="00B96227" w:rsidRPr="00B96227" w:rsidRDefault="00B96227" w:rsidP="00B96227">
      <w:pPr>
        <w:widowControl/>
        <w:suppressAutoHyphens w:val="0"/>
        <w:spacing w:after="150"/>
        <w:ind w:firstLine="567"/>
        <w:jc w:val="both"/>
        <w:rPr>
          <w:rFonts w:eastAsia="Times New Roman"/>
          <w:kern w:val="0"/>
          <w:sz w:val="28"/>
          <w:szCs w:val="28"/>
          <w:shd w:val="clear" w:color="auto" w:fill="FFFFFF"/>
          <w:lang w:eastAsia="ru-RU"/>
        </w:rPr>
      </w:pPr>
    </w:p>
    <w:p w:rsidR="00B96227" w:rsidRPr="00B96227" w:rsidRDefault="00B96227" w:rsidP="00B96227">
      <w:pPr>
        <w:widowControl/>
        <w:suppressAutoHyphens w:val="0"/>
        <w:spacing w:after="150"/>
        <w:ind w:firstLine="567"/>
        <w:jc w:val="both"/>
        <w:rPr>
          <w:rFonts w:eastAsia="Times New Roman"/>
          <w:kern w:val="0"/>
          <w:sz w:val="28"/>
          <w:szCs w:val="28"/>
          <w:shd w:val="clear" w:color="auto" w:fill="FFFFFF"/>
          <w:lang w:eastAsia="ru-RU"/>
        </w:rPr>
      </w:pPr>
    </w:p>
    <w:p w:rsidR="00B96227" w:rsidRPr="00B96227" w:rsidRDefault="00B96227" w:rsidP="00B96227">
      <w:pPr>
        <w:widowControl/>
        <w:suppressAutoHyphens w:val="0"/>
        <w:spacing w:after="150"/>
        <w:ind w:firstLine="567"/>
        <w:jc w:val="both"/>
        <w:rPr>
          <w:rFonts w:eastAsia="Times New Roman"/>
          <w:kern w:val="0"/>
          <w:sz w:val="28"/>
          <w:szCs w:val="28"/>
          <w:shd w:val="clear" w:color="auto" w:fill="FFFFFF"/>
          <w:lang w:eastAsia="ru-RU"/>
        </w:rPr>
      </w:pPr>
    </w:p>
    <w:p w:rsidR="00B96227" w:rsidRPr="00B96227" w:rsidRDefault="00B96227" w:rsidP="00B96227">
      <w:pPr>
        <w:widowControl/>
        <w:suppressAutoHyphens w:val="0"/>
        <w:spacing w:after="150"/>
        <w:ind w:firstLine="567"/>
        <w:jc w:val="both"/>
        <w:rPr>
          <w:rFonts w:eastAsia="Times New Roman"/>
          <w:kern w:val="0"/>
          <w:sz w:val="28"/>
          <w:szCs w:val="28"/>
          <w:shd w:val="clear" w:color="auto" w:fill="FFFFFF"/>
          <w:lang w:eastAsia="ru-RU"/>
        </w:rPr>
      </w:pPr>
    </w:p>
    <w:p w:rsidR="00B96227" w:rsidRPr="00B96227" w:rsidRDefault="00B96227" w:rsidP="00B96227">
      <w:pPr>
        <w:widowControl/>
        <w:suppressAutoHyphens w:val="0"/>
        <w:spacing w:after="150"/>
        <w:ind w:firstLine="567"/>
        <w:jc w:val="both"/>
        <w:rPr>
          <w:rFonts w:eastAsia="Times New Roman"/>
          <w:kern w:val="0"/>
          <w:sz w:val="28"/>
          <w:szCs w:val="28"/>
          <w:shd w:val="clear" w:color="auto" w:fill="FFFFFF"/>
          <w:lang w:eastAsia="ru-RU"/>
        </w:rPr>
      </w:pPr>
    </w:p>
    <w:p w:rsidR="00B96227" w:rsidRPr="00B96227" w:rsidRDefault="00B96227" w:rsidP="00B96227">
      <w:pPr>
        <w:widowControl/>
        <w:suppressAutoHyphens w:val="0"/>
        <w:spacing w:after="150"/>
        <w:ind w:firstLine="567"/>
        <w:jc w:val="both"/>
        <w:rPr>
          <w:rFonts w:eastAsia="Times New Roman"/>
          <w:kern w:val="0"/>
          <w:sz w:val="28"/>
          <w:szCs w:val="28"/>
          <w:shd w:val="clear" w:color="auto" w:fill="FFFFFF"/>
          <w:lang w:eastAsia="ru-RU"/>
        </w:rPr>
      </w:pPr>
    </w:p>
    <w:p w:rsidR="00B96227" w:rsidRPr="00B96227" w:rsidRDefault="00B96227" w:rsidP="00B96227">
      <w:pPr>
        <w:pStyle w:val="Default"/>
        <w:ind w:firstLine="567"/>
        <w:jc w:val="center"/>
        <w:rPr>
          <w:b/>
          <w:bCs/>
          <w:color w:val="auto"/>
          <w:sz w:val="28"/>
          <w:szCs w:val="28"/>
        </w:rPr>
      </w:pPr>
      <w:r w:rsidRPr="00B96227">
        <w:rPr>
          <w:b/>
          <w:bCs/>
          <w:color w:val="auto"/>
          <w:sz w:val="28"/>
          <w:szCs w:val="28"/>
        </w:rPr>
        <w:t>Подготовка к работе ходовой части изучаемых тракторов.</w:t>
      </w:r>
    </w:p>
    <w:p w:rsidR="00B96227" w:rsidRPr="00B96227" w:rsidRDefault="00B96227" w:rsidP="00B96227">
      <w:pPr>
        <w:pStyle w:val="Default"/>
        <w:ind w:firstLine="567"/>
        <w:rPr>
          <w:b/>
          <w:bCs/>
          <w:color w:val="auto"/>
          <w:sz w:val="28"/>
          <w:szCs w:val="28"/>
        </w:rPr>
      </w:pPr>
    </w:p>
    <w:p w:rsidR="00B96227" w:rsidRPr="00B96227" w:rsidRDefault="00B96227" w:rsidP="00B96227">
      <w:pPr>
        <w:pStyle w:val="a7"/>
        <w:spacing w:before="115"/>
        <w:ind w:right="103" w:firstLine="567"/>
        <w:rPr>
          <w:sz w:val="28"/>
          <w:szCs w:val="28"/>
          <w:lang w:val="ru-RU"/>
        </w:rPr>
      </w:pPr>
      <w:r w:rsidRPr="00B96227">
        <w:rPr>
          <w:i/>
          <w:spacing w:val="-4"/>
          <w:sz w:val="28"/>
          <w:szCs w:val="28"/>
        </w:rPr>
        <w:t xml:space="preserve">Цель работы: </w:t>
      </w:r>
      <w:r w:rsidRPr="00B96227">
        <w:rPr>
          <w:spacing w:val="-4"/>
          <w:sz w:val="28"/>
          <w:szCs w:val="28"/>
        </w:rPr>
        <w:t>изучить</w:t>
      </w:r>
      <w:r w:rsidRPr="00B96227">
        <w:rPr>
          <w:spacing w:val="52"/>
          <w:sz w:val="28"/>
          <w:szCs w:val="28"/>
        </w:rPr>
        <w:t xml:space="preserve"> </w:t>
      </w:r>
      <w:r w:rsidRPr="00B96227">
        <w:rPr>
          <w:spacing w:val="-4"/>
          <w:sz w:val="28"/>
          <w:szCs w:val="28"/>
          <w:lang w:val="ru-RU"/>
        </w:rPr>
        <w:t>способы подготовки трансмиссии трактора к работе</w:t>
      </w:r>
    </w:p>
    <w:p w:rsidR="00B96227" w:rsidRPr="00B96227" w:rsidRDefault="00B96227" w:rsidP="00B96227">
      <w:pPr>
        <w:ind w:left="100" w:right="106" w:firstLine="567"/>
        <w:jc w:val="both"/>
        <w:rPr>
          <w:sz w:val="28"/>
          <w:szCs w:val="28"/>
        </w:rPr>
      </w:pPr>
      <w:r w:rsidRPr="00B96227">
        <w:rPr>
          <w:i/>
          <w:sz w:val="28"/>
          <w:szCs w:val="28"/>
        </w:rPr>
        <w:t xml:space="preserve">Применяемое оборудование: </w:t>
      </w:r>
      <w:r w:rsidRPr="00B96227">
        <w:rPr>
          <w:sz w:val="28"/>
          <w:szCs w:val="28"/>
        </w:rPr>
        <w:t>Тракторы МТЗ-80 и ДТ-75</w:t>
      </w:r>
    </w:p>
    <w:p w:rsidR="00B96227" w:rsidRPr="00B96227" w:rsidRDefault="00B96227" w:rsidP="00B96227">
      <w:pPr>
        <w:widowControl/>
        <w:suppressAutoHyphens w:val="0"/>
        <w:spacing w:after="150"/>
        <w:ind w:firstLine="567"/>
        <w:jc w:val="both"/>
        <w:rPr>
          <w:rFonts w:eastAsia="Times New Roman"/>
          <w:kern w:val="0"/>
          <w:sz w:val="28"/>
          <w:szCs w:val="28"/>
          <w:shd w:val="clear" w:color="auto" w:fill="FFFFFF"/>
          <w:lang w:val="x-none" w:eastAsia="ru-RU"/>
        </w:rPr>
      </w:pPr>
    </w:p>
    <w:p w:rsidR="00B96227" w:rsidRPr="00B96227" w:rsidRDefault="00B96227" w:rsidP="00B96227">
      <w:pPr>
        <w:pStyle w:val="ad"/>
        <w:shd w:val="clear" w:color="auto" w:fill="FFFFFF"/>
        <w:spacing w:before="0" w:beforeAutospacing="0" w:after="150" w:afterAutospacing="0"/>
        <w:ind w:firstLine="567"/>
        <w:jc w:val="both"/>
        <w:rPr>
          <w:sz w:val="28"/>
          <w:szCs w:val="28"/>
        </w:rPr>
      </w:pPr>
      <w:r w:rsidRPr="00B96227">
        <w:rPr>
          <w:sz w:val="28"/>
          <w:szCs w:val="28"/>
        </w:rPr>
        <w:t>Техническое обслуживание ходовой части колесных тракторов включает в себя: постоянный контроль технического состояния пневматических шин и колес, подкачку шин, подтяжку креплений, регулировку и смазку подшипников колес; периодическую проверку состояния шкворней поворотных кулаков, крепления рулевых рычагов и тяг; уход за рессорами и амортизаторами.</w:t>
      </w:r>
    </w:p>
    <w:p w:rsidR="00B96227" w:rsidRPr="00B96227" w:rsidRDefault="00B96227" w:rsidP="00B96227">
      <w:pPr>
        <w:pStyle w:val="ad"/>
        <w:shd w:val="clear" w:color="auto" w:fill="FFFFFF"/>
        <w:spacing w:before="0" w:beforeAutospacing="0" w:after="150" w:afterAutospacing="0"/>
        <w:ind w:firstLine="567"/>
        <w:jc w:val="both"/>
        <w:rPr>
          <w:sz w:val="28"/>
          <w:szCs w:val="28"/>
        </w:rPr>
      </w:pPr>
      <w:r w:rsidRPr="00B96227">
        <w:rPr>
          <w:sz w:val="28"/>
          <w:szCs w:val="28"/>
        </w:rPr>
        <w:t>Техническое состояние пневматических шин оценивают в первую очередь по результатам внешнего осмотра. Шины не должны иметь механических повреждений (проколов, разрывов, трещин, расслоений, порезов и т. п.) и предельного износа протектора.</w:t>
      </w:r>
    </w:p>
    <w:p w:rsidR="00B96227" w:rsidRPr="00B96227" w:rsidRDefault="00B96227" w:rsidP="00B96227">
      <w:pPr>
        <w:pStyle w:val="ad"/>
        <w:shd w:val="clear" w:color="auto" w:fill="FFFFFF"/>
        <w:spacing w:before="0" w:beforeAutospacing="0" w:after="150" w:afterAutospacing="0"/>
        <w:ind w:firstLine="567"/>
        <w:jc w:val="both"/>
        <w:rPr>
          <w:sz w:val="28"/>
          <w:szCs w:val="28"/>
        </w:rPr>
      </w:pPr>
      <w:r w:rsidRPr="00B96227">
        <w:rPr>
          <w:sz w:val="28"/>
          <w:szCs w:val="28"/>
        </w:rPr>
        <w:t>Давление в шинах должно находиться в пределах, рекомендуемых заводом-изготовителем. При работе трактора на твердых дорогах с максимальной нагрузкой на шины давление в шинах должно быть максимальным (шины меньше деформируются и изнашиваются, уменьшается сопротивление их качению). Давление в шинах можно снижать в пределах рекомендаций завода-изготовителя, если трактор работает на мягких грунтах с небольшой нагрузкой на шины (увеличивается площадь контакта шин с опорной поверхностью, повышаются тягово-сцепные возможности и проходимость). С целью безопасности движения шины управляемых колес должны быть особо надежными в работе. Поскольку колеса трактора работают не в одинаковых условиях, их рекомендуется периодически переставлять в соответствии с рекомендуемой заводом-изготовителем схемой. Это уменьшает односторонний износ и увеличивает срок службы пневматических шин.</w:t>
      </w:r>
    </w:p>
    <w:p w:rsidR="00B96227" w:rsidRPr="00B96227" w:rsidRDefault="00B96227" w:rsidP="00B96227">
      <w:pPr>
        <w:pStyle w:val="ad"/>
        <w:shd w:val="clear" w:color="auto" w:fill="FFFFFF"/>
        <w:spacing w:before="0" w:beforeAutospacing="0" w:after="150" w:afterAutospacing="0"/>
        <w:ind w:firstLine="567"/>
        <w:jc w:val="both"/>
        <w:rPr>
          <w:sz w:val="28"/>
          <w:szCs w:val="28"/>
        </w:rPr>
      </w:pPr>
      <w:r w:rsidRPr="00B96227">
        <w:rPr>
          <w:sz w:val="28"/>
          <w:szCs w:val="28"/>
        </w:rPr>
        <w:t>Диски колес не должны иметь трещин и погнутостей. Крепление шин на ободьях дисков должно быть надежным. Гайки крепления колес необходимо завертывать равномерно, добиваясь совпадения конусных поверхностей на гайках и дисках, плотно и надежно. Периодически гайки крепления колес следует подтягивать.</w:t>
      </w:r>
    </w:p>
    <w:p w:rsidR="00B96227" w:rsidRPr="00B96227" w:rsidRDefault="00B96227" w:rsidP="00B96227">
      <w:pPr>
        <w:pStyle w:val="ad"/>
        <w:shd w:val="clear" w:color="auto" w:fill="FFFFFF"/>
        <w:spacing w:before="0" w:beforeAutospacing="0" w:after="150" w:afterAutospacing="0"/>
        <w:ind w:firstLine="567"/>
        <w:jc w:val="both"/>
        <w:rPr>
          <w:sz w:val="28"/>
          <w:szCs w:val="28"/>
        </w:rPr>
      </w:pPr>
      <w:r w:rsidRPr="00B96227">
        <w:rPr>
          <w:sz w:val="28"/>
          <w:szCs w:val="28"/>
        </w:rPr>
        <w:t>Подшипники колес регулируют гайками крепления ступиц при непременном проворачивании колеса. Этим достигается равномерная затяжка подшипников (правильное размещение роликов или шариков в обоймах подшипников). Затянув гайку до тугого вращения колеса, затем отпускают ее до начала свободного вращения колеса и шплинтуют. При правильной регулировке подшипников колесо после сильного толчка рукой должно сделать несколько оборотов.</w:t>
      </w:r>
    </w:p>
    <w:p w:rsidR="00B96227" w:rsidRPr="00B96227" w:rsidRDefault="00B96227" w:rsidP="00B96227">
      <w:pPr>
        <w:pStyle w:val="ad"/>
        <w:shd w:val="clear" w:color="auto" w:fill="FFFFFF"/>
        <w:spacing w:before="0" w:beforeAutospacing="0" w:after="150" w:afterAutospacing="0"/>
        <w:ind w:firstLine="567"/>
        <w:jc w:val="both"/>
        <w:rPr>
          <w:sz w:val="28"/>
          <w:szCs w:val="28"/>
        </w:rPr>
      </w:pPr>
      <w:r w:rsidRPr="00B96227">
        <w:rPr>
          <w:sz w:val="28"/>
          <w:szCs w:val="28"/>
        </w:rPr>
        <w:t>При смене смазки подшипников колес рекомендуется промывать подшипники и ступицы керосином.</w:t>
      </w:r>
    </w:p>
    <w:p w:rsidR="00B96227" w:rsidRPr="00B96227" w:rsidRDefault="00B96227" w:rsidP="00B96227">
      <w:pPr>
        <w:pStyle w:val="ad"/>
        <w:shd w:val="clear" w:color="auto" w:fill="FFFFFF"/>
        <w:spacing w:before="0" w:beforeAutospacing="0" w:after="150" w:afterAutospacing="0"/>
        <w:ind w:firstLine="567"/>
        <w:jc w:val="both"/>
        <w:rPr>
          <w:sz w:val="28"/>
          <w:szCs w:val="28"/>
        </w:rPr>
      </w:pPr>
      <w:r w:rsidRPr="00B96227">
        <w:rPr>
          <w:sz w:val="28"/>
          <w:szCs w:val="28"/>
        </w:rPr>
        <w:lastRenderedPageBreak/>
        <w:t>Состояние рессор и гидроамортизаторов проверяют путем внешнего осмотра. Не допускается эксплуатация рессор с поломанными листами и ослабленными креплениями. Рессоры необходимо систематически очищать от грязи и не реже одного раза в год смазывать листы графитной смазкой.</w:t>
      </w:r>
    </w:p>
    <w:p w:rsidR="00B96227" w:rsidRPr="00B96227" w:rsidRDefault="00B96227" w:rsidP="00B96227">
      <w:pPr>
        <w:pStyle w:val="ad"/>
        <w:shd w:val="clear" w:color="auto" w:fill="FFFFFF"/>
        <w:spacing w:before="0" w:beforeAutospacing="0" w:after="150" w:afterAutospacing="0"/>
        <w:ind w:firstLine="567"/>
        <w:jc w:val="both"/>
        <w:rPr>
          <w:sz w:val="28"/>
          <w:szCs w:val="28"/>
        </w:rPr>
      </w:pPr>
      <w:r w:rsidRPr="00B96227">
        <w:rPr>
          <w:sz w:val="28"/>
          <w:szCs w:val="28"/>
        </w:rPr>
        <w:t>Техническое обслуживание ходовой части гусеничных тракторов состоит из очистки ее от грязи и растительных остатков, подтяжки креплений, регулировки подшипников и их смазки, регулировки натяжения гусениц.</w:t>
      </w:r>
    </w:p>
    <w:p w:rsidR="00B96227" w:rsidRPr="00B96227" w:rsidRDefault="00B96227" w:rsidP="00B96227">
      <w:pPr>
        <w:pStyle w:val="ad"/>
        <w:shd w:val="clear" w:color="auto" w:fill="FFFFFF"/>
        <w:spacing w:before="0" w:beforeAutospacing="0" w:after="150" w:afterAutospacing="0"/>
        <w:ind w:firstLine="567"/>
        <w:jc w:val="both"/>
        <w:rPr>
          <w:sz w:val="28"/>
          <w:szCs w:val="28"/>
        </w:rPr>
      </w:pPr>
      <w:r w:rsidRPr="00B96227">
        <w:rPr>
          <w:sz w:val="28"/>
          <w:szCs w:val="28"/>
        </w:rPr>
        <w:t>При внешнем осмотре ходовой части гусеничных тракторов обращают внимание на состояние гусениц (натяжение, шплинтовка и износ пальцев, износ проушин звеньев, крепление башмаков к звеньям), ведущих звездочек, натяжных колес, опорных катков и поддерживающих роликов. Конические подшипники натяжных колес и опорных катков периодически регулируют регулировочными гайками и прокладками.</w:t>
      </w:r>
    </w:p>
    <w:p w:rsidR="00B96227" w:rsidRPr="00B96227" w:rsidRDefault="00B96227" w:rsidP="00B96227">
      <w:pPr>
        <w:pStyle w:val="ad"/>
        <w:shd w:val="clear" w:color="auto" w:fill="FFFFFF"/>
        <w:spacing w:before="0" w:beforeAutospacing="0" w:after="150" w:afterAutospacing="0"/>
        <w:ind w:firstLine="567"/>
        <w:jc w:val="both"/>
        <w:rPr>
          <w:sz w:val="28"/>
          <w:szCs w:val="28"/>
        </w:rPr>
      </w:pPr>
      <w:r w:rsidRPr="00B96227">
        <w:rPr>
          <w:sz w:val="28"/>
          <w:szCs w:val="28"/>
        </w:rPr>
        <w:t>При правильной регулировке конических подшипников осевой зазор не должен ощущаться при свободном проворачивании колеса (катка).</w:t>
      </w:r>
    </w:p>
    <w:p w:rsidR="00B96227" w:rsidRPr="00B96227" w:rsidRDefault="00B96227" w:rsidP="00B96227">
      <w:pPr>
        <w:pStyle w:val="ad"/>
        <w:shd w:val="clear" w:color="auto" w:fill="FFFFFF"/>
        <w:spacing w:before="0" w:beforeAutospacing="0" w:after="150" w:afterAutospacing="0"/>
        <w:ind w:firstLine="567"/>
        <w:jc w:val="both"/>
        <w:rPr>
          <w:sz w:val="28"/>
          <w:szCs w:val="28"/>
        </w:rPr>
      </w:pPr>
      <w:r w:rsidRPr="00B96227">
        <w:rPr>
          <w:sz w:val="28"/>
          <w:szCs w:val="28"/>
        </w:rPr>
        <w:t>Особого внимания требуют уплотнения подшипников ходовой части. Уплотнения, как и подшипники, периодически промывают топливом.</w:t>
      </w:r>
    </w:p>
    <w:p w:rsidR="00B96227" w:rsidRPr="00B96227" w:rsidRDefault="00B96227" w:rsidP="00B96227">
      <w:pPr>
        <w:pStyle w:val="ad"/>
        <w:shd w:val="clear" w:color="auto" w:fill="FFFFFF"/>
        <w:spacing w:before="0" w:beforeAutospacing="0" w:after="150" w:afterAutospacing="0"/>
        <w:ind w:firstLine="567"/>
        <w:jc w:val="both"/>
        <w:rPr>
          <w:sz w:val="28"/>
          <w:szCs w:val="28"/>
        </w:rPr>
      </w:pPr>
      <w:r w:rsidRPr="00B96227">
        <w:rPr>
          <w:sz w:val="28"/>
          <w:szCs w:val="28"/>
        </w:rPr>
        <w:t>Смазывают подшипники натяжных колес, опорных катков, поддерживающих роликов, шарниров и соединений подвесок.</w:t>
      </w:r>
    </w:p>
    <w:p w:rsidR="00B96227" w:rsidRPr="00B96227" w:rsidRDefault="00B96227" w:rsidP="00B96227">
      <w:pPr>
        <w:pStyle w:val="ad"/>
        <w:shd w:val="clear" w:color="auto" w:fill="FFFFFF"/>
        <w:spacing w:before="0" w:beforeAutospacing="0" w:after="150" w:afterAutospacing="0"/>
        <w:ind w:firstLine="567"/>
        <w:jc w:val="both"/>
        <w:rPr>
          <w:sz w:val="28"/>
          <w:szCs w:val="28"/>
        </w:rPr>
      </w:pPr>
      <w:r w:rsidRPr="00B96227">
        <w:rPr>
          <w:sz w:val="28"/>
          <w:szCs w:val="28"/>
        </w:rPr>
        <w:t>По мере износа звеньев и пальцев гусеница вытягивается, ее натяжение слабеет. Работа трактора при слабом натяжении гусениц недопустима, так как это приводит к проскальзыванию ведущих звездочек по цевкам и к спаданию гусениц.</w:t>
      </w:r>
    </w:p>
    <w:p w:rsidR="00B96227" w:rsidRPr="00B96227" w:rsidRDefault="00B96227" w:rsidP="00B96227">
      <w:pPr>
        <w:pStyle w:val="ad"/>
        <w:shd w:val="clear" w:color="auto" w:fill="FFFFFF"/>
        <w:spacing w:before="0" w:beforeAutospacing="0" w:after="150" w:afterAutospacing="0"/>
        <w:ind w:firstLine="567"/>
        <w:jc w:val="both"/>
        <w:rPr>
          <w:sz w:val="28"/>
          <w:szCs w:val="28"/>
        </w:rPr>
      </w:pPr>
      <w:r w:rsidRPr="00B96227">
        <w:rPr>
          <w:sz w:val="28"/>
          <w:szCs w:val="28"/>
        </w:rPr>
        <w:t>Чрезмерное натяжение гусениц ведет к повышенным потерям мощности на трение в шарнирах, интенсивному износу деталей ходовой части и к ухудшению управляемости.</w:t>
      </w:r>
    </w:p>
    <w:p w:rsidR="00B96227" w:rsidRPr="00B96227" w:rsidRDefault="00B96227" w:rsidP="00B96227">
      <w:pPr>
        <w:pStyle w:val="ad"/>
        <w:shd w:val="clear" w:color="auto" w:fill="FFFFFF"/>
        <w:spacing w:before="0" w:beforeAutospacing="0" w:after="150" w:afterAutospacing="0"/>
        <w:ind w:firstLine="567"/>
        <w:jc w:val="both"/>
        <w:rPr>
          <w:sz w:val="28"/>
          <w:szCs w:val="28"/>
        </w:rPr>
      </w:pPr>
      <w:r w:rsidRPr="00B96227">
        <w:rPr>
          <w:sz w:val="28"/>
          <w:szCs w:val="28"/>
        </w:rPr>
        <w:t>О правильности натяжения судят по прогибу гусеницы, лежащей на поддерживающих роликах. При регулировке натяжения гусениц вначале проверяют и регулируют длину амортизирующей пружины, а затем при помощи натяжного устройства натягивают гусеницу. Регулировку выполняют на горизонтальной площадке с твердой поверхностью. Передняя и задняя ветви гусениц перед регулировкой должны быть ослаблены легким движением трактора вперед-назад. Обе гусеницы должны иметь одинаковое натяжение, в противном случае нарушится прямолинейность движения трактора.</w:t>
      </w:r>
    </w:p>
    <w:p w:rsidR="00B96227" w:rsidRPr="00B96227" w:rsidRDefault="00B96227" w:rsidP="00B96227">
      <w:pPr>
        <w:pStyle w:val="ad"/>
        <w:shd w:val="clear" w:color="auto" w:fill="FFFFFF"/>
        <w:spacing w:before="0" w:beforeAutospacing="0" w:after="150" w:afterAutospacing="0"/>
        <w:ind w:firstLine="567"/>
        <w:jc w:val="both"/>
        <w:rPr>
          <w:sz w:val="28"/>
          <w:szCs w:val="28"/>
        </w:rPr>
      </w:pPr>
      <w:r w:rsidRPr="00B96227">
        <w:rPr>
          <w:sz w:val="28"/>
          <w:szCs w:val="28"/>
        </w:rPr>
        <w:t>—</w:t>
      </w:r>
    </w:p>
    <w:p w:rsidR="00B96227" w:rsidRPr="00B96227" w:rsidRDefault="00B96227" w:rsidP="00B96227">
      <w:pPr>
        <w:pStyle w:val="ad"/>
        <w:shd w:val="clear" w:color="auto" w:fill="FFFFFF"/>
        <w:spacing w:before="0" w:beforeAutospacing="0" w:after="150" w:afterAutospacing="0"/>
        <w:ind w:firstLine="567"/>
        <w:jc w:val="both"/>
        <w:rPr>
          <w:sz w:val="28"/>
          <w:szCs w:val="28"/>
        </w:rPr>
      </w:pPr>
      <w:r w:rsidRPr="00B96227">
        <w:rPr>
          <w:sz w:val="28"/>
          <w:szCs w:val="28"/>
        </w:rPr>
        <w:t>Обслуживание ходовой части гусеничных тракторов заключается в ежесменной очистке от грязи и растительных остатков, проверке крепления узлов и смазке согласно инструкции. Периодически контролируют натяжение гусениц. Для этого трактор устанавливают на ровной площадке, сверху на выступающие концы пальцев звеньев (траков), расположенных над поддерживающими роликами, кладут планку и замеряют расстояние между планкой и пальцами наиболее провисшего трака.</w:t>
      </w:r>
    </w:p>
    <w:p w:rsidR="00B96227" w:rsidRPr="00B96227" w:rsidRDefault="00B96227" w:rsidP="00B96227">
      <w:pPr>
        <w:pStyle w:val="ad"/>
        <w:shd w:val="clear" w:color="auto" w:fill="FFFFFF"/>
        <w:spacing w:before="0" w:beforeAutospacing="0" w:after="150" w:afterAutospacing="0"/>
        <w:ind w:firstLine="567"/>
        <w:jc w:val="both"/>
        <w:rPr>
          <w:sz w:val="28"/>
          <w:szCs w:val="28"/>
        </w:rPr>
      </w:pPr>
      <w:r w:rsidRPr="00B96227">
        <w:rPr>
          <w:noProof/>
          <w:sz w:val="28"/>
          <w:szCs w:val="28"/>
        </w:rPr>
        <w:lastRenderedPageBreak/>
        <w:drawing>
          <wp:inline distT="0" distB="0" distL="0" distR="0" wp14:anchorId="4730A491" wp14:editId="30263C86">
            <wp:extent cx="5677535" cy="3800475"/>
            <wp:effectExtent l="0" t="0" r="0" b="9525"/>
            <wp:docPr id="12" name="Рисунок 12" descr="http://stroy-technics.ru/gallery/praktikum-po-traktoru/image_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oy-technics.ru/gallery/praktikum-po-traktoru/image_7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7535" cy="3800475"/>
                    </a:xfrm>
                    <a:prstGeom prst="rect">
                      <a:avLst/>
                    </a:prstGeom>
                    <a:noFill/>
                    <a:ln>
                      <a:noFill/>
                    </a:ln>
                  </pic:spPr>
                </pic:pic>
              </a:graphicData>
            </a:graphic>
          </wp:inline>
        </w:drawing>
      </w:r>
    </w:p>
    <w:p w:rsidR="00B96227" w:rsidRPr="00B96227" w:rsidRDefault="00B96227" w:rsidP="00B96227">
      <w:pPr>
        <w:pStyle w:val="ad"/>
        <w:shd w:val="clear" w:color="auto" w:fill="FFFFFF"/>
        <w:spacing w:before="0" w:beforeAutospacing="0" w:after="150" w:afterAutospacing="0"/>
        <w:ind w:firstLine="567"/>
        <w:jc w:val="both"/>
        <w:rPr>
          <w:sz w:val="28"/>
          <w:szCs w:val="28"/>
        </w:rPr>
      </w:pPr>
      <w:r w:rsidRPr="00B96227">
        <w:rPr>
          <w:sz w:val="28"/>
          <w:szCs w:val="28"/>
        </w:rPr>
        <w:t>Рис. 1. Подвеска артиллерийского тягача:</w:t>
      </w:r>
      <w:r w:rsidRPr="00B96227">
        <w:rPr>
          <w:sz w:val="28"/>
          <w:szCs w:val="28"/>
        </w:rPr>
        <w:br/>
        <w:t>1 — балансир; 2 —труба балансира; 3 — круглый торсион; 4 и 5 — рычаги блокировки; 6 — резиновый буфер; 7 — накладка; 8 — пружинный упор; 9 — защитная труба; 10 — пластинчатый торсион.</w:t>
      </w:r>
    </w:p>
    <w:p w:rsidR="00B96227" w:rsidRPr="00B96227" w:rsidRDefault="00B96227" w:rsidP="00B96227">
      <w:pPr>
        <w:pStyle w:val="ad"/>
        <w:shd w:val="clear" w:color="auto" w:fill="FFFFFF"/>
        <w:spacing w:before="0" w:beforeAutospacing="0" w:after="150" w:afterAutospacing="0"/>
        <w:ind w:firstLine="567"/>
        <w:jc w:val="both"/>
        <w:rPr>
          <w:sz w:val="28"/>
          <w:szCs w:val="28"/>
        </w:rPr>
      </w:pPr>
      <w:r w:rsidRPr="00B96227">
        <w:rPr>
          <w:sz w:val="28"/>
          <w:szCs w:val="28"/>
        </w:rPr>
        <w:t>Обслуживание ходовой части колесных тракторов. У направляющих колес периодически проверяют, регулируют и смазывают подшипники. Покачивая за обод поднятого домкратом колеса, определяют зазор в подшипниках. Если ощущается зазор, необходимо снять колпак, расшплинтовать корончатую гайку, завернуть ее ключом до отказа, а затем отвернуть на 1/6 оборота; зашплинтовать и проверить легкость вращения колеса, поставить колпак и опустить колесо. У всех колес также контролируют затяжку всех креплений и состояние шин.</w:t>
      </w:r>
    </w:p>
    <w:p w:rsidR="00B96227" w:rsidRPr="00B96227" w:rsidRDefault="00B96227" w:rsidP="00B96227">
      <w:pPr>
        <w:pStyle w:val="ad"/>
        <w:shd w:val="clear" w:color="auto" w:fill="FFFFFF"/>
        <w:spacing w:before="0" w:beforeAutospacing="0" w:after="150" w:afterAutospacing="0"/>
        <w:ind w:firstLine="567"/>
        <w:jc w:val="both"/>
        <w:rPr>
          <w:sz w:val="28"/>
          <w:szCs w:val="28"/>
        </w:rPr>
      </w:pPr>
      <w:r w:rsidRPr="00B96227">
        <w:rPr>
          <w:sz w:val="28"/>
          <w:szCs w:val="28"/>
        </w:rPr>
        <w:t>Ежесменно очищают шины от грязи, осматривают и удаляют случайно застрявшие предметы. Шинным манометром проверяют давление воздуха. Работать при пониженном или повышенном давлении (сверх допустимых пределов) запрещается, так как срок службы шин быстро сокращается.</w:t>
      </w:r>
    </w:p>
    <w:p w:rsidR="00B96227" w:rsidRPr="00B96227" w:rsidRDefault="00B96227" w:rsidP="00B96227">
      <w:pPr>
        <w:pStyle w:val="ad"/>
        <w:shd w:val="clear" w:color="auto" w:fill="FFFFFF"/>
        <w:spacing w:before="0" w:beforeAutospacing="0" w:after="150" w:afterAutospacing="0"/>
        <w:ind w:firstLine="567"/>
        <w:jc w:val="both"/>
        <w:rPr>
          <w:sz w:val="28"/>
          <w:szCs w:val="28"/>
        </w:rPr>
      </w:pPr>
      <w:r w:rsidRPr="00B96227">
        <w:rPr>
          <w:sz w:val="28"/>
          <w:szCs w:val="28"/>
        </w:rPr>
        <w:t>Для увеличения срока службы шин необходимо: избегать буксования и скольжения при трогании, резком торможении и т. д.; не допускать попадания на шины нефтепродуктов; при длительных стоянках трактора защищать шины от воздействия солнечных лучей и устанавливать трактор на подставки, чтобы шины не касались грунта; через 960 ч работы с целью выравнивания износа шины меняют местами — правые колеса на левые и обратно.</w:t>
      </w:r>
    </w:p>
    <w:p w:rsidR="00B96227" w:rsidRPr="00B96227" w:rsidRDefault="00B96227" w:rsidP="00B96227">
      <w:pPr>
        <w:pStyle w:val="ad"/>
        <w:shd w:val="clear" w:color="auto" w:fill="FFFFFF"/>
        <w:spacing w:before="0" w:beforeAutospacing="0" w:after="150" w:afterAutospacing="0"/>
        <w:ind w:firstLine="567"/>
        <w:jc w:val="both"/>
        <w:rPr>
          <w:sz w:val="28"/>
          <w:szCs w:val="28"/>
        </w:rPr>
      </w:pPr>
      <w:r w:rsidRPr="00B96227">
        <w:rPr>
          <w:sz w:val="28"/>
          <w:szCs w:val="28"/>
        </w:rPr>
        <w:t xml:space="preserve">Разборка и сборка шины. Чтобы разобрать шину, выпускают из нее воздух, сдвигают один борт покрышки в углубление обода, а затем монтажными лопатками перетягивают его, начиная около вентиля, через обод колеса. Вынимают камеру из покрышки и, если необходимо, удаляют покрышку с обода. </w:t>
      </w:r>
      <w:r w:rsidRPr="00B96227">
        <w:rPr>
          <w:sz w:val="28"/>
          <w:szCs w:val="28"/>
        </w:rPr>
        <w:lastRenderedPageBreak/>
        <w:t>Перед сборкой оценивают состояние камеры и покрышки, очищают их от пыли и присыпают тальком.</w:t>
      </w:r>
    </w:p>
    <w:p w:rsidR="00B96227" w:rsidRPr="00B96227" w:rsidRDefault="00B96227" w:rsidP="00B96227">
      <w:pPr>
        <w:pStyle w:val="ad"/>
        <w:shd w:val="clear" w:color="auto" w:fill="FFFFFF"/>
        <w:spacing w:before="0" w:beforeAutospacing="0" w:after="150" w:afterAutospacing="0"/>
        <w:ind w:firstLine="567"/>
        <w:jc w:val="both"/>
        <w:rPr>
          <w:sz w:val="28"/>
          <w:szCs w:val="28"/>
        </w:rPr>
      </w:pPr>
      <w:r w:rsidRPr="00B96227">
        <w:rPr>
          <w:sz w:val="28"/>
          <w:szCs w:val="28"/>
        </w:rPr>
        <w:t>Сначала, учитывая метки — стрелки, заводят на обод один борт покрышки и вкладывают в нее камеру. Затем накачивают примерно на А объема камеру воздухом и заводят на обод колеса с противоположной стороны от вентиля другой борт покрышки. Действуют лопатками осторожно, чтобы не просечь камеру и не перекосить вентиль.</w:t>
      </w:r>
    </w:p>
    <w:p w:rsidR="00B96227" w:rsidRDefault="00B96227" w:rsidP="00B96227">
      <w:pPr>
        <w:widowControl/>
        <w:suppressAutoHyphens w:val="0"/>
        <w:spacing w:after="150"/>
        <w:ind w:firstLine="567"/>
        <w:jc w:val="both"/>
        <w:rPr>
          <w:rFonts w:eastAsia="Times New Roman"/>
          <w:kern w:val="0"/>
          <w:sz w:val="28"/>
          <w:szCs w:val="28"/>
          <w:shd w:val="clear" w:color="auto" w:fill="FFFFFF"/>
          <w:lang w:eastAsia="ru-RU"/>
        </w:rPr>
      </w:pPr>
    </w:p>
    <w:p w:rsidR="004F5607" w:rsidRPr="00B96227" w:rsidRDefault="004F5607" w:rsidP="00B96227">
      <w:pPr>
        <w:widowControl/>
        <w:suppressAutoHyphens w:val="0"/>
        <w:spacing w:after="150"/>
        <w:ind w:firstLine="567"/>
        <w:jc w:val="both"/>
        <w:rPr>
          <w:rFonts w:eastAsia="Times New Roman"/>
          <w:kern w:val="0"/>
          <w:sz w:val="28"/>
          <w:szCs w:val="28"/>
          <w:shd w:val="clear" w:color="auto" w:fill="FFFFFF"/>
          <w:lang w:eastAsia="ru-RU"/>
        </w:rPr>
      </w:pPr>
    </w:p>
    <w:p w:rsidR="004F5607" w:rsidRDefault="004F5607" w:rsidP="004F5607">
      <w:pPr>
        <w:jc w:val="center"/>
        <w:rPr>
          <w:rFonts w:eastAsia="Times New Roman"/>
          <w:b/>
          <w:kern w:val="0"/>
          <w:sz w:val="28"/>
          <w:szCs w:val="28"/>
          <w:shd w:val="clear" w:color="auto" w:fill="FFFFFF"/>
          <w:lang w:eastAsia="ru-RU"/>
        </w:rPr>
      </w:pPr>
      <w:r w:rsidRPr="004F5607">
        <w:rPr>
          <w:rFonts w:eastAsia="Times New Roman"/>
          <w:b/>
          <w:kern w:val="0"/>
          <w:sz w:val="28"/>
          <w:szCs w:val="28"/>
          <w:shd w:val="clear" w:color="auto" w:fill="FFFFFF"/>
          <w:lang w:eastAsia="ru-RU"/>
        </w:rPr>
        <w:t xml:space="preserve">Подготовка к работе рабочего и вспомогательного оборудования изучаемых </w:t>
      </w:r>
    </w:p>
    <w:p w:rsidR="004F5607" w:rsidRDefault="004F5607" w:rsidP="004F5607">
      <w:pPr>
        <w:jc w:val="center"/>
        <w:rPr>
          <w:rFonts w:eastAsia="Times New Roman"/>
          <w:b/>
          <w:kern w:val="0"/>
          <w:sz w:val="28"/>
          <w:szCs w:val="28"/>
          <w:shd w:val="clear" w:color="auto" w:fill="FFFFFF"/>
          <w:lang w:eastAsia="ru-RU"/>
        </w:rPr>
      </w:pPr>
      <w:r w:rsidRPr="004F5607">
        <w:rPr>
          <w:rFonts w:eastAsia="Times New Roman"/>
          <w:b/>
          <w:kern w:val="0"/>
          <w:sz w:val="28"/>
          <w:szCs w:val="28"/>
          <w:shd w:val="clear" w:color="auto" w:fill="FFFFFF"/>
          <w:lang w:eastAsia="ru-RU"/>
        </w:rPr>
        <w:t>тракторов.</w:t>
      </w:r>
    </w:p>
    <w:p w:rsidR="004F5607" w:rsidRDefault="004F5607" w:rsidP="004F5607">
      <w:pPr>
        <w:jc w:val="center"/>
        <w:rPr>
          <w:rFonts w:eastAsia="Times New Roman"/>
          <w:b/>
          <w:kern w:val="0"/>
          <w:sz w:val="28"/>
          <w:szCs w:val="28"/>
          <w:shd w:val="clear" w:color="auto" w:fill="FFFFFF"/>
          <w:lang w:eastAsia="ru-RU"/>
        </w:rPr>
      </w:pPr>
    </w:p>
    <w:p w:rsidR="004F5607" w:rsidRDefault="004F5607" w:rsidP="004F5607">
      <w:pPr>
        <w:widowControl/>
        <w:suppressAutoHyphens w:val="0"/>
        <w:spacing w:after="150"/>
        <w:ind w:firstLine="567"/>
        <w:jc w:val="both"/>
        <w:rPr>
          <w:rFonts w:eastAsia="Times New Roman"/>
          <w:kern w:val="0"/>
          <w:sz w:val="28"/>
          <w:szCs w:val="28"/>
          <w:shd w:val="clear" w:color="auto" w:fill="FFFFFF"/>
          <w:lang w:eastAsia="ru-RU"/>
        </w:rPr>
      </w:pPr>
    </w:p>
    <w:p w:rsidR="004F5607" w:rsidRPr="004F5607" w:rsidRDefault="004F5607" w:rsidP="004F5607">
      <w:pPr>
        <w:widowControl/>
        <w:suppressAutoHyphens w:val="0"/>
        <w:spacing w:after="150"/>
        <w:ind w:firstLine="567"/>
        <w:jc w:val="both"/>
        <w:rPr>
          <w:rFonts w:eastAsia="Times New Roman"/>
          <w:kern w:val="0"/>
          <w:sz w:val="28"/>
          <w:szCs w:val="28"/>
          <w:shd w:val="clear" w:color="auto" w:fill="FFFFFF"/>
          <w:lang w:eastAsia="ru-RU"/>
        </w:rPr>
      </w:pPr>
      <w:r w:rsidRPr="004F5607">
        <w:rPr>
          <w:rFonts w:eastAsia="Times New Roman"/>
          <w:i/>
          <w:kern w:val="0"/>
          <w:sz w:val="28"/>
          <w:szCs w:val="28"/>
          <w:shd w:val="clear" w:color="auto" w:fill="FFFFFF"/>
          <w:lang w:val="x-none" w:eastAsia="ru-RU"/>
        </w:rPr>
        <w:t xml:space="preserve">Цель работы: </w:t>
      </w:r>
      <w:r w:rsidRPr="004F5607">
        <w:rPr>
          <w:rFonts w:eastAsia="Times New Roman"/>
          <w:kern w:val="0"/>
          <w:sz w:val="28"/>
          <w:szCs w:val="28"/>
          <w:shd w:val="clear" w:color="auto" w:fill="FFFFFF"/>
          <w:lang w:val="x-none" w:eastAsia="ru-RU"/>
        </w:rPr>
        <w:t xml:space="preserve">изучить </w:t>
      </w:r>
      <w:r>
        <w:rPr>
          <w:rFonts w:eastAsia="Times New Roman"/>
          <w:kern w:val="0"/>
          <w:sz w:val="28"/>
          <w:szCs w:val="28"/>
          <w:shd w:val="clear" w:color="auto" w:fill="FFFFFF"/>
          <w:lang w:eastAsia="ru-RU"/>
        </w:rPr>
        <w:t>способы подготовки рабочего оборудования</w:t>
      </w:r>
      <w:r w:rsidRPr="004F5607">
        <w:rPr>
          <w:rFonts w:eastAsia="Times New Roman"/>
          <w:kern w:val="0"/>
          <w:sz w:val="28"/>
          <w:szCs w:val="28"/>
          <w:shd w:val="clear" w:color="auto" w:fill="FFFFFF"/>
          <w:lang w:eastAsia="ru-RU"/>
        </w:rPr>
        <w:t xml:space="preserve"> трактора к работе</w:t>
      </w:r>
    </w:p>
    <w:p w:rsidR="004F5607" w:rsidRPr="004F5607" w:rsidRDefault="004F5607" w:rsidP="004F5607">
      <w:pPr>
        <w:widowControl/>
        <w:suppressAutoHyphens w:val="0"/>
        <w:spacing w:after="150"/>
        <w:ind w:firstLine="567"/>
        <w:jc w:val="both"/>
        <w:rPr>
          <w:rFonts w:eastAsia="Times New Roman"/>
          <w:kern w:val="0"/>
          <w:sz w:val="28"/>
          <w:szCs w:val="28"/>
          <w:shd w:val="clear" w:color="auto" w:fill="FFFFFF"/>
          <w:lang w:eastAsia="ru-RU"/>
        </w:rPr>
      </w:pPr>
      <w:r w:rsidRPr="004F5607">
        <w:rPr>
          <w:rFonts w:eastAsia="Times New Roman"/>
          <w:i/>
          <w:kern w:val="0"/>
          <w:sz w:val="28"/>
          <w:szCs w:val="28"/>
          <w:shd w:val="clear" w:color="auto" w:fill="FFFFFF"/>
          <w:lang w:eastAsia="ru-RU"/>
        </w:rPr>
        <w:t xml:space="preserve">Применяемое оборудование: </w:t>
      </w:r>
      <w:r w:rsidRPr="004F5607">
        <w:rPr>
          <w:rFonts w:eastAsia="Times New Roman"/>
          <w:kern w:val="0"/>
          <w:sz w:val="28"/>
          <w:szCs w:val="28"/>
          <w:shd w:val="clear" w:color="auto" w:fill="FFFFFF"/>
          <w:lang w:eastAsia="ru-RU"/>
        </w:rPr>
        <w:t>Тракторы МТЗ-80 и ДТ-75</w:t>
      </w:r>
    </w:p>
    <w:p w:rsidR="00B96227" w:rsidRPr="004F5607" w:rsidRDefault="00B96227" w:rsidP="004F5607">
      <w:pPr>
        <w:widowControl/>
        <w:suppressAutoHyphens w:val="0"/>
        <w:spacing w:after="150"/>
        <w:ind w:firstLine="567"/>
        <w:jc w:val="center"/>
        <w:rPr>
          <w:rFonts w:eastAsia="Times New Roman"/>
          <w:b/>
          <w:kern w:val="0"/>
          <w:sz w:val="28"/>
          <w:szCs w:val="28"/>
          <w:shd w:val="clear" w:color="auto" w:fill="FFFFFF"/>
          <w:lang w:eastAsia="ru-RU"/>
        </w:rPr>
      </w:pPr>
    </w:p>
    <w:p w:rsidR="004F5607" w:rsidRPr="004F5607" w:rsidRDefault="004F5607" w:rsidP="004F5607">
      <w:pPr>
        <w:widowControl/>
        <w:suppressAutoHyphens w:val="0"/>
        <w:spacing w:after="150"/>
        <w:ind w:firstLine="567"/>
        <w:jc w:val="both"/>
        <w:rPr>
          <w:rFonts w:eastAsia="Times New Roman"/>
          <w:kern w:val="0"/>
          <w:sz w:val="28"/>
          <w:szCs w:val="28"/>
          <w:shd w:val="clear" w:color="auto" w:fill="FFFFFF"/>
          <w:lang w:eastAsia="ru-RU"/>
        </w:rPr>
      </w:pPr>
      <w:r w:rsidRPr="004F5607">
        <w:rPr>
          <w:rFonts w:eastAsia="Times New Roman"/>
          <w:kern w:val="0"/>
          <w:sz w:val="28"/>
          <w:szCs w:val="28"/>
          <w:shd w:val="clear" w:color="auto" w:fill="FFFFFF"/>
          <w:lang w:eastAsia="ru-RU"/>
        </w:rPr>
        <w:t>На современных тракторах широкое применение нашли гидравлические приводы - устройства, передающие механическую энергию на расстояние с помощью жидкости. Это объясняется их преимуществами по сравнению с механическими приводами, и прежде всего - возможностью передавать энергию в любую точку машины при небольших усилиях управления; независимым расположением гидроагрегатов и простотой конструкции, несмотря на разветвление потоков мощности; возможностью просто осуществлять преобразование одного вида движения в другой, например, поступательное во вращательное или в колебательное и наоборот; возможностью легкого реверсирования движения; бесступенчатым регулированием скорости в широких пределах; простотой и компактностью конструкции и др.</w:t>
      </w:r>
    </w:p>
    <w:p w:rsidR="004F5607" w:rsidRPr="004F5607" w:rsidRDefault="004F5607" w:rsidP="004F5607">
      <w:pPr>
        <w:widowControl/>
        <w:suppressAutoHyphens w:val="0"/>
        <w:spacing w:after="150"/>
        <w:ind w:firstLine="567"/>
        <w:jc w:val="both"/>
        <w:rPr>
          <w:rFonts w:eastAsia="Times New Roman"/>
          <w:kern w:val="0"/>
          <w:sz w:val="28"/>
          <w:szCs w:val="28"/>
          <w:shd w:val="clear" w:color="auto" w:fill="FFFFFF"/>
          <w:lang w:eastAsia="ru-RU"/>
        </w:rPr>
      </w:pPr>
      <w:r w:rsidRPr="004F5607">
        <w:rPr>
          <w:rFonts w:eastAsia="Times New Roman"/>
          <w:kern w:val="0"/>
          <w:sz w:val="28"/>
          <w:szCs w:val="28"/>
          <w:shd w:val="clear" w:color="auto" w:fill="FFFFFF"/>
          <w:lang w:eastAsia="ru-RU"/>
        </w:rPr>
        <w:t>Соединение навесной машины с трактором и управление её работой осуществляются с помощью навесной системы. Трактор, оборудованный навесной системой, в соединении с рабочей машиной называется </w:t>
      </w:r>
      <w:r w:rsidRPr="004F5607">
        <w:rPr>
          <w:rFonts w:eastAsia="Times New Roman"/>
          <w:i/>
          <w:iCs/>
          <w:kern w:val="0"/>
          <w:sz w:val="28"/>
          <w:szCs w:val="28"/>
          <w:shd w:val="clear" w:color="auto" w:fill="FFFFFF"/>
          <w:lang w:eastAsia="ru-RU"/>
        </w:rPr>
        <w:t>навесным агрегатом.</w:t>
      </w:r>
      <w:r w:rsidRPr="004F5607">
        <w:rPr>
          <w:rFonts w:eastAsia="Times New Roman"/>
          <w:kern w:val="0"/>
          <w:sz w:val="28"/>
          <w:szCs w:val="28"/>
          <w:shd w:val="clear" w:color="auto" w:fill="FFFFFF"/>
          <w:lang w:eastAsia="ru-RU"/>
        </w:rPr>
        <w:t> По сравнению с прицепным он имеет следующие преимущества: хорошая маневренность; более высокая произво-дительность; меньший расход топлива на единицу выполненной работы; относительно малая металлоёмкость навесных машин. Хорошая маневренность навесного агрегата позволяет проводить работы на небольших участках, что особенно важно для лесного хозяйства, где большой объём работ проводится на нерас- корчеванных вырубках, под пологом леса и других лесных площадях.</w:t>
      </w:r>
    </w:p>
    <w:p w:rsidR="004F5607" w:rsidRPr="004F5607" w:rsidRDefault="004F5607" w:rsidP="004F5607">
      <w:pPr>
        <w:widowControl/>
        <w:suppressAutoHyphens w:val="0"/>
        <w:spacing w:after="150"/>
        <w:ind w:firstLine="567"/>
        <w:jc w:val="both"/>
        <w:rPr>
          <w:rFonts w:eastAsia="Times New Roman"/>
          <w:kern w:val="0"/>
          <w:sz w:val="28"/>
          <w:szCs w:val="28"/>
          <w:shd w:val="clear" w:color="auto" w:fill="FFFFFF"/>
          <w:lang w:eastAsia="ru-RU"/>
        </w:rPr>
      </w:pPr>
      <w:r w:rsidRPr="004F5607">
        <w:rPr>
          <w:rFonts w:eastAsia="Times New Roman"/>
          <w:kern w:val="0"/>
          <w:sz w:val="28"/>
          <w:szCs w:val="28"/>
          <w:shd w:val="clear" w:color="auto" w:fill="FFFFFF"/>
          <w:lang w:eastAsia="ru-RU"/>
        </w:rPr>
        <w:t>Навесная система состоит из двух основных частей - гидравлической системы и навесного устройства.</w:t>
      </w:r>
    </w:p>
    <w:p w:rsidR="004F5607" w:rsidRPr="004F5607" w:rsidRDefault="004F5607" w:rsidP="004F5607">
      <w:pPr>
        <w:widowControl/>
        <w:suppressAutoHyphens w:val="0"/>
        <w:spacing w:after="150"/>
        <w:ind w:firstLine="567"/>
        <w:jc w:val="both"/>
        <w:rPr>
          <w:rFonts w:eastAsia="Times New Roman"/>
          <w:kern w:val="0"/>
          <w:sz w:val="28"/>
          <w:szCs w:val="28"/>
          <w:shd w:val="clear" w:color="auto" w:fill="FFFFFF"/>
          <w:lang w:eastAsia="ru-RU"/>
        </w:rPr>
      </w:pPr>
      <w:r w:rsidRPr="004F5607">
        <w:rPr>
          <w:rFonts w:eastAsia="Times New Roman"/>
          <w:kern w:val="0"/>
          <w:sz w:val="28"/>
          <w:szCs w:val="28"/>
          <w:shd w:val="clear" w:color="auto" w:fill="FFFFFF"/>
          <w:lang w:eastAsia="ru-RU"/>
        </w:rPr>
        <w:t xml:space="preserve">С помощью гидравлической системы производится управление навесными машинами - их подъём, опускание, фиксация в определённом положении, </w:t>
      </w:r>
      <w:r w:rsidRPr="004F5607">
        <w:rPr>
          <w:rFonts w:eastAsia="Times New Roman"/>
          <w:kern w:val="0"/>
          <w:sz w:val="28"/>
          <w:szCs w:val="28"/>
          <w:shd w:val="clear" w:color="auto" w:fill="FFFFFF"/>
          <w:lang w:eastAsia="ru-RU"/>
        </w:rPr>
        <w:lastRenderedPageBreak/>
        <w:t>регулирование глубины обработки почвы и т.п. В простейшем виде гидравлическая система включает насос, распределитель, бак, силовой цилиндр, трубопроводы с арматурой. Навесные системы выполнены по раздельно-агрегатному принципу. Они состоят из размешенных на тракторе отдельных устройств, которые унифицированы и выполнены по одинаковой принципиальной схеме (исключая небольшие различия).</w:t>
      </w:r>
    </w:p>
    <w:p w:rsidR="004F5607" w:rsidRPr="004F5607" w:rsidRDefault="004F5607" w:rsidP="004F5607">
      <w:pPr>
        <w:widowControl/>
        <w:suppressAutoHyphens w:val="0"/>
        <w:spacing w:after="150"/>
        <w:ind w:firstLine="567"/>
        <w:jc w:val="both"/>
        <w:rPr>
          <w:rFonts w:eastAsia="Times New Roman"/>
          <w:kern w:val="0"/>
          <w:sz w:val="28"/>
          <w:szCs w:val="28"/>
          <w:shd w:val="clear" w:color="auto" w:fill="FFFFFF"/>
          <w:lang w:eastAsia="ru-RU"/>
        </w:rPr>
      </w:pPr>
      <w:r w:rsidRPr="004F5607">
        <w:rPr>
          <w:rFonts w:eastAsia="Times New Roman"/>
          <w:kern w:val="0"/>
          <w:sz w:val="28"/>
          <w:szCs w:val="28"/>
          <w:shd w:val="clear" w:color="auto" w:fill="FFFFFF"/>
          <w:lang w:eastAsia="ru-RU"/>
        </w:rPr>
        <w:t>Навесное устройство служит для присоединения к трактору навесных машин. Оно представляет собой рычажную систему, размещённую позади или спереди трактора.</w:t>
      </w:r>
    </w:p>
    <w:p w:rsidR="004F5607" w:rsidRPr="004F5607" w:rsidRDefault="004F5607" w:rsidP="004F5607">
      <w:pPr>
        <w:widowControl/>
        <w:suppressAutoHyphens w:val="0"/>
        <w:spacing w:after="150"/>
        <w:ind w:firstLine="567"/>
        <w:jc w:val="both"/>
        <w:rPr>
          <w:rFonts w:eastAsia="Times New Roman"/>
          <w:kern w:val="0"/>
          <w:sz w:val="28"/>
          <w:szCs w:val="28"/>
          <w:shd w:val="clear" w:color="auto" w:fill="FFFFFF"/>
          <w:lang w:eastAsia="ru-RU"/>
        </w:rPr>
      </w:pPr>
      <w:r w:rsidRPr="004F5607">
        <w:rPr>
          <w:rFonts w:eastAsia="Times New Roman"/>
          <w:kern w:val="0"/>
          <w:sz w:val="28"/>
          <w:szCs w:val="28"/>
          <w:shd w:val="clear" w:color="auto" w:fill="FFFFFF"/>
          <w:lang w:eastAsia="ru-RU"/>
        </w:rPr>
        <w:t>К рабочему оборудованию трактора, кроме навесной системы, относятся прицепные устройства, вал отбора мощности, приводной шкив.</w:t>
      </w:r>
    </w:p>
    <w:p w:rsidR="004F5607" w:rsidRPr="004F5607" w:rsidRDefault="004F5607" w:rsidP="004F5607">
      <w:pPr>
        <w:widowControl/>
        <w:suppressAutoHyphens w:val="0"/>
        <w:spacing w:after="150"/>
        <w:ind w:firstLine="567"/>
        <w:jc w:val="both"/>
        <w:rPr>
          <w:rFonts w:eastAsia="Times New Roman"/>
          <w:kern w:val="0"/>
          <w:sz w:val="28"/>
          <w:szCs w:val="28"/>
          <w:shd w:val="clear" w:color="auto" w:fill="FFFFFF"/>
          <w:lang w:eastAsia="ru-RU"/>
        </w:rPr>
      </w:pPr>
      <w:r w:rsidRPr="004F5607">
        <w:rPr>
          <w:rFonts w:eastAsia="Times New Roman"/>
          <w:kern w:val="0"/>
          <w:sz w:val="28"/>
          <w:szCs w:val="28"/>
          <w:shd w:val="clear" w:color="auto" w:fill="FFFFFF"/>
          <w:lang w:eastAsia="ru-RU"/>
        </w:rPr>
        <w:t>Прицепное устройство предназначено для буксировки прицепных машин. Оно располагается сзади трактора, позволяет регулировать точку прицепа в горизонтальной плоскости, а также по высоте.</w:t>
      </w:r>
    </w:p>
    <w:p w:rsidR="004F5607" w:rsidRPr="004F5607" w:rsidRDefault="004F5607" w:rsidP="004F5607">
      <w:pPr>
        <w:widowControl/>
        <w:suppressAutoHyphens w:val="0"/>
        <w:spacing w:after="150"/>
        <w:ind w:firstLine="567"/>
        <w:jc w:val="both"/>
        <w:rPr>
          <w:rFonts w:eastAsia="Times New Roman"/>
          <w:kern w:val="0"/>
          <w:sz w:val="28"/>
          <w:szCs w:val="28"/>
          <w:shd w:val="clear" w:color="auto" w:fill="FFFFFF"/>
          <w:lang w:eastAsia="ru-RU"/>
        </w:rPr>
      </w:pPr>
      <w:r w:rsidRPr="004F5607">
        <w:rPr>
          <w:rFonts w:eastAsia="Times New Roman"/>
          <w:kern w:val="0"/>
          <w:sz w:val="28"/>
          <w:szCs w:val="28"/>
          <w:shd w:val="clear" w:color="auto" w:fill="FFFFFF"/>
          <w:lang w:eastAsia="ru-RU"/>
        </w:rPr>
        <w:t>Приводной шкив используют для привода от тракторного двигателя через ременную передачу различных стационарных машин. Он обычно располагается сбоку или сзади трактора, но таким образом, чтобы плоскость шкива, перпендикулярная оси его вращения, была параллельна продольной оси трактора. Это необходимо для натяжения ремня путём перемещения трактора относительно рабочей машины. Шкив, как правило, приводится во вращение от вала отбора мощности.</w:t>
      </w:r>
    </w:p>
    <w:p w:rsidR="004F5607" w:rsidRPr="004F5607" w:rsidRDefault="004F5607" w:rsidP="004F5607">
      <w:pPr>
        <w:widowControl/>
        <w:suppressAutoHyphens w:val="0"/>
        <w:spacing w:after="150"/>
        <w:ind w:firstLine="567"/>
        <w:jc w:val="both"/>
        <w:rPr>
          <w:rFonts w:eastAsia="Times New Roman"/>
          <w:kern w:val="0"/>
          <w:sz w:val="28"/>
          <w:szCs w:val="28"/>
          <w:shd w:val="clear" w:color="auto" w:fill="FFFFFF"/>
          <w:lang w:eastAsia="ru-RU"/>
        </w:rPr>
      </w:pPr>
      <w:r w:rsidRPr="004F5607">
        <w:rPr>
          <w:rFonts w:eastAsia="Times New Roman"/>
          <w:kern w:val="0"/>
          <w:sz w:val="28"/>
          <w:szCs w:val="28"/>
          <w:shd w:val="clear" w:color="auto" w:fill="FFFFFF"/>
          <w:lang w:eastAsia="ru-RU"/>
        </w:rPr>
        <w:t>Вал отбора мощности (ВОМ) приводит рабочие органы в рабочий режим агрегатируемых с тракторами передвижных или стационарных машин. По месту расположения на тракторе они могут быть </w:t>
      </w:r>
      <w:r w:rsidRPr="004F5607">
        <w:rPr>
          <w:rFonts w:eastAsia="Times New Roman"/>
          <w:i/>
          <w:iCs/>
          <w:kern w:val="0"/>
          <w:sz w:val="28"/>
          <w:szCs w:val="28"/>
          <w:shd w:val="clear" w:color="auto" w:fill="FFFFFF"/>
          <w:lang w:eastAsia="ru-RU"/>
        </w:rPr>
        <w:t>задними, боковыми</w:t>
      </w:r>
      <w:r w:rsidRPr="004F5607">
        <w:rPr>
          <w:rFonts w:eastAsia="Times New Roman"/>
          <w:kern w:val="0"/>
          <w:sz w:val="28"/>
          <w:szCs w:val="28"/>
          <w:shd w:val="clear" w:color="auto" w:fill="FFFFFF"/>
          <w:lang w:eastAsia="ru-RU"/>
        </w:rPr>
        <w:t> и </w:t>
      </w:r>
      <w:r w:rsidRPr="004F5607">
        <w:rPr>
          <w:rFonts w:eastAsia="Times New Roman"/>
          <w:i/>
          <w:iCs/>
          <w:kern w:val="0"/>
          <w:sz w:val="28"/>
          <w:szCs w:val="28"/>
          <w:shd w:val="clear" w:color="auto" w:fill="FFFFFF"/>
          <w:lang w:eastAsia="ru-RU"/>
        </w:rPr>
        <w:t>передними.</w:t>
      </w:r>
      <w:r w:rsidRPr="004F5607">
        <w:rPr>
          <w:rFonts w:eastAsia="Times New Roman"/>
          <w:kern w:val="0"/>
          <w:sz w:val="28"/>
          <w:szCs w:val="28"/>
          <w:shd w:val="clear" w:color="auto" w:fill="FFFFFF"/>
          <w:lang w:eastAsia="ru-RU"/>
        </w:rPr>
        <w:t> Наиболее распространены задние ВОМ.</w:t>
      </w:r>
    </w:p>
    <w:p w:rsidR="004F5607" w:rsidRPr="004F5607" w:rsidRDefault="004F5607" w:rsidP="004F5607">
      <w:pPr>
        <w:widowControl/>
        <w:suppressAutoHyphens w:val="0"/>
        <w:spacing w:after="150"/>
        <w:ind w:firstLine="567"/>
        <w:jc w:val="both"/>
        <w:rPr>
          <w:rFonts w:eastAsia="Times New Roman"/>
          <w:kern w:val="0"/>
          <w:sz w:val="28"/>
          <w:szCs w:val="28"/>
          <w:shd w:val="clear" w:color="auto" w:fill="FFFFFF"/>
          <w:lang w:eastAsia="ru-RU"/>
        </w:rPr>
      </w:pPr>
      <w:r w:rsidRPr="004F5607">
        <w:rPr>
          <w:rFonts w:eastAsia="Times New Roman"/>
          <w:kern w:val="0"/>
          <w:sz w:val="28"/>
          <w:szCs w:val="28"/>
          <w:shd w:val="clear" w:color="auto" w:fill="FFFFFF"/>
          <w:lang w:eastAsia="ru-RU"/>
        </w:rPr>
        <w:t>По скоростному режиму ВОМ бывают с </w:t>
      </w:r>
      <w:r w:rsidRPr="004F5607">
        <w:rPr>
          <w:rFonts w:eastAsia="Times New Roman"/>
          <w:i/>
          <w:iCs/>
          <w:kern w:val="0"/>
          <w:sz w:val="28"/>
          <w:szCs w:val="28"/>
          <w:shd w:val="clear" w:color="auto" w:fill="FFFFFF"/>
          <w:lang w:eastAsia="ru-RU"/>
        </w:rPr>
        <w:t>постоянной</w:t>
      </w:r>
      <w:r w:rsidRPr="004F5607">
        <w:rPr>
          <w:rFonts w:eastAsia="Times New Roman"/>
          <w:kern w:val="0"/>
          <w:sz w:val="28"/>
          <w:szCs w:val="28"/>
          <w:shd w:val="clear" w:color="auto" w:fill="FFFFFF"/>
          <w:lang w:eastAsia="ru-RU"/>
        </w:rPr>
        <w:t> и </w:t>
      </w:r>
      <w:r w:rsidRPr="004F5607">
        <w:rPr>
          <w:rFonts w:eastAsia="Times New Roman"/>
          <w:i/>
          <w:iCs/>
          <w:kern w:val="0"/>
          <w:sz w:val="28"/>
          <w:szCs w:val="28"/>
          <w:shd w:val="clear" w:color="auto" w:fill="FFFFFF"/>
          <w:lang w:eastAsia="ru-RU"/>
        </w:rPr>
        <w:t>переменной </w:t>
      </w:r>
      <w:r w:rsidRPr="004F5607">
        <w:rPr>
          <w:rFonts w:eastAsia="Times New Roman"/>
          <w:kern w:val="0"/>
          <w:sz w:val="28"/>
          <w:szCs w:val="28"/>
          <w:shd w:val="clear" w:color="auto" w:fill="FFFFFF"/>
          <w:lang w:eastAsia="ru-RU"/>
        </w:rPr>
        <w:t>частотой вращения. У первых частота вращения не зависит от включения передачи и всегда постоянна при постоянной частоте вращения двигателя, а у вторых зависит от этих условий.</w:t>
      </w:r>
    </w:p>
    <w:p w:rsidR="004F5607" w:rsidRPr="004F5607" w:rsidRDefault="004F5607" w:rsidP="004F5607">
      <w:pPr>
        <w:widowControl/>
        <w:suppressAutoHyphens w:val="0"/>
        <w:spacing w:after="150"/>
        <w:ind w:firstLine="567"/>
        <w:jc w:val="both"/>
        <w:rPr>
          <w:rFonts w:eastAsia="Times New Roman"/>
          <w:kern w:val="0"/>
          <w:sz w:val="28"/>
          <w:szCs w:val="28"/>
          <w:shd w:val="clear" w:color="auto" w:fill="FFFFFF"/>
          <w:lang w:eastAsia="ru-RU"/>
        </w:rPr>
      </w:pPr>
      <w:r w:rsidRPr="004F5607">
        <w:rPr>
          <w:rFonts w:eastAsia="Times New Roman"/>
          <w:kern w:val="0"/>
          <w:sz w:val="28"/>
          <w:szCs w:val="28"/>
          <w:shd w:val="clear" w:color="auto" w:fill="FFFFFF"/>
          <w:lang w:eastAsia="ru-RU"/>
        </w:rPr>
        <w:t>По способу привода ВОМ делятся на зависимые, независимые, частично зависимые, синхронные и комбинированные.</w:t>
      </w:r>
    </w:p>
    <w:p w:rsidR="004F5607" w:rsidRPr="004F5607" w:rsidRDefault="004F5607" w:rsidP="004F5607">
      <w:pPr>
        <w:widowControl/>
        <w:suppressAutoHyphens w:val="0"/>
        <w:spacing w:after="150"/>
        <w:ind w:firstLine="567"/>
        <w:jc w:val="both"/>
        <w:rPr>
          <w:rFonts w:eastAsia="Times New Roman"/>
          <w:kern w:val="0"/>
          <w:sz w:val="28"/>
          <w:szCs w:val="28"/>
          <w:shd w:val="clear" w:color="auto" w:fill="FFFFFF"/>
          <w:lang w:eastAsia="ru-RU"/>
        </w:rPr>
      </w:pPr>
      <w:r w:rsidRPr="004F5607">
        <w:rPr>
          <w:rFonts w:eastAsia="Times New Roman"/>
          <w:kern w:val="0"/>
          <w:sz w:val="28"/>
          <w:szCs w:val="28"/>
          <w:shd w:val="clear" w:color="auto" w:fill="FFFFFF"/>
          <w:lang w:eastAsia="ru-RU"/>
        </w:rPr>
        <w:t>Зависимый ВОМ приводится во вращение от вала главного сцепления через шестерни 2 (рис. 221,а). Включают и выключают вал рычагом 1, воздействующим на кулачковую муфту 3. Передача вращения на ВОМ прекращается сразу же после выключения главного сцепления и остановки трактора. Таким ВОМ оборудуют тракторы ДТ-75М, Т-25А.</w:t>
      </w:r>
    </w:p>
    <w:p w:rsidR="004F5607" w:rsidRPr="004F5607" w:rsidRDefault="004F5607" w:rsidP="004F5607">
      <w:pPr>
        <w:widowControl/>
        <w:suppressAutoHyphens w:val="0"/>
        <w:spacing w:after="150"/>
        <w:ind w:firstLine="567"/>
        <w:jc w:val="both"/>
        <w:rPr>
          <w:rFonts w:eastAsia="Times New Roman"/>
          <w:kern w:val="0"/>
          <w:sz w:val="28"/>
          <w:szCs w:val="28"/>
          <w:shd w:val="clear" w:color="auto" w:fill="FFFFFF"/>
          <w:lang w:eastAsia="ru-RU"/>
        </w:rPr>
      </w:pPr>
      <w:r w:rsidRPr="004F5607">
        <w:rPr>
          <w:rFonts w:eastAsia="Times New Roman"/>
          <w:kern w:val="0"/>
          <w:sz w:val="28"/>
          <w:szCs w:val="28"/>
          <w:shd w:val="clear" w:color="auto" w:fill="FFFFFF"/>
          <w:lang w:eastAsia="ru-RU"/>
        </w:rPr>
        <w:t>Независимый ВОМ вращается от коленчатого вала двигателя через ведущие диски главного сцепления (рис. 221, б) независимо от того, включено оно или выключено. ВОМ включают муфтой 3 только при неработающем двигателе. При движении и остановке трактора ВОМ включают и выключают с помощью фрикционного сцепления 8 рычагом 14 или планетарного редуктора. Независимым является боковой ВОМ тракторов МТЗ-80 и МТЗ-82, К-701.</w:t>
      </w:r>
    </w:p>
    <w:p w:rsidR="004F5607" w:rsidRPr="004F5607" w:rsidRDefault="004F5607" w:rsidP="004F5607">
      <w:pPr>
        <w:widowControl/>
        <w:suppressAutoHyphens w:val="0"/>
        <w:spacing w:after="150"/>
        <w:ind w:firstLine="567"/>
        <w:jc w:val="both"/>
        <w:rPr>
          <w:rFonts w:eastAsia="Times New Roman"/>
          <w:kern w:val="0"/>
          <w:sz w:val="28"/>
          <w:szCs w:val="28"/>
          <w:shd w:val="clear" w:color="auto" w:fill="FFFFFF"/>
          <w:lang w:eastAsia="ru-RU"/>
        </w:rPr>
      </w:pPr>
      <w:r w:rsidRPr="004F5607">
        <w:rPr>
          <w:rFonts w:eastAsia="Times New Roman"/>
          <w:kern w:val="0"/>
          <w:sz w:val="28"/>
          <w:szCs w:val="28"/>
          <w:shd w:val="clear" w:color="auto" w:fill="FFFFFF"/>
          <w:lang w:eastAsia="ru-RU"/>
        </w:rPr>
        <w:lastRenderedPageBreak/>
        <w:t>I</w:t>
      </w:r>
    </w:p>
    <w:p w:rsidR="004F5607" w:rsidRPr="004F5607" w:rsidRDefault="004F5607" w:rsidP="004F5607">
      <w:pPr>
        <w:widowControl/>
        <w:suppressAutoHyphens w:val="0"/>
        <w:spacing w:after="150"/>
        <w:ind w:firstLine="567"/>
        <w:jc w:val="both"/>
        <w:rPr>
          <w:rFonts w:eastAsia="Times New Roman"/>
          <w:kern w:val="0"/>
          <w:sz w:val="28"/>
          <w:szCs w:val="28"/>
          <w:shd w:val="clear" w:color="auto" w:fill="FFFFFF"/>
          <w:lang w:eastAsia="ru-RU"/>
        </w:rPr>
      </w:pPr>
      <w:r w:rsidRPr="004F5607">
        <w:rPr>
          <w:rFonts w:eastAsia="Times New Roman"/>
          <w:noProof/>
          <w:kern w:val="0"/>
          <w:sz w:val="28"/>
          <w:szCs w:val="28"/>
          <w:shd w:val="clear" w:color="auto" w:fill="FFFFFF"/>
          <w:lang w:eastAsia="ru-RU"/>
        </w:rPr>
        <w:drawing>
          <wp:inline distT="0" distB="0" distL="0" distR="0">
            <wp:extent cx="5780405" cy="3514725"/>
            <wp:effectExtent l="0" t="0" r="0" b="9525"/>
            <wp:docPr id="14" name="Рисунок 14" descr="Приводы валов отбора мощ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воды валов отбора мощност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0405" cy="3514725"/>
                    </a:xfrm>
                    <a:prstGeom prst="rect">
                      <a:avLst/>
                    </a:prstGeom>
                    <a:noFill/>
                    <a:ln>
                      <a:noFill/>
                    </a:ln>
                  </pic:spPr>
                </pic:pic>
              </a:graphicData>
            </a:graphic>
          </wp:inline>
        </w:drawing>
      </w:r>
    </w:p>
    <w:p w:rsidR="004F5607" w:rsidRPr="004F5607" w:rsidRDefault="004F5607" w:rsidP="004F5607">
      <w:pPr>
        <w:widowControl/>
        <w:suppressAutoHyphens w:val="0"/>
        <w:spacing w:after="150"/>
        <w:ind w:firstLine="567"/>
        <w:jc w:val="both"/>
        <w:rPr>
          <w:rFonts w:eastAsia="Times New Roman"/>
          <w:kern w:val="0"/>
          <w:sz w:val="28"/>
          <w:szCs w:val="28"/>
          <w:shd w:val="clear" w:color="auto" w:fill="FFFFFF"/>
          <w:lang w:eastAsia="ru-RU"/>
        </w:rPr>
      </w:pPr>
      <w:r w:rsidRPr="004F5607">
        <w:rPr>
          <w:rFonts w:eastAsia="Times New Roman"/>
          <w:kern w:val="0"/>
          <w:sz w:val="28"/>
          <w:szCs w:val="28"/>
          <w:shd w:val="clear" w:color="auto" w:fill="FFFFFF"/>
          <w:lang w:eastAsia="ru-RU"/>
        </w:rPr>
        <w:t>Рис. 221. Приводы валов отбора мощности: </w:t>
      </w:r>
      <w:r w:rsidRPr="004F5607">
        <w:rPr>
          <w:rFonts w:eastAsia="Times New Roman"/>
          <w:i/>
          <w:iCs/>
          <w:kern w:val="0"/>
          <w:sz w:val="28"/>
          <w:szCs w:val="28"/>
          <w:shd w:val="clear" w:color="auto" w:fill="FFFFFF"/>
          <w:lang w:eastAsia="ru-RU"/>
        </w:rPr>
        <w:t>а</w:t>
      </w:r>
      <w:r w:rsidRPr="004F5607">
        <w:rPr>
          <w:rFonts w:eastAsia="Times New Roman"/>
          <w:kern w:val="0"/>
          <w:sz w:val="28"/>
          <w:szCs w:val="28"/>
          <w:shd w:val="clear" w:color="auto" w:fill="FFFFFF"/>
          <w:lang w:eastAsia="ru-RU"/>
        </w:rPr>
        <w:t> - зависимый; </w:t>
      </w:r>
      <w:r w:rsidRPr="004F5607">
        <w:rPr>
          <w:rFonts w:eastAsia="Times New Roman"/>
          <w:i/>
          <w:iCs/>
          <w:kern w:val="0"/>
          <w:sz w:val="28"/>
          <w:szCs w:val="28"/>
          <w:shd w:val="clear" w:color="auto" w:fill="FFFFFF"/>
          <w:lang w:eastAsia="ru-RU"/>
        </w:rPr>
        <w:t>б</w:t>
      </w:r>
      <w:r w:rsidRPr="004F5607">
        <w:rPr>
          <w:rFonts w:eastAsia="Times New Roman"/>
          <w:kern w:val="0"/>
          <w:sz w:val="28"/>
          <w:szCs w:val="28"/>
          <w:shd w:val="clear" w:color="auto" w:fill="FFFFFF"/>
          <w:lang w:eastAsia="ru-RU"/>
        </w:rPr>
        <w:t> - независимый; </w:t>
      </w:r>
      <w:r w:rsidRPr="004F5607">
        <w:rPr>
          <w:rFonts w:eastAsia="Times New Roman"/>
          <w:i/>
          <w:iCs/>
          <w:kern w:val="0"/>
          <w:sz w:val="28"/>
          <w:szCs w:val="28"/>
          <w:shd w:val="clear" w:color="auto" w:fill="FFFFFF"/>
          <w:lang w:eastAsia="ru-RU"/>
        </w:rPr>
        <w:t>в</w:t>
      </w:r>
      <w:r w:rsidRPr="004F5607">
        <w:rPr>
          <w:rFonts w:eastAsia="Times New Roman"/>
          <w:kern w:val="0"/>
          <w:sz w:val="28"/>
          <w:szCs w:val="28"/>
          <w:shd w:val="clear" w:color="auto" w:fill="FFFFFF"/>
          <w:lang w:eastAsia="ru-RU"/>
        </w:rPr>
        <w:t> - независимый двухскоростной; </w:t>
      </w:r>
      <w:r w:rsidRPr="004F5607">
        <w:rPr>
          <w:rFonts w:eastAsia="Times New Roman"/>
          <w:i/>
          <w:iCs/>
          <w:kern w:val="0"/>
          <w:sz w:val="28"/>
          <w:szCs w:val="28"/>
          <w:shd w:val="clear" w:color="auto" w:fill="FFFFFF"/>
          <w:lang w:eastAsia="ru-RU"/>
        </w:rPr>
        <w:t>г -</w:t>
      </w:r>
      <w:r w:rsidRPr="004F5607">
        <w:rPr>
          <w:rFonts w:eastAsia="Times New Roman"/>
          <w:kern w:val="0"/>
          <w:sz w:val="28"/>
          <w:szCs w:val="28"/>
          <w:shd w:val="clear" w:color="auto" w:fill="FFFFFF"/>
          <w:lang w:eastAsia="ru-RU"/>
        </w:rPr>
        <w:t> комбинированный; 1,7, 12, 13, 14 - рычаги; 2, 4, 6, 9, 10, 11 - шестерни; 3 - зубчатая муфта; 5 - планетарный редуктор; 8 - фрикционное сцепление</w:t>
      </w:r>
    </w:p>
    <w:p w:rsidR="004F5607" w:rsidRPr="004F5607" w:rsidRDefault="004F5607" w:rsidP="004F5607">
      <w:pPr>
        <w:widowControl/>
        <w:suppressAutoHyphens w:val="0"/>
        <w:spacing w:after="150"/>
        <w:ind w:firstLine="567"/>
        <w:jc w:val="both"/>
        <w:rPr>
          <w:rFonts w:eastAsia="Times New Roman"/>
          <w:kern w:val="0"/>
          <w:sz w:val="28"/>
          <w:szCs w:val="28"/>
          <w:shd w:val="clear" w:color="auto" w:fill="FFFFFF"/>
          <w:lang w:eastAsia="ru-RU"/>
        </w:rPr>
      </w:pPr>
      <w:r w:rsidRPr="004F5607">
        <w:rPr>
          <w:rFonts w:eastAsia="Times New Roman"/>
          <w:kern w:val="0"/>
          <w:sz w:val="28"/>
          <w:szCs w:val="28"/>
          <w:shd w:val="clear" w:color="auto" w:fill="FFFFFF"/>
          <w:lang w:eastAsia="ru-RU"/>
        </w:rPr>
        <w:t>Для получения двух частот вращения применяют привод с двухступенчатым редуктором (рис. 221, в), первую ступень (540 об/мин) которого составляют вводимые в зацепление с помощью рычага 13 шестерни 10 и 9, а вторую (1000 об/мин) - шестерни 10 и 11. Переключение шестерён редуктора возможно только при неработающем двигателе. Таким ВОМ оборудуют Т-4 А, Т-150, Т-150К.</w:t>
      </w:r>
    </w:p>
    <w:p w:rsidR="004F5607" w:rsidRPr="004F5607" w:rsidRDefault="004F5607" w:rsidP="004F5607">
      <w:pPr>
        <w:widowControl/>
        <w:suppressAutoHyphens w:val="0"/>
        <w:spacing w:after="150"/>
        <w:ind w:firstLine="567"/>
        <w:jc w:val="both"/>
        <w:rPr>
          <w:rFonts w:eastAsia="Times New Roman"/>
          <w:kern w:val="0"/>
          <w:sz w:val="28"/>
          <w:szCs w:val="28"/>
          <w:shd w:val="clear" w:color="auto" w:fill="FFFFFF"/>
          <w:lang w:eastAsia="ru-RU"/>
        </w:rPr>
      </w:pPr>
      <w:r w:rsidRPr="004F5607">
        <w:rPr>
          <w:rFonts w:eastAsia="Times New Roman"/>
          <w:kern w:val="0"/>
          <w:sz w:val="28"/>
          <w:szCs w:val="28"/>
          <w:shd w:val="clear" w:color="auto" w:fill="FFFFFF"/>
          <w:lang w:eastAsia="ru-RU"/>
        </w:rPr>
        <w:t>Частично независимый ВОМ вращается при переключении передач и остановке трактора с работающим двигателем. Такой ВОМ на изучаемых тракторах не применяется.</w:t>
      </w:r>
    </w:p>
    <w:p w:rsidR="004F5607" w:rsidRPr="004F5607" w:rsidRDefault="004F5607" w:rsidP="004F5607">
      <w:pPr>
        <w:widowControl/>
        <w:suppressAutoHyphens w:val="0"/>
        <w:spacing w:after="150"/>
        <w:ind w:firstLine="567"/>
        <w:jc w:val="both"/>
        <w:rPr>
          <w:rFonts w:eastAsia="Times New Roman"/>
          <w:kern w:val="0"/>
          <w:sz w:val="28"/>
          <w:szCs w:val="28"/>
          <w:shd w:val="clear" w:color="auto" w:fill="FFFFFF"/>
          <w:lang w:eastAsia="ru-RU"/>
        </w:rPr>
      </w:pPr>
      <w:r w:rsidRPr="004F5607">
        <w:rPr>
          <w:rFonts w:eastAsia="Times New Roman"/>
          <w:kern w:val="0"/>
          <w:sz w:val="28"/>
          <w:szCs w:val="28"/>
          <w:shd w:val="clear" w:color="auto" w:fill="FFFFFF"/>
          <w:lang w:eastAsia="ru-RU"/>
        </w:rPr>
        <w:t>Синхронный ВОМ приводится во вращение от шестерни ведомого вала коробки передач или внутренних концов полуосей заднего моста трактора. Частота вращения ВОМ зависит от частоты вращения ведомого вала коробки передач или полуосей заднего моста. Таким ВОМ оборудовано самоходное шасси Т-16М (два дополнительных ВОМ).</w:t>
      </w:r>
    </w:p>
    <w:p w:rsidR="004F5607" w:rsidRPr="004F5607" w:rsidRDefault="004F5607" w:rsidP="004F5607">
      <w:pPr>
        <w:widowControl/>
        <w:suppressAutoHyphens w:val="0"/>
        <w:spacing w:after="150"/>
        <w:ind w:firstLine="567"/>
        <w:jc w:val="both"/>
        <w:rPr>
          <w:rFonts w:eastAsia="Times New Roman"/>
          <w:kern w:val="0"/>
          <w:sz w:val="28"/>
          <w:szCs w:val="28"/>
          <w:shd w:val="clear" w:color="auto" w:fill="FFFFFF"/>
          <w:lang w:eastAsia="ru-RU"/>
        </w:rPr>
      </w:pPr>
      <w:r w:rsidRPr="004F5607">
        <w:rPr>
          <w:rFonts w:eastAsia="Times New Roman"/>
          <w:kern w:val="0"/>
          <w:sz w:val="28"/>
          <w:szCs w:val="28"/>
          <w:shd w:val="clear" w:color="auto" w:fill="FFFFFF"/>
          <w:lang w:eastAsia="ru-RU"/>
        </w:rPr>
        <w:t>Комбинированный ВОМ состоит из независимого и синхронного ВОМ (рис. 221, </w:t>
      </w:r>
      <w:r w:rsidRPr="004F5607">
        <w:rPr>
          <w:rFonts w:eastAsia="Times New Roman"/>
          <w:i/>
          <w:iCs/>
          <w:kern w:val="0"/>
          <w:sz w:val="28"/>
          <w:szCs w:val="28"/>
          <w:shd w:val="clear" w:color="auto" w:fill="FFFFFF"/>
          <w:lang w:eastAsia="ru-RU"/>
        </w:rPr>
        <w:t>г).</w:t>
      </w:r>
      <w:r w:rsidRPr="004F5607">
        <w:rPr>
          <w:rFonts w:eastAsia="Times New Roman"/>
          <w:kern w:val="0"/>
          <w:sz w:val="28"/>
          <w:szCs w:val="28"/>
          <w:shd w:val="clear" w:color="auto" w:fill="FFFFFF"/>
          <w:lang w:eastAsia="ru-RU"/>
        </w:rPr>
        <w:t> Шестерням 2 вращение сообщается от наружного вала, жёстко соединённого с маховиком, а ведущему валу коробки передач - от ведомого диска главного сцепления через внутренний вал. Поэтому при необходимости можно включать независимый или синхронный ВОМ. Для включения независимого ВОМ рычаг 7 устанавливают в положение //, а для синхронного - в положение /. Тогда зубья шестерни 6, сидящей на шлицах приводного вала, войдут в зацепление с зубьями муфты переключения соответственно независимого или синхронного привода. Комбинированным является задний ВОМ тракторов МТЗ-80 и МТЗ-82.</w:t>
      </w:r>
    </w:p>
    <w:p w:rsidR="004F5607" w:rsidRPr="004F5607" w:rsidRDefault="004F5607" w:rsidP="004F5607">
      <w:pPr>
        <w:widowControl/>
        <w:suppressAutoHyphens w:val="0"/>
        <w:spacing w:after="150"/>
        <w:ind w:firstLine="567"/>
        <w:jc w:val="both"/>
        <w:rPr>
          <w:rFonts w:eastAsia="Times New Roman"/>
          <w:kern w:val="0"/>
          <w:sz w:val="28"/>
          <w:szCs w:val="28"/>
          <w:shd w:val="clear" w:color="auto" w:fill="FFFFFF"/>
          <w:lang w:eastAsia="ru-RU"/>
        </w:rPr>
      </w:pPr>
      <w:r w:rsidRPr="004F5607">
        <w:rPr>
          <w:rFonts w:eastAsia="Times New Roman"/>
          <w:kern w:val="0"/>
          <w:sz w:val="28"/>
          <w:szCs w:val="28"/>
          <w:shd w:val="clear" w:color="auto" w:fill="FFFFFF"/>
          <w:lang w:eastAsia="ru-RU"/>
        </w:rPr>
        <w:lastRenderedPageBreak/>
        <w:t>Все ВОМ, кроме синхронного, вращаются по ходу часовой стрелки. Хвостовик ВОМ закрывается защитным колпаком, который снимают при присоединении шарнира карданного вала, приводящего в действие активные рабочие органы технологических машин.</w:t>
      </w:r>
    </w:p>
    <w:p w:rsidR="004F5607" w:rsidRPr="00B96227" w:rsidRDefault="004F5607" w:rsidP="00B96227">
      <w:pPr>
        <w:widowControl/>
        <w:suppressAutoHyphens w:val="0"/>
        <w:spacing w:after="150"/>
        <w:ind w:firstLine="567"/>
        <w:jc w:val="both"/>
        <w:rPr>
          <w:rFonts w:eastAsia="Times New Roman"/>
          <w:b/>
          <w:kern w:val="0"/>
          <w:sz w:val="40"/>
          <w:szCs w:val="28"/>
          <w:shd w:val="clear" w:color="auto" w:fill="FFFFFF"/>
          <w:lang w:eastAsia="ru-RU"/>
        </w:rPr>
      </w:pPr>
    </w:p>
    <w:p w:rsidR="004F5607" w:rsidRPr="004F5607" w:rsidRDefault="004F5607" w:rsidP="004F5607">
      <w:pPr>
        <w:pStyle w:val="Default"/>
        <w:jc w:val="center"/>
        <w:rPr>
          <w:b/>
          <w:bCs/>
          <w:i/>
          <w:sz w:val="28"/>
          <w:szCs w:val="20"/>
        </w:rPr>
      </w:pPr>
      <w:r w:rsidRPr="004F5607">
        <w:rPr>
          <w:b/>
          <w:sz w:val="28"/>
          <w:szCs w:val="20"/>
        </w:rPr>
        <w:t xml:space="preserve">Подготовка к работе </w:t>
      </w:r>
      <w:r w:rsidRPr="004F5607">
        <w:rPr>
          <w:b/>
          <w:bCs/>
          <w:sz w:val="28"/>
          <w:szCs w:val="20"/>
        </w:rPr>
        <w:t>изучаемых</w:t>
      </w:r>
      <w:r w:rsidRPr="004F5607">
        <w:rPr>
          <w:b/>
          <w:sz w:val="28"/>
          <w:szCs w:val="20"/>
        </w:rPr>
        <w:t xml:space="preserve"> почвообрабатывающих машин и механизмов.</w:t>
      </w:r>
    </w:p>
    <w:p w:rsidR="004F5607" w:rsidRPr="004F5607" w:rsidRDefault="004F5607" w:rsidP="004F5607">
      <w:pPr>
        <w:suppressAutoHyphens w:val="0"/>
        <w:autoSpaceDE w:val="0"/>
        <w:autoSpaceDN w:val="0"/>
        <w:spacing w:before="65"/>
        <w:ind w:left="339" w:firstLine="566"/>
        <w:rPr>
          <w:rFonts w:eastAsia="Times New Roman"/>
          <w:kern w:val="0"/>
          <w:sz w:val="28"/>
          <w:szCs w:val="28"/>
          <w:lang w:eastAsia="ru-RU" w:bidi="ru-RU"/>
        </w:rPr>
      </w:pPr>
      <w:r w:rsidRPr="004F5607">
        <w:rPr>
          <w:rFonts w:eastAsia="Times New Roman"/>
          <w:b/>
          <w:kern w:val="0"/>
          <w:sz w:val="28"/>
          <w:szCs w:val="28"/>
          <w:lang w:eastAsia="ru-RU" w:bidi="ru-RU"/>
        </w:rPr>
        <w:t xml:space="preserve">Учебная цель: </w:t>
      </w:r>
      <w:r w:rsidRPr="004F5607">
        <w:rPr>
          <w:rFonts w:eastAsia="Times New Roman"/>
          <w:kern w:val="0"/>
          <w:sz w:val="28"/>
          <w:szCs w:val="28"/>
          <w:lang w:eastAsia="ru-RU" w:bidi="ru-RU"/>
        </w:rPr>
        <w:t>ознакомиться с устройством и регулировками почвооб- рабатывающих машин</w:t>
      </w:r>
    </w:p>
    <w:p w:rsidR="004F5607" w:rsidRPr="004F5607" w:rsidRDefault="004F5607" w:rsidP="004F5607">
      <w:pPr>
        <w:suppressAutoHyphens w:val="0"/>
        <w:autoSpaceDE w:val="0"/>
        <w:autoSpaceDN w:val="0"/>
        <w:spacing w:before="4"/>
        <w:rPr>
          <w:rFonts w:eastAsia="Times New Roman"/>
          <w:kern w:val="0"/>
          <w:sz w:val="28"/>
          <w:szCs w:val="28"/>
          <w:lang w:eastAsia="ru-RU" w:bidi="ru-RU"/>
        </w:rPr>
      </w:pPr>
    </w:p>
    <w:p w:rsidR="004F5607" w:rsidRPr="004F5607" w:rsidRDefault="004F5607" w:rsidP="004F5607">
      <w:pPr>
        <w:suppressAutoHyphens w:val="0"/>
        <w:autoSpaceDE w:val="0"/>
        <w:autoSpaceDN w:val="0"/>
        <w:spacing w:line="319" w:lineRule="exact"/>
        <w:ind w:left="905"/>
        <w:outlineLvl w:val="1"/>
        <w:rPr>
          <w:rFonts w:eastAsia="Times New Roman"/>
          <w:b/>
          <w:bCs/>
          <w:kern w:val="0"/>
          <w:sz w:val="28"/>
          <w:szCs w:val="28"/>
          <w:lang w:eastAsia="ru-RU" w:bidi="ru-RU"/>
        </w:rPr>
      </w:pPr>
      <w:r w:rsidRPr="004F5607">
        <w:rPr>
          <w:rFonts w:eastAsia="Times New Roman"/>
          <w:b/>
          <w:bCs/>
          <w:kern w:val="0"/>
          <w:sz w:val="28"/>
          <w:szCs w:val="28"/>
          <w:lang w:eastAsia="ru-RU" w:bidi="ru-RU"/>
        </w:rPr>
        <w:t>Студент должен</w:t>
      </w:r>
    </w:p>
    <w:p w:rsidR="004F5607" w:rsidRPr="004F5607" w:rsidRDefault="004F5607" w:rsidP="004F5607">
      <w:pPr>
        <w:suppressAutoHyphens w:val="0"/>
        <w:autoSpaceDE w:val="0"/>
        <w:autoSpaceDN w:val="0"/>
        <w:spacing w:line="319" w:lineRule="exact"/>
        <w:ind w:left="1059"/>
        <w:rPr>
          <w:rFonts w:eastAsia="Times New Roman"/>
          <w:kern w:val="0"/>
          <w:sz w:val="28"/>
          <w:szCs w:val="28"/>
          <w:lang w:eastAsia="ru-RU" w:bidi="ru-RU"/>
        </w:rPr>
      </w:pPr>
      <w:r w:rsidRPr="004F5607">
        <w:rPr>
          <w:rFonts w:eastAsia="Times New Roman"/>
          <w:kern w:val="0"/>
          <w:sz w:val="28"/>
          <w:szCs w:val="28"/>
          <w:u w:val="single"/>
          <w:lang w:eastAsia="ru-RU" w:bidi="ru-RU"/>
        </w:rPr>
        <w:t>уметь</w:t>
      </w:r>
    </w:p>
    <w:p w:rsidR="004F5607" w:rsidRPr="004F5607" w:rsidRDefault="004F5607" w:rsidP="004F5607">
      <w:pPr>
        <w:suppressAutoHyphens w:val="0"/>
        <w:autoSpaceDE w:val="0"/>
        <w:autoSpaceDN w:val="0"/>
        <w:ind w:left="905" w:right="2181" w:firstLine="153"/>
        <w:rPr>
          <w:rFonts w:eastAsia="Times New Roman"/>
          <w:kern w:val="0"/>
          <w:sz w:val="28"/>
          <w:szCs w:val="28"/>
          <w:lang w:eastAsia="ru-RU" w:bidi="ru-RU"/>
        </w:rPr>
      </w:pPr>
      <w:r w:rsidRPr="004F5607">
        <w:rPr>
          <w:rFonts w:eastAsia="Times New Roman"/>
          <w:kern w:val="0"/>
          <w:sz w:val="28"/>
          <w:szCs w:val="28"/>
          <w:lang w:eastAsia="ru-RU" w:bidi="ru-RU"/>
        </w:rPr>
        <w:t xml:space="preserve">регулировать основные почвообрабатывающие машины </w:t>
      </w:r>
      <w:r w:rsidRPr="004F5607">
        <w:rPr>
          <w:rFonts w:eastAsia="Times New Roman"/>
          <w:kern w:val="0"/>
          <w:sz w:val="28"/>
          <w:szCs w:val="28"/>
          <w:u w:val="single"/>
          <w:lang w:eastAsia="ru-RU" w:bidi="ru-RU"/>
        </w:rPr>
        <w:t>знать:</w:t>
      </w:r>
    </w:p>
    <w:p w:rsidR="004F5607" w:rsidRPr="004F5607" w:rsidRDefault="004F5607" w:rsidP="004F5607">
      <w:pPr>
        <w:suppressAutoHyphens w:val="0"/>
        <w:autoSpaceDE w:val="0"/>
        <w:autoSpaceDN w:val="0"/>
        <w:spacing w:line="321" w:lineRule="exact"/>
        <w:ind w:left="977"/>
        <w:rPr>
          <w:rFonts w:eastAsia="Times New Roman"/>
          <w:kern w:val="0"/>
          <w:sz w:val="28"/>
          <w:szCs w:val="28"/>
          <w:lang w:eastAsia="ru-RU" w:bidi="ru-RU"/>
        </w:rPr>
      </w:pPr>
      <w:r w:rsidRPr="004F5607">
        <w:rPr>
          <w:rFonts w:eastAsia="Times New Roman"/>
          <w:kern w:val="0"/>
          <w:sz w:val="28"/>
          <w:szCs w:val="28"/>
          <w:lang w:eastAsia="ru-RU" w:bidi="ru-RU"/>
        </w:rPr>
        <w:t>- с устройством и регулировками почвообрабатывающих машин;</w:t>
      </w:r>
    </w:p>
    <w:p w:rsidR="004F5607" w:rsidRPr="004F5607" w:rsidRDefault="004F5607" w:rsidP="004F5607">
      <w:pPr>
        <w:suppressAutoHyphens w:val="0"/>
        <w:autoSpaceDE w:val="0"/>
        <w:autoSpaceDN w:val="0"/>
        <w:rPr>
          <w:rFonts w:eastAsia="Times New Roman"/>
          <w:kern w:val="0"/>
          <w:sz w:val="30"/>
          <w:szCs w:val="28"/>
          <w:lang w:eastAsia="ru-RU" w:bidi="ru-RU"/>
        </w:rPr>
      </w:pPr>
    </w:p>
    <w:p w:rsidR="004F5607" w:rsidRPr="004F5607" w:rsidRDefault="004F5607" w:rsidP="004F5607">
      <w:pPr>
        <w:suppressAutoHyphens w:val="0"/>
        <w:autoSpaceDE w:val="0"/>
        <w:autoSpaceDN w:val="0"/>
        <w:spacing w:before="8"/>
        <w:rPr>
          <w:rFonts w:eastAsia="Times New Roman"/>
          <w:kern w:val="0"/>
          <w:sz w:val="26"/>
          <w:szCs w:val="28"/>
          <w:lang w:eastAsia="ru-RU" w:bidi="ru-RU"/>
        </w:rPr>
      </w:pPr>
    </w:p>
    <w:p w:rsidR="004F5607" w:rsidRPr="004F5607" w:rsidRDefault="004F5607" w:rsidP="004F5607">
      <w:pPr>
        <w:suppressAutoHyphens w:val="0"/>
        <w:autoSpaceDE w:val="0"/>
        <w:autoSpaceDN w:val="0"/>
        <w:ind w:left="3689"/>
        <w:outlineLvl w:val="1"/>
        <w:rPr>
          <w:rFonts w:eastAsia="Times New Roman"/>
          <w:b/>
          <w:bCs/>
          <w:kern w:val="0"/>
          <w:sz w:val="28"/>
          <w:szCs w:val="28"/>
          <w:lang w:eastAsia="ru-RU" w:bidi="ru-RU"/>
        </w:rPr>
      </w:pPr>
      <w:r w:rsidRPr="004F5607">
        <w:rPr>
          <w:rFonts w:eastAsia="Times New Roman"/>
          <w:b/>
          <w:bCs/>
          <w:kern w:val="0"/>
          <w:sz w:val="28"/>
          <w:szCs w:val="28"/>
          <w:lang w:eastAsia="ru-RU" w:bidi="ru-RU"/>
        </w:rPr>
        <w:t>Обеспеченность занятия:</w:t>
      </w:r>
    </w:p>
    <w:p w:rsidR="004F5607" w:rsidRPr="004F5607" w:rsidRDefault="004F5607" w:rsidP="004F5607">
      <w:pPr>
        <w:suppressAutoHyphens w:val="0"/>
        <w:autoSpaceDE w:val="0"/>
        <w:autoSpaceDN w:val="0"/>
        <w:spacing w:before="6"/>
        <w:rPr>
          <w:rFonts w:eastAsia="Times New Roman"/>
          <w:b/>
          <w:kern w:val="0"/>
          <w:sz w:val="27"/>
          <w:szCs w:val="28"/>
          <w:lang w:eastAsia="ru-RU" w:bidi="ru-RU"/>
        </w:rPr>
      </w:pPr>
    </w:p>
    <w:p w:rsidR="004F5607" w:rsidRPr="004F5607" w:rsidRDefault="004F5607" w:rsidP="004F5607">
      <w:pPr>
        <w:numPr>
          <w:ilvl w:val="0"/>
          <w:numId w:val="29"/>
        </w:numPr>
        <w:tabs>
          <w:tab w:val="left" w:pos="1755"/>
          <w:tab w:val="left" w:pos="1756"/>
        </w:tabs>
        <w:suppressAutoHyphens w:val="0"/>
        <w:autoSpaceDE w:val="0"/>
        <w:autoSpaceDN w:val="0"/>
        <w:spacing w:line="322" w:lineRule="exact"/>
        <w:ind w:hanging="851"/>
        <w:rPr>
          <w:rFonts w:eastAsia="Times New Roman"/>
          <w:kern w:val="0"/>
          <w:sz w:val="28"/>
          <w:szCs w:val="22"/>
          <w:lang w:eastAsia="ru-RU" w:bidi="ru-RU"/>
        </w:rPr>
      </w:pPr>
      <w:r w:rsidRPr="004F5607">
        <w:rPr>
          <w:rFonts w:eastAsia="Times New Roman"/>
          <w:kern w:val="0"/>
          <w:sz w:val="28"/>
          <w:szCs w:val="22"/>
          <w:lang w:eastAsia="ru-RU" w:bidi="ru-RU"/>
        </w:rPr>
        <w:t>Рабочая тетрадь в</w:t>
      </w:r>
      <w:r w:rsidRPr="004F5607">
        <w:rPr>
          <w:rFonts w:eastAsia="Times New Roman"/>
          <w:spacing w:val="1"/>
          <w:kern w:val="0"/>
          <w:sz w:val="28"/>
          <w:szCs w:val="22"/>
          <w:lang w:eastAsia="ru-RU" w:bidi="ru-RU"/>
        </w:rPr>
        <w:t xml:space="preserve"> </w:t>
      </w:r>
      <w:r w:rsidRPr="004F5607">
        <w:rPr>
          <w:rFonts w:eastAsia="Times New Roman"/>
          <w:kern w:val="0"/>
          <w:sz w:val="28"/>
          <w:szCs w:val="22"/>
          <w:lang w:eastAsia="ru-RU" w:bidi="ru-RU"/>
        </w:rPr>
        <w:t>клетку</w:t>
      </w:r>
    </w:p>
    <w:p w:rsidR="004F5607" w:rsidRPr="004F5607" w:rsidRDefault="004F5607" w:rsidP="004F5607">
      <w:pPr>
        <w:numPr>
          <w:ilvl w:val="0"/>
          <w:numId w:val="29"/>
        </w:numPr>
        <w:tabs>
          <w:tab w:val="left" w:pos="1755"/>
          <w:tab w:val="left" w:pos="1756"/>
        </w:tabs>
        <w:suppressAutoHyphens w:val="0"/>
        <w:autoSpaceDE w:val="0"/>
        <w:autoSpaceDN w:val="0"/>
        <w:spacing w:line="322" w:lineRule="exact"/>
        <w:ind w:hanging="851"/>
        <w:rPr>
          <w:rFonts w:eastAsia="Times New Roman"/>
          <w:kern w:val="0"/>
          <w:sz w:val="28"/>
          <w:szCs w:val="22"/>
          <w:lang w:eastAsia="ru-RU" w:bidi="ru-RU"/>
        </w:rPr>
      </w:pPr>
      <w:r w:rsidRPr="004F5607">
        <w:rPr>
          <w:rFonts w:eastAsia="Times New Roman"/>
          <w:kern w:val="0"/>
          <w:sz w:val="28"/>
          <w:szCs w:val="22"/>
          <w:lang w:eastAsia="ru-RU" w:bidi="ru-RU"/>
        </w:rPr>
        <w:t>Калькулятор.</w:t>
      </w:r>
    </w:p>
    <w:p w:rsidR="004F5607" w:rsidRPr="004F5607" w:rsidRDefault="004F5607" w:rsidP="004F5607">
      <w:pPr>
        <w:numPr>
          <w:ilvl w:val="0"/>
          <w:numId w:val="29"/>
        </w:numPr>
        <w:tabs>
          <w:tab w:val="left" w:pos="1755"/>
          <w:tab w:val="left" w:pos="1756"/>
        </w:tabs>
        <w:suppressAutoHyphens w:val="0"/>
        <w:autoSpaceDE w:val="0"/>
        <w:autoSpaceDN w:val="0"/>
        <w:spacing w:line="322" w:lineRule="exact"/>
        <w:ind w:hanging="851"/>
        <w:rPr>
          <w:rFonts w:eastAsia="Times New Roman"/>
          <w:kern w:val="0"/>
          <w:sz w:val="28"/>
          <w:szCs w:val="22"/>
          <w:lang w:eastAsia="ru-RU" w:bidi="ru-RU"/>
        </w:rPr>
      </w:pPr>
      <w:r w:rsidRPr="004F5607">
        <w:rPr>
          <w:rFonts w:eastAsia="Times New Roman"/>
          <w:kern w:val="0"/>
          <w:sz w:val="28"/>
          <w:szCs w:val="22"/>
          <w:lang w:eastAsia="ru-RU" w:bidi="ru-RU"/>
        </w:rPr>
        <w:t>Ручка.</w:t>
      </w:r>
    </w:p>
    <w:p w:rsidR="004F5607" w:rsidRPr="004F5607" w:rsidRDefault="004F5607" w:rsidP="004F5607">
      <w:pPr>
        <w:numPr>
          <w:ilvl w:val="0"/>
          <w:numId w:val="29"/>
        </w:numPr>
        <w:tabs>
          <w:tab w:val="left" w:pos="1755"/>
          <w:tab w:val="left" w:pos="1756"/>
        </w:tabs>
        <w:suppressAutoHyphens w:val="0"/>
        <w:autoSpaceDE w:val="0"/>
        <w:autoSpaceDN w:val="0"/>
        <w:ind w:left="339" w:right="363" w:firstLine="566"/>
        <w:rPr>
          <w:rFonts w:eastAsia="Times New Roman"/>
          <w:kern w:val="0"/>
          <w:sz w:val="28"/>
          <w:szCs w:val="22"/>
          <w:lang w:eastAsia="ru-RU" w:bidi="ru-RU"/>
        </w:rPr>
      </w:pPr>
      <w:r w:rsidRPr="004F5607">
        <w:rPr>
          <w:rFonts w:eastAsia="Times New Roman"/>
          <w:kern w:val="0"/>
          <w:sz w:val="28"/>
          <w:szCs w:val="22"/>
          <w:lang w:eastAsia="ru-RU" w:bidi="ru-RU"/>
        </w:rPr>
        <w:t>Карандаш простой (при необходимости, цветные карандаши – для построения графиков, диаграмм, проекций точек на поверхности</w:t>
      </w:r>
      <w:r w:rsidRPr="004F5607">
        <w:rPr>
          <w:rFonts w:eastAsia="Times New Roman"/>
          <w:spacing w:val="-32"/>
          <w:kern w:val="0"/>
          <w:sz w:val="28"/>
          <w:szCs w:val="22"/>
          <w:lang w:eastAsia="ru-RU" w:bidi="ru-RU"/>
        </w:rPr>
        <w:t xml:space="preserve"> </w:t>
      </w:r>
      <w:r w:rsidRPr="004F5607">
        <w:rPr>
          <w:rFonts w:eastAsia="Times New Roman"/>
          <w:kern w:val="0"/>
          <w:sz w:val="28"/>
          <w:szCs w:val="22"/>
          <w:lang w:eastAsia="ru-RU" w:bidi="ru-RU"/>
        </w:rPr>
        <w:t>детали).</w:t>
      </w:r>
    </w:p>
    <w:p w:rsidR="004F5607" w:rsidRPr="004F5607" w:rsidRDefault="004F5607" w:rsidP="004F5607">
      <w:pPr>
        <w:numPr>
          <w:ilvl w:val="0"/>
          <w:numId w:val="29"/>
        </w:numPr>
        <w:tabs>
          <w:tab w:val="left" w:pos="1755"/>
          <w:tab w:val="left" w:pos="1756"/>
        </w:tabs>
        <w:suppressAutoHyphens w:val="0"/>
        <w:autoSpaceDE w:val="0"/>
        <w:autoSpaceDN w:val="0"/>
        <w:spacing w:line="321" w:lineRule="exact"/>
        <w:ind w:hanging="851"/>
        <w:rPr>
          <w:rFonts w:eastAsia="Times New Roman"/>
          <w:kern w:val="0"/>
          <w:sz w:val="28"/>
          <w:szCs w:val="22"/>
          <w:lang w:eastAsia="ru-RU" w:bidi="ru-RU"/>
        </w:rPr>
      </w:pPr>
      <w:r w:rsidRPr="004F5607">
        <w:rPr>
          <w:rFonts w:eastAsia="Times New Roman"/>
          <w:kern w:val="0"/>
          <w:sz w:val="28"/>
          <w:szCs w:val="22"/>
          <w:lang w:eastAsia="ru-RU" w:bidi="ru-RU"/>
        </w:rPr>
        <w:t>Чертежные принадлежности:</w:t>
      </w:r>
      <w:r w:rsidRPr="004F5607">
        <w:rPr>
          <w:rFonts w:eastAsia="Times New Roman"/>
          <w:spacing w:val="-2"/>
          <w:kern w:val="0"/>
          <w:sz w:val="28"/>
          <w:szCs w:val="22"/>
          <w:lang w:eastAsia="ru-RU" w:bidi="ru-RU"/>
        </w:rPr>
        <w:t xml:space="preserve"> </w:t>
      </w:r>
      <w:r w:rsidRPr="004F5607">
        <w:rPr>
          <w:rFonts w:eastAsia="Times New Roman"/>
          <w:kern w:val="0"/>
          <w:sz w:val="28"/>
          <w:szCs w:val="22"/>
          <w:lang w:eastAsia="ru-RU" w:bidi="ru-RU"/>
        </w:rPr>
        <w:t>линейки.</w:t>
      </w:r>
    </w:p>
    <w:p w:rsidR="004F5607" w:rsidRPr="004F5607" w:rsidRDefault="004F5607" w:rsidP="004F5607">
      <w:pPr>
        <w:suppressAutoHyphens w:val="0"/>
        <w:autoSpaceDE w:val="0"/>
        <w:autoSpaceDN w:val="0"/>
        <w:ind w:left="905"/>
        <w:rPr>
          <w:rFonts w:eastAsia="Times New Roman"/>
          <w:kern w:val="0"/>
          <w:sz w:val="28"/>
          <w:szCs w:val="28"/>
          <w:lang w:eastAsia="ru-RU" w:bidi="ru-RU"/>
        </w:rPr>
      </w:pPr>
      <w:r w:rsidRPr="004F5607">
        <w:rPr>
          <w:rFonts w:eastAsia="Times New Roman"/>
          <w:kern w:val="0"/>
          <w:sz w:val="28"/>
          <w:szCs w:val="28"/>
          <w:lang w:eastAsia="ru-RU" w:bidi="ru-RU"/>
        </w:rPr>
        <w:t>6. Основных почвообрабатывающих машин</w:t>
      </w:r>
    </w:p>
    <w:p w:rsidR="004F5607" w:rsidRPr="004F5607" w:rsidRDefault="004F5607" w:rsidP="004F5607">
      <w:pPr>
        <w:suppressAutoHyphens w:val="0"/>
        <w:autoSpaceDE w:val="0"/>
        <w:autoSpaceDN w:val="0"/>
        <w:spacing w:before="7"/>
        <w:rPr>
          <w:rFonts w:eastAsia="Times New Roman"/>
          <w:kern w:val="0"/>
          <w:szCs w:val="28"/>
          <w:lang w:eastAsia="ru-RU" w:bidi="ru-RU"/>
        </w:rPr>
      </w:pPr>
    </w:p>
    <w:p w:rsidR="004F5607" w:rsidRPr="004F5607" w:rsidRDefault="004F5607" w:rsidP="004F5607">
      <w:pPr>
        <w:suppressAutoHyphens w:val="0"/>
        <w:autoSpaceDE w:val="0"/>
        <w:autoSpaceDN w:val="0"/>
        <w:spacing w:line="322" w:lineRule="exact"/>
        <w:ind w:left="1044"/>
        <w:outlineLvl w:val="1"/>
        <w:rPr>
          <w:rFonts w:eastAsia="Times New Roman"/>
          <w:b/>
          <w:bCs/>
          <w:kern w:val="0"/>
          <w:sz w:val="28"/>
          <w:szCs w:val="28"/>
          <w:lang w:eastAsia="ru-RU" w:bidi="ru-RU"/>
        </w:rPr>
      </w:pPr>
      <w:r w:rsidRPr="004F5607">
        <w:rPr>
          <w:rFonts w:eastAsia="Times New Roman"/>
          <w:b/>
          <w:bCs/>
          <w:kern w:val="0"/>
          <w:sz w:val="28"/>
          <w:szCs w:val="28"/>
          <w:lang w:eastAsia="ru-RU" w:bidi="ru-RU"/>
        </w:rPr>
        <w:t>Краткие теоретические и учебно-методические материалы по теме</w:t>
      </w:r>
    </w:p>
    <w:p w:rsidR="004F5607" w:rsidRPr="004F5607" w:rsidRDefault="004F5607" w:rsidP="004F5607">
      <w:pPr>
        <w:suppressAutoHyphens w:val="0"/>
        <w:autoSpaceDE w:val="0"/>
        <w:autoSpaceDN w:val="0"/>
        <w:ind w:left="3622"/>
        <w:rPr>
          <w:rFonts w:eastAsia="Times New Roman"/>
          <w:b/>
          <w:kern w:val="0"/>
          <w:sz w:val="28"/>
          <w:szCs w:val="22"/>
          <w:lang w:eastAsia="ru-RU" w:bidi="ru-RU"/>
        </w:rPr>
      </w:pPr>
      <w:r w:rsidRPr="004F5607">
        <w:rPr>
          <w:rFonts w:eastAsia="Times New Roman"/>
          <w:b/>
          <w:kern w:val="0"/>
          <w:sz w:val="28"/>
          <w:szCs w:val="22"/>
          <w:lang w:eastAsia="ru-RU" w:bidi="ru-RU"/>
        </w:rPr>
        <w:t>практической работы</w:t>
      </w:r>
    </w:p>
    <w:p w:rsidR="004F5607" w:rsidRPr="004F5607" w:rsidRDefault="004F5607" w:rsidP="004F5607">
      <w:pPr>
        <w:suppressAutoHyphens w:val="0"/>
        <w:autoSpaceDE w:val="0"/>
        <w:autoSpaceDN w:val="0"/>
        <w:rPr>
          <w:rFonts w:eastAsia="Times New Roman"/>
          <w:b/>
          <w:kern w:val="0"/>
          <w:sz w:val="30"/>
          <w:szCs w:val="28"/>
          <w:lang w:eastAsia="ru-RU" w:bidi="ru-RU"/>
        </w:rPr>
      </w:pPr>
    </w:p>
    <w:p w:rsidR="004F5607" w:rsidRPr="004F5607" w:rsidRDefault="004F5607" w:rsidP="004F5607">
      <w:pPr>
        <w:suppressAutoHyphens w:val="0"/>
        <w:autoSpaceDE w:val="0"/>
        <w:autoSpaceDN w:val="0"/>
        <w:spacing w:before="259" w:line="268" w:lineRule="auto"/>
        <w:ind w:left="339" w:right="303" w:firstLine="571"/>
        <w:jc w:val="both"/>
        <w:rPr>
          <w:rFonts w:eastAsia="Times New Roman"/>
          <w:kern w:val="0"/>
          <w:sz w:val="28"/>
          <w:szCs w:val="28"/>
          <w:lang w:eastAsia="ru-RU" w:bidi="ru-RU"/>
        </w:rPr>
      </w:pPr>
      <w:r w:rsidRPr="004F5607">
        <w:rPr>
          <w:rFonts w:eastAsia="Times New Roman"/>
          <w:kern w:val="0"/>
          <w:sz w:val="28"/>
          <w:szCs w:val="28"/>
          <w:lang w:eastAsia="ru-RU" w:bidi="ru-RU"/>
        </w:rPr>
        <w:t>Качество обработки почвы и посева определяется соответствием основ- ных показателей работы почвообрабатывающих и посевных машин заданным агротехническим требованиям, что достигается их правильной технологиче- ской настройкой и регулировкой. Прежде всего, каждая машина должна быть комплектной, исправной и иметь правильную расстановку рабочих органов (корпусов, предплужников, сошников, загортачей). Регулировки и техноло- гические настройки механизаторы должны проводить сначала на ровных площадках машинного двора в соответствии с руководствами по эксплуата- ции машин, а затем окончательно совместно с агрономами при первых про- ходах агрегатов в поле.</w:t>
      </w:r>
    </w:p>
    <w:p w:rsidR="004F5607" w:rsidRPr="004F5607" w:rsidRDefault="004F5607" w:rsidP="004F5607">
      <w:pPr>
        <w:suppressAutoHyphens w:val="0"/>
        <w:autoSpaceDE w:val="0"/>
        <w:autoSpaceDN w:val="0"/>
        <w:spacing w:line="268" w:lineRule="auto"/>
        <w:ind w:left="339" w:right="301" w:firstLine="571"/>
        <w:jc w:val="both"/>
        <w:rPr>
          <w:rFonts w:eastAsia="Times New Roman"/>
          <w:kern w:val="0"/>
          <w:sz w:val="28"/>
          <w:szCs w:val="28"/>
          <w:lang w:eastAsia="ru-RU" w:bidi="ru-RU"/>
        </w:rPr>
      </w:pPr>
      <w:r w:rsidRPr="004F5607">
        <w:rPr>
          <w:rFonts w:eastAsia="Times New Roman"/>
          <w:spacing w:val="-4"/>
          <w:kern w:val="0"/>
          <w:sz w:val="28"/>
          <w:szCs w:val="28"/>
          <w:lang w:eastAsia="ru-RU" w:bidi="ru-RU"/>
        </w:rPr>
        <w:t xml:space="preserve">Навесные </w:t>
      </w:r>
      <w:r w:rsidRPr="004F5607">
        <w:rPr>
          <w:rFonts w:eastAsia="Times New Roman"/>
          <w:spacing w:val="-3"/>
          <w:kern w:val="0"/>
          <w:sz w:val="28"/>
          <w:szCs w:val="28"/>
          <w:lang w:eastAsia="ru-RU" w:bidi="ru-RU"/>
        </w:rPr>
        <w:t xml:space="preserve">плуги </w:t>
      </w:r>
      <w:r w:rsidRPr="004F5607">
        <w:rPr>
          <w:rFonts w:eastAsia="Times New Roman"/>
          <w:spacing w:val="-4"/>
          <w:kern w:val="0"/>
          <w:sz w:val="28"/>
          <w:szCs w:val="28"/>
          <w:lang w:eastAsia="ru-RU" w:bidi="ru-RU"/>
        </w:rPr>
        <w:t xml:space="preserve">типа </w:t>
      </w:r>
      <w:r w:rsidRPr="004F5607">
        <w:rPr>
          <w:rFonts w:eastAsia="Times New Roman"/>
          <w:spacing w:val="-3"/>
          <w:kern w:val="0"/>
          <w:sz w:val="28"/>
          <w:szCs w:val="28"/>
          <w:lang w:eastAsia="ru-RU" w:bidi="ru-RU"/>
        </w:rPr>
        <w:t xml:space="preserve">ПЛН должны </w:t>
      </w:r>
      <w:r w:rsidRPr="004F5607">
        <w:rPr>
          <w:rFonts w:eastAsia="Times New Roman"/>
          <w:spacing w:val="-4"/>
          <w:kern w:val="0"/>
          <w:sz w:val="28"/>
          <w:szCs w:val="28"/>
          <w:lang w:eastAsia="ru-RU" w:bidi="ru-RU"/>
        </w:rPr>
        <w:t xml:space="preserve">комплектоваться корпусами, </w:t>
      </w:r>
      <w:r w:rsidRPr="004F5607">
        <w:rPr>
          <w:rFonts w:eastAsia="Times New Roman"/>
          <w:spacing w:val="-3"/>
          <w:kern w:val="0"/>
          <w:sz w:val="28"/>
          <w:szCs w:val="28"/>
          <w:lang w:eastAsia="ru-RU" w:bidi="ru-RU"/>
        </w:rPr>
        <w:t xml:space="preserve">пред- </w:t>
      </w:r>
      <w:r w:rsidRPr="004F5607">
        <w:rPr>
          <w:rFonts w:eastAsia="Times New Roman"/>
          <w:spacing w:val="-4"/>
          <w:kern w:val="0"/>
          <w:sz w:val="28"/>
          <w:szCs w:val="28"/>
          <w:lang w:eastAsia="ru-RU" w:bidi="ru-RU"/>
        </w:rPr>
        <w:t xml:space="preserve">плужниками </w:t>
      </w:r>
      <w:r w:rsidRPr="004F5607">
        <w:rPr>
          <w:rFonts w:eastAsia="Times New Roman"/>
          <w:kern w:val="0"/>
          <w:sz w:val="28"/>
          <w:szCs w:val="28"/>
          <w:lang w:eastAsia="ru-RU" w:bidi="ru-RU"/>
        </w:rPr>
        <w:t xml:space="preserve">или </w:t>
      </w:r>
      <w:r w:rsidRPr="004F5607">
        <w:rPr>
          <w:rFonts w:eastAsia="Times New Roman"/>
          <w:spacing w:val="-4"/>
          <w:kern w:val="0"/>
          <w:sz w:val="28"/>
          <w:szCs w:val="28"/>
          <w:lang w:eastAsia="ru-RU" w:bidi="ru-RU"/>
        </w:rPr>
        <w:t xml:space="preserve">углоснимами </w:t>
      </w:r>
      <w:r w:rsidRPr="004F5607">
        <w:rPr>
          <w:rFonts w:eastAsia="Times New Roman"/>
          <w:kern w:val="0"/>
          <w:sz w:val="28"/>
          <w:szCs w:val="28"/>
          <w:lang w:eastAsia="ru-RU" w:bidi="ru-RU"/>
        </w:rPr>
        <w:t xml:space="preserve">и </w:t>
      </w:r>
      <w:r w:rsidRPr="004F5607">
        <w:rPr>
          <w:rFonts w:eastAsia="Times New Roman"/>
          <w:spacing w:val="-3"/>
          <w:kern w:val="0"/>
          <w:sz w:val="28"/>
          <w:szCs w:val="28"/>
          <w:lang w:eastAsia="ru-RU" w:bidi="ru-RU"/>
        </w:rPr>
        <w:t xml:space="preserve">дисковым </w:t>
      </w:r>
      <w:r w:rsidRPr="004F5607">
        <w:rPr>
          <w:rFonts w:eastAsia="Times New Roman"/>
          <w:spacing w:val="-4"/>
          <w:kern w:val="0"/>
          <w:sz w:val="28"/>
          <w:szCs w:val="28"/>
          <w:lang w:eastAsia="ru-RU" w:bidi="ru-RU"/>
        </w:rPr>
        <w:t xml:space="preserve">ножом, </w:t>
      </w:r>
      <w:r w:rsidRPr="004F5607">
        <w:rPr>
          <w:rFonts w:eastAsia="Times New Roman"/>
          <w:kern w:val="0"/>
          <w:sz w:val="28"/>
          <w:szCs w:val="28"/>
          <w:lang w:eastAsia="ru-RU" w:bidi="ru-RU"/>
        </w:rPr>
        <w:t xml:space="preserve">а </w:t>
      </w:r>
      <w:r w:rsidRPr="004F5607">
        <w:rPr>
          <w:rFonts w:eastAsia="Times New Roman"/>
          <w:spacing w:val="-3"/>
          <w:kern w:val="0"/>
          <w:sz w:val="28"/>
          <w:szCs w:val="28"/>
          <w:lang w:eastAsia="ru-RU" w:bidi="ru-RU"/>
        </w:rPr>
        <w:t xml:space="preserve">плуги </w:t>
      </w:r>
      <w:r w:rsidRPr="004F5607">
        <w:rPr>
          <w:rFonts w:eastAsia="Times New Roman"/>
          <w:spacing w:val="-4"/>
          <w:kern w:val="0"/>
          <w:sz w:val="28"/>
          <w:szCs w:val="28"/>
          <w:lang w:eastAsia="ru-RU" w:bidi="ru-RU"/>
        </w:rPr>
        <w:t xml:space="preserve">ПГП-7-40 </w:t>
      </w:r>
      <w:r w:rsidRPr="004F5607">
        <w:rPr>
          <w:rFonts w:eastAsia="Times New Roman"/>
          <w:kern w:val="0"/>
          <w:sz w:val="28"/>
          <w:szCs w:val="28"/>
          <w:lang w:eastAsia="ru-RU" w:bidi="ru-RU"/>
        </w:rPr>
        <w:t xml:space="preserve">и </w:t>
      </w:r>
      <w:r w:rsidRPr="004F5607">
        <w:rPr>
          <w:rFonts w:eastAsia="Times New Roman"/>
          <w:spacing w:val="-4"/>
          <w:kern w:val="0"/>
          <w:sz w:val="28"/>
          <w:szCs w:val="28"/>
          <w:lang w:eastAsia="ru-RU" w:bidi="ru-RU"/>
        </w:rPr>
        <w:t xml:space="preserve">ПКГ-5- </w:t>
      </w:r>
      <w:r w:rsidRPr="004F5607">
        <w:rPr>
          <w:rFonts w:eastAsia="Times New Roman"/>
          <w:kern w:val="0"/>
          <w:sz w:val="28"/>
          <w:szCs w:val="28"/>
          <w:lang w:eastAsia="ru-RU" w:bidi="ru-RU"/>
        </w:rPr>
        <w:t xml:space="preserve">40В </w:t>
      </w:r>
      <w:r w:rsidRPr="004F5607">
        <w:rPr>
          <w:rFonts w:eastAsia="Times New Roman"/>
          <w:spacing w:val="-3"/>
          <w:kern w:val="0"/>
          <w:sz w:val="28"/>
          <w:szCs w:val="28"/>
          <w:lang w:eastAsia="ru-RU" w:bidi="ru-RU"/>
        </w:rPr>
        <w:t xml:space="preserve">для </w:t>
      </w:r>
      <w:r w:rsidRPr="004F5607">
        <w:rPr>
          <w:rFonts w:eastAsia="Times New Roman"/>
          <w:spacing w:val="-4"/>
          <w:kern w:val="0"/>
          <w:sz w:val="28"/>
          <w:szCs w:val="28"/>
          <w:lang w:eastAsia="ru-RU" w:bidi="ru-RU"/>
        </w:rPr>
        <w:t xml:space="preserve">вспашки </w:t>
      </w:r>
      <w:r w:rsidRPr="004F5607">
        <w:rPr>
          <w:rFonts w:eastAsia="Times New Roman"/>
          <w:spacing w:val="-3"/>
          <w:kern w:val="0"/>
          <w:sz w:val="28"/>
          <w:szCs w:val="28"/>
          <w:lang w:eastAsia="ru-RU" w:bidi="ru-RU"/>
        </w:rPr>
        <w:t xml:space="preserve">почв, засоренных </w:t>
      </w:r>
      <w:r w:rsidRPr="004F5607">
        <w:rPr>
          <w:rFonts w:eastAsia="Times New Roman"/>
          <w:spacing w:val="-4"/>
          <w:kern w:val="0"/>
          <w:sz w:val="28"/>
          <w:szCs w:val="28"/>
          <w:lang w:eastAsia="ru-RU" w:bidi="ru-RU"/>
        </w:rPr>
        <w:t xml:space="preserve">камнями, </w:t>
      </w:r>
      <w:r w:rsidRPr="004F5607">
        <w:rPr>
          <w:rFonts w:eastAsia="Times New Roman"/>
          <w:kern w:val="0"/>
          <w:sz w:val="28"/>
          <w:szCs w:val="28"/>
          <w:lang w:eastAsia="ru-RU" w:bidi="ru-RU"/>
        </w:rPr>
        <w:t xml:space="preserve">– </w:t>
      </w:r>
      <w:r w:rsidRPr="004F5607">
        <w:rPr>
          <w:rFonts w:eastAsia="Times New Roman"/>
          <w:spacing w:val="-4"/>
          <w:kern w:val="0"/>
          <w:sz w:val="28"/>
          <w:szCs w:val="28"/>
          <w:lang w:eastAsia="ru-RU" w:bidi="ru-RU"/>
        </w:rPr>
        <w:t xml:space="preserve">корпусами </w:t>
      </w:r>
      <w:r w:rsidRPr="004F5607">
        <w:rPr>
          <w:rFonts w:eastAsia="Times New Roman"/>
          <w:kern w:val="0"/>
          <w:sz w:val="28"/>
          <w:szCs w:val="28"/>
          <w:lang w:eastAsia="ru-RU" w:bidi="ru-RU"/>
        </w:rPr>
        <w:t xml:space="preserve">с </w:t>
      </w:r>
      <w:r w:rsidRPr="004F5607">
        <w:rPr>
          <w:rFonts w:eastAsia="Times New Roman"/>
          <w:spacing w:val="-4"/>
          <w:kern w:val="0"/>
          <w:sz w:val="28"/>
          <w:szCs w:val="28"/>
          <w:lang w:eastAsia="ru-RU" w:bidi="ru-RU"/>
        </w:rPr>
        <w:t xml:space="preserve">углоснимами, </w:t>
      </w:r>
      <w:r w:rsidRPr="004F5607">
        <w:rPr>
          <w:rFonts w:eastAsia="Times New Roman"/>
          <w:spacing w:val="-4"/>
          <w:kern w:val="0"/>
          <w:sz w:val="28"/>
          <w:szCs w:val="28"/>
          <w:lang w:eastAsia="ru-RU" w:bidi="ru-RU"/>
        </w:rPr>
        <w:lastRenderedPageBreak/>
        <w:t>пневматическими</w:t>
      </w:r>
      <w:r w:rsidRPr="004F5607">
        <w:rPr>
          <w:rFonts w:eastAsia="Times New Roman"/>
          <w:spacing w:val="62"/>
          <w:kern w:val="0"/>
          <w:sz w:val="28"/>
          <w:szCs w:val="28"/>
          <w:lang w:eastAsia="ru-RU" w:bidi="ru-RU"/>
        </w:rPr>
        <w:t xml:space="preserve"> </w:t>
      </w:r>
      <w:r w:rsidRPr="004F5607">
        <w:rPr>
          <w:rFonts w:eastAsia="Times New Roman"/>
          <w:spacing w:val="-4"/>
          <w:kern w:val="0"/>
          <w:sz w:val="28"/>
          <w:szCs w:val="28"/>
          <w:lang w:eastAsia="ru-RU" w:bidi="ru-RU"/>
        </w:rPr>
        <w:t>предохранителями</w:t>
      </w:r>
      <w:r w:rsidRPr="004F5607">
        <w:rPr>
          <w:rFonts w:eastAsia="Times New Roman"/>
          <w:spacing w:val="62"/>
          <w:kern w:val="0"/>
          <w:sz w:val="28"/>
          <w:szCs w:val="28"/>
          <w:lang w:eastAsia="ru-RU" w:bidi="ru-RU"/>
        </w:rPr>
        <w:t xml:space="preserve"> </w:t>
      </w:r>
      <w:r w:rsidRPr="004F5607">
        <w:rPr>
          <w:rFonts w:eastAsia="Times New Roman"/>
          <w:kern w:val="0"/>
          <w:sz w:val="28"/>
          <w:szCs w:val="28"/>
          <w:lang w:eastAsia="ru-RU" w:bidi="ru-RU"/>
        </w:rPr>
        <w:t xml:space="preserve">и </w:t>
      </w:r>
      <w:r w:rsidRPr="004F5607">
        <w:rPr>
          <w:rFonts w:eastAsia="Times New Roman"/>
          <w:spacing w:val="-4"/>
          <w:kern w:val="0"/>
          <w:sz w:val="28"/>
          <w:szCs w:val="28"/>
          <w:lang w:eastAsia="ru-RU" w:bidi="ru-RU"/>
        </w:rPr>
        <w:t>пневмогидроаккумулятором.</w:t>
      </w:r>
      <w:r w:rsidRPr="004F5607">
        <w:rPr>
          <w:rFonts w:eastAsia="Times New Roman"/>
          <w:spacing w:val="62"/>
          <w:kern w:val="0"/>
          <w:sz w:val="28"/>
          <w:szCs w:val="28"/>
          <w:lang w:eastAsia="ru-RU" w:bidi="ru-RU"/>
        </w:rPr>
        <w:t xml:space="preserve"> </w:t>
      </w:r>
      <w:r w:rsidRPr="004F5607">
        <w:rPr>
          <w:rFonts w:eastAsia="Times New Roman"/>
          <w:spacing w:val="-3"/>
          <w:kern w:val="0"/>
          <w:sz w:val="28"/>
          <w:szCs w:val="28"/>
          <w:lang w:eastAsia="ru-RU" w:bidi="ru-RU"/>
        </w:rPr>
        <w:t xml:space="preserve">Плуги </w:t>
      </w:r>
      <w:r w:rsidRPr="004F5607">
        <w:rPr>
          <w:rFonts w:eastAsia="Times New Roman"/>
          <w:spacing w:val="-4"/>
          <w:kern w:val="0"/>
          <w:sz w:val="28"/>
          <w:szCs w:val="28"/>
          <w:lang w:eastAsia="ru-RU" w:bidi="ru-RU"/>
        </w:rPr>
        <w:t xml:space="preserve">должны комплектоваться корпусами единого </w:t>
      </w:r>
      <w:r w:rsidRPr="004F5607">
        <w:rPr>
          <w:rFonts w:eastAsia="Times New Roman"/>
          <w:spacing w:val="-5"/>
          <w:kern w:val="0"/>
          <w:sz w:val="28"/>
          <w:szCs w:val="28"/>
          <w:lang w:eastAsia="ru-RU" w:bidi="ru-RU"/>
        </w:rPr>
        <w:t xml:space="preserve">типа. </w:t>
      </w:r>
      <w:r w:rsidRPr="004F5607">
        <w:rPr>
          <w:rFonts w:eastAsia="Times New Roman"/>
          <w:spacing w:val="-3"/>
          <w:kern w:val="0"/>
          <w:sz w:val="28"/>
          <w:szCs w:val="28"/>
          <w:lang w:eastAsia="ru-RU" w:bidi="ru-RU"/>
        </w:rPr>
        <w:t xml:space="preserve">Места </w:t>
      </w:r>
      <w:r w:rsidRPr="004F5607">
        <w:rPr>
          <w:rFonts w:eastAsia="Times New Roman"/>
          <w:spacing w:val="-4"/>
          <w:kern w:val="0"/>
          <w:sz w:val="28"/>
          <w:szCs w:val="28"/>
          <w:lang w:eastAsia="ru-RU" w:bidi="ru-RU"/>
        </w:rPr>
        <w:t xml:space="preserve">расположения </w:t>
      </w:r>
      <w:r w:rsidRPr="004F5607">
        <w:rPr>
          <w:rFonts w:eastAsia="Times New Roman"/>
          <w:spacing w:val="-3"/>
          <w:kern w:val="0"/>
          <w:sz w:val="28"/>
          <w:szCs w:val="28"/>
          <w:lang w:eastAsia="ru-RU" w:bidi="ru-RU"/>
        </w:rPr>
        <w:t xml:space="preserve">корпу- сов </w:t>
      </w:r>
      <w:r w:rsidRPr="004F5607">
        <w:rPr>
          <w:rFonts w:eastAsia="Times New Roman"/>
          <w:spacing w:val="-4"/>
          <w:kern w:val="0"/>
          <w:sz w:val="28"/>
          <w:szCs w:val="28"/>
          <w:lang w:eastAsia="ru-RU" w:bidi="ru-RU"/>
        </w:rPr>
        <w:t xml:space="preserve">плуга </w:t>
      </w:r>
      <w:r w:rsidRPr="004F5607">
        <w:rPr>
          <w:rFonts w:eastAsia="Times New Roman"/>
          <w:spacing w:val="-3"/>
          <w:kern w:val="0"/>
          <w:sz w:val="28"/>
          <w:szCs w:val="28"/>
          <w:lang w:eastAsia="ru-RU" w:bidi="ru-RU"/>
        </w:rPr>
        <w:t xml:space="preserve">на </w:t>
      </w:r>
      <w:r w:rsidRPr="004F5607">
        <w:rPr>
          <w:rFonts w:eastAsia="Times New Roman"/>
          <w:spacing w:val="-4"/>
          <w:kern w:val="0"/>
          <w:sz w:val="28"/>
          <w:szCs w:val="28"/>
          <w:lang w:eastAsia="ru-RU" w:bidi="ru-RU"/>
        </w:rPr>
        <w:t xml:space="preserve">раме </w:t>
      </w:r>
      <w:r w:rsidRPr="004F5607">
        <w:rPr>
          <w:rFonts w:eastAsia="Times New Roman"/>
          <w:spacing w:val="-3"/>
          <w:kern w:val="0"/>
          <w:sz w:val="28"/>
          <w:szCs w:val="28"/>
          <w:lang w:eastAsia="ru-RU" w:bidi="ru-RU"/>
        </w:rPr>
        <w:t xml:space="preserve">строго </w:t>
      </w:r>
      <w:r w:rsidRPr="004F5607">
        <w:rPr>
          <w:rFonts w:eastAsia="Times New Roman"/>
          <w:spacing w:val="-4"/>
          <w:kern w:val="0"/>
          <w:sz w:val="28"/>
          <w:szCs w:val="28"/>
          <w:lang w:eastAsia="ru-RU" w:bidi="ru-RU"/>
        </w:rPr>
        <w:t xml:space="preserve">зафиксированы, </w:t>
      </w:r>
      <w:r w:rsidRPr="004F5607">
        <w:rPr>
          <w:rFonts w:eastAsia="Times New Roman"/>
          <w:kern w:val="0"/>
          <w:sz w:val="28"/>
          <w:szCs w:val="28"/>
          <w:lang w:eastAsia="ru-RU" w:bidi="ru-RU"/>
        </w:rPr>
        <w:t xml:space="preserve">а </w:t>
      </w:r>
      <w:r w:rsidRPr="004F5607">
        <w:rPr>
          <w:rFonts w:eastAsia="Times New Roman"/>
          <w:spacing w:val="-4"/>
          <w:kern w:val="0"/>
          <w:sz w:val="28"/>
          <w:szCs w:val="28"/>
          <w:lang w:eastAsia="ru-RU" w:bidi="ru-RU"/>
        </w:rPr>
        <w:t xml:space="preserve">предплужники </w:t>
      </w:r>
      <w:r w:rsidRPr="004F5607">
        <w:rPr>
          <w:rFonts w:eastAsia="Times New Roman"/>
          <w:kern w:val="0"/>
          <w:sz w:val="28"/>
          <w:szCs w:val="28"/>
          <w:lang w:eastAsia="ru-RU" w:bidi="ru-RU"/>
        </w:rPr>
        <w:t xml:space="preserve">и </w:t>
      </w:r>
      <w:r w:rsidRPr="004F5607">
        <w:rPr>
          <w:rFonts w:eastAsia="Times New Roman"/>
          <w:spacing w:val="-3"/>
          <w:kern w:val="0"/>
          <w:sz w:val="28"/>
          <w:szCs w:val="28"/>
          <w:lang w:eastAsia="ru-RU" w:bidi="ru-RU"/>
        </w:rPr>
        <w:t xml:space="preserve">дисковый </w:t>
      </w:r>
      <w:r w:rsidRPr="004F5607">
        <w:rPr>
          <w:rFonts w:eastAsia="Times New Roman"/>
          <w:kern w:val="0"/>
          <w:sz w:val="28"/>
          <w:szCs w:val="28"/>
          <w:lang w:eastAsia="ru-RU" w:bidi="ru-RU"/>
        </w:rPr>
        <w:t xml:space="preserve">нож </w:t>
      </w:r>
      <w:r w:rsidRPr="004F5607">
        <w:rPr>
          <w:rFonts w:eastAsia="Times New Roman"/>
          <w:spacing w:val="-3"/>
          <w:kern w:val="0"/>
          <w:sz w:val="28"/>
          <w:szCs w:val="28"/>
          <w:lang w:eastAsia="ru-RU" w:bidi="ru-RU"/>
        </w:rPr>
        <w:t xml:space="preserve">ус- </w:t>
      </w:r>
      <w:r w:rsidRPr="004F5607">
        <w:rPr>
          <w:rFonts w:eastAsia="Times New Roman"/>
          <w:spacing w:val="-4"/>
          <w:kern w:val="0"/>
          <w:sz w:val="28"/>
          <w:szCs w:val="28"/>
          <w:lang w:eastAsia="ru-RU" w:bidi="ru-RU"/>
        </w:rPr>
        <w:t>танавливаются относительно корпусов.</w:t>
      </w:r>
      <w:r w:rsidRPr="004F5607">
        <w:rPr>
          <w:rFonts w:eastAsia="Times New Roman"/>
          <w:spacing w:val="62"/>
          <w:kern w:val="0"/>
          <w:sz w:val="28"/>
          <w:szCs w:val="28"/>
          <w:lang w:eastAsia="ru-RU" w:bidi="ru-RU"/>
        </w:rPr>
        <w:t xml:space="preserve"> </w:t>
      </w:r>
      <w:r w:rsidRPr="004F5607">
        <w:rPr>
          <w:rFonts w:eastAsia="Times New Roman"/>
          <w:spacing w:val="-4"/>
          <w:kern w:val="0"/>
          <w:sz w:val="28"/>
          <w:szCs w:val="28"/>
          <w:lang w:eastAsia="ru-RU" w:bidi="ru-RU"/>
        </w:rPr>
        <w:t xml:space="preserve">Носки лемехов </w:t>
      </w:r>
      <w:r w:rsidRPr="004F5607">
        <w:rPr>
          <w:rFonts w:eastAsia="Times New Roman"/>
          <w:spacing w:val="-3"/>
          <w:kern w:val="0"/>
          <w:sz w:val="28"/>
          <w:szCs w:val="28"/>
          <w:lang w:eastAsia="ru-RU" w:bidi="ru-RU"/>
        </w:rPr>
        <w:t xml:space="preserve">основных корпусов </w:t>
      </w:r>
      <w:r w:rsidRPr="004F5607">
        <w:rPr>
          <w:rFonts w:eastAsia="Times New Roman"/>
          <w:spacing w:val="-4"/>
          <w:kern w:val="0"/>
          <w:sz w:val="28"/>
          <w:szCs w:val="28"/>
          <w:lang w:eastAsia="ru-RU" w:bidi="ru-RU"/>
        </w:rPr>
        <w:t xml:space="preserve">должны находиться </w:t>
      </w:r>
      <w:r w:rsidRPr="004F5607">
        <w:rPr>
          <w:rFonts w:eastAsia="Times New Roman"/>
          <w:spacing w:val="-3"/>
          <w:kern w:val="0"/>
          <w:sz w:val="28"/>
          <w:szCs w:val="28"/>
          <w:lang w:eastAsia="ru-RU" w:bidi="ru-RU"/>
        </w:rPr>
        <w:t xml:space="preserve">на одной </w:t>
      </w:r>
      <w:r w:rsidRPr="004F5607">
        <w:rPr>
          <w:rFonts w:eastAsia="Times New Roman"/>
          <w:spacing w:val="-4"/>
          <w:kern w:val="0"/>
          <w:sz w:val="28"/>
          <w:szCs w:val="28"/>
          <w:lang w:eastAsia="ru-RU" w:bidi="ru-RU"/>
        </w:rPr>
        <w:t xml:space="preserve">линии, </w:t>
      </w:r>
      <w:r w:rsidRPr="004F5607">
        <w:rPr>
          <w:rFonts w:eastAsia="Times New Roman"/>
          <w:kern w:val="0"/>
          <w:sz w:val="28"/>
          <w:szCs w:val="28"/>
          <w:lang w:eastAsia="ru-RU" w:bidi="ru-RU"/>
        </w:rPr>
        <w:t xml:space="preserve">а </w:t>
      </w:r>
      <w:r w:rsidRPr="004F5607">
        <w:rPr>
          <w:rFonts w:eastAsia="Times New Roman"/>
          <w:spacing w:val="-3"/>
          <w:kern w:val="0"/>
          <w:sz w:val="28"/>
          <w:szCs w:val="28"/>
          <w:lang w:eastAsia="ru-RU" w:bidi="ru-RU"/>
        </w:rPr>
        <w:t xml:space="preserve">кромки </w:t>
      </w:r>
      <w:r w:rsidRPr="004F5607">
        <w:rPr>
          <w:rFonts w:eastAsia="Times New Roman"/>
          <w:spacing w:val="-4"/>
          <w:kern w:val="0"/>
          <w:sz w:val="28"/>
          <w:szCs w:val="28"/>
          <w:lang w:eastAsia="ru-RU" w:bidi="ru-RU"/>
        </w:rPr>
        <w:t xml:space="preserve">лезвий </w:t>
      </w:r>
      <w:r w:rsidRPr="004F5607">
        <w:rPr>
          <w:rFonts w:eastAsia="Times New Roman"/>
          <w:spacing w:val="-3"/>
          <w:kern w:val="0"/>
          <w:sz w:val="28"/>
          <w:szCs w:val="28"/>
          <w:lang w:eastAsia="ru-RU" w:bidi="ru-RU"/>
        </w:rPr>
        <w:t xml:space="preserve">лемехов </w:t>
      </w:r>
      <w:r w:rsidRPr="004F5607">
        <w:rPr>
          <w:rFonts w:eastAsia="Times New Roman"/>
          <w:spacing w:val="-4"/>
          <w:kern w:val="0"/>
          <w:sz w:val="28"/>
          <w:szCs w:val="28"/>
          <w:lang w:eastAsia="ru-RU" w:bidi="ru-RU"/>
        </w:rPr>
        <w:t xml:space="preserve">располагаться </w:t>
      </w:r>
      <w:r w:rsidRPr="004F5607">
        <w:rPr>
          <w:rFonts w:eastAsia="Times New Roman"/>
          <w:kern w:val="0"/>
          <w:sz w:val="28"/>
          <w:szCs w:val="28"/>
          <w:lang w:eastAsia="ru-RU" w:bidi="ru-RU"/>
        </w:rPr>
        <w:t>в</w:t>
      </w:r>
    </w:p>
    <w:p w:rsidR="004F5607" w:rsidRPr="004F5607" w:rsidRDefault="004F5607" w:rsidP="004F5607">
      <w:pPr>
        <w:suppressAutoHyphens w:val="0"/>
        <w:autoSpaceDE w:val="0"/>
        <w:autoSpaceDN w:val="0"/>
        <w:spacing w:line="268" w:lineRule="auto"/>
        <w:jc w:val="both"/>
        <w:rPr>
          <w:rFonts w:eastAsia="Times New Roman"/>
          <w:kern w:val="0"/>
          <w:sz w:val="22"/>
          <w:szCs w:val="22"/>
          <w:lang w:eastAsia="ru-RU" w:bidi="ru-RU"/>
        </w:rPr>
        <w:sectPr w:rsidR="004F5607" w:rsidRPr="004F5607">
          <w:pgSz w:w="11900" w:h="16840"/>
          <w:pgMar w:top="1340" w:right="540" w:bottom="280" w:left="1360" w:header="720" w:footer="720" w:gutter="0"/>
          <w:cols w:space="720"/>
        </w:sectPr>
      </w:pPr>
    </w:p>
    <w:p w:rsidR="004F5607" w:rsidRPr="004F5607" w:rsidRDefault="004F5607" w:rsidP="004F5607">
      <w:pPr>
        <w:suppressAutoHyphens w:val="0"/>
        <w:autoSpaceDE w:val="0"/>
        <w:autoSpaceDN w:val="0"/>
        <w:spacing w:before="65" w:line="268" w:lineRule="auto"/>
        <w:ind w:left="339" w:right="302"/>
        <w:jc w:val="both"/>
        <w:rPr>
          <w:rFonts w:eastAsia="Times New Roman"/>
          <w:kern w:val="0"/>
          <w:sz w:val="28"/>
          <w:szCs w:val="28"/>
          <w:lang w:eastAsia="ru-RU" w:bidi="ru-RU"/>
        </w:rPr>
      </w:pPr>
      <w:r w:rsidRPr="004F5607">
        <w:rPr>
          <w:rFonts w:eastAsia="Times New Roman"/>
          <w:noProof/>
          <w:kern w:val="0"/>
          <w:sz w:val="28"/>
          <w:szCs w:val="28"/>
          <w:lang w:eastAsia="ru-RU"/>
        </w:rPr>
        <w:lastRenderedPageBreak/>
        <w:drawing>
          <wp:anchor distT="0" distB="0" distL="0" distR="0" simplePos="0" relativeHeight="251662336" behindDoc="0" locked="0" layoutInCell="1" allowOverlap="1" wp14:anchorId="6401AB8D" wp14:editId="2F1F26CD">
            <wp:simplePos x="0" y="0"/>
            <wp:positionH relativeFrom="page">
              <wp:posOffset>2840735</wp:posOffset>
            </wp:positionH>
            <wp:positionV relativeFrom="paragraph">
              <wp:posOffset>1008892</wp:posOffset>
            </wp:positionV>
            <wp:extent cx="2262690" cy="3057525"/>
            <wp:effectExtent l="0" t="0" r="0" b="0"/>
            <wp:wrapTopAndBottom/>
            <wp:docPr id="1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0" cstate="print"/>
                    <a:stretch>
                      <a:fillRect/>
                    </a:stretch>
                  </pic:blipFill>
                  <pic:spPr>
                    <a:xfrm>
                      <a:off x="0" y="0"/>
                      <a:ext cx="2262690" cy="3057525"/>
                    </a:xfrm>
                    <a:prstGeom prst="rect">
                      <a:avLst/>
                    </a:prstGeom>
                  </pic:spPr>
                </pic:pic>
              </a:graphicData>
            </a:graphic>
          </wp:anchor>
        </w:drawing>
      </w:r>
      <w:r w:rsidRPr="004F5607">
        <w:rPr>
          <w:rFonts w:eastAsia="Times New Roman"/>
          <w:spacing w:val="-4"/>
          <w:kern w:val="0"/>
          <w:sz w:val="28"/>
          <w:szCs w:val="28"/>
          <w:lang w:eastAsia="ru-RU" w:bidi="ru-RU"/>
        </w:rPr>
        <w:t xml:space="preserve">одной плоскости. Предплужники устанавливают впереди </w:t>
      </w:r>
      <w:r w:rsidRPr="004F5607">
        <w:rPr>
          <w:rFonts w:eastAsia="Times New Roman"/>
          <w:spacing w:val="-3"/>
          <w:kern w:val="0"/>
          <w:sz w:val="28"/>
          <w:szCs w:val="28"/>
          <w:lang w:eastAsia="ru-RU" w:bidi="ru-RU"/>
        </w:rPr>
        <w:t xml:space="preserve">корпусов </w:t>
      </w:r>
      <w:r w:rsidRPr="004F5607">
        <w:rPr>
          <w:rFonts w:eastAsia="Times New Roman"/>
          <w:spacing w:val="-5"/>
          <w:kern w:val="0"/>
          <w:sz w:val="28"/>
          <w:szCs w:val="28"/>
          <w:lang w:eastAsia="ru-RU" w:bidi="ru-RU"/>
        </w:rPr>
        <w:t xml:space="preserve">так, </w:t>
      </w:r>
      <w:r w:rsidRPr="004F5607">
        <w:rPr>
          <w:rFonts w:eastAsia="Times New Roman"/>
          <w:spacing w:val="-3"/>
          <w:kern w:val="0"/>
          <w:sz w:val="28"/>
          <w:szCs w:val="28"/>
          <w:lang w:eastAsia="ru-RU" w:bidi="ru-RU"/>
        </w:rPr>
        <w:t xml:space="preserve">чтобы </w:t>
      </w:r>
      <w:r w:rsidRPr="004F5607">
        <w:rPr>
          <w:rFonts w:eastAsia="Times New Roman"/>
          <w:spacing w:val="-4"/>
          <w:kern w:val="0"/>
          <w:sz w:val="28"/>
          <w:szCs w:val="28"/>
          <w:lang w:eastAsia="ru-RU" w:bidi="ru-RU"/>
        </w:rPr>
        <w:t xml:space="preserve">расстояние </w:t>
      </w:r>
      <w:r w:rsidRPr="004F5607">
        <w:rPr>
          <w:rFonts w:eastAsia="Times New Roman"/>
          <w:kern w:val="0"/>
          <w:sz w:val="28"/>
          <w:szCs w:val="28"/>
          <w:lang w:eastAsia="ru-RU" w:bidi="ru-RU"/>
        </w:rPr>
        <w:t xml:space="preserve">между </w:t>
      </w:r>
      <w:r w:rsidRPr="004F5607">
        <w:rPr>
          <w:rFonts w:eastAsia="Times New Roman"/>
          <w:spacing w:val="-4"/>
          <w:kern w:val="0"/>
          <w:sz w:val="28"/>
          <w:szCs w:val="28"/>
          <w:lang w:eastAsia="ru-RU" w:bidi="ru-RU"/>
        </w:rPr>
        <w:t xml:space="preserve">носками </w:t>
      </w:r>
      <w:r w:rsidRPr="004F5607">
        <w:rPr>
          <w:rFonts w:eastAsia="Times New Roman"/>
          <w:spacing w:val="-3"/>
          <w:kern w:val="0"/>
          <w:sz w:val="28"/>
          <w:szCs w:val="28"/>
          <w:lang w:eastAsia="ru-RU" w:bidi="ru-RU"/>
        </w:rPr>
        <w:t xml:space="preserve">лемехов предплужника </w:t>
      </w:r>
      <w:r w:rsidRPr="004F5607">
        <w:rPr>
          <w:rFonts w:eastAsia="Times New Roman"/>
          <w:kern w:val="0"/>
          <w:sz w:val="28"/>
          <w:szCs w:val="28"/>
          <w:lang w:eastAsia="ru-RU" w:bidi="ru-RU"/>
        </w:rPr>
        <w:t xml:space="preserve">и </w:t>
      </w:r>
      <w:r w:rsidRPr="004F5607">
        <w:rPr>
          <w:rFonts w:eastAsia="Times New Roman"/>
          <w:spacing w:val="-4"/>
          <w:kern w:val="0"/>
          <w:sz w:val="28"/>
          <w:szCs w:val="28"/>
          <w:lang w:eastAsia="ru-RU" w:bidi="ru-RU"/>
        </w:rPr>
        <w:t xml:space="preserve">основного корпуса </w:t>
      </w:r>
      <w:r w:rsidRPr="004F5607">
        <w:rPr>
          <w:rFonts w:eastAsia="Times New Roman"/>
          <w:spacing w:val="-3"/>
          <w:kern w:val="0"/>
          <w:sz w:val="28"/>
          <w:szCs w:val="28"/>
          <w:lang w:eastAsia="ru-RU" w:bidi="ru-RU"/>
        </w:rPr>
        <w:t xml:space="preserve">(по </w:t>
      </w:r>
      <w:r w:rsidRPr="004F5607">
        <w:rPr>
          <w:rFonts w:eastAsia="Times New Roman"/>
          <w:spacing w:val="-4"/>
          <w:kern w:val="0"/>
          <w:sz w:val="28"/>
          <w:szCs w:val="28"/>
          <w:lang w:eastAsia="ru-RU" w:bidi="ru-RU"/>
        </w:rPr>
        <w:t xml:space="preserve">хо- </w:t>
      </w:r>
      <w:r w:rsidRPr="004F5607">
        <w:rPr>
          <w:rFonts w:eastAsia="Times New Roman"/>
          <w:kern w:val="0"/>
          <w:sz w:val="28"/>
          <w:szCs w:val="28"/>
          <w:lang w:eastAsia="ru-RU" w:bidi="ru-RU"/>
        </w:rPr>
        <w:t xml:space="preserve">ду </w:t>
      </w:r>
      <w:r w:rsidRPr="004F5607">
        <w:rPr>
          <w:rFonts w:eastAsia="Times New Roman"/>
          <w:spacing w:val="-3"/>
          <w:kern w:val="0"/>
          <w:sz w:val="28"/>
          <w:szCs w:val="28"/>
          <w:lang w:eastAsia="ru-RU" w:bidi="ru-RU"/>
        </w:rPr>
        <w:t xml:space="preserve">плуга) равнялось 250…300 </w:t>
      </w:r>
      <w:r w:rsidRPr="004F5607">
        <w:rPr>
          <w:rFonts w:eastAsia="Times New Roman"/>
          <w:kern w:val="0"/>
          <w:sz w:val="28"/>
          <w:szCs w:val="28"/>
          <w:lang w:eastAsia="ru-RU" w:bidi="ru-RU"/>
        </w:rPr>
        <w:t xml:space="preserve">мм и </w:t>
      </w:r>
      <w:r w:rsidRPr="004F5607">
        <w:rPr>
          <w:rFonts w:eastAsia="Times New Roman"/>
          <w:spacing w:val="-4"/>
          <w:kern w:val="0"/>
          <w:sz w:val="28"/>
          <w:szCs w:val="28"/>
          <w:lang w:eastAsia="ru-RU" w:bidi="ru-RU"/>
        </w:rPr>
        <w:t xml:space="preserve">обеспечивалась глубина обработки </w:t>
      </w:r>
      <w:r w:rsidRPr="004F5607">
        <w:rPr>
          <w:rFonts w:eastAsia="Times New Roman"/>
          <w:spacing w:val="-3"/>
          <w:kern w:val="0"/>
          <w:sz w:val="28"/>
          <w:szCs w:val="28"/>
          <w:lang w:eastAsia="ru-RU" w:bidi="ru-RU"/>
        </w:rPr>
        <w:t xml:space="preserve">на </w:t>
      </w:r>
      <w:r w:rsidRPr="004F5607">
        <w:rPr>
          <w:rFonts w:eastAsia="Times New Roman"/>
          <w:kern w:val="0"/>
          <w:sz w:val="28"/>
          <w:szCs w:val="28"/>
          <w:lang w:eastAsia="ru-RU" w:bidi="ru-RU"/>
        </w:rPr>
        <w:t xml:space="preserve">10- </w:t>
      </w:r>
      <w:r w:rsidRPr="004F5607">
        <w:rPr>
          <w:rFonts w:eastAsia="Times New Roman"/>
          <w:spacing w:val="-3"/>
          <w:kern w:val="0"/>
          <w:sz w:val="28"/>
          <w:szCs w:val="28"/>
          <w:lang w:eastAsia="ru-RU" w:bidi="ru-RU"/>
        </w:rPr>
        <w:t xml:space="preserve">12 </w:t>
      </w:r>
      <w:r w:rsidRPr="004F5607">
        <w:rPr>
          <w:rFonts w:eastAsia="Times New Roman"/>
          <w:kern w:val="0"/>
          <w:sz w:val="28"/>
          <w:szCs w:val="28"/>
          <w:lang w:eastAsia="ru-RU" w:bidi="ru-RU"/>
        </w:rPr>
        <w:t xml:space="preserve">см </w:t>
      </w:r>
      <w:r w:rsidRPr="004F5607">
        <w:rPr>
          <w:rFonts w:eastAsia="Times New Roman"/>
          <w:spacing w:val="-4"/>
          <w:kern w:val="0"/>
          <w:sz w:val="28"/>
          <w:szCs w:val="28"/>
          <w:lang w:eastAsia="ru-RU" w:bidi="ru-RU"/>
        </w:rPr>
        <w:t>(рис.</w:t>
      </w:r>
      <w:r w:rsidRPr="004F5607">
        <w:rPr>
          <w:rFonts w:eastAsia="Times New Roman"/>
          <w:spacing w:val="-19"/>
          <w:kern w:val="0"/>
          <w:sz w:val="28"/>
          <w:szCs w:val="28"/>
          <w:lang w:eastAsia="ru-RU" w:bidi="ru-RU"/>
        </w:rPr>
        <w:t xml:space="preserve"> </w:t>
      </w:r>
      <w:r w:rsidRPr="004F5607">
        <w:rPr>
          <w:rFonts w:eastAsia="Times New Roman"/>
          <w:spacing w:val="-4"/>
          <w:kern w:val="0"/>
          <w:sz w:val="28"/>
          <w:szCs w:val="28"/>
          <w:lang w:eastAsia="ru-RU" w:bidi="ru-RU"/>
        </w:rPr>
        <w:t>1).</w:t>
      </w:r>
    </w:p>
    <w:p w:rsidR="004F5607" w:rsidRPr="004F5607" w:rsidRDefault="004F5607" w:rsidP="004F5607">
      <w:pPr>
        <w:suppressAutoHyphens w:val="0"/>
        <w:autoSpaceDE w:val="0"/>
        <w:autoSpaceDN w:val="0"/>
        <w:spacing w:before="11" w:line="268" w:lineRule="auto"/>
        <w:ind w:left="4937" w:right="482" w:hanging="3922"/>
        <w:jc w:val="both"/>
        <w:rPr>
          <w:rFonts w:eastAsia="Times New Roman"/>
          <w:kern w:val="0"/>
          <w:sz w:val="28"/>
          <w:szCs w:val="28"/>
          <w:lang w:eastAsia="ru-RU" w:bidi="ru-RU"/>
        </w:rPr>
      </w:pPr>
      <w:r w:rsidRPr="004F5607">
        <w:rPr>
          <w:rFonts w:eastAsia="Times New Roman"/>
          <w:kern w:val="0"/>
          <w:sz w:val="28"/>
          <w:szCs w:val="28"/>
          <w:lang w:eastAsia="ru-RU" w:bidi="ru-RU"/>
        </w:rPr>
        <w:t>Рисунок 1 – Схема установки предплужника и дискового ножа на</w:t>
      </w:r>
      <w:r w:rsidRPr="004F5607">
        <w:rPr>
          <w:rFonts w:eastAsia="Times New Roman"/>
          <w:spacing w:val="-23"/>
          <w:kern w:val="0"/>
          <w:sz w:val="28"/>
          <w:szCs w:val="28"/>
          <w:lang w:eastAsia="ru-RU" w:bidi="ru-RU"/>
        </w:rPr>
        <w:t xml:space="preserve"> </w:t>
      </w:r>
      <w:r w:rsidRPr="004F5607">
        <w:rPr>
          <w:rFonts w:eastAsia="Times New Roman"/>
          <w:kern w:val="0"/>
          <w:sz w:val="28"/>
          <w:szCs w:val="28"/>
          <w:lang w:eastAsia="ru-RU" w:bidi="ru-RU"/>
        </w:rPr>
        <w:t>раме плуга</w:t>
      </w:r>
    </w:p>
    <w:p w:rsidR="004F5607" w:rsidRPr="004F5607" w:rsidRDefault="004F5607" w:rsidP="004F5607">
      <w:pPr>
        <w:suppressAutoHyphens w:val="0"/>
        <w:autoSpaceDE w:val="0"/>
        <w:autoSpaceDN w:val="0"/>
        <w:spacing w:before="128" w:line="268" w:lineRule="auto"/>
        <w:ind w:left="339" w:right="306" w:firstLine="571"/>
        <w:jc w:val="both"/>
        <w:rPr>
          <w:rFonts w:eastAsia="Times New Roman"/>
          <w:kern w:val="0"/>
          <w:sz w:val="28"/>
          <w:szCs w:val="28"/>
          <w:lang w:eastAsia="ru-RU" w:bidi="ru-RU"/>
        </w:rPr>
      </w:pPr>
      <w:r w:rsidRPr="004F5607">
        <w:rPr>
          <w:rFonts w:eastAsia="Times New Roman"/>
          <w:kern w:val="0"/>
          <w:sz w:val="28"/>
          <w:szCs w:val="28"/>
          <w:lang w:eastAsia="ru-RU" w:bidi="ru-RU"/>
        </w:rPr>
        <w:t>Полевой обрез предплужника должен лежать в плоскости полевого об- реза основного корпуса. Допустимое отклонение в сторону непаханого поля</w:t>
      </w:r>
    </w:p>
    <w:p w:rsidR="004F5607" w:rsidRPr="004F5607" w:rsidRDefault="004F5607" w:rsidP="004F5607">
      <w:pPr>
        <w:suppressAutoHyphens w:val="0"/>
        <w:autoSpaceDE w:val="0"/>
        <w:autoSpaceDN w:val="0"/>
        <w:spacing w:line="268" w:lineRule="auto"/>
        <w:ind w:left="339" w:right="306"/>
        <w:jc w:val="both"/>
        <w:rPr>
          <w:rFonts w:eastAsia="Times New Roman"/>
          <w:kern w:val="0"/>
          <w:sz w:val="28"/>
          <w:szCs w:val="28"/>
          <w:lang w:eastAsia="ru-RU" w:bidi="ru-RU"/>
        </w:rPr>
      </w:pPr>
      <w:r w:rsidRPr="004F5607">
        <w:rPr>
          <w:rFonts w:eastAsia="Times New Roman"/>
          <w:kern w:val="0"/>
          <w:sz w:val="28"/>
          <w:szCs w:val="28"/>
          <w:lang w:eastAsia="ru-RU" w:bidi="ru-RU"/>
        </w:rPr>
        <w:t>– до 15 мм. Дисковый нож крепят перед последним предплужником так, что- бы его центр находился над носком предплужника, а плоскость диска распо- лагалась параллельно ходу плуга. Режущая кромка ножа должна находиться на 15 мм ниже носка лемеха предплужника, а плоскость диска ножа высту- пать на 10…15 мм в сторону поля от полевого обреза предплужника.</w:t>
      </w:r>
    </w:p>
    <w:p w:rsidR="004F5607" w:rsidRPr="004F5607" w:rsidRDefault="004F5607" w:rsidP="004F5607">
      <w:pPr>
        <w:suppressAutoHyphens w:val="0"/>
        <w:autoSpaceDE w:val="0"/>
        <w:autoSpaceDN w:val="0"/>
        <w:spacing w:line="319" w:lineRule="exact"/>
        <w:ind w:left="910"/>
        <w:rPr>
          <w:rFonts w:eastAsia="Times New Roman"/>
          <w:kern w:val="0"/>
          <w:sz w:val="28"/>
          <w:szCs w:val="28"/>
          <w:lang w:eastAsia="ru-RU" w:bidi="ru-RU"/>
        </w:rPr>
      </w:pPr>
      <w:r w:rsidRPr="004F5607">
        <w:rPr>
          <w:rFonts w:eastAsia="Times New Roman"/>
          <w:kern w:val="0"/>
          <w:sz w:val="28"/>
          <w:szCs w:val="28"/>
          <w:lang w:eastAsia="ru-RU" w:bidi="ru-RU"/>
        </w:rPr>
        <w:t>Углоснимы плугов ПГП-7-40, ПКГ-5-40В, ПЛН-5-35, ПЛН-4-35П,</w:t>
      </w:r>
      <w:r w:rsidRPr="004F5607">
        <w:rPr>
          <w:rFonts w:eastAsia="Times New Roman"/>
          <w:spacing w:val="68"/>
          <w:kern w:val="0"/>
          <w:sz w:val="28"/>
          <w:szCs w:val="28"/>
          <w:lang w:eastAsia="ru-RU" w:bidi="ru-RU"/>
        </w:rPr>
        <w:t xml:space="preserve"> </w:t>
      </w:r>
      <w:r w:rsidRPr="004F5607">
        <w:rPr>
          <w:rFonts w:eastAsia="Times New Roman"/>
          <w:kern w:val="0"/>
          <w:sz w:val="28"/>
          <w:szCs w:val="28"/>
          <w:lang w:eastAsia="ru-RU" w:bidi="ru-RU"/>
        </w:rPr>
        <w:t>ПЛН-</w:t>
      </w:r>
    </w:p>
    <w:p w:rsidR="004F5607" w:rsidRPr="004F5607" w:rsidRDefault="004F5607" w:rsidP="004F5607">
      <w:pPr>
        <w:numPr>
          <w:ilvl w:val="1"/>
          <w:numId w:val="28"/>
        </w:numPr>
        <w:tabs>
          <w:tab w:val="left" w:pos="853"/>
        </w:tabs>
        <w:suppressAutoHyphens w:val="0"/>
        <w:autoSpaceDE w:val="0"/>
        <w:autoSpaceDN w:val="0"/>
        <w:spacing w:before="37" w:line="268" w:lineRule="auto"/>
        <w:ind w:right="306" w:firstLine="0"/>
        <w:jc w:val="both"/>
        <w:rPr>
          <w:rFonts w:eastAsia="Times New Roman"/>
          <w:kern w:val="0"/>
          <w:sz w:val="28"/>
          <w:szCs w:val="22"/>
          <w:lang w:eastAsia="ru-RU" w:bidi="ru-RU"/>
        </w:rPr>
      </w:pPr>
      <w:r w:rsidRPr="004F5607">
        <w:rPr>
          <w:rFonts w:eastAsia="Times New Roman"/>
          <w:kern w:val="0"/>
          <w:sz w:val="28"/>
          <w:szCs w:val="22"/>
          <w:lang w:eastAsia="ru-RU" w:bidi="ru-RU"/>
        </w:rPr>
        <w:t>П располагаются на отвалах основных корпусов. Положение отвала уг- лоснима относительно отвала корпуса регулируется в зависимости от глуби- ны пахоты. При глубине пахоты плуга 20…24 см отвалы утлоснимов крепят в средней части отвалов основных корпусов, а при глубине 25…27 см – в верней части отвалов. При этом для крепления отвала углоснима в средней части используют кронштейн, а в верхней – планку, которые входят в ком- плектацию плуга. Правильно отрегулированный углосним должен срезать угол оборачиваемого пласта и сбрасывать его на дно борозды впереди корпу- са.</w:t>
      </w:r>
    </w:p>
    <w:p w:rsidR="004F5607" w:rsidRPr="004F5607" w:rsidRDefault="004F5607" w:rsidP="004F5607">
      <w:pPr>
        <w:suppressAutoHyphens w:val="0"/>
        <w:autoSpaceDE w:val="0"/>
        <w:autoSpaceDN w:val="0"/>
        <w:spacing w:line="268" w:lineRule="auto"/>
        <w:ind w:left="339" w:right="306" w:firstLine="571"/>
        <w:jc w:val="both"/>
        <w:rPr>
          <w:rFonts w:eastAsia="Times New Roman"/>
          <w:kern w:val="0"/>
          <w:sz w:val="28"/>
          <w:szCs w:val="28"/>
          <w:lang w:eastAsia="ru-RU" w:bidi="ru-RU"/>
        </w:rPr>
      </w:pPr>
      <w:r w:rsidRPr="004F5607">
        <w:rPr>
          <w:rFonts w:eastAsia="Times New Roman"/>
          <w:kern w:val="0"/>
          <w:sz w:val="28"/>
          <w:szCs w:val="28"/>
          <w:lang w:eastAsia="ru-RU" w:bidi="ru-RU"/>
        </w:rPr>
        <w:t>В зависимости от типа почв, на которых необходимо производить вспашку, нужно отрегулировать начальное давление масла в системе предо- хранителей плугов ПГП-7-40 и ПКГ-5-40В: для легких и средних почв –</w:t>
      </w:r>
    </w:p>
    <w:p w:rsidR="004F5607" w:rsidRPr="004F5607" w:rsidRDefault="004F5607" w:rsidP="004F5607">
      <w:pPr>
        <w:suppressAutoHyphens w:val="0"/>
        <w:autoSpaceDE w:val="0"/>
        <w:autoSpaceDN w:val="0"/>
        <w:spacing w:line="268" w:lineRule="auto"/>
        <w:jc w:val="both"/>
        <w:rPr>
          <w:rFonts w:eastAsia="Times New Roman"/>
          <w:kern w:val="0"/>
          <w:sz w:val="22"/>
          <w:szCs w:val="22"/>
          <w:lang w:eastAsia="ru-RU" w:bidi="ru-RU"/>
        </w:rPr>
        <w:sectPr w:rsidR="004F5607" w:rsidRPr="004F5607">
          <w:pgSz w:w="11900" w:h="16840"/>
          <w:pgMar w:top="1100" w:right="540" w:bottom="280" w:left="1360" w:header="720" w:footer="720" w:gutter="0"/>
          <w:cols w:space="720"/>
        </w:sectPr>
      </w:pPr>
    </w:p>
    <w:p w:rsidR="004F5607" w:rsidRPr="004F5607" w:rsidRDefault="004F5607" w:rsidP="004F5607">
      <w:pPr>
        <w:suppressAutoHyphens w:val="0"/>
        <w:autoSpaceDE w:val="0"/>
        <w:autoSpaceDN w:val="0"/>
        <w:spacing w:before="65" w:line="268" w:lineRule="auto"/>
        <w:ind w:left="339" w:right="308"/>
        <w:jc w:val="both"/>
        <w:rPr>
          <w:rFonts w:eastAsia="Times New Roman"/>
          <w:kern w:val="0"/>
          <w:sz w:val="28"/>
          <w:szCs w:val="28"/>
          <w:lang w:eastAsia="ru-RU" w:bidi="ru-RU"/>
        </w:rPr>
      </w:pPr>
      <w:r w:rsidRPr="004F5607">
        <w:rPr>
          <w:rFonts w:eastAsia="Times New Roman"/>
          <w:noProof/>
          <w:kern w:val="0"/>
          <w:sz w:val="28"/>
          <w:szCs w:val="28"/>
          <w:lang w:eastAsia="ru-RU"/>
        </w:rPr>
        <w:lastRenderedPageBreak/>
        <w:drawing>
          <wp:anchor distT="0" distB="0" distL="0" distR="0" simplePos="0" relativeHeight="251663360" behindDoc="0" locked="0" layoutInCell="1" allowOverlap="1" wp14:anchorId="5920537F" wp14:editId="483024D9">
            <wp:simplePos x="0" y="0"/>
            <wp:positionH relativeFrom="page">
              <wp:posOffset>2081782</wp:posOffset>
            </wp:positionH>
            <wp:positionV relativeFrom="paragraph">
              <wp:posOffset>1011940</wp:posOffset>
            </wp:positionV>
            <wp:extent cx="3926970" cy="2590800"/>
            <wp:effectExtent l="0" t="0" r="0" b="0"/>
            <wp:wrapTopAndBottom/>
            <wp:docPr id="18"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1" cstate="print"/>
                    <a:stretch>
                      <a:fillRect/>
                    </a:stretch>
                  </pic:blipFill>
                  <pic:spPr>
                    <a:xfrm>
                      <a:off x="0" y="0"/>
                      <a:ext cx="3926970" cy="2590800"/>
                    </a:xfrm>
                    <a:prstGeom prst="rect">
                      <a:avLst/>
                    </a:prstGeom>
                  </pic:spPr>
                </pic:pic>
              </a:graphicData>
            </a:graphic>
          </wp:anchor>
        </w:drawing>
      </w:r>
      <w:r w:rsidRPr="004F5607">
        <w:rPr>
          <w:rFonts w:eastAsia="Times New Roman"/>
          <w:kern w:val="0"/>
          <w:sz w:val="28"/>
          <w:szCs w:val="28"/>
          <w:lang w:eastAsia="ru-RU" w:bidi="ru-RU"/>
        </w:rPr>
        <w:t>6,0…7,5 МПа, для тяжелых почв – 7,5…9,0 МПа (рис. 2). Регулирование про- изводится путем зарядки пневмогадроаккумулятора посредством зарядного устройства от баллона с азотом или аргоном. Давление в пневмогидроакку- муляторе контролируется по показаниям манометра.</w:t>
      </w:r>
    </w:p>
    <w:p w:rsidR="004F5607" w:rsidRPr="004F5607" w:rsidRDefault="004F5607" w:rsidP="004F5607">
      <w:pPr>
        <w:suppressAutoHyphens w:val="0"/>
        <w:autoSpaceDE w:val="0"/>
        <w:autoSpaceDN w:val="0"/>
        <w:spacing w:before="31" w:line="268" w:lineRule="auto"/>
        <w:ind w:left="1450" w:right="1426"/>
        <w:jc w:val="center"/>
        <w:rPr>
          <w:rFonts w:eastAsia="Times New Roman"/>
          <w:kern w:val="0"/>
          <w:sz w:val="28"/>
          <w:szCs w:val="28"/>
          <w:lang w:eastAsia="ru-RU" w:bidi="ru-RU"/>
        </w:rPr>
      </w:pPr>
      <w:r w:rsidRPr="004F5607">
        <w:rPr>
          <w:rFonts w:eastAsia="Times New Roman"/>
          <w:kern w:val="0"/>
          <w:sz w:val="28"/>
          <w:szCs w:val="28"/>
          <w:lang w:eastAsia="ru-RU" w:bidi="ru-RU"/>
        </w:rPr>
        <w:t>Рисунок 2 – Пневмогидравлическое предохранительное устройство плуга ПГП-7-40:</w:t>
      </w:r>
    </w:p>
    <w:p w:rsidR="004F5607" w:rsidRPr="004F5607" w:rsidRDefault="004F5607" w:rsidP="004F5607">
      <w:pPr>
        <w:suppressAutoHyphens w:val="0"/>
        <w:autoSpaceDE w:val="0"/>
        <w:autoSpaceDN w:val="0"/>
        <w:spacing w:line="268" w:lineRule="auto"/>
        <w:ind w:left="1450" w:right="1429"/>
        <w:jc w:val="center"/>
        <w:rPr>
          <w:rFonts w:eastAsia="Times New Roman"/>
          <w:kern w:val="0"/>
          <w:sz w:val="28"/>
          <w:szCs w:val="28"/>
          <w:lang w:eastAsia="ru-RU" w:bidi="ru-RU"/>
        </w:rPr>
      </w:pPr>
      <w:r w:rsidRPr="004F5607">
        <w:rPr>
          <w:rFonts w:eastAsia="Times New Roman"/>
          <w:kern w:val="0"/>
          <w:sz w:val="28"/>
          <w:szCs w:val="28"/>
          <w:lang w:eastAsia="ru-RU" w:bidi="ru-RU"/>
        </w:rPr>
        <w:t>1 – пневмогидроцилиндр; 2 – манометр; 3 – гидроцилиндр; 4 – грядиль корпуса</w:t>
      </w:r>
    </w:p>
    <w:p w:rsidR="004F5607" w:rsidRPr="004F5607" w:rsidRDefault="004F5607" w:rsidP="004F5607">
      <w:pPr>
        <w:suppressAutoHyphens w:val="0"/>
        <w:autoSpaceDE w:val="0"/>
        <w:autoSpaceDN w:val="0"/>
        <w:spacing w:before="117" w:line="268" w:lineRule="auto"/>
        <w:ind w:left="339" w:right="303" w:firstLine="571"/>
        <w:jc w:val="both"/>
        <w:rPr>
          <w:rFonts w:eastAsia="Times New Roman"/>
          <w:kern w:val="0"/>
          <w:sz w:val="28"/>
          <w:szCs w:val="28"/>
          <w:lang w:eastAsia="ru-RU" w:bidi="ru-RU"/>
        </w:rPr>
      </w:pPr>
      <w:r w:rsidRPr="004F5607">
        <w:rPr>
          <w:rFonts w:eastAsia="Times New Roman"/>
          <w:kern w:val="0"/>
          <w:sz w:val="28"/>
          <w:szCs w:val="28"/>
          <w:lang w:eastAsia="ru-RU" w:bidi="ru-RU"/>
        </w:rPr>
        <w:t>Предварительную настройку навесных пахотных агрегатов на заданную глубину вспашки проводят на ровной площадке с твердым покрытием. Для этого трактор с навешенным плугом устанавливают на бруски, высота кото- рых равна разности заданной глубины вспашки и глубины погружения колес в почву (2…3 см). Бруски устанавливают под все колеса трактора и опорные колеса плуга. Потом винтовым механизмом опорного колеса опускают плуг до касания корпусов с поверхностью площадки. Правым раскосом и верхней центральной тягой механизма навески трактора выравнивают раму плуга в продольном и поперечном направлениях и делают соответствующие отметки на стойке механизма опорных колес и винтах раскоса и центральной тяги на- вески трактора. Окончательную настройку плуга на заданную глубину вспашки производят в полевых условиях. Предварительная настройка полу- навесных пахотных агрегатов на заданную глубину вспашки проводится ана- логично навесным.</w:t>
      </w:r>
    </w:p>
    <w:p w:rsidR="004F5607" w:rsidRPr="004F5607" w:rsidRDefault="004F5607" w:rsidP="004F5607">
      <w:pPr>
        <w:suppressAutoHyphens w:val="0"/>
        <w:autoSpaceDE w:val="0"/>
        <w:autoSpaceDN w:val="0"/>
        <w:spacing w:line="268" w:lineRule="auto"/>
        <w:ind w:left="339" w:right="306" w:firstLine="571"/>
        <w:jc w:val="both"/>
        <w:rPr>
          <w:rFonts w:eastAsia="Times New Roman"/>
          <w:kern w:val="0"/>
          <w:sz w:val="28"/>
          <w:szCs w:val="28"/>
          <w:lang w:eastAsia="ru-RU" w:bidi="ru-RU"/>
        </w:rPr>
      </w:pPr>
      <w:r w:rsidRPr="004F5607">
        <w:rPr>
          <w:rFonts w:eastAsia="Times New Roman"/>
          <w:kern w:val="0"/>
          <w:sz w:val="28"/>
          <w:szCs w:val="28"/>
          <w:lang w:eastAsia="ru-RU" w:bidi="ru-RU"/>
        </w:rPr>
        <w:t>Качество вспашки во многом зависит от способов формирования сваль- ных гребней и разъемных борозд, а также прямолинейности движения пахот- ных агрегатов при первых проходах.</w:t>
      </w:r>
    </w:p>
    <w:p w:rsidR="004F5607" w:rsidRPr="004F5607" w:rsidRDefault="004F5607" w:rsidP="004F5607">
      <w:pPr>
        <w:suppressAutoHyphens w:val="0"/>
        <w:autoSpaceDE w:val="0"/>
        <w:autoSpaceDN w:val="0"/>
        <w:spacing w:line="282" w:lineRule="exact"/>
        <w:ind w:left="905"/>
        <w:jc w:val="both"/>
        <w:rPr>
          <w:rFonts w:eastAsia="Times New Roman"/>
          <w:kern w:val="0"/>
          <w:sz w:val="28"/>
          <w:szCs w:val="28"/>
          <w:lang w:eastAsia="ru-RU" w:bidi="ru-RU"/>
        </w:rPr>
      </w:pPr>
      <w:r w:rsidRPr="004F5607">
        <w:rPr>
          <w:rFonts w:eastAsia="Times New Roman"/>
          <w:kern w:val="0"/>
          <w:sz w:val="28"/>
          <w:szCs w:val="28"/>
          <w:lang w:eastAsia="ru-RU" w:bidi="ru-RU"/>
        </w:rPr>
        <w:t xml:space="preserve">Наиболее  приемлемым  способом  формирования  свального  гребня </w:t>
      </w:r>
      <w:r w:rsidRPr="004F5607">
        <w:rPr>
          <w:rFonts w:eastAsia="Times New Roman"/>
          <w:spacing w:val="65"/>
          <w:kern w:val="0"/>
          <w:sz w:val="28"/>
          <w:szCs w:val="28"/>
          <w:lang w:eastAsia="ru-RU" w:bidi="ru-RU"/>
        </w:rPr>
        <w:t xml:space="preserve"> </w:t>
      </w:r>
      <w:r w:rsidRPr="004F5607">
        <w:rPr>
          <w:rFonts w:eastAsia="Times New Roman"/>
          <w:kern w:val="0"/>
          <w:sz w:val="28"/>
          <w:szCs w:val="28"/>
          <w:lang w:eastAsia="ru-RU" w:bidi="ru-RU"/>
        </w:rPr>
        <w:t>по</w:t>
      </w:r>
    </w:p>
    <w:p w:rsidR="004F5607" w:rsidRPr="004F5607" w:rsidRDefault="004F5607" w:rsidP="004F5607">
      <w:pPr>
        <w:suppressAutoHyphens w:val="0"/>
        <w:autoSpaceDE w:val="0"/>
        <w:autoSpaceDN w:val="0"/>
        <w:ind w:left="339" w:right="298"/>
        <w:jc w:val="both"/>
        <w:rPr>
          <w:rFonts w:eastAsia="Times New Roman"/>
          <w:kern w:val="0"/>
          <w:sz w:val="28"/>
          <w:szCs w:val="28"/>
          <w:lang w:eastAsia="ru-RU" w:bidi="ru-RU"/>
        </w:rPr>
      </w:pPr>
      <w:r w:rsidRPr="004F5607">
        <w:rPr>
          <w:rFonts w:eastAsia="Times New Roman"/>
          <w:kern w:val="0"/>
          <w:sz w:val="28"/>
          <w:szCs w:val="28"/>
          <w:lang w:eastAsia="ru-RU" w:bidi="ru-RU"/>
        </w:rPr>
        <w:t>технике исполнения является способ отпашки, который выполняется за три прохода. Для  первого  прохода  плуг  регулируют так,  чтобы  первый</w:t>
      </w:r>
      <w:r w:rsidRPr="004F5607">
        <w:rPr>
          <w:rFonts w:eastAsia="Times New Roman"/>
          <w:spacing w:val="2"/>
          <w:kern w:val="0"/>
          <w:sz w:val="28"/>
          <w:szCs w:val="28"/>
          <w:lang w:eastAsia="ru-RU" w:bidi="ru-RU"/>
        </w:rPr>
        <w:t xml:space="preserve"> </w:t>
      </w:r>
      <w:r w:rsidRPr="004F5607">
        <w:rPr>
          <w:rFonts w:eastAsia="Times New Roman"/>
          <w:kern w:val="0"/>
          <w:sz w:val="28"/>
          <w:szCs w:val="28"/>
          <w:lang w:eastAsia="ru-RU" w:bidi="ru-RU"/>
        </w:rPr>
        <w:t>корпус</w:t>
      </w:r>
    </w:p>
    <w:p w:rsidR="004F5607" w:rsidRPr="004F5607" w:rsidRDefault="004F5607" w:rsidP="004F5607">
      <w:pPr>
        <w:suppressAutoHyphens w:val="0"/>
        <w:autoSpaceDE w:val="0"/>
        <w:autoSpaceDN w:val="0"/>
        <w:jc w:val="both"/>
        <w:rPr>
          <w:rFonts w:eastAsia="Times New Roman"/>
          <w:kern w:val="0"/>
          <w:sz w:val="22"/>
          <w:szCs w:val="22"/>
          <w:lang w:eastAsia="ru-RU" w:bidi="ru-RU"/>
        </w:rPr>
        <w:sectPr w:rsidR="004F5607" w:rsidRPr="004F5607">
          <w:pgSz w:w="11900" w:h="16840"/>
          <w:pgMar w:top="1100" w:right="540" w:bottom="280" w:left="1360" w:header="720" w:footer="720" w:gutter="0"/>
          <w:cols w:space="720"/>
        </w:sectPr>
      </w:pPr>
    </w:p>
    <w:p w:rsidR="004F5607" w:rsidRPr="004F5607" w:rsidRDefault="004F5607" w:rsidP="004F5607">
      <w:pPr>
        <w:suppressAutoHyphens w:val="0"/>
        <w:autoSpaceDE w:val="0"/>
        <w:autoSpaceDN w:val="0"/>
        <w:spacing w:before="67"/>
        <w:ind w:left="339" w:right="298"/>
        <w:jc w:val="both"/>
        <w:rPr>
          <w:rFonts w:eastAsia="Times New Roman"/>
          <w:kern w:val="0"/>
          <w:sz w:val="28"/>
          <w:szCs w:val="28"/>
          <w:lang w:eastAsia="ru-RU" w:bidi="ru-RU"/>
        </w:rPr>
      </w:pPr>
      <w:r w:rsidRPr="004F5607">
        <w:rPr>
          <w:rFonts w:eastAsia="Times New Roman"/>
          <w:kern w:val="0"/>
          <w:sz w:val="28"/>
          <w:szCs w:val="28"/>
          <w:lang w:eastAsia="ru-RU" w:bidi="ru-RU"/>
        </w:rPr>
        <w:lastRenderedPageBreak/>
        <w:t>скользил по поверхности поля, а последний пахал на заданную глубину. На второй проход плуг устанавливают так, чтобы все корпуса пахали на полную заданную глубину. При этом трактор направляют таким образом, чтобы первый корпус плуга поднимал предпоследний гребень от первого прохода и часть почвы пересыпал через последний гребень во вспаханную борозду. Третий проход выполняют, как при обычной пахоте, окончательно засыпая первую борозду и образуя свальный гребень.</w:t>
      </w:r>
    </w:p>
    <w:p w:rsidR="004F5607" w:rsidRPr="004F5607" w:rsidRDefault="004F5607" w:rsidP="004F5607">
      <w:pPr>
        <w:suppressAutoHyphens w:val="0"/>
        <w:autoSpaceDE w:val="0"/>
        <w:autoSpaceDN w:val="0"/>
        <w:spacing w:before="41" w:line="268" w:lineRule="auto"/>
        <w:ind w:left="339" w:right="306" w:firstLine="571"/>
        <w:jc w:val="both"/>
        <w:rPr>
          <w:rFonts w:eastAsia="Times New Roman"/>
          <w:kern w:val="0"/>
          <w:sz w:val="28"/>
          <w:szCs w:val="28"/>
          <w:lang w:eastAsia="ru-RU" w:bidi="ru-RU"/>
        </w:rPr>
      </w:pPr>
      <w:r w:rsidRPr="004F5607">
        <w:rPr>
          <w:rFonts w:eastAsia="Times New Roman"/>
          <w:kern w:val="0"/>
          <w:sz w:val="28"/>
          <w:szCs w:val="28"/>
          <w:lang w:eastAsia="ru-RU" w:bidi="ru-RU"/>
        </w:rPr>
        <w:t>Разделку разъемных борозд производят после окончания вспашки всего поля на основных загонах и поворотных полосах. Плуг регулируют так, что- бы передний корпус шел на полную глубину или даже на 3…4 см глубже, а последний шел по поверхности поля. Трактор следует вести правым колесом у кромки разъемной борозды, чтобы первый корпус плуга оборачивал ранее вспаханный слой в борозду. Заделка разъемной борозды осуществляется за прямой и обратный проходы агрегата. На месте борозды образуется неглубо- кая ложбина с плавными откосами. Формирование свальных гребней и за- делку разъемных борозд лучше выполнять одним трехкорпусным плугом на всем поле. Заделку разъемных борозд можно также производить за один про- ход дисковыми боронами шириной захвата 2-3 м. При этом угол атаки пе- редних батарей устанавливают минимальным, а задних – максимальным.</w:t>
      </w:r>
    </w:p>
    <w:p w:rsidR="004F5607" w:rsidRPr="004F5607" w:rsidRDefault="004F5607" w:rsidP="004F5607">
      <w:pPr>
        <w:suppressAutoHyphens w:val="0"/>
        <w:autoSpaceDE w:val="0"/>
        <w:autoSpaceDN w:val="0"/>
        <w:spacing w:line="268" w:lineRule="auto"/>
        <w:ind w:left="339" w:right="306" w:firstLine="571"/>
        <w:jc w:val="both"/>
        <w:rPr>
          <w:rFonts w:eastAsia="Times New Roman"/>
          <w:kern w:val="0"/>
          <w:sz w:val="28"/>
          <w:szCs w:val="28"/>
          <w:lang w:eastAsia="ru-RU" w:bidi="ru-RU"/>
        </w:rPr>
      </w:pPr>
      <w:r w:rsidRPr="004F5607">
        <w:rPr>
          <w:rFonts w:eastAsia="Times New Roman"/>
          <w:kern w:val="0"/>
          <w:sz w:val="28"/>
          <w:szCs w:val="28"/>
          <w:lang w:eastAsia="ru-RU" w:bidi="ru-RU"/>
        </w:rPr>
        <w:t>Глубина вспашки оборотными плугами ППО-4-40 и ППО-5-40 устанав- ливается рукояткой силового регулятора трактора, а также вращением гайки на штоке механизма регулировки глубины пахоты, расположенного на ходе колесном. Установка заданной глубины пахоты производится непосредст- венно в поле.</w:t>
      </w:r>
    </w:p>
    <w:p w:rsidR="004F5607" w:rsidRPr="004F5607" w:rsidRDefault="004F5607" w:rsidP="004F5607">
      <w:pPr>
        <w:suppressAutoHyphens w:val="0"/>
        <w:autoSpaceDE w:val="0"/>
        <w:autoSpaceDN w:val="0"/>
        <w:spacing w:line="268" w:lineRule="auto"/>
        <w:ind w:left="339" w:right="306" w:firstLine="571"/>
        <w:jc w:val="both"/>
        <w:rPr>
          <w:rFonts w:eastAsia="Times New Roman"/>
          <w:kern w:val="0"/>
          <w:sz w:val="28"/>
          <w:szCs w:val="28"/>
          <w:lang w:eastAsia="ru-RU" w:bidi="ru-RU"/>
        </w:rPr>
      </w:pPr>
      <w:r w:rsidRPr="004F5607">
        <w:rPr>
          <w:rFonts w:eastAsia="Times New Roman"/>
          <w:kern w:val="0"/>
          <w:sz w:val="28"/>
          <w:szCs w:val="28"/>
          <w:lang w:eastAsia="ru-RU" w:bidi="ru-RU"/>
        </w:rPr>
        <w:t>Регулировка рабочей ширины захвата первого корпуса плуга произво- дится талрепом.</w:t>
      </w:r>
    </w:p>
    <w:p w:rsidR="004F5607" w:rsidRPr="004F5607" w:rsidRDefault="004F5607" w:rsidP="004F5607">
      <w:pPr>
        <w:suppressAutoHyphens w:val="0"/>
        <w:autoSpaceDE w:val="0"/>
        <w:autoSpaceDN w:val="0"/>
        <w:spacing w:line="268" w:lineRule="auto"/>
        <w:ind w:left="339" w:right="306" w:firstLine="571"/>
        <w:jc w:val="both"/>
        <w:rPr>
          <w:rFonts w:eastAsia="Times New Roman"/>
          <w:kern w:val="0"/>
          <w:sz w:val="28"/>
          <w:szCs w:val="28"/>
          <w:lang w:eastAsia="ru-RU" w:bidi="ru-RU"/>
        </w:rPr>
      </w:pPr>
      <w:r w:rsidRPr="004F5607">
        <w:rPr>
          <w:rFonts w:eastAsia="Times New Roman"/>
          <w:kern w:val="0"/>
          <w:sz w:val="28"/>
          <w:szCs w:val="28"/>
          <w:lang w:eastAsia="ru-RU" w:bidi="ru-RU"/>
        </w:rPr>
        <w:t>Для обеспечения вспашки слабокаменистых и среднекаменистых почв различного механического состава, влажности и плотности предусмотрена регулировка сжатия рессоры при помощи болта. Предварительно рессоры сжимаются до размера 700 мм между осями крепления.</w:t>
      </w:r>
    </w:p>
    <w:p w:rsidR="004F5607" w:rsidRPr="004F5607" w:rsidRDefault="004F5607" w:rsidP="004F5607">
      <w:pPr>
        <w:suppressAutoHyphens w:val="0"/>
        <w:autoSpaceDE w:val="0"/>
        <w:autoSpaceDN w:val="0"/>
        <w:spacing w:line="268" w:lineRule="auto"/>
        <w:ind w:left="339" w:right="306" w:firstLine="571"/>
        <w:jc w:val="both"/>
        <w:rPr>
          <w:rFonts w:eastAsia="Times New Roman"/>
          <w:kern w:val="0"/>
          <w:sz w:val="28"/>
          <w:szCs w:val="22"/>
          <w:lang w:eastAsia="ru-RU" w:bidi="ru-RU"/>
        </w:rPr>
      </w:pPr>
      <w:r w:rsidRPr="004F5607">
        <w:rPr>
          <w:rFonts w:eastAsia="Times New Roman"/>
          <w:b/>
          <w:i/>
          <w:kern w:val="0"/>
          <w:sz w:val="28"/>
          <w:szCs w:val="22"/>
          <w:lang w:eastAsia="ru-RU" w:bidi="ru-RU"/>
        </w:rPr>
        <w:t xml:space="preserve">Чизельные культиваторы КЧ-5,1 и КЧН-5,4 </w:t>
      </w:r>
      <w:r w:rsidRPr="004F5607">
        <w:rPr>
          <w:rFonts w:eastAsia="Times New Roman"/>
          <w:kern w:val="0"/>
          <w:sz w:val="28"/>
          <w:szCs w:val="22"/>
          <w:lang w:eastAsia="ru-RU" w:bidi="ru-RU"/>
        </w:rPr>
        <w:t>комплектуются основны- ми рыхлительными рабочими органами и приставками для дополнительного рыхления и выравнивания верхнего слоя почвы.</w:t>
      </w:r>
    </w:p>
    <w:p w:rsidR="004F5607" w:rsidRPr="004F5607" w:rsidRDefault="004F5607" w:rsidP="004F5607">
      <w:pPr>
        <w:suppressAutoHyphens w:val="0"/>
        <w:autoSpaceDE w:val="0"/>
        <w:autoSpaceDN w:val="0"/>
        <w:spacing w:line="268" w:lineRule="auto"/>
        <w:ind w:left="339" w:right="306" w:firstLine="571"/>
        <w:jc w:val="both"/>
        <w:rPr>
          <w:rFonts w:eastAsia="Times New Roman"/>
          <w:kern w:val="0"/>
          <w:sz w:val="28"/>
          <w:szCs w:val="28"/>
          <w:lang w:eastAsia="ru-RU" w:bidi="ru-RU"/>
        </w:rPr>
      </w:pPr>
      <w:r w:rsidRPr="004F5607">
        <w:rPr>
          <w:rFonts w:eastAsia="Times New Roman"/>
          <w:kern w:val="0"/>
          <w:sz w:val="28"/>
          <w:szCs w:val="28"/>
          <w:lang w:eastAsia="ru-RU" w:bidi="ru-RU"/>
        </w:rPr>
        <w:t>Рыхлительные рабочие органы комплектуются четырьмя типами смен- ных лап: рыхлительными шириной 65 мм, стрельчатыми шириной 150 и 270 мм и с шириной носка 10 мм для разделки пласта трав.</w:t>
      </w:r>
    </w:p>
    <w:p w:rsidR="004F5607" w:rsidRPr="004F5607" w:rsidRDefault="004F5607" w:rsidP="004F5607">
      <w:pPr>
        <w:suppressAutoHyphens w:val="0"/>
        <w:autoSpaceDE w:val="0"/>
        <w:autoSpaceDN w:val="0"/>
        <w:spacing w:line="268" w:lineRule="auto"/>
        <w:ind w:left="339" w:right="306" w:firstLine="571"/>
        <w:jc w:val="both"/>
        <w:rPr>
          <w:rFonts w:eastAsia="Times New Roman"/>
          <w:kern w:val="0"/>
          <w:sz w:val="28"/>
          <w:szCs w:val="28"/>
          <w:lang w:eastAsia="ru-RU" w:bidi="ru-RU"/>
        </w:rPr>
      </w:pPr>
      <w:r w:rsidRPr="004F5607">
        <w:rPr>
          <w:rFonts w:eastAsia="Times New Roman"/>
          <w:kern w:val="0"/>
          <w:sz w:val="28"/>
          <w:szCs w:val="28"/>
          <w:lang w:eastAsia="ru-RU" w:bidi="ru-RU"/>
        </w:rPr>
        <w:t>Рыхлительные рабочие органы на раме КЧ-5,1 располагаются тремя ря- дами с междуследиями в основном равными 235-250 мм и расстоянием в ка- ждом ряду 705-750 мм. Этот культиватор оборудуется однорядной катковой приставкой ПК-5,1 или двухрядной ПКД-5,1 конструкции РУП «Научно- практический центр Национальной академии наук Беларуси по механизации</w:t>
      </w:r>
    </w:p>
    <w:p w:rsidR="004F5607" w:rsidRPr="004F5607" w:rsidRDefault="004F5607" w:rsidP="004F5607">
      <w:pPr>
        <w:suppressAutoHyphens w:val="0"/>
        <w:autoSpaceDE w:val="0"/>
        <w:autoSpaceDN w:val="0"/>
        <w:spacing w:line="268" w:lineRule="auto"/>
        <w:jc w:val="both"/>
        <w:rPr>
          <w:rFonts w:eastAsia="Times New Roman"/>
          <w:kern w:val="0"/>
          <w:sz w:val="22"/>
          <w:szCs w:val="22"/>
          <w:lang w:eastAsia="ru-RU" w:bidi="ru-RU"/>
        </w:rPr>
        <w:sectPr w:rsidR="004F5607" w:rsidRPr="004F5607">
          <w:pgSz w:w="11900" w:h="16840"/>
          <w:pgMar w:top="1060" w:right="540" w:bottom="280" w:left="1360" w:header="720" w:footer="720" w:gutter="0"/>
          <w:cols w:space="720"/>
        </w:sectPr>
      </w:pPr>
    </w:p>
    <w:p w:rsidR="004F5607" w:rsidRPr="004F5607" w:rsidRDefault="004F5607" w:rsidP="004F5607">
      <w:pPr>
        <w:suppressAutoHyphens w:val="0"/>
        <w:autoSpaceDE w:val="0"/>
        <w:autoSpaceDN w:val="0"/>
        <w:spacing w:before="65" w:line="268" w:lineRule="auto"/>
        <w:ind w:left="339" w:right="306"/>
        <w:jc w:val="both"/>
        <w:rPr>
          <w:rFonts w:eastAsia="Times New Roman"/>
          <w:kern w:val="0"/>
          <w:sz w:val="28"/>
          <w:szCs w:val="28"/>
          <w:lang w:eastAsia="ru-RU" w:bidi="ru-RU"/>
        </w:rPr>
      </w:pPr>
      <w:r w:rsidRPr="004F5607">
        <w:rPr>
          <w:rFonts w:eastAsia="Times New Roman"/>
          <w:kern w:val="0"/>
          <w:sz w:val="28"/>
          <w:szCs w:val="28"/>
          <w:lang w:eastAsia="ru-RU" w:bidi="ru-RU"/>
        </w:rPr>
        <w:lastRenderedPageBreak/>
        <w:t>сельского хозяйства». Культиваторы с однорядной приставкой используются на легких песчаных и супесчаных почвах, а с двухрядной – на средних и тя- желых суглинках.</w:t>
      </w:r>
    </w:p>
    <w:p w:rsidR="004F5607" w:rsidRPr="004F5607" w:rsidRDefault="004F5607" w:rsidP="004F5607">
      <w:pPr>
        <w:suppressAutoHyphens w:val="0"/>
        <w:autoSpaceDE w:val="0"/>
        <w:autoSpaceDN w:val="0"/>
        <w:spacing w:line="268" w:lineRule="auto"/>
        <w:ind w:left="339" w:right="306" w:firstLine="571"/>
        <w:jc w:val="both"/>
        <w:rPr>
          <w:rFonts w:eastAsia="Times New Roman"/>
          <w:kern w:val="0"/>
          <w:sz w:val="28"/>
          <w:szCs w:val="28"/>
          <w:lang w:eastAsia="ru-RU" w:bidi="ru-RU"/>
        </w:rPr>
      </w:pPr>
      <w:r w:rsidRPr="004F5607">
        <w:rPr>
          <w:rFonts w:eastAsia="Times New Roman"/>
          <w:kern w:val="0"/>
          <w:sz w:val="28"/>
          <w:szCs w:val="28"/>
          <w:lang w:eastAsia="ru-RU" w:bidi="ru-RU"/>
        </w:rPr>
        <w:t>Рыхлительные рабочие органы на раме КЧН-5,4 располагаются равно- мерно тремя рядами с междуследием 250 мм и расстоянием в рядах 750 мм. За основными рабочими органами на раме устанавливается зубовая боронка с пружинными зубьями КПЦ, расположенными двумя рядами с междуследием 125 мм и расстоянием в рядах 250 мм. Расстояние между рядами зубьев рав- но 120 мм.</w:t>
      </w:r>
    </w:p>
    <w:p w:rsidR="004F5607" w:rsidRPr="004F5607" w:rsidRDefault="004F5607" w:rsidP="004F5607">
      <w:pPr>
        <w:suppressAutoHyphens w:val="0"/>
        <w:autoSpaceDE w:val="0"/>
        <w:autoSpaceDN w:val="0"/>
        <w:spacing w:line="268" w:lineRule="auto"/>
        <w:ind w:left="339" w:right="306" w:firstLine="571"/>
        <w:jc w:val="both"/>
        <w:rPr>
          <w:rFonts w:eastAsia="Times New Roman"/>
          <w:kern w:val="0"/>
          <w:sz w:val="28"/>
          <w:szCs w:val="28"/>
          <w:lang w:eastAsia="ru-RU" w:bidi="ru-RU"/>
        </w:rPr>
      </w:pPr>
      <w:r w:rsidRPr="004F5607">
        <w:rPr>
          <w:rFonts w:eastAsia="Times New Roman"/>
          <w:noProof/>
          <w:kern w:val="0"/>
          <w:sz w:val="28"/>
          <w:szCs w:val="28"/>
          <w:lang w:eastAsia="ru-RU"/>
        </w:rPr>
        <w:drawing>
          <wp:anchor distT="0" distB="0" distL="0" distR="0" simplePos="0" relativeHeight="251659264" behindDoc="0" locked="0" layoutInCell="1" allowOverlap="1" wp14:anchorId="7A028061" wp14:editId="4D040A7D">
            <wp:simplePos x="0" y="0"/>
            <wp:positionH relativeFrom="page">
              <wp:posOffset>1271016</wp:posOffset>
            </wp:positionH>
            <wp:positionV relativeFrom="paragraph">
              <wp:posOffset>1653417</wp:posOffset>
            </wp:positionV>
            <wp:extent cx="5556500" cy="2085975"/>
            <wp:effectExtent l="0" t="0" r="0" b="0"/>
            <wp:wrapTopAndBottom/>
            <wp:docPr id="2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2" cstate="print"/>
                    <a:stretch>
                      <a:fillRect/>
                    </a:stretch>
                  </pic:blipFill>
                  <pic:spPr>
                    <a:xfrm>
                      <a:off x="0" y="0"/>
                      <a:ext cx="5556500" cy="2085975"/>
                    </a:xfrm>
                    <a:prstGeom prst="rect">
                      <a:avLst/>
                    </a:prstGeom>
                  </pic:spPr>
                </pic:pic>
              </a:graphicData>
            </a:graphic>
          </wp:anchor>
        </w:drawing>
      </w:r>
      <w:r w:rsidRPr="004F5607">
        <w:rPr>
          <w:rFonts w:eastAsia="Times New Roman"/>
          <w:kern w:val="0"/>
          <w:sz w:val="28"/>
          <w:szCs w:val="28"/>
          <w:lang w:eastAsia="ru-RU" w:bidi="ru-RU"/>
        </w:rPr>
        <w:t>Регулировку глубины обработки почвы чизельным культиватором КЧ- 5,1 на площадке необходимо производить в следующей последовательности. Соединить культиватор с трактором. Установить гидроцилиндрами, задейст- вованными от гидросистемы трактора, рамки с рабочими органами в гори- зонтальное положение. Закатить культиватор колесным ходом на бруски, толщина которых равна заданной глубине обработки почвы, уменьшенной на 3-5 см (рис. 3).</w:t>
      </w:r>
    </w:p>
    <w:p w:rsidR="004F5607" w:rsidRPr="004F5607" w:rsidRDefault="004F5607" w:rsidP="004F5607">
      <w:pPr>
        <w:suppressAutoHyphens w:val="0"/>
        <w:autoSpaceDE w:val="0"/>
        <w:autoSpaceDN w:val="0"/>
        <w:spacing w:before="125" w:line="268" w:lineRule="auto"/>
        <w:ind w:left="4529" w:right="316" w:hanging="4181"/>
        <w:jc w:val="both"/>
        <w:rPr>
          <w:rFonts w:eastAsia="Times New Roman"/>
          <w:kern w:val="0"/>
          <w:sz w:val="28"/>
          <w:szCs w:val="28"/>
          <w:lang w:eastAsia="ru-RU" w:bidi="ru-RU"/>
        </w:rPr>
      </w:pPr>
      <w:r w:rsidRPr="004F5607">
        <w:rPr>
          <w:rFonts w:eastAsia="Times New Roman"/>
          <w:kern w:val="0"/>
          <w:sz w:val="28"/>
          <w:szCs w:val="28"/>
          <w:lang w:eastAsia="ru-RU" w:bidi="ru-RU"/>
        </w:rPr>
        <w:t>Рисунок 3 – Схема регулировки культиватора чизельного КЧ-5,1 на</w:t>
      </w:r>
      <w:r w:rsidRPr="004F5607">
        <w:rPr>
          <w:rFonts w:eastAsia="Times New Roman"/>
          <w:spacing w:val="-28"/>
          <w:kern w:val="0"/>
          <w:sz w:val="28"/>
          <w:szCs w:val="28"/>
          <w:lang w:eastAsia="ru-RU" w:bidi="ru-RU"/>
        </w:rPr>
        <w:t xml:space="preserve"> </w:t>
      </w:r>
      <w:r w:rsidRPr="004F5607">
        <w:rPr>
          <w:rFonts w:eastAsia="Times New Roman"/>
          <w:kern w:val="0"/>
          <w:sz w:val="28"/>
          <w:szCs w:val="28"/>
          <w:lang w:eastAsia="ru-RU" w:bidi="ru-RU"/>
        </w:rPr>
        <w:t>заданную глубину</w:t>
      </w:r>
    </w:p>
    <w:p w:rsidR="004F5607" w:rsidRPr="004F5607" w:rsidRDefault="004F5607" w:rsidP="004F5607">
      <w:pPr>
        <w:suppressAutoHyphens w:val="0"/>
        <w:autoSpaceDE w:val="0"/>
        <w:autoSpaceDN w:val="0"/>
        <w:spacing w:before="119" w:line="268" w:lineRule="auto"/>
        <w:ind w:left="339" w:right="306" w:firstLine="571"/>
        <w:jc w:val="both"/>
        <w:rPr>
          <w:rFonts w:eastAsia="Times New Roman"/>
          <w:kern w:val="0"/>
          <w:sz w:val="28"/>
          <w:szCs w:val="28"/>
          <w:lang w:eastAsia="ru-RU" w:bidi="ru-RU"/>
        </w:rPr>
      </w:pPr>
      <w:r w:rsidRPr="004F5607">
        <w:rPr>
          <w:rFonts w:eastAsia="Times New Roman"/>
          <w:kern w:val="0"/>
          <w:sz w:val="28"/>
          <w:szCs w:val="28"/>
          <w:lang w:eastAsia="ru-RU" w:bidi="ru-RU"/>
        </w:rPr>
        <w:t>Установить с помощью гидроцилиндра навески трактора петлю сницы над поверхностью площадки на высоте, равной заданной глубине обработки почвы, увеличенной на 360 мм. Плунжерным гидроцилиндром опустить культиватор до касания лап рабочих органов поверхности площадки и вра- щением винта механизма подъема установить раму параллельно площадке, чтобы лапы всех трех рядов касались ее поверхности. Поднять упор фиксато- ра плунжерного гидроцилиндра до касания двуплечего рычага механизма подъема и зафиксировать это положение быстросъемными шплинтами. Ус- тановить винтовыми механизмами опорные колеса рамок на такие же бруски, что и колесный ход, и зафиксировать стойки колес в державках рамы болта- ми и контргайками.</w:t>
      </w:r>
    </w:p>
    <w:p w:rsidR="004F5607" w:rsidRPr="004F5607" w:rsidRDefault="004F5607" w:rsidP="004F5607">
      <w:pPr>
        <w:suppressAutoHyphens w:val="0"/>
        <w:autoSpaceDE w:val="0"/>
        <w:autoSpaceDN w:val="0"/>
        <w:spacing w:line="268" w:lineRule="auto"/>
        <w:jc w:val="both"/>
        <w:rPr>
          <w:rFonts w:eastAsia="Times New Roman"/>
          <w:kern w:val="0"/>
          <w:sz w:val="22"/>
          <w:szCs w:val="22"/>
          <w:lang w:eastAsia="ru-RU" w:bidi="ru-RU"/>
        </w:rPr>
        <w:sectPr w:rsidR="004F5607" w:rsidRPr="004F5607">
          <w:pgSz w:w="11900" w:h="16840"/>
          <w:pgMar w:top="1100" w:right="540" w:bottom="280" w:left="1360" w:header="720" w:footer="720" w:gutter="0"/>
          <w:cols w:space="720"/>
        </w:sectPr>
      </w:pPr>
    </w:p>
    <w:p w:rsidR="004F5607" w:rsidRPr="004F5607" w:rsidRDefault="004F5607" w:rsidP="004F5607">
      <w:pPr>
        <w:suppressAutoHyphens w:val="0"/>
        <w:autoSpaceDE w:val="0"/>
        <w:autoSpaceDN w:val="0"/>
        <w:spacing w:before="65" w:line="268" w:lineRule="auto"/>
        <w:ind w:left="339" w:right="308" w:firstLine="571"/>
        <w:jc w:val="both"/>
        <w:rPr>
          <w:rFonts w:eastAsia="Times New Roman"/>
          <w:kern w:val="0"/>
          <w:sz w:val="28"/>
          <w:szCs w:val="28"/>
          <w:lang w:eastAsia="ru-RU" w:bidi="ru-RU"/>
        </w:rPr>
      </w:pPr>
      <w:r w:rsidRPr="004F5607">
        <w:rPr>
          <w:rFonts w:eastAsia="Times New Roman"/>
          <w:kern w:val="0"/>
          <w:sz w:val="28"/>
          <w:szCs w:val="28"/>
          <w:lang w:eastAsia="ru-RU" w:bidi="ru-RU"/>
        </w:rPr>
        <w:lastRenderedPageBreak/>
        <w:t>При регулировании глубины обработки навесного культиватора КЧН-5,4 под его опорные колеса подкладывают бруски толщиной, равной заданной глубине обработки уменьшенной на 3-5 см.</w:t>
      </w:r>
    </w:p>
    <w:p w:rsidR="004F5607" w:rsidRPr="004F5607" w:rsidRDefault="004F5607" w:rsidP="004F5607">
      <w:pPr>
        <w:suppressAutoHyphens w:val="0"/>
        <w:autoSpaceDE w:val="0"/>
        <w:autoSpaceDN w:val="0"/>
        <w:spacing w:line="268" w:lineRule="auto"/>
        <w:ind w:left="339" w:right="306" w:firstLine="571"/>
        <w:jc w:val="both"/>
        <w:rPr>
          <w:rFonts w:eastAsia="Times New Roman"/>
          <w:kern w:val="0"/>
          <w:sz w:val="28"/>
          <w:szCs w:val="22"/>
          <w:lang w:eastAsia="ru-RU" w:bidi="ru-RU"/>
        </w:rPr>
      </w:pPr>
      <w:r w:rsidRPr="004F5607">
        <w:rPr>
          <w:rFonts w:eastAsia="Times New Roman"/>
          <w:b/>
          <w:i/>
          <w:kern w:val="0"/>
          <w:sz w:val="28"/>
          <w:szCs w:val="22"/>
          <w:lang w:eastAsia="ru-RU" w:bidi="ru-RU"/>
        </w:rPr>
        <w:t xml:space="preserve">В системе безотвального земледелия </w:t>
      </w:r>
      <w:r w:rsidRPr="004F5607">
        <w:rPr>
          <w:rFonts w:eastAsia="Times New Roman"/>
          <w:kern w:val="0"/>
          <w:sz w:val="28"/>
          <w:szCs w:val="22"/>
          <w:lang w:eastAsia="ru-RU" w:bidi="ru-RU"/>
        </w:rPr>
        <w:t>целесообразно применение агре- гата комбинированного для минимальной обработки почвы АКМ-4.</w:t>
      </w:r>
    </w:p>
    <w:p w:rsidR="004F5607" w:rsidRPr="004F5607" w:rsidRDefault="004F5607" w:rsidP="004F5607">
      <w:pPr>
        <w:suppressAutoHyphens w:val="0"/>
        <w:autoSpaceDE w:val="0"/>
        <w:autoSpaceDN w:val="0"/>
        <w:spacing w:line="268" w:lineRule="auto"/>
        <w:ind w:left="339" w:right="306" w:firstLine="571"/>
        <w:jc w:val="both"/>
        <w:rPr>
          <w:rFonts w:eastAsia="Times New Roman"/>
          <w:kern w:val="0"/>
          <w:sz w:val="28"/>
          <w:szCs w:val="28"/>
          <w:lang w:eastAsia="ru-RU" w:bidi="ru-RU"/>
        </w:rPr>
      </w:pPr>
      <w:r w:rsidRPr="004F5607">
        <w:rPr>
          <w:rFonts w:eastAsia="Times New Roman"/>
          <w:noProof/>
          <w:kern w:val="0"/>
          <w:sz w:val="28"/>
          <w:szCs w:val="28"/>
          <w:lang w:eastAsia="ru-RU"/>
        </w:rPr>
        <w:drawing>
          <wp:anchor distT="0" distB="0" distL="0" distR="0" simplePos="0" relativeHeight="251664384" behindDoc="0" locked="0" layoutInCell="1" allowOverlap="1" wp14:anchorId="2F1343FD" wp14:editId="11240DF1">
            <wp:simplePos x="0" y="0"/>
            <wp:positionH relativeFrom="page">
              <wp:posOffset>1078990</wp:posOffset>
            </wp:positionH>
            <wp:positionV relativeFrom="paragraph">
              <wp:posOffset>1351665</wp:posOffset>
            </wp:positionV>
            <wp:extent cx="6007608" cy="1761743"/>
            <wp:effectExtent l="0" t="0" r="0" b="0"/>
            <wp:wrapNone/>
            <wp:docPr id="22"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3" cstate="print"/>
                    <a:stretch>
                      <a:fillRect/>
                    </a:stretch>
                  </pic:blipFill>
                  <pic:spPr>
                    <a:xfrm>
                      <a:off x="0" y="0"/>
                      <a:ext cx="6007608" cy="1761743"/>
                    </a:xfrm>
                    <a:prstGeom prst="rect">
                      <a:avLst/>
                    </a:prstGeom>
                  </pic:spPr>
                </pic:pic>
              </a:graphicData>
            </a:graphic>
          </wp:anchor>
        </w:drawing>
      </w:r>
      <w:r w:rsidRPr="004F5607">
        <w:rPr>
          <w:rFonts w:eastAsia="Times New Roman"/>
          <w:kern w:val="0"/>
          <w:sz w:val="28"/>
          <w:szCs w:val="28"/>
          <w:lang w:eastAsia="ru-RU" w:bidi="ru-RU"/>
        </w:rPr>
        <w:t>Агрегат АКМ-4 предназначен для лущения жнивья, полупаровой осен- ней обработки зяби, осенней обработки полей после уборки кукурузы, свек- лы и картофеля, ранневесенней обработки зяби (закрытие влаги и заделка минеральных удобрений), для бесплужной подготовки за два прохода окуль- туренных почв под посев озимых зерновых, пожнивных и поукосных культур на почвах, засоренных камнями со средним размером не более 100 мм.</w:t>
      </w:r>
    </w:p>
    <w:p w:rsidR="004F5607" w:rsidRPr="004F5607" w:rsidRDefault="004F5607" w:rsidP="004F5607">
      <w:pPr>
        <w:suppressAutoHyphens w:val="0"/>
        <w:autoSpaceDE w:val="0"/>
        <w:autoSpaceDN w:val="0"/>
        <w:rPr>
          <w:rFonts w:eastAsia="Times New Roman"/>
          <w:kern w:val="0"/>
          <w:sz w:val="30"/>
          <w:szCs w:val="28"/>
          <w:lang w:eastAsia="ru-RU" w:bidi="ru-RU"/>
        </w:rPr>
      </w:pPr>
    </w:p>
    <w:p w:rsidR="004F5607" w:rsidRPr="004F5607" w:rsidRDefault="004F5607" w:rsidP="004F5607">
      <w:pPr>
        <w:suppressAutoHyphens w:val="0"/>
        <w:autoSpaceDE w:val="0"/>
        <w:autoSpaceDN w:val="0"/>
        <w:rPr>
          <w:rFonts w:eastAsia="Times New Roman"/>
          <w:kern w:val="0"/>
          <w:sz w:val="30"/>
          <w:szCs w:val="28"/>
          <w:lang w:eastAsia="ru-RU" w:bidi="ru-RU"/>
        </w:rPr>
      </w:pPr>
    </w:p>
    <w:p w:rsidR="004F5607" w:rsidRPr="004F5607" w:rsidRDefault="004F5607" w:rsidP="004F5607">
      <w:pPr>
        <w:suppressAutoHyphens w:val="0"/>
        <w:autoSpaceDE w:val="0"/>
        <w:autoSpaceDN w:val="0"/>
        <w:rPr>
          <w:rFonts w:eastAsia="Times New Roman"/>
          <w:kern w:val="0"/>
          <w:sz w:val="30"/>
          <w:szCs w:val="28"/>
          <w:lang w:eastAsia="ru-RU" w:bidi="ru-RU"/>
        </w:rPr>
      </w:pPr>
    </w:p>
    <w:p w:rsidR="004F5607" w:rsidRPr="004F5607" w:rsidRDefault="004F5607" w:rsidP="004F5607">
      <w:pPr>
        <w:suppressAutoHyphens w:val="0"/>
        <w:autoSpaceDE w:val="0"/>
        <w:autoSpaceDN w:val="0"/>
        <w:rPr>
          <w:rFonts w:eastAsia="Times New Roman"/>
          <w:kern w:val="0"/>
          <w:sz w:val="30"/>
          <w:szCs w:val="28"/>
          <w:lang w:eastAsia="ru-RU" w:bidi="ru-RU"/>
        </w:rPr>
      </w:pPr>
    </w:p>
    <w:p w:rsidR="004F5607" w:rsidRPr="004F5607" w:rsidRDefault="004F5607" w:rsidP="004F5607">
      <w:pPr>
        <w:suppressAutoHyphens w:val="0"/>
        <w:autoSpaceDE w:val="0"/>
        <w:autoSpaceDN w:val="0"/>
        <w:rPr>
          <w:rFonts w:eastAsia="Times New Roman"/>
          <w:kern w:val="0"/>
          <w:sz w:val="30"/>
          <w:szCs w:val="28"/>
          <w:lang w:eastAsia="ru-RU" w:bidi="ru-RU"/>
        </w:rPr>
      </w:pPr>
    </w:p>
    <w:p w:rsidR="004F5607" w:rsidRPr="004F5607" w:rsidRDefault="004F5607" w:rsidP="004F5607">
      <w:pPr>
        <w:suppressAutoHyphens w:val="0"/>
        <w:autoSpaceDE w:val="0"/>
        <w:autoSpaceDN w:val="0"/>
        <w:rPr>
          <w:rFonts w:eastAsia="Times New Roman"/>
          <w:kern w:val="0"/>
          <w:sz w:val="30"/>
          <w:szCs w:val="28"/>
          <w:lang w:eastAsia="ru-RU" w:bidi="ru-RU"/>
        </w:rPr>
      </w:pPr>
    </w:p>
    <w:p w:rsidR="004F5607" w:rsidRPr="004F5607" w:rsidRDefault="004F5607" w:rsidP="004F5607">
      <w:pPr>
        <w:suppressAutoHyphens w:val="0"/>
        <w:autoSpaceDE w:val="0"/>
        <w:autoSpaceDN w:val="0"/>
        <w:rPr>
          <w:rFonts w:eastAsia="Times New Roman"/>
          <w:kern w:val="0"/>
          <w:sz w:val="30"/>
          <w:szCs w:val="28"/>
          <w:lang w:eastAsia="ru-RU" w:bidi="ru-RU"/>
        </w:rPr>
      </w:pPr>
    </w:p>
    <w:p w:rsidR="004F5607" w:rsidRPr="004F5607" w:rsidRDefault="004F5607" w:rsidP="004F5607">
      <w:pPr>
        <w:suppressAutoHyphens w:val="0"/>
        <w:autoSpaceDE w:val="0"/>
        <w:autoSpaceDN w:val="0"/>
        <w:spacing w:before="4"/>
        <w:rPr>
          <w:rFonts w:eastAsia="Times New Roman"/>
          <w:kern w:val="0"/>
          <w:sz w:val="27"/>
          <w:szCs w:val="28"/>
          <w:lang w:eastAsia="ru-RU" w:bidi="ru-RU"/>
        </w:rPr>
      </w:pPr>
    </w:p>
    <w:p w:rsidR="004F5607" w:rsidRPr="004F5607" w:rsidRDefault="004F5607" w:rsidP="004F5607">
      <w:pPr>
        <w:suppressAutoHyphens w:val="0"/>
        <w:autoSpaceDE w:val="0"/>
        <w:autoSpaceDN w:val="0"/>
        <w:spacing w:before="1" w:line="322" w:lineRule="exact"/>
        <w:ind w:left="322" w:right="284"/>
        <w:jc w:val="center"/>
        <w:rPr>
          <w:rFonts w:eastAsia="Times New Roman"/>
          <w:kern w:val="0"/>
          <w:sz w:val="28"/>
          <w:szCs w:val="28"/>
          <w:lang w:eastAsia="ru-RU" w:bidi="ru-RU"/>
        </w:rPr>
      </w:pPr>
      <w:r w:rsidRPr="004F5607">
        <w:rPr>
          <w:rFonts w:eastAsia="Times New Roman"/>
          <w:kern w:val="0"/>
          <w:sz w:val="28"/>
          <w:szCs w:val="28"/>
          <w:lang w:eastAsia="ru-RU" w:bidi="ru-RU"/>
        </w:rPr>
        <w:t>Рисунок 4 – Схема технологическая агрегата АКМ-4:</w:t>
      </w:r>
    </w:p>
    <w:p w:rsidR="004F5607" w:rsidRPr="004F5607" w:rsidRDefault="004F5607" w:rsidP="004F5607">
      <w:pPr>
        <w:suppressAutoHyphens w:val="0"/>
        <w:autoSpaceDE w:val="0"/>
        <w:autoSpaceDN w:val="0"/>
        <w:ind w:left="1201" w:right="1170"/>
        <w:jc w:val="center"/>
        <w:rPr>
          <w:rFonts w:eastAsia="Times New Roman"/>
          <w:kern w:val="0"/>
          <w:sz w:val="28"/>
          <w:szCs w:val="28"/>
          <w:lang w:eastAsia="ru-RU" w:bidi="ru-RU"/>
        </w:rPr>
      </w:pPr>
      <w:r w:rsidRPr="004F5607">
        <w:rPr>
          <w:rFonts w:eastAsia="Times New Roman"/>
          <w:kern w:val="0"/>
          <w:sz w:val="28"/>
          <w:szCs w:val="28"/>
          <w:lang w:eastAsia="ru-RU" w:bidi="ru-RU"/>
        </w:rPr>
        <w:t>1 – батарея дисковая; 2 – рыхлители; 3 – двухдисковая батарея; 4 – опорно-прикатывающие катки</w:t>
      </w:r>
    </w:p>
    <w:p w:rsidR="004F5607" w:rsidRPr="004F5607" w:rsidRDefault="004F5607" w:rsidP="004F5607">
      <w:pPr>
        <w:suppressAutoHyphens w:val="0"/>
        <w:autoSpaceDE w:val="0"/>
        <w:autoSpaceDN w:val="0"/>
        <w:spacing w:before="186" w:line="322" w:lineRule="exact"/>
        <w:ind w:left="905"/>
        <w:jc w:val="both"/>
        <w:rPr>
          <w:rFonts w:eastAsia="Times New Roman"/>
          <w:kern w:val="0"/>
          <w:sz w:val="28"/>
          <w:szCs w:val="28"/>
          <w:lang w:eastAsia="ru-RU" w:bidi="ru-RU"/>
        </w:rPr>
      </w:pPr>
      <w:r w:rsidRPr="004F5607">
        <w:rPr>
          <w:rFonts w:eastAsia="Times New Roman"/>
          <w:kern w:val="0"/>
          <w:sz w:val="28"/>
          <w:szCs w:val="28"/>
          <w:lang w:eastAsia="ru-RU" w:bidi="ru-RU"/>
        </w:rPr>
        <w:t>Основные регулировки агрегата АКМ-4:</w:t>
      </w:r>
    </w:p>
    <w:p w:rsidR="004F5607" w:rsidRPr="004F5607" w:rsidRDefault="004F5607" w:rsidP="004F5607">
      <w:pPr>
        <w:numPr>
          <w:ilvl w:val="2"/>
          <w:numId w:val="28"/>
        </w:numPr>
        <w:tabs>
          <w:tab w:val="left" w:pos="1213"/>
        </w:tabs>
        <w:suppressAutoHyphens w:val="0"/>
        <w:autoSpaceDE w:val="0"/>
        <w:autoSpaceDN w:val="0"/>
        <w:ind w:right="306" w:firstLine="566"/>
        <w:jc w:val="both"/>
        <w:rPr>
          <w:rFonts w:eastAsia="Times New Roman"/>
          <w:kern w:val="0"/>
          <w:sz w:val="28"/>
          <w:szCs w:val="22"/>
          <w:lang w:eastAsia="ru-RU" w:bidi="ru-RU"/>
        </w:rPr>
      </w:pPr>
      <w:r w:rsidRPr="004F5607">
        <w:rPr>
          <w:rFonts w:eastAsia="Times New Roman"/>
          <w:kern w:val="0"/>
          <w:sz w:val="28"/>
          <w:szCs w:val="22"/>
          <w:lang w:eastAsia="ru-RU" w:bidi="ru-RU"/>
        </w:rPr>
        <w:t>Глубина обработки дисковыми батареями устанавливается при помо- щи навески трактора и регулировочных винтов опорно-прикатывающих кат- ков.</w:t>
      </w:r>
    </w:p>
    <w:p w:rsidR="004F5607" w:rsidRPr="004F5607" w:rsidRDefault="004F5607" w:rsidP="004F5607">
      <w:pPr>
        <w:suppressAutoHyphens w:val="0"/>
        <w:autoSpaceDE w:val="0"/>
        <w:autoSpaceDN w:val="0"/>
        <w:spacing w:after="4"/>
        <w:ind w:left="339" w:right="301" w:firstLine="566"/>
        <w:jc w:val="both"/>
        <w:rPr>
          <w:rFonts w:eastAsia="Times New Roman"/>
          <w:kern w:val="0"/>
          <w:sz w:val="28"/>
          <w:szCs w:val="28"/>
          <w:lang w:eastAsia="ru-RU" w:bidi="ru-RU"/>
        </w:rPr>
      </w:pPr>
      <w:r w:rsidRPr="004F5607">
        <w:rPr>
          <w:rFonts w:eastAsia="Times New Roman"/>
          <w:spacing w:val="-4"/>
          <w:kern w:val="0"/>
          <w:sz w:val="28"/>
          <w:szCs w:val="28"/>
          <w:lang w:eastAsia="ru-RU" w:bidi="ru-RU"/>
        </w:rPr>
        <w:t xml:space="preserve">После проведения регулировки </w:t>
      </w:r>
      <w:r w:rsidRPr="004F5607">
        <w:rPr>
          <w:rFonts w:eastAsia="Times New Roman"/>
          <w:spacing w:val="-3"/>
          <w:kern w:val="0"/>
          <w:sz w:val="28"/>
          <w:szCs w:val="28"/>
          <w:lang w:eastAsia="ru-RU" w:bidi="ru-RU"/>
        </w:rPr>
        <w:t xml:space="preserve">высоты </w:t>
      </w:r>
      <w:r w:rsidRPr="004F5607">
        <w:rPr>
          <w:rFonts w:eastAsia="Times New Roman"/>
          <w:spacing w:val="-4"/>
          <w:kern w:val="0"/>
          <w:sz w:val="28"/>
          <w:szCs w:val="28"/>
          <w:lang w:eastAsia="ru-RU" w:bidi="ru-RU"/>
        </w:rPr>
        <w:t xml:space="preserve">опорно-прикатывающих </w:t>
      </w:r>
      <w:r w:rsidRPr="004F5607">
        <w:rPr>
          <w:rFonts w:eastAsia="Times New Roman"/>
          <w:spacing w:val="-3"/>
          <w:kern w:val="0"/>
          <w:sz w:val="28"/>
          <w:szCs w:val="28"/>
          <w:lang w:eastAsia="ru-RU" w:bidi="ru-RU"/>
        </w:rPr>
        <w:t xml:space="preserve">катков </w:t>
      </w:r>
      <w:r w:rsidRPr="004F5607">
        <w:rPr>
          <w:rFonts w:eastAsia="Times New Roman"/>
          <w:spacing w:val="-4"/>
          <w:kern w:val="0"/>
          <w:sz w:val="28"/>
          <w:szCs w:val="28"/>
          <w:lang w:eastAsia="ru-RU" w:bidi="ru-RU"/>
        </w:rPr>
        <w:t xml:space="preserve">необходимо </w:t>
      </w:r>
      <w:r w:rsidRPr="004F5607">
        <w:rPr>
          <w:rFonts w:eastAsia="Times New Roman"/>
          <w:spacing w:val="-3"/>
          <w:kern w:val="0"/>
          <w:sz w:val="28"/>
          <w:szCs w:val="28"/>
          <w:lang w:eastAsia="ru-RU" w:bidi="ru-RU"/>
        </w:rPr>
        <w:t xml:space="preserve">выставить высоту амортизаторов </w:t>
      </w:r>
      <w:r w:rsidRPr="004F5607">
        <w:rPr>
          <w:rFonts w:eastAsia="Times New Roman"/>
          <w:b/>
          <w:i/>
          <w:kern w:val="0"/>
          <w:sz w:val="28"/>
          <w:szCs w:val="28"/>
          <w:lang w:eastAsia="ru-RU" w:bidi="ru-RU"/>
        </w:rPr>
        <w:t>А</w:t>
      </w:r>
      <w:r w:rsidRPr="004F5607">
        <w:rPr>
          <w:rFonts w:eastAsia="Times New Roman"/>
          <w:kern w:val="0"/>
          <w:sz w:val="28"/>
          <w:szCs w:val="28"/>
          <w:lang w:eastAsia="ru-RU" w:bidi="ru-RU"/>
        </w:rPr>
        <w:t>,</w:t>
      </w:r>
      <w:r w:rsidRPr="004F5607">
        <w:rPr>
          <w:rFonts w:eastAsia="Times New Roman"/>
          <w:spacing w:val="-50"/>
          <w:kern w:val="0"/>
          <w:sz w:val="28"/>
          <w:szCs w:val="28"/>
          <w:lang w:eastAsia="ru-RU" w:bidi="ru-RU"/>
        </w:rPr>
        <w:t xml:space="preserve"> </w:t>
      </w:r>
      <w:r w:rsidRPr="004F5607">
        <w:rPr>
          <w:rFonts w:eastAsia="Times New Roman"/>
          <w:spacing w:val="-4"/>
          <w:kern w:val="0"/>
          <w:sz w:val="28"/>
          <w:szCs w:val="28"/>
          <w:lang w:eastAsia="ru-RU" w:bidi="ru-RU"/>
        </w:rPr>
        <w:t xml:space="preserve">которая должна составлять </w:t>
      </w:r>
      <w:r w:rsidRPr="004F5607">
        <w:rPr>
          <w:rFonts w:eastAsia="Times New Roman"/>
          <w:kern w:val="0"/>
          <w:sz w:val="28"/>
          <w:szCs w:val="28"/>
          <w:lang w:eastAsia="ru-RU" w:bidi="ru-RU"/>
        </w:rPr>
        <w:t xml:space="preserve">110 мм </w:t>
      </w:r>
      <w:r w:rsidRPr="004F5607">
        <w:rPr>
          <w:rFonts w:eastAsia="Times New Roman"/>
          <w:spacing w:val="-5"/>
          <w:kern w:val="0"/>
          <w:sz w:val="28"/>
          <w:szCs w:val="28"/>
          <w:lang w:eastAsia="ru-RU" w:bidi="ru-RU"/>
        </w:rPr>
        <w:t xml:space="preserve">(рис. </w:t>
      </w:r>
      <w:r w:rsidRPr="004F5607">
        <w:rPr>
          <w:rFonts w:eastAsia="Times New Roman"/>
          <w:spacing w:val="-3"/>
          <w:kern w:val="0"/>
          <w:sz w:val="28"/>
          <w:szCs w:val="28"/>
          <w:lang w:eastAsia="ru-RU" w:bidi="ru-RU"/>
        </w:rPr>
        <w:t xml:space="preserve">5), </w:t>
      </w:r>
      <w:r w:rsidRPr="004F5607">
        <w:rPr>
          <w:rFonts w:eastAsia="Times New Roman"/>
          <w:kern w:val="0"/>
          <w:sz w:val="28"/>
          <w:szCs w:val="28"/>
          <w:lang w:eastAsia="ru-RU" w:bidi="ru-RU"/>
        </w:rPr>
        <w:t xml:space="preserve">при </w:t>
      </w:r>
      <w:r w:rsidRPr="004F5607">
        <w:rPr>
          <w:rFonts w:eastAsia="Times New Roman"/>
          <w:spacing w:val="-3"/>
          <w:kern w:val="0"/>
          <w:sz w:val="28"/>
          <w:szCs w:val="28"/>
          <w:lang w:eastAsia="ru-RU" w:bidi="ru-RU"/>
        </w:rPr>
        <w:t xml:space="preserve">этом агрегат должен </w:t>
      </w:r>
      <w:r w:rsidRPr="004F5607">
        <w:rPr>
          <w:rFonts w:eastAsia="Times New Roman"/>
          <w:spacing w:val="-4"/>
          <w:kern w:val="0"/>
          <w:sz w:val="28"/>
          <w:szCs w:val="28"/>
          <w:lang w:eastAsia="ru-RU" w:bidi="ru-RU"/>
        </w:rPr>
        <w:t xml:space="preserve">находиться </w:t>
      </w:r>
      <w:r w:rsidRPr="004F5607">
        <w:rPr>
          <w:rFonts w:eastAsia="Times New Roman"/>
          <w:kern w:val="0"/>
          <w:sz w:val="28"/>
          <w:szCs w:val="28"/>
          <w:lang w:eastAsia="ru-RU" w:bidi="ru-RU"/>
        </w:rPr>
        <w:t xml:space="preserve">в </w:t>
      </w:r>
      <w:r w:rsidRPr="004F5607">
        <w:rPr>
          <w:rFonts w:eastAsia="Times New Roman"/>
          <w:spacing w:val="-4"/>
          <w:kern w:val="0"/>
          <w:sz w:val="28"/>
          <w:szCs w:val="28"/>
          <w:lang w:eastAsia="ru-RU" w:bidi="ru-RU"/>
        </w:rPr>
        <w:t>транспортном положении.</w:t>
      </w:r>
      <w:r w:rsidRPr="004F5607">
        <w:rPr>
          <w:rFonts w:eastAsia="Times New Roman"/>
          <w:spacing w:val="62"/>
          <w:kern w:val="0"/>
          <w:sz w:val="28"/>
          <w:szCs w:val="28"/>
          <w:lang w:eastAsia="ru-RU" w:bidi="ru-RU"/>
        </w:rPr>
        <w:t xml:space="preserve"> </w:t>
      </w:r>
      <w:r w:rsidRPr="004F5607">
        <w:rPr>
          <w:rFonts w:eastAsia="Times New Roman"/>
          <w:spacing w:val="-4"/>
          <w:kern w:val="0"/>
          <w:sz w:val="28"/>
          <w:szCs w:val="28"/>
          <w:lang w:eastAsia="ru-RU" w:bidi="ru-RU"/>
        </w:rPr>
        <w:t xml:space="preserve">Глубина обработки рабочими органами составляет </w:t>
      </w:r>
      <w:r w:rsidRPr="004F5607">
        <w:rPr>
          <w:rFonts w:eastAsia="Times New Roman"/>
          <w:spacing w:val="-3"/>
          <w:kern w:val="0"/>
          <w:sz w:val="28"/>
          <w:szCs w:val="28"/>
          <w:lang w:eastAsia="ru-RU" w:bidi="ru-RU"/>
        </w:rPr>
        <w:t xml:space="preserve">10-16 </w:t>
      </w:r>
      <w:r w:rsidRPr="004F5607">
        <w:rPr>
          <w:rFonts w:eastAsia="Times New Roman"/>
          <w:kern w:val="0"/>
          <w:sz w:val="28"/>
          <w:szCs w:val="28"/>
          <w:lang w:eastAsia="ru-RU" w:bidi="ru-RU"/>
        </w:rPr>
        <w:t>см в зависимости от типа</w:t>
      </w:r>
      <w:r w:rsidRPr="004F5607">
        <w:rPr>
          <w:rFonts w:eastAsia="Times New Roman"/>
          <w:spacing w:val="2"/>
          <w:kern w:val="0"/>
          <w:sz w:val="28"/>
          <w:szCs w:val="28"/>
          <w:lang w:eastAsia="ru-RU" w:bidi="ru-RU"/>
        </w:rPr>
        <w:t xml:space="preserve"> </w:t>
      </w:r>
      <w:r w:rsidRPr="004F5607">
        <w:rPr>
          <w:rFonts w:eastAsia="Times New Roman"/>
          <w:kern w:val="0"/>
          <w:sz w:val="28"/>
          <w:szCs w:val="28"/>
          <w:lang w:eastAsia="ru-RU" w:bidi="ru-RU"/>
        </w:rPr>
        <w:t>почвы.</w:t>
      </w:r>
    </w:p>
    <w:p w:rsidR="004F5607" w:rsidRPr="004F5607" w:rsidRDefault="004F5607" w:rsidP="004F5607">
      <w:pPr>
        <w:suppressAutoHyphens w:val="0"/>
        <w:autoSpaceDE w:val="0"/>
        <w:autoSpaceDN w:val="0"/>
        <w:ind w:left="3790"/>
        <w:rPr>
          <w:rFonts w:eastAsia="Times New Roman"/>
          <w:kern w:val="0"/>
          <w:sz w:val="20"/>
          <w:szCs w:val="28"/>
          <w:lang w:eastAsia="ru-RU" w:bidi="ru-RU"/>
        </w:rPr>
      </w:pPr>
      <w:r w:rsidRPr="004F5607">
        <w:rPr>
          <w:rFonts w:eastAsia="Times New Roman"/>
          <w:noProof/>
          <w:kern w:val="0"/>
          <w:sz w:val="20"/>
          <w:szCs w:val="28"/>
          <w:lang w:eastAsia="ru-RU"/>
        </w:rPr>
        <w:drawing>
          <wp:inline distT="0" distB="0" distL="0" distR="0" wp14:anchorId="2F377F8A" wp14:editId="7F249251">
            <wp:extent cx="1828472" cy="2124075"/>
            <wp:effectExtent l="0" t="0" r="0" b="0"/>
            <wp:docPr id="24"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4" cstate="print"/>
                    <a:stretch>
                      <a:fillRect/>
                    </a:stretch>
                  </pic:blipFill>
                  <pic:spPr>
                    <a:xfrm>
                      <a:off x="0" y="0"/>
                      <a:ext cx="1828472" cy="2124075"/>
                    </a:xfrm>
                    <a:prstGeom prst="rect">
                      <a:avLst/>
                    </a:prstGeom>
                  </pic:spPr>
                </pic:pic>
              </a:graphicData>
            </a:graphic>
          </wp:inline>
        </w:drawing>
      </w:r>
    </w:p>
    <w:p w:rsidR="004F5607" w:rsidRPr="004F5607" w:rsidRDefault="004F5607" w:rsidP="004F5607">
      <w:pPr>
        <w:suppressAutoHyphens w:val="0"/>
        <w:autoSpaceDE w:val="0"/>
        <w:autoSpaceDN w:val="0"/>
        <w:ind w:left="702" w:right="101"/>
        <w:jc w:val="center"/>
        <w:rPr>
          <w:rFonts w:eastAsia="Times New Roman"/>
          <w:kern w:val="0"/>
          <w:sz w:val="28"/>
          <w:szCs w:val="28"/>
          <w:lang w:eastAsia="ru-RU" w:bidi="ru-RU"/>
        </w:rPr>
      </w:pPr>
      <w:r w:rsidRPr="004F5607">
        <w:rPr>
          <w:rFonts w:eastAsia="Times New Roman"/>
          <w:kern w:val="0"/>
          <w:sz w:val="28"/>
          <w:szCs w:val="28"/>
          <w:lang w:eastAsia="ru-RU" w:bidi="ru-RU"/>
        </w:rPr>
        <w:t>Рисунок 5 – Регулировка высоты амортизаторов</w:t>
      </w:r>
    </w:p>
    <w:p w:rsidR="004F5607" w:rsidRPr="004F5607" w:rsidRDefault="004F5607" w:rsidP="004F5607">
      <w:pPr>
        <w:suppressAutoHyphens w:val="0"/>
        <w:autoSpaceDE w:val="0"/>
        <w:autoSpaceDN w:val="0"/>
        <w:jc w:val="center"/>
        <w:rPr>
          <w:rFonts w:eastAsia="Times New Roman"/>
          <w:kern w:val="0"/>
          <w:sz w:val="22"/>
          <w:szCs w:val="22"/>
          <w:lang w:eastAsia="ru-RU" w:bidi="ru-RU"/>
        </w:rPr>
        <w:sectPr w:rsidR="004F5607" w:rsidRPr="004F5607">
          <w:pgSz w:w="11900" w:h="16840"/>
          <w:pgMar w:top="1100" w:right="540" w:bottom="280" w:left="1360" w:header="720" w:footer="720" w:gutter="0"/>
          <w:cols w:space="720"/>
        </w:sectPr>
      </w:pPr>
    </w:p>
    <w:p w:rsidR="004F5607" w:rsidRPr="004F5607" w:rsidRDefault="004F5607" w:rsidP="004F5607">
      <w:pPr>
        <w:numPr>
          <w:ilvl w:val="2"/>
          <w:numId w:val="28"/>
        </w:numPr>
        <w:tabs>
          <w:tab w:val="left" w:pos="1189"/>
        </w:tabs>
        <w:suppressAutoHyphens w:val="0"/>
        <w:autoSpaceDE w:val="0"/>
        <w:autoSpaceDN w:val="0"/>
        <w:spacing w:before="67"/>
        <w:ind w:right="301" w:firstLine="566"/>
        <w:jc w:val="both"/>
        <w:rPr>
          <w:rFonts w:eastAsia="Times New Roman"/>
          <w:kern w:val="0"/>
          <w:sz w:val="28"/>
          <w:szCs w:val="22"/>
          <w:lang w:eastAsia="ru-RU" w:bidi="ru-RU"/>
        </w:rPr>
      </w:pPr>
      <w:r w:rsidRPr="004F5607">
        <w:rPr>
          <w:rFonts w:eastAsia="Times New Roman"/>
          <w:spacing w:val="-4"/>
          <w:kern w:val="0"/>
          <w:sz w:val="28"/>
          <w:szCs w:val="22"/>
          <w:lang w:eastAsia="ru-RU" w:bidi="ru-RU"/>
        </w:rPr>
        <w:lastRenderedPageBreak/>
        <w:t xml:space="preserve">Дополнительно регулирование </w:t>
      </w:r>
      <w:r w:rsidRPr="004F5607">
        <w:rPr>
          <w:rFonts w:eastAsia="Times New Roman"/>
          <w:spacing w:val="-3"/>
          <w:kern w:val="0"/>
          <w:sz w:val="28"/>
          <w:szCs w:val="22"/>
          <w:lang w:eastAsia="ru-RU" w:bidi="ru-RU"/>
        </w:rPr>
        <w:t xml:space="preserve">глубины </w:t>
      </w:r>
      <w:r w:rsidRPr="004F5607">
        <w:rPr>
          <w:rFonts w:eastAsia="Times New Roman"/>
          <w:spacing w:val="-4"/>
          <w:kern w:val="0"/>
          <w:sz w:val="28"/>
          <w:szCs w:val="22"/>
          <w:lang w:eastAsia="ru-RU" w:bidi="ru-RU"/>
        </w:rPr>
        <w:t xml:space="preserve">обработки </w:t>
      </w:r>
      <w:r w:rsidRPr="004F5607">
        <w:rPr>
          <w:rFonts w:eastAsia="Times New Roman"/>
          <w:spacing w:val="-3"/>
          <w:kern w:val="0"/>
          <w:sz w:val="28"/>
          <w:szCs w:val="22"/>
          <w:lang w:eastAsia="ru-RU" w:bidi="ru-RU"/>
        </w:rPr>
        <w:t xml:space="preserve">дисками </w:t>
      </w:r>
      <w:r w:rsidRPr="004F5607">
        <w:rPr>
          <w:rFonts w:eastAsia="Times New Roman"/>
          <w:spacing w:val="-4"/>
          <w:kern w:val="0"/>
          <w:sz w:val="28"/>
          <w:szCs w:val="22"/>
          <w:lang w:eastAsia="ru-RU" w:bidi="ru-RU"/>
        </w:rPr>
        <w:t xml:space="preserve">производит- </w:t>
      </w:r>
      <w:r w:rsidRPr="004F5607">
        <w:rPr>
          <w:rFonts w:eastAsia="Times New Roman"/>
          <w:kern w:val="0"/>
          <w:sz w:val="28"/>
          <w:szCs w:val="22"/>
          <w:lang w:eastAsia="ru-RU" w:bidi="ru-RU"/>
        </w:rPr>
        <w:t xml:space="preserve">ся </w:t>
      </w:r>
      <w:r w:rsidRPr="004F5607">
        <w:rPr>
          <w:rFonts w:eastAsia="Times New Roman"/>
          <w:spacing w:val="-4"/>
          <w:kern w:val="0"/>
          <w:sz w:val="28"/>
          <w:szCs w:val="22"/>
          <w:lang w:eastAsia="ru-RU" w:bidi="ru-RU"/>
        </w:rPr>
        <w:t xml:space="preserve">изменением </w:t>
      </w:r>
      <w:r w:rsidRPr="004F5607">
        <w:rPr>
          <w:rFonts w:eastAsia="Times New Roman"/>
          <w:spacing w:val="-5"/>
          <w:kern w:val="0"/>
          <w:sz w:val="28"/>
          <w:szCs w:val="22"/>
          <w:lang w:eastAsia="ru-RU" w:bidi="ru-RU"/>
        </w:rPr>
        <w:t xml:space="preserve">угла </w:t>
      </w:r>
      <w:r w:rsidRPr="004F5607">
        <w:rPr>
          <w:rFonts w:eastAsia="Times New Roman"/>
          <w:spacing w:val="-4"/>
          <w:kern w:val="0"/>
          <w:sz w:val="28"/>
          <w:szCs w:val="22"/>
          <w:lang w:eastAsia="ru-RU" w:bidi="ru-RU"/>
        </w:rPr>
        <w:t xml:space="preserve">атаки </w:t>
      </w:r>
      <w:r w:rsidRPr="004F5607">
        <w:rPr>
          <w:rFonts w:eastAsia="Times New Roman"/>
          <w:spacing w:val="-3"/>
          <w:kern w:val="0"/>
          <w:sz w:val="28"/>
          <w:szCs w:val="22"/>
          <w:lang w:eastAsia="ru-RU" w:bidi="ru-RU"/>
        </w:rPr>
        <w:t xml:space="preserve">дисковых батарей </w:t>
      </w:r>
      <w:r w:rsidRPr="004F5607">
        <w:rPr>
          <w:rFonts w:eastAsia="Times New Roman"/>
          <w:kern w:val="0"/>
          <w:sz w:val="28"/>
          <w:szCs w:val="22"/>
          <w:lang w:eastAsia="ru-RU" w:bidi="ru-RU"/>
        </w:rPr>
        <w:t xml:space="preserve">при </w:t>
      </w:r>
      <w:r w:rsidRPr="004F5607">
        <w:rPr>
          <w:rFonts w:eastAsia="Times New Roman"/>
          <w:spacing w:val="-3"/>
          <w:kern w:val="0"/>
          <w:sz w:val="28"/>
          <w:szCs w:val="22"/>
          <w:lang w:eastAsia="ru-RU" w:bidi="ru-RU"/>
        </w:rPr>
        <w:t xml:space="preserve">помощи специальных рычагов </w:t>
      </w:r>
      <w:r w:rsidRPr="004F5607">
        <w:rPr>
          <w:rFonts w:eastAsia="Times New Roman"/>
          <w:kern w:val="0"/>
          <w:sz w:val="28"/>
          <w:szCs w:val="22"/>
          <w:lang w:eastAsia="ru-RU" w:bidi="ru-RU"/>
        </w:rPr>
        <w:t xml:space="preserve">и </w:t>
      </w:r>
      <w:r w:rsidRPr="004F5607">
        <w:rPr>
          <w:rFonts w:eastAsia="Times New Roman"/>
          <w:spacing w:val="-4"/>
          <w:kern w:val="0"/>
          <w:sz w:val="28"/>
          <w:szCs w:val="22"/>
          <w:lang w:eastAsia="ru-RU" w:bidi="ru-RU"/>
        </w:rPr>
        <w:t xml:space="preserve">фиксаторов. </w:t>
      </w:r>
      <w:r w:rsidRPr="004F5607">
        <w:rPr>
          <w:rFonts w:eastAsia="Times New Roman"/>
          <w:spacing w:val="-3"/>
          <w:kern w:val="0"/>
          <w:sz w:val="28"/>
          <w:szCs w:val="22"/>
          <w:lang w:eastAsia="ru-RU" w:bidi="ru-RU"/>
        </w:rPr>
        <w:t xml:space="preserve">Угол </w:t>
      </w:r>
      <w:r w:rsidRPr="004F5607">
        <w:rPr>
          <w:rFonts w:eastAsia="Times New Roman"/>
          <w:spacing w:val="-4"/>
          <w:kern w:val="0"/>
          <w:sz w:val="28"/>
          <w:szCs w:val="22"/>
          <w:lang w:eastAsia="ru-RU" w:bidi="ru-RU"/>
        </w:rPr>
        <w:t xml:space="preserve">атаки </w:t>
      </w:r>
      <w:r w:rsidRPr="004F5607">
        <w:rPr>
          <w:rFonts w:eastAsia="Times New Roman"/>
          <w:spacing w:val="-3"/>
          <w:kern w:val="0"/>
          <w:sz w:val="28"/>
          <w:szCs w:val="22"/>
          <w:lang w:eastAsia="ru-RU" w:bidi="ru-RU"/>
        </w:rPr>
        <w:t xml:space="preserve">передних </w:t>
      </w:r>
      <w:r w:rsidRPr="004F5607">
        <w:rPr>
          <w:rFonts w:eastAsia="Times New Roman"/>
          <w:kern w:val="0"/>
          <w:sz w:val="28"/>
          <w:szCs w:val="22"/>
          <w:lang w:eastAsia="ru-RU" w:bidi="ru-RU"/>
        </w:rPr>
        <w:t xml:space="preserve">и </w:t>
      </w:r>
      <w:r w:rsidRPr="004F5607">
        <w:rPr>
          <w:rFonts w:eastAsia="Times New Roman"/>
          <w:spacing w:val="-3"/>
          <w:kern w:val="0"/>
          <w:sz w:val="28"/>
          <w:szCs w:val="22"/>
          <w:lang w:eastAsia="ru-RU" w:bidi="ru-RU"/>
        </w:rPr>
        <w:t xml:space="preserve">задних дисковых </w:t>
      </w:r>
      <w:r w:rsidRPr="004F5607">
        <w:rPr>
          <w:rFonts w:eastAsia="Times New Roman"/>
          <w:spacing w:val="-4"/>
          <w:kern w:val="0"/>
          <w:sz w:val="28"/>
          <w:szCs w:val="22"/>
          <w:lang w:eastAsia="ru-RU" w:bidi="ru-RU"/>
        </w:rPr>
        <w:t>батарей</w:t>
      </w:r>
      <w:r w:rsidRPr="004F5607">
        <w:rPr>
          <w:rFonts w:eastAsia="Times New Roman"/>
          <w:spacing w:val="-41"/>
          <w:kern w:val="0"/>
          <w:sz w:val="28"/>
          <w:szCs w:val="22"/>
          <w:lang w:eastAsia="ru-RU" w:bidi="ru-RU"/>
        </w:rPr>
        <w:t xml:space="preserve"> </w:t>
      </w:r>
      <w:r w:rsidRPr="004F5607">
        <w:rPr>
          <w:rFonts w:eastAsia="Times New Roman"/>
          <w:spacing w:val="-4"/>
          <w:kern w:val="0"/>
          <w:sz w:val="28"/>
          <w:szCs w:val="22"/>
          <w:lang w:eastAsia="ru-RU" w:bidi="ru-RU"/>
        </w:rPr>
        <w:t xml:space="preserve">устанавливается независимо </w:t>
      </w:r>
      <w:r w:rsidRPr="004F5607">
        <w:rPr>
          <w:rFonts w:eastAsia="Times New Roman"/>
          <w:kern w:val="0"/>
          <w:sz w:val="28"/>
          <w:szCs w:val="22"/>
          <w:lang w:eastAsia="ru-RU" w:bidi="ru-RU"/>
        </w:rPr>
        <w:t xml:space="preserve">друг от </w:t>
      </w:r>
      <w:r w:rsidRPr="004F5607">
        <w:rPr>
          <w:rFonts w:eastAsia="Times New Roman"/>
          <w:spacing w:val="-3"/>
          <w:kern w:val="0"/>
          <w:sz w:val="28"/>
          <w:szCs w:val="22"/>
          <w:lang w:eastAsia="ru-RU" w:bidi="ru-RU"/>
        </w:rPr>
        <w:t xml:space="preserve">друга. Угол атаки передних дисковых батарей составляет </w:t>
      </w:r>
      <w:r w:rsidRPr="004F5607">
        <w:rPr>
          <w:rFonts w:eastAsia="Times New Roman"/>
          <w:spacing w:val="-4"/>
          <w:kern w:val="0"/>
          <w:sz w:val="28"/>
          <w:szCs w:val="22"/>
          <w:lang w:eastAsia="ru-RU" w:bidi="ru-RU"/>
        </w:rPr>
        <w:t>10</w:t>
      </w:r>
      <w:r w:rsidRPr="004F5607">
        <w:rPr>
          <w:rFonts w:eastAsia="Times New Roman"/>
          <w:spacing w:val="-4"/>
          <w:kern w:val="0"/>
          <w:sz w:val="28"/>
          <w:szCs w:val="22"/>
          <w:vertAlign w:val="superscript"/>
          <w:lang w:eastAsia="ru-RU" w:bidi="ru-RU"/>
        </w:rPr>
        <w:t>0</w:t>
      </w:r>
      <w:r w:rsidRPr="004F5607">
        <w:rPr>
          <w:rFonts w:eastAsia="Times New Roman"/>
          <w:spacing w:val="-4"/>
          <w:kern w:val="0"/>
          <w:sz w:val="28"/>
          <w:szCs w:val="22"/>
          <w:lang w:eastAsia="ru-RU" w:bidi="ru-RU"/>
        </w:rPr>
        <w:t xml:space="preserve"> </w:t>
      </w:r>
      <w:r w:rsidRPr="004F5607">
        <w:rPr>
          <w:rFonts w:eastAsia="Times New Roman"/>
          <w:kern w:val="0"/>
          <w:sz w:val="28"/>
          <w:szCs w:val="22"/>
          <w:lang w:eastAsia="ru-RU" w:bidi="ru-RU"/>
        </w:rPr>
        <w:t xml:space="preserve">и </w:t>
      </w:r>
      <w:r w:rsidRPr="004F5607">
        <w:rPr>
          <w:rFonts w:eastAsia="Times New Roman"/>
          <w:spacing w:val="-4"/>
          <w:kern w:val="0"/>
          <w:sz w:val="28"/>
          <w:szCs w:val="22"/>
          <w:lang w:eastAsia="ru-RU" w:bidi="ru-RU"/>
        </w:rPr>
        <w:t>15</w:t>
      </w:r>
      <w:r w:rsidRPr="004F5607">
        <w:rPr>
          <w:rFonts w:eastAsia="Times New Roman"/>
          <w:spacing w:val="-4"/>
          <w:kern w:val="0"/>
          <w:sz w:val="28"/>
          <w:szCs w:val="22"/>
          <w:vertAlign w:val="superscript"/>
          <w:lang w:eastAsia="ru-RU" w:bidi="ru-RU"/>
        </w:rPr>
        <w:t>0</w:t>
      </w:r>
      <w:r w:rsidRPr="004F5607">
        <w:rPr>
          <w:rFonts w:eastAsia="Times New Roman"/>
          <w:spacing w:val="-4"/>
          <w:kern w:val="0"/>
          <w:sz w:val="28"/>
          <w:szCs w:val="22"/>
          <w:lang w:eastAsia="ru-RU" w:bidi="ru-RU"/>
        </w:rPr>
        <w:t xml:space="preserve">, </w:t>
      </w:r>
      <w:r w:rsidRPr="004F5607">
        <w:rPr>
          <w:rFonts w:eastAsia="Times New Roman"/>
          <w:spacing w:val="-3"/>
          <w:kern w:val="0"/>
          <w:sz w:val="28"/>
          <w:szCs w:val="22"/>
          <w:lang w:eastAsia="ru-RU" w:bidi="ru-RU"/>
        </w:rPr>
        <w:t xml:space="preserve">задних </w:t>
      </w:r>
      <w:r w:rsidRPr="004F5607">
        <w:rPr>
          <w:rFonts w:eastAsia="Times New Roman"/>
          <w:kern w:val="0"/>
          <w:sz w:val="28"/>
          <w:szCs w:val="22"/>
          <w:lang w:eastAsia="ru-RU" w:bidi="ru-RU"/>
        </w:rPr>
        <w:t xml:space="preserve">– </w:t>
      </w:r>
      <w:r w:rsidRPr="004F5607">
        <w:rPr>
          <w:rFonts w:eastAsia="Times New Roman"/>
          <w:spacing w:val="-4"/>
          <w:kern w:val="0"/>
          <w:sz w:val="28"/>
          <w:szCs w:val="22"/>
          <w:lang w:eastAsia="ru-RU" w:bidi="ru-RU"/>
        </w:rPr>
        <w:t>15</w:t>
      </w:r>
      <w:r w:rsidRPr="004F5607">
        <w:rPr>
          <w:rFonts w:eastAsia="Times New Roman"/>
          <w:spacing w:val="-4"/>
          <w:kern w:val="0"/>
          <w:sz w:val="28"/>
          <w:szCs w:val="22"/>
          <w:vertAlign w:val="superscript"/>
          <w:lang w:eastAsia="ru-RU" w:bidi="ru-RU"/>
        </w:rPr>
        <w:t>0</w:t>
      </w:r>
      <w:r w:rsidRPr="004F5607">
        <w:rPr>
          <w:rFonts w:eastAsia="Times New Roman"/>
          <w:spacing w:val="-4"/>
          <w:kern w:val="0"/>
          <w:sz w:val="28"/>
          <w:szCs w:val="22"/>
          <w:lang w:eastAsia="ru-RU" w:bidi="ru-RU"/>
        </w:rPr>
        <w:t>, 20</w:t>
      </w:r>
      <w:r w:rsidRPr="004F5607">
        <w:rPr>
          <w:rFonts w:eastAsia="Times New Roman"/>
          <w:spacing w:val="-4"/>
          <w:kern w:val="0"/>
          <w:sz w:val="28"/>
          <w:szCs w:val="22"/>
          <w:vertAlign w:val="superscript"/>
          <w:lang w:eastAsia="ru-RU" w:bidi="ru-RU"/>
        </w:rPr>
        <w:t>0</w:t>
      </w:r>
      <w:r w:rsidRPr="004F5607">
        <w:rPr>
          <w:rFonts w:eastAsia="Times New Roman"/>
          <w:spacing w:val="-4"/>
          <w:kern w:val="0"/>
          <w:sz w:val="28"/>
          <w:szCs w:val="22"/>
          <w:lang w:eastAsia="ru-RU" w:bidi="ru-RU"/>
        </w:rPr>
        <w:t xml:space="preserve"> </w:t>
      </w:r>
      <w:r w:rsidRPr="004F5607">
        <w:rPr>
          <w:rFonts w:eastAsia="Times New Roman"/>
          <w:kern w:val="0"/>
          <w:sz w:val="28"/>
          <w:szCs w:val="22"/>
          <w:lang w:eastAsia="ru-RU" w:bidi="ru-RU"/>
        </w:rPr>
        <w:t>и</w:t>
      </w:r>
      <w:r w:rsidRPr="004F5607">
        <w:rPr>
          <w:rFonts w:eastAsia="Times New Roman"/>
          <w:spacing w:val="1"/>
          <w:kern w:val="0"/>
          <w:sz w:val="28"/>
          <w:szCs w:val="22"/>
          <w:lang w:eastAsia="ru-RU" w:bidi="ru-RU"/>
        </w:rPr>
        <w:t xml:space="preserve"> </w:t>
      </w:r>
      <w:r w:rsidRPr="004F5607">
        <w:rPr>
          <w:rFonts w:eastAsia="Times New Roman"/>
          <w:spacing w:val="-4"/>
          <w:kern w:val="0"/>
          <w:sz w:val="28"/>
          <w:szCs w:val="22"/>
          <w:lang w:eastAsia="ru-RU" w:bidi="ru-RU"/>
        </w:rPr>
        <w:t>25</w:t>
      </w:r>
      <w:r w:rsidRPr="004F5607">
        <w:rPr>
          <w:rFonts w:eastAsia="Times New Roman"/>
          <w:spacing w:val="-4"/>
          <w:kern w:val="0"/>
          <w:sz w:val="28"/>
          <w:szCs w:val="22"/>
          <w:vertAlign w:val="superscript"/>
          <w:lang w:eastAsia="ru-RU" w:bidi="ru-RU"/>
        </w:rPr>
        <w:t>0</w:t>
      </w:r>
      <w:r w:rsidRPr="004F5607">
        <w:rPr>
          <w:rFonts w:eastAsia="Times New Roman"/>
          <w:spacing w:val="-4"/>
          <w:kern w:val="0"/>
          <w:sz w:val="28"/>
          <w:szCs w:val="22"/>
          <w:lang w:eastAsia="ru-RU" w:bidi="ru-RU"/>
        </w:rPr>
        <w:t>.</w:t>
      </w:r>
    </w:p>
    <w:p w:rsidR="004F5607" w:rsidRPr="004F5607" w:rsidRDefault="004F5607" w:rsidP="004F5607">
      <w:pPr>
        <w:numPr>
          <w:ilvl w:val="2"/>
          <w:numId w:val="28"/>
        </w:numPr>
        <w:tabs>
          <w:tab w:val="left" w:pos="1208"/>
        </w:tabs>
        <w:suppressAutoHyphens w:val="0"/>
        <w:autoSpaceDE w:val="0"/>
        <w:autoSpaceDN w:val="0"/>
        <w:spacing w:before="3"/>
        <w:ind w:right="298" w:firstLine="566"/>
        <w:jc w:val="both"/>
        <w:rPr>
          <w:rFonts w:eastAsia="Times New Roman"/>
          <w:kern w:val="0"/>
          <w:sz w:val="28"/>
          <w:szCs w:val="22"/>
          <w:lang w:eastAsia="ru-RU" w:bidi="ru-RU"/>
        </w:rPr>
      </w:pPr>
      <w:r w:rsidRPr="004F5607">
        <w:rPr>
          <w:rFonts w:eastAsia="Times New Roman"/>
          <w:kern w:val="0"/>
          <w:sz w:val="28"/>
          <w:szCs w:val="22"/>
          <w:lang w:eastAsia="ru-RU" w:bidi="ru-RU"/>
        </w:rPr>
        <w:t xml:space="preserve">Глубину обработки почвы рыхлителями можно устанавливать относи- тельно глубины хода дисков на 4 см </w:t>
      </w:r>
      <w:r w:rsidRPr="004F5607">
        <w:rPr>
          <w:rFonts w:eastAsia="Times New Roman"/>
          <w:spacing w:val="-2"/>
          <w:kern w:val="0"/>
          <w:sz w:val="28"/>
          <w:szCs w:val="22"/>
          <w:lang w:eastAsia="ru-RU" w:bidi="ru-RU"/>
        </w:rPr>
        <w:t xml:space="preserve">мельче </w:t>
      </w:r>
      <w:r w:rsidRPr="004F5607">
        <w:rPr>
          <w:rFonts w:eastAsia="Times New Roman"/>
          <w:kern w:val="0"/>
          <w:sz w:val="28"/>
          <w:szCs w:val="22"/>
          <w:lang w:eastAsia="ru-RU" w:bidi="ru-RU"/>
        </w:rPr>
        <w:t xml:space="preserve">или </w:t>
      </w:r>
      <w:r w:rsidRPr="004F5607">
        <w:rPr>
          <w:rFonts w:eastAsia="Times New Roman"/>
          <w:spacing w:val="-3"/>
          <w:kern w:val="0"/>
          <w:sz w:val="28"/>
          <w:szCs w:val="22"/>
          <w:lang w:eastAsia="ru-RU" w:bidi="ru-RU"/>
        </w:rPr>
        <w:t xml:space="preserve">на </w:t>
      </w:r>
      <w:r w:rsidRPr="004F5607">
        <w:rPr>
          <w:rFonts w:eastAsia="Times New Roman"/>
          <w:kern w:val="0"/>
          <w:sz w:val="28"/>
          <w:szCs w:val="22"/>
          <w:lang w:eastAsia="ru-RU" w:bidi="ru-RU"/>
        </w:rPr>
        <w:t>6 см глубже. Регулировку глубины</w:t>
      </w:r>
      <w:r w:rsidRPr="004F5607">
        <w:rPr>
          <w:rFonts w:eastAsia="Times New Roman"/>
          <w:spacing w:val="-12"/>
          <w:kern w:val="0"/>
          <w:sz w:val="28"/>
          <w:szCs w:val="22"/>
          <w:lang w:eastAsia="ru-RU" w:bidi="ru-RU"/>
        </w:rPr>
        <w:t xml:space="preserve"> </w:t>
      </w:r>
      <w:r w:rsidRPr="004F5607">
        <w:rPr>
          <w:rFonts w:eastAsia="Times New Roman"/>
          <w:kern w:val="0"/>
          <w:sz w:val="28"/>
          <w:szCs w:val="22"/>
          <w:lang w:eastAsia="ru-RU" w:bidi="ru-RU"/>
        </w:rPr>
        <w:t>рыхлителями</w:t>
      </w:r>
      <w:r w:rsidRPr="004F5607">
        <w:rPr>
          <w:rFonts w:eastAsia="Times New Roman"/>
          <w:spacing w:val="-8"/>
          <w:kern w:val="0"/>
          <w:sz w:val="28"/>
          <w:szCs w:val="22"/>
          <w:lang w:eastAsia="ru-RU" w:bidi="ru-RU"/>
        </w:rPr>
        <w:t xml:space="preserve"> </w:t>
      </w:r>
      <w:r w:rsidRPr="004F5607">
        <w:rPr>
          <w:rFonts w:eastAsia="Times New Roman"/>
          <w:kern w:val="0"/>
          <w:sz w:val="28"/>
          <w:szCs w:val="22"/>
          <w:lang w:eastAsia="ru-RU" w:bidi="ru-RU"/>
        </w:rPr>
        <w:t>предусмотрено</w:t>
      </w:r>
      <w:r w:rsidRPr="004F5607">
        <w:rPr>
          <w:rFonts w:eastAsia="Times New Roman"/>
          <w:spacing w:val="-7"/>
          <w:kern w:val="0"/>
          <w:sz w:val="28"/>
          <w:szCs w:val="22"/>
          <w:lang w:eastAsia="ru-RU" w:bidi="ru-RU"/>
        </w:rPr>
        <w:t xml:space="preserve"> </w:t>
      </w:r>
      <w:r w:rsidRPr="004F5607">
        <w:rPr>
          <w:rFonts w:eastAsia="Times New Roman"/>
          <w:kern w:val="0"/>
          <w:sz w:val="28"/>
          <w:szCs w:val="22"/>
          <w:lang w:eastAsia="ru-RU" w:bidi="ru-RU"/>
        </w:rPr>
        <w:t>выполнять</w:t>
      </w:r>
      <w:r w:rsidRPr="004F5607">
        <w:rPr>
          <w:rFonts w:eastAsia="Times New Roman"/>
          <w:spacing w:val="-10"/>
          <w:kern w:val="0"/>
          <w:sz w:val="28"/>
          <w:szCs w:val="22"/>
          <w:lang w:eastAsia="ru-RU" w:bidi="ru-RU"/>
        </w:rPr>
        <w:t xml:space="preserve"> </w:t>
      </w:r>
      <w:r w:rsidRPr="004F5607">
        <w:rPr>
          <w:rFonts w:eastAsia="Times New Roman"/>
          <w:kern w:val="0"/>
          <w:sz w:val="28"/>
          <w:szCs w:val="22"/>
          <w:lang w:eastAsia="ru-RU" w:bidi="ru-RU"/>
        </w:rPr>
        <w:t>дискретно</w:t>
      </w:r>
      <w:r w:rsidRPr="004F5607">
        <w:rPr>
          <w:rFonts w:eastAsia="Times New Roman"/>
          <w:spacing w:val="-11"/>
          <w:kern w:val="0"/>
          <w:sz w:val="28"/>
          <w:szCs w:val="22"/>
          <w:lang w:eastAsia="ru-RU" w:bidi="ru-RU"/>
        </w:rPr>
        <w:t xml:space="preserve"> </w:t>
      </w:r>
      <w:r w:rsidRPr="004F5607">
        <w:rPr>
          <w:rFonts w:eastAsia="Times New Roman"/>
          <w:kern w:val="0"/>
          <w:sz w:val="28"/>
          <w:szCs w:val="22"/>
          <w:lang w:eastAsia="ru-RU" w:bidi="ru-RU"/>
        </w:rPr>
        <w:t>через</w:t>
      </w:r>
      <w:r w:rsidRPr="004F5607">
        <w:rPr>
          <w:rFonts w:eastAsia="Times New Roman"/>
          <w:spacing w:val="-11"/>
          <w:kern w:val="0"/>
          <w:sz w:val="28"/>
          <w:szCs w:val="22"/>
          <w:lang w:eastAsia="ru-RU" w:bidi="ru-RU"/>
        </w:rPr>
        <w:t xml:space="preserve"> </w:t>
      </w:r>
      <w:r w:rsidRPr="004F5607">
        <w:rPr>
          <w:rFonts w:eastAsia="Times New Roman"/>
          <w:kern w:val="0"/>
          <w:sz w:val="28"/>
          <w:szCs w:val="22"/>
          <w:lang w:eastAsia="ru-RU" w:bidi="ru-RU"/>
        </w:rPr>
        <w:t>2</w:t>
      </w:r>
      <w:r w:rsidRPr="004F5607">
        <w:rPr>
          <w:rFonts w:eastAsia="Times New Roman"/>
          <w:spacing w:val="-8"/>
          <w:kern w:val="0"/>
          <w:sz w:val="28"/>
          <w:szCs w:val="22"/>
          <w:lang w:eastAsia="ru-RU" w:bidi="ru-RU"/>
        </w:rPr>
        <w:t xml:space="preserve"> </w:t>
      </w:r>
      <w:r w:rsidRPr="004F5607">
        <w:rPr>
          <w:rFonts w:eastAsia="Times New Roman"/>
          <w:kern w:val="0"/>
          <w:sz w:val="28"/>
          <w:szCs w:val="22"/>
          <w:lang w:eastAsia="ru-RU" w:bidi="ru-RU"/>
        </w:rPr>
        <w:t>см</w:t>
      </w:r>
      <w:r w:rsidRPr="004F5607">
        <w:rPr>
          <w:rFonts w:eastAsia="Times New Roman"/>
          <w:spacing w:val="-6"/>
          <w:kern w:val="0"/>
          <w:sz w:val="28"/>
          <w:szCs w:val="22"/>
          <w:lang w:eastAsia="ru-RU" w:bidi="ru-RU"/>
        </w:rPr>
        <w:t xml:space="preserve"> </w:t>
      </w:r>
      <w:r w:rsidRPr="004F5607">
        <w:rPr>
          <w:rFonts w:eastAsia="Times New Roman"/>
          <w:spacing w:val="-3"/>
          <w:kern w:val="0"/>
          <w:sz w:val="28"/>
          <w:szCs w:val="22"/>
          <w:lang w:eastAsia="ru-RU" w:bidi="ru-RU"/>
        </w:rPr>
        <w:t>по</w:t>
      </w:r>
      <w:r w:rsidRPr="004F5607">
        <w:rPr>
          <w:rFonts w:eastAsia="Times New Roman"/>
          <w:spacing w:val="-8"/>
          <w:kern w:val="0"/>
          <w:sz w:val="28"/>
          <w:szCs w:val="22"/>
          <w:lang w:eastAsia="ru-RU" w:bidi="ru-RU"/>
        </w:rPr>
        <w:t xml:space="preserve"> </w:t>
      </w:r>
      <w:r w:rsidRPr="004F5607">
        <w:rPr>
          <w:rFonts w:eastAsia="Times New Roman"/>
          <w:kern w:val="0"/>
          <w:sz w:val="28"/>
          <w:szCs w:val="22"/>
          <w:lang w:eastAsia="ru-RU" w:bidi="ru-RU"/>
        </w:rPr>
        <w:t>сек- торам.</w:t>
      </w:r>
    </w:p>
    <w:p w:rsidR="004F5607" w:rsidRPr="004F5607" w:rsidRDefault="004F5607" w:rsidP="004F5607">
      <w:pPr>
        <w:suppressAutoHyphens w:val="0"/>
        <w:autoSpaceDE w:val="0"/>
        <w:autoSpaceDN w:val="0"/>
        <w:ind w:left="339" w:right="306" w:firstLine="566"/>
        <w:jc w:val="both"/>
        <w:rPr>
          <w:rFonts w:eastAsia="Times New Roman"/>
          <w:kern w:val="0"/>
          <w:sz w:val="28"/>
          <w:szCs w:val="28"/>
          <w:lang w:eastAsia="ru-RU" w:bidi="ru-RU"/>
        </w:rPr>
      </w:pPr>
      <w:r w:rsidRPr="004F5607">
        <w:rPr>
          <w:rFonts w:eastAsia="Times New Roman"/>
          <w:kern w:val="0"/>
          <w:sz w:val="28"/>
          <w:szCs w:val="28"/>
          <w:lang w:eastAsia="ru-RU" w:bidi="ru-RU"/>
        </w:rPr>
        <w:t>Установка заданной глубины рыхления производится непосредственно в поле, и при необходимости проводится дополнительная корректировка после первого прохода.</w:t>
      </w:r>
    </w:p>
    <w:p w:rsidR="004F5607" w:rsidRPr="004F5607" w:rsidRDefault="004F5607" w:rsidP="004F5607">
      <w:pPr>
        <w:suppressAutoHyphens w:val="0"/>
        <w:autoSpaceDE w:val="0"/>
        <w:autoSpaceDN w:val="0"/>
        <w:spacing w:before="36" w:line="268" w:lineRule="auto"/>
        <w:ind w:left="339" w:right="303" w:firstLine="571"/>
        <w:jc w:val="right"/>
        <w:rPr>
          <w:rFonts w:eastAsia="Times New Roman"/>
          <w:kern w:val="0"/>
          <w:sz w:val="28"/>
          <w:szCs w:val="28"/>
          <w:lang w:eastAsia="ru-RU" w:bidi="ru-RU"/>
        </w:rPr>
      </w:pPr>
      <w:r w:rsidRPr="004F5607">
        <w:rPr>
          <w:rFonts w:eastAsia="Times New Roman"/>
          <w:b/>
          <w:i/>
          <w:kern w:val="0"/>
          <w:sz w:val="28"/>
          <w:szCs w:val="28"/>
          <w:lang w:eastAsia="ru-RU" w:bidi="ru-RU"/>
        </w:rPr>
        <w:t xml:space="preserve">Культиваторы КПС-4 </w:t>
      </w:r>
      <w:r w:rsidRPr="004F5607">
        <w:rPr>
          <w:rFonts w:eastAsia="Times New Roman"/>
          <w:kern w:val="0"/>
          <w:sz w:val="28"/>
          <w:szCs w:val="28"/>
          <w:lang w:eastAsia="ru-RU" w:bidi="ru-RU"/>
        </w:rPr>
        <w:t>применяются в прицепном и навесном вариантах</w:t>
      </w:r>
      <w:r w:rsidRPr="004F5607">
        <w:rPr>
          <w:rFonts w:eastAsia="Times New Roman"/>
          <w:w w:val="99"/>
          <w:kern w:val="0"/>
          <w:sz w:val="28"/>
          <w:szCs w:val="28"/>
          <w:lang w:eastAsia="ru-RU" w:bidi="ru-RU"/>
        </w:rPr>
        <w:t xml:space="preserve"> </w:t>
      </w:r>
      <w:r w:rsidRPr="004F5607">
        <w:rPr>
          <w:rFonts w:eastAsia="Times New Roman"/>
          <w:kern w:val="0"/>
          <w:sz w:val="28"/>
          <w:szCs w:val="28"/>
          <w:lang w:eastAsia="ru-RU" w:bidi="ru-RU"/>
        </w:rPr>
        <w:t>и комплектуются стрельчатыми лапами на жестких</w:t>
      </w:r>
      <w:r w:rsidRPr="004F5607">
        <w:rPr>
          <w:rFonts w:eastAsia="Times New Roman"/>
          <w:spacing w:val="69"/>
          <w:kern w:val="0"/>
          <w:sz w:val="28"/>
          <w:szCs w:val="28"/>
          <w:lang w:eastAsia="ru-RU" w:bidi="ru-RU"/>
        </w:rPr>
        <w:t xml:space="preserve"> </w:t>
      </w:r>
      <w:r w:rsidRPr="004F5607">
        <w:rPr>
          <w:rFonts w:eastAsia="Times New Roman"/>
          <w:kern w:val="0"/>
          <w:sz w:val="28"/>
          <w:szCs w:val="28"/>
          <w:lang w:eastAsia="ru-RU" w:bidi="ru-RU"/>
        </w:rPr>
        <w:t>стойках, рыхлительными</w:t>
      </w:r>
      <w:r w:rsidRPr="004F5607">
        <w:rPr>
          <w:rFonts w:eastAsia="Times New Roman"/>
          <w:w w:val="99"/>
          <w:kern w:val="0"/>
          <w:sz w:val="28"/>
          <w:szCs w:val="28"/>
          <w:lang w:eastAsia="ru-RU" w:bidi="ru-RU"/>
        </w:rPr>
        <w:t xml:space="preserve"> </w:t>
      </w:r>
      <w:r w:rsidRPr="004F5607">
        <w:rPr>
          <w:rFonts w:eastAsia="Times New Roman"/>
          <w:kern w:val="0"/>
          <w:sz w:val="28"/>
          <w:szCs w:val="28"/>
          <w:lang w:eastAsia="ru-RU" w:bidi="ru-RU"/>
        </w:rPr>
        <w:t>лапами на С-образных стойках и оборотными лапами на S-образных стойках.</w:t>
      </w:r>
      <w:r w:rsidRPr="004F5607">
        <w:rPr>
          <w:rFonts w:eastAsia="Times New Roman"/>
          <w:w w:val="99"/>
          <w:kern w:val="0"/>
          <w:sz w:val="28"/>
          <w:szCs w:val="28"/>
          <w:lang w:eastAsia="ru-RU" w:bidi="ru-RU"/>
        </w:rPr>
        <w:t xml:space="preserve"> </w:t>
      </w:r>
      <w:r w:rsidRPr="004F5607">
        <w:rPr>
          <w:rFonts w:eastAsia="Times New Roman"/>
          <w:kern w:val="0"/>
          <w:sz w:val="28"/>
          <w:szCs w:val="28"/>
          <w:lang w:eastAsia="ru-RU" w:bidi="ru-RU"/>
        </w:rPr>
        <w:t>Культиваторы КШП-8 и КПЗ-9,7 комплектуются оборотными лапами на</w:t>
      </w:r>
    </w:p>
    <w:p w:rsidR="004F5607" w:rsidRPr="004F5607" w:rsidRDefault="004F5607" w:rsidP="004F5607">
      <w:pPr>
        <w:suppressAutoHyphens w:val="0"/>
        <w:autoSpaceDE w:val="0"/>
        <w:autoSpaceDN w:val="0"/>
        <w:spacing w:line="268" w:lineRule="auto"/>
        <w:ind w:left="339" w:right="302"/>
        <w:jc w:val="both"/>
        <w:rPr>
          <w:rFonts w:eastAsia="Times New Roman"/>
          <w:kern w:val="0"/>
          <w:sz w:val="28"/>
          <w:szCs w:val="28"/>
          <w:lang w:eastAsia="ru-RU" w:bidi="ru-RU"/>
        </w:rPr>
      </w:pPr>
      <w:r w:rsidRPr="004F5607">
        <w:rPr>
          <w:rFonts w:eastAsia="Times New Roman"/>
          <w:kern w:val="0"/>
          <w:sz w:val="28"/>
          <w:szCs w:val="28"/>
          <w:lang w:eastAsia="ru-RU" w:bidi="ru-RU"/>
        </w:rPr>
        <w:t xml:space="preserve">S-образных стойках. Культиватор КШП-8 и навесные культиваторы КПС-4 оборудуются </w:t>
      </w:r>
      <w:r w:rsidRPr="004F5607">
        <w:rPr>
          <w:rFonts w:eastAsia="Times New Roman"/>
          <w:spacing w:val="-4"/>
          <w:kern w:val="0"/>
          <w:sz w:val="28"/>
          <w:szCs w:val="28"/>
          <w:lang w:eastAsia="ru-RU" w:bidi="ru-RU"/>
        </w:rPr>
        <w:t xml:space="preserve">боронами  </w:t>
      </w:r>
      <w:r w:rsidRPr="004F5607">
        <w:rPr>
          <w:rFonts w:eastAsia="Times New Roman"/>
          <w:spacing w:val="62"/>
          <w:kern w:val="0"/>
          <w:sz w:val="28"/>
          <w:szCs w:val="28"/>
          <w:lang w:eastAsia="ru-RU" w:bidi="ru-RU"/>
        </w:rPr>
        <w:t xml:space="preserve"> </w:t>
      </w:r>
      <w:r w:rsidRPr="004F5607">
        <w:rPr>
          <w:rFonts w:eastAsia="Times New Roman"/>
          <w:kern w:val="0"/>
          <w:sz w:val="28"/>
          <w:szCs w:val="28"/>
          <w:lang w:eastAsia="ru-RU" w:bidi="ru-RU"/>
        </w:rPr>
        <w:t xml:space="preserve">с  </w:t>
      </w:r>
      <w:r w:rsidRPr="004F5607">
        <w:rPr>
          <w:rFonts w:eastAsia="Times New Roman"/>
          <w:spacing w:val="70"/>
          <w:kern w:val="0"/>
          <w:sz w:val="28"/>
          <w:szCs w:val="28"/>
          <w:lang w:eastAsia="ru-RU" w:bidi="ru-RU"/>
        </w:rPr>
        <w:t xml:space="preserve"> </w:t>
      </w:r>
      <w:r w:rsidRPr="004F5607">
        <w:rPr>
          <w:rFonts w:eastAsia="Times New Roman"/>
          <w:spacing w:val="-3"/>
          <w:kern w:val="0"/>
          <w:sz w:val="28"/>
          <w:szCs w:val="28"/>
          <w:lang w:eastAsia="ru-RU" w:bidi="ru-RU"/>
        </w:rPr>
        <w:t xml:space="preserve">пружинными  </w:t>
      </w:r>
      <w:r w:rsidRPr="004F5607">
        <w:rPr>
          <w:rFonts w:eastAsia="Times New Roman"/>
          <w:spacing w:val="64"/>
          <w:kern w:val="0"/>
          <w:sz w:val="28"/>
          <w:szCs w:val="28"/>
          <w:lang w:eastAsia="ru-RU" w:bidi="ru-RU"/>
        </w:rPr>
        <w:t xml:space="preserve"> </w:t>
      </w:r>
      <w:r w:rsidRPr="004F5607">
        <w:rPr>
          <w:rFonts w:eastAsia="Times New Roman"/>
          <w:spacing w:val="-4"/>
          <w:kern w:val="0"/>
          <w:sz w:val="28"/>
          <w:szCs w:val="28"/>
          <w:lang w:eastAsia="ru-RU" w:bidi="ru-RU"/>
        </w:rPr>
        <w:t xml:space="preserve">зубьями   </w:t>
      </w:r>
      <w:r w:rsidRPr="004F5607">
        <w:rPr>
          <w:rFonts w:eastAsia="Times New Roman"/>
          <w:spacing w:val="62"/>
          <w:kern w:val="0"/>
          <w:sz w:val="28"/>
          <w:szCs w:val="28"/>
          <w:lang w:eastAsia="ru-RU" w:bidi="ru-RU"/>
        </w:rPr>
        <w:t xml:space="preserve"> </w:t>
      </w:r>
      <w:r w:rsidRPr="004F5607">
        <w:rPr>
          <w:rFonts w:eastAsia="Times New Roman"/>
          <w:spacing w:val="-4"/>
          <w:kern w:val="0"/>
          <w:sz w:val="28"/>
          <w:szCs w:val="28"/>
          <w:lang w:eastAsia="ru-RU" w:bidi="ru-RU"/>
        </w:rPr>
        <w:t xml:space="preserve">КПЦ,   </w:t>
      </w:r>
      <w:r w:rsidRPr="004F5607">
        <w:rPr>
          <w:rFonts w:eastAsia="Times New Roman"/>
          <w:spacing w:val="62"/>
          <w:kern w:val="0"/>
          <w:sz w:val="28"/>
          <w:szCs w:val="28"/>
          <w:lang w:eastAsia="ru-RU" w:bidi="ru-RU"/>
        </w:rPr>
        <w:t xml:space="preserve"> </w:t>
      </w:r>
      <w:r w:rsidRPr="004F5607">
        <w:rPr>
          <w:rFonts w:eastAsia="Times New Roman"/>
          <w:kern w:val="0"/>
          <w:sz w:val="28"/>
          <w:szCs w:val="28"/>
          <w:lang w:eastAsia="ru-RU" w:bidi="ru-RU"/>
        </w:rPr>
        <w:t xml:space="preserve">а  </w:t>
      </w:r>
      <w:r w:rsidRPr="004F5607">
        <w:rPr>
          <w:rFonts w:eastAsia="Times New Roman"/>
          <w:spacing w:val="70"/>
          <w:kern w:val="0"/>
          <w:sz w:val="28"/>
          <w:szCs w:val="28"/>
          <w:lang w:eastAsia="ru-RU" w:bidi="ru-RU"/>
        </w:rPr>
        <w:t xml:space="preserve"> </w:t>
      </w:r>
      <w:r w:rsidRPr="004F5607">
        <w:rPr>
          <w:rFonts w:eastAsia="Times New Roman"/>
          <w:spacing w:val="-3"/>
          <w:kern w:val="0"/>
          <w:sz w:val="28"/>
          <w:szCs w:val="28"/>
          <w:lang w:eastAsia="ru-RU" w:bidi="ru-RU"/>
        </w:rPr>
        <w:t xml:space="preserve">прицеп- </w:t>
      </w:r>
      <w:r w:rsidRPr="004F5607">
        <w:rPr>
          <w:rFonts w:eastAsia="Times New Roman"/>
          <w:spacing w:val="-4"/>
          <w:kern w:val="0"/>
          <w:sz w:val="28"/>
          <w:szCs w:val="28"/>
          <w:lang w:eastAsia="ru-RU" w:bidi="ru-RU"/>
        </w:rPr>
        <w:t xml:space="preserve">ные </w:t>
      </w:r>
      <w:r w:rsidRPr="004F5607">
        <w:rPr>
          <w:rFonts w:eastAsia="Times New Roman"/>
          <w:kern w:val="0"/>
          <w:sz w:val="28"/>
          <w:szCs w:val="28"/>
          <w:lang w:eastAsia="ru-RU" w:bidi="ru-RU"/>
        </w:rPr>
        <w:t xml:space="preserve">культиваторы КПС-4 – приспособлением для навески зубовых борон. </w:t>
      </w:r>
      <w:r w:rsidRPr="004F5607">
        <w:rPr>
          <w:rFonts w:eastAsia="Times New Roman"/>
          <w:spacing w:val="-3"/>
          <w:kern w:val="0"/>
          <w:sz w:val="28"/>
          <w:szCs w:val="28"/>
          <w:lang w:eastAsia="ru-RU" w:bidi="ru-RU"/>
        </w:rPr>
        <w:t xml:space="preserve">На </w:t>
      </w:r>
      <w:r w:rsidRPr="004F5607">
        <w:rPr>
          <w:rFonts w:eastAsia="Times New Roman"/>
          <w:kern w:val="0"/>
          <w:sz w:val="28"/>
          <w:szCs w:val="28"/>
          <w:lang w:eastAsia="ru-RU" w:bidi="ru-RU"/>
        </w:rPr>
        <w:t>культиваторе КПЗ-9,7 перед рыхлительными рабочими органами устанавли- вается выравниватель, а сзади – один ряд планчатых</w:t>
      </w:r>
      <w:r w:rsidRPr="004F5607">
        <w:rPr>
          <w:rFonts w:eastAsia="Times New Roman"/>
          <w:spacing w:val="6"/>
          <w:kern w:val="0"/>
          <w:sz w:val="28"/>
          <w:szCs w:val="28"/>
          <w:lang w:eastAsia="ru-RU" w:bidi="ru-RU"/>
        </w:rPr>
        <w:t xml:space="preserve"> </w:t>
      </w:r>
      <w:r w:rsidRPr="004F5607">
        <w:rPr>
          <w:rFonts w:eastAsia="Times New Roman"/>
          <w:kern w:val="0"/>
          <w:sz w:val="28"/>
          <w:szCs w:val="28"/>
          <w:lang w:eastAsia="ru-RU" w:bidi="ru-RU"/>
        </w:rPr>
        <w:t>катков.</w:t>
      </w:r>
    </w:p>
    <w:p w:rsidR="004F5607" w:rsidRPr="004F5607" w:rsidRDefault="004F5607" w:rsidP="004F5607">
      <w:pPr>
        <w:suppressAutoHyphens w:val="0"/>
        <w:autoSpaceDE w:val="0"/>
        <w:autoSpaceDN w:val="0"/>
        <w:spacing w:line="268" w:lineRule="auto"/>
        <w:ind w:left="339" w:right="306" w:firstLine="571"/>
        <w:jc w:val="both"/>
        <w:rPr>
          <w:rFonts w:eastAsia="Times New Roman"/>
          <w:kern w:val="0"/>
          <w:sz w:val="28"/>
          <w:szCs w:val="28"/>
          <w:lang w:eastAsia="ru-RU" w:bidi="ru-RU"/>
        </w:rPr>
      </w:pPr>
      <w:r w:rsidRPr="004F5607">
        <w:rPr>
          <w:rFonts w:eastAsia="Times New Roman"/>
          <w:kern w:val="0"/>
          <w:sz w:val="28"/>
          <w:szCs w:val="28"/>
          <w:lang w:eastAsia="ru-RU" w:bidi="ru-RU"/>
        </w:rPr>
        <w:t>Стрельчатые лапы на культиваторах КПС-4 располагаются двумя ряда- ми с расстоянием в каждом ряду 500 мм и между рядами 700 мм. На грядили переднего ряда устанавливают лапы с захватом 270 мм, а на грядили заднего ряда – с захватом 330 мм. Расстояние между носками смежных лап переднего и заднего рядов равно 250 мм, а перекрытие – 50 мм. При этом все лапы должны опираться на поверхность площадки всей подошвой. При работе на тяжелых почвах лапы потом наклоняют носками вперед на 2-3°.</w:t>
      </w:r>
    </w:p>
    <w:p w:rsidR="004F5607" w:rsidRPr="004F5607" w:rsidRDefault="004F5607" w:rsidP="004F5607">
      <w:pPr>
        <w:suppressAutoHyphens w:val="0"/>
        <w:autoSpaceDE w:val="0"/>
        <w:autoSpaceDN w:val="0"/>
        <w:spacing w:line="268" w:lineRule="auto"/>
        <w:ind w:left="339" w:right="306" w:firstLine="571"/>
        <w:jc w:val="both"/>
        <w:rPr>
          <w:rFonts w:eastAsia="Times New Roman"/>
          <w:kern w:val="0"/>
          <w:sz w:val="28"/>
          <w:szCs w:val="28"/>
          <w:lang w:eastAsia="ru-RU" w:bidi="ru-RU"/>
        </w:rPr>
      </w:pPr>
      <w:r w:rsidRPr="004F5607">
        <w:rPr>
          <w:rFonts w:eastAsia="Times New Roman"/>
          <w:kern w:val="0"/>
          <w:sz w:val="28"/>
          <w:szCs w:val="28"/>
          <w:lang w:eastAsia="ru-RU" w:bidi="ru-RU"/>
        </w:rPr>
        <w:t>Рыхлительные и оборотные лапы на культиваторах КПС-4 располагают- ся тремя рядами с расстоянием между рядами 350 мм и междуследием 167 мм. Расстояние между лапами в ряду равно 500</w:t>
      </w:r>
      <w:r w:rsidRPr="004F5607">
        <w:rPr>
          <w:rFonts w:eastAsia="Times New Roman"/>
          <w:spacing w:val="2"/>
          <w:kern w:val="0"/>
          <w:sz w:val="28"/>
          <w:szCs w:val="28"/>
          <w:lang w:eastAsia="ru-RU" w:bidi="ru-RU"/>
        </w:rPr>
        <w:t xml:space="preserve"> </w:t>
      </w:r>
      <w:r w:rsidRPr="004F5607">
        <w:rPr>
          <w:rFonts w:eastAsia="Times New Roman"/>
          <w:kern w:val="0"/>
          <w:sz w:val="28"/>
          <w:szCs w:val="28"/>
          <w:lang w:eastAsia="ru-RU" w:bidi="ru-RU"/>
        </w:rPr>
        <w:t>мм.</w:t>
      </w:r>
    </w:p>
    <w:p w:rsidR="004F5607" w:rsidRPr="004F5607" w:rsidRDefault="004F5607" w:rsidP="004F5607">
      <w:pPr>
        <w:suppressAutoHyphens w:val="0"/>
        <w:autoSpaceDE w:val="0"/>
        <w:autoSpaceDN w:val="0"/>
        <w:spacing w:line="268" w:lineRule="auto"/>
        <w:ind w:left="339" w:right="306" w:firstLine="571"/>
        <w:jc w:val="both"/>
        <w:rPr>
          <w:rFonts w:eastAsia="Times New Roman"/>
          <w:kern w:val="0"/>
          <w:sz w:val="28"/>
          <w:szCs w:val="28"/>
          <w:lang w:eastAsia="ru-RU" w:bidi="ru-RU"/>
        </w:rPr>
      </w:pPr>
      <w:r w:rsidRPr="004F5607">
        <w:rPr>
          <w:rFonts w:eastAsia="Times New Roman"/>
          <w:kern w:val="0"/>
          <w:sz w:val="28"/>
          <w:szCs w:val="28"/>
          <w:lang w:eastAsia="ru-RU" w:bidi="ru-RU"/>
        </w:rPr>
        <w:t>У культиваторов КШП-8 и КПЗ-9,7 оборотные лапы расставляются рав- номерно четырьмя рядами с междуследием 100</w:t>
      </w:r>
      <w:r w:rsidRPr="004F5607">
        <w:rPr>
          <w:rFonts w:eastAsia="Times New Roman"/>
          <w:spacing w:val="11"/>
          <w:kern w:val="0"/>
          <w:sz w:val="28"/>
          <w:szCs w:val="28"/>
          <w:lang w:eastAsia="ru-RU" w:bidi="ru-RU"/>
        </w:rPr>
        <w:t xml:space="preserve"> </w:t>
      </w:r>
      <w:r w:rsidRPr="004F5607">
        <w:rPr>
          <w:rFonts w:eastAsia="Times New Roman"/>
          <w:kern w:val="0"/>
          <w:sz w:val="28"/>
          <w:szCs w:val="28"/>
          <w:lang w:eastAsia="ru-RU" w:bidi="ru-RU"/>
        </w:rPr>
        <w:t>мм.</w:t>
      </w:r>
    </w:p>
    <w:p w:rsidR="004F5607" w:rsidRPr="004F5607" w:rsidRDefault="004F5607" w:rsidP="004F5607">
      <w:pPr>
        <w:suppressAutoHyphens w:val="0"/>
        <w:autoSpaceDE w:val="0"/>
        <w:autoSpaceDN w:val="0"/>
        <w:spacing w:line="268" w:lineRule="auto"/>
        <w:ind w:left="339" w:right="306" w:firstLine="571"/>
        <w:jc w:val="both"/>
        <w:rPr>
          <w:rFonts w:eastAsia="Times New Roman"/>
          <w:kern w:val="0"/>
          <w:sz w:val="28"/>
          <w:szCs w:val="28"/>
          <w:lang w:eastAsia="ru-RU" w:bidi="ru-RU"/>
        </w:rPr>
      </w:pPr>
      <w:r w:rsidRPr="004F5607">
        <w:rPr>
          <w:rFonts w:eastAsia="Times New Roman"/>
          <w:kern w:val="0"/>
          <w:sz w:val="28"/>
          <w:szCs w:val="28"/>
          <w:lang w:eastAsia="ru-RU" w:bidi="ru-RU"/>
        </w:rPr>
        <w:t>Расстановка зубьев КПЦ борон и регулировка глубины обработки на- весных культиваторов КПС-4 и КШП-8 производятся так же, как у навесного культиватора КЧН-5,4.</w:t>
      </w:r>
    </w:p>
    <w:p w:rsidR="004F5607" w:rsidRPr="004F5607" w:rsidRDefault="004F5607" w:rsidP="004F5607">
      <w:pPr>
        <w:suppressAutoHyphens w:val="0"/>
        <w:autoSpaceDE w:val="0"/>
        <w:autoSpaceDN w:val="0"/>
        <w:spacing w:line="268" w:lineRule="auto"/>
        <w:ind w:left="339" w:right="306" w:firstLine="571"/>
        <w:jc w:val="both"/>
        <w:rPr>
          <w:rFonts w:eastAsia="Times New Roman"/>
          <w:kern w:val="0"/>
          <w:sz w:val="28"/>
          <w:szCs w:val="28"/>
          <w:lang w:eastAsia="ru-RU" w:bidi="ru-RU"/>
        </w:rPr>
      </w:pPr>
      <w:r w:rsidRPr="004F5607">
        <w:rPr>
          <w:rFonts w:eastAsia="Times New Roman"/>
          <w:kern w:val="0"/>
          <w:sz w:val="28"/>
          <w:szCs w:val="28"/>
          <w:lang w:eastAsia="ru-RU" w:bidi="ru-RU"/>
        </w:rPr>
        <w:t>При регулировке глубины хода рабочих органов прицепных культивато- ров КПС-4 надо поднять сницу вверх, чтобы культиватор опустился на рабо- чие органы. Отсоединить транспортные планки от кронштейна рамы и опус- тить сницу на подножку. Подложить под подножку и под колеса бруски оди- наковой</w:t>
      </w:r>
      <w:r w:rsidRPr="004F5607">
        <w:rPr>
          <w:rFonts w:eastAsia="Times New Roman"/>
          <w:spacing w:val="54"/>
          <w:kern w:val="0"/>
          <w:sz w:val="28"/>
          <w:szCs w:val="28"/>
          <w:lang w:eastAsia="ru-RU" w:bidi="ru-RU"/>
        </w:rPr>
        <w:t xml:space="preserve"> </w:t>
      </w:r>
      <w:r w:rsidRPr="004F5607">
        <w:rPr>
          <w:rFonts w:eastAsia="Times New Roman"/>
          <w:kern w:val="0"/>
          <w:sz w:val="28"/>
          <w:szCs w:val="28"/>
          <w:lang w:eastAsia="ru-RU" w:bidi="ru-RU"/>
        </w:rPr>
        <w:t>толщины.</w:t>
      </w:r>
      <w:r w:rsidRPr="004F5607">
        <w:rPr>
          <w:rFonts w:eastAsia="Times New Roman"/>
          <w:spacing w:val="57"/>
          <w:kern w:val="0"/>
          <w:sz w:val="28"/>
          <w:szCs w:val="28"/>
          <w:lang w:eastAsia="ru-RU" w:bidi="ru-RU"/>
        </w:rPr>
        <w:t xml:space="preserve"> </w:t>
      </w:r>
      <w:r w:rsidRPr="004F5607">
        <w:rPr>
          <w:rFonts w:eastAsia="Times New Roman"/>
          <w:kern w:val="0"/>
          <w:sz w:val="28"/>
          <w:szCs w:val="28"/>
          <w:lang w:eastAsia="ru-RU" w:bidi="ru-RU"/>
        </w:rPr>
        <w:t>Установить</w:t>
      </w:r>
      <w:r w:rsidRPr="004F5607">
        <w:rPr>
          <w:rFonts w:eastAsia="Times New Roman"/>
          <w:spacing w:val="52"/>
          <w:kern w:val="0"/>
          <w:sz w:val="28"/>
          <w:szCs w:val="28"/>
          <w:lang w:eastAsia="ru-RU" w:bidi="ru-RU"/>
        </w:rPr>
        <w:t xml:space="preserve"> </w:t>
      </w:r>
      <w:r w:rsidRPr="004F5607">
        <w:rPr>
          <w:rFonts w:eastAsia="Times New Roman"/>
          <w:kern w:val="0"/>
          <w:sz w:val="28"/>
          <w:szCs w:val="28"/>
          <w:lang w:eastAsia="ru-RU" w:bidi="ru-RU"/>
        </w:rPr>
        <w:t>винтовыми</w:t>
      </w:r>
      <w:r w:rsidRPr="004F5607">
        <w:rPr>
          <w:rFonts w:eastAsia="Times New Roman"/>
          <w:spacing w:val="54"/>
          <w:kern w:val="0"/>
          <w:sz w:val="28"/>
          <w:szCs w:val="28"/>
          <w:lang w:eastAsia="ru-RU" w:bidi="ru-RU"/>
        </w:rPr>
        <w:t xml:space="preserve"> </w:t>
      </w:r>
      <w:r w:rsidRPr="004F5607">
        <w:rPr>
          <w:rFonts w:eastAsia="Times New Roman"/>
          <w:kern w:val="0"/>
          <w:sz w:val="28"/>
          <w:szCs w:val="28"/>
          <w:lang w:eastAsia="ru-RU" w:bidi="ru-RU"/>
        </w:rPr>
        <w:t>механизмами</w:t>
      </w:r>
      <w:r w:rsidRPr="004F5607">
        <w:rPr>
          <w:rFonts w:eastAsia="Times New Roman"/>
          <w:spacing w:val="54"/>
          <w:kern w:val="0"/>
          <w:sz w:val="28"/>
          <w:szCs w:val="28"/>
          <w:lang w:eastAsia="ru-RU" w:bidi="ru-RU"/>
        </w:rPr>
        <w:t xml:space="preserve"> </w:t>
      </w:r>
      <w:r w:rsidRPr="004F5607">
        <w:rPr>
          <w:rFonts w:eastAsia="Times New Roman"/>
          <w:kern w:val="0"/>
          <w:sz w:val="28"/>
          <w:szCs w:val="28"/>
          <w:lang w:eastAsia="ru-RU" w:bidi="ru-RU"/>
        </w:rPr>
        <w:t>колеса</w:t>
      </w:r>
      <w:r w:rsidRPr="004F5607">
        <w:rPr>
          <w:rFonts w:eastAsia="Times New Roman"/>
          <w:spacing w:val="56"/>
          <w:kern w:val="0"/>
          <w:sz w:val="28"/>
          <w:szCs w:val="28"/>
          <w:lang w:eastAsia="ru-RU" w:bidi="ru-RU"/>
        </w:rPr>
        <w:t xml:space="preserve"> </w:t>
      </w:r>
      <w:r w:rsidRPr="004F5607">
        <w:rPr>
          <w:rFonts w:eastAsia="Times New Roman"/>
          <w:kern w:val="0"/>
          <w:sz w:val="28"/>
          <w:szCs w:val="28"/>
          <w:lang w:eastAsia="ru-RU" w:bidi="ru-RU"/>
        </w:rPr>
        <w:t>на</w:t>
      </w:r>
      <w:r w:rsidRPr="004F5607">
        <w:rPr>
          <w:rFonts w:eastAsia="Times New Roman"/>
          <w:spacing w:val="55"/>
          <w:kern w:val="0"/>
          <w:sz w:val="28"/>
          <w:szCs w:val="28"/>
          <w:lang w:eastAsia="ru-RU" w:bidi="ru-RU"/>
        </w:rPr>
        <w:t xml:space="preserve"> </w:t>
      </w:r>
      <w:r w:rsidRPr="004F5607">
        <w:rPr>
          <w:rFonts w:eastAsia="Times New Roman"/>
          <w:kern w:val="0"/>
          <w:sz w:val="28"/>
          <w:szCs w:val="28"/>
          <w:lang w:eastAsia="ru-RU" w:bidi="ru-RU"/>
        </w:rPr>
        <w:t>бруски.</w:t>
      </w:r>
    </w:p>
    <w:p w:rsidR="004F5607" w:rsidRPr="004F5607" w:rsidRDefault="004F5607" w:rsidP="004F5607">
      <w:pPr>
        <w:suppressAutoHyphens w:val="0"/>
        <w:autoSpaceDE w:val="0"/>
        <w:autoSpaceDN w:val="0"/>
        <w:spacing w:line="268" w:lineRule="auto"/>
        <w:jc w:val="both"/>
        <w:rPr>
          <w:rFonts w:eastAsia="Times New Roman"/>
          <w:kern w:val="0"/>
          <w:sz w:val="22"/>
          <w:szCs w:val="22"/>
          <w:lang w:eastAsia="ru-RU" w:bidi="ru-RU"/>
        </w:rPr>
        <w:sectPr w:rsidR="004F5607" w:rsidRPr="004F5607">
          <w:pgSz w:w="11900" w:h="16840"/>
          <w:pgMar w:top="1060" w:right="540" w:bottom="280" w:left="1360" w:header="720" w:footer="720" w:gutter="0"/>
          <w:cols w:space="720"/>
        </w:sectPr>
      </w:pPr>
    </w:p>
    <w:p w:rsidR="004F5607" w:rsidRPr="004F5607" w:rsidRDefault="004F5607" w:rsidP="004F5607">
      <w:pPr>
        <w:suppressAutoHyphens w:val="0"/>
        <w:autoSpaceDE w:val="0"/>
        <w:autoSpaceDN w:val="0"/>
        <w:spacing w:before="65" w:line="268" w:lineRule="auto"/>
        <w:ind w:left="339" w:right="306"/>
        <w:jc w:val="both"/>
        <w:rPr>
          <w:rFonts w:eastAsia="Times New Roman"/>
          <w:kern w:val="0"/>
          <w:sz w:val="28"/>
          <w:szCs w:val="28"/>
          <w:lang w:eastAsia="ru-RU" w:bidi="ru-RU"/>
        </w:rPr>
      </w:pPr>
      <w:r w:rsidRPr="004F5607">
        <w:rPr>
          <w:rFonts w:eastAsia="Times New Roman"/>
          <w:kern w:val="0"/>
          <w:sz w:val="28"/>
          <w:szCs w:val="28"/>
          <w:lang w:eastAsia="ru-RU" w:bidi="ru-RU"/>
        </w:rPr>
        <w:lastRenderedPageBreak/>
        <w:t>Шток гидроцилиндра должен быть выдвинут из цилиндра в крайнее положе- ние (расстояние между центрами присоединительных пальцев должно быть 715 мм). При этом все грядили должны находиться в одной плоскости, па- раллельно площадке, и лапы опираться на площадку всей подошвой. Если есть отклонения, производится регулировка перемещением стоек в держате- лях лап.</w:t>
      </w:r>
    </w:p>
    <w:p w:rsidR="004F5607" w:rsidRPr="004F5607" w:rsidRDefault="004F5607" w:rsidP="004F5607">
      <w:pPr>
        <w:suppressAutoHyphens w:val="0"/>
        <w:autoSpaceDE w:val="0"/>
        <w:autoSpaceDN w:val="0"/>
        <w:spacing w:line="268" w:lineRule="auto"/>
        <w:ind w:left="339" w:right="306" w:firstLine="571"/>
        <w:jc w:val="both"/>
        <w:rPr>
          <w:rFonts w:eastAsia="Times New Roman"/>
          <w:kern w:val="0"/>
          <w:sz w:val="28"/>
          <w:szCs w:val="28"/>
          <w:lang w:eastAsia="ru-RU" w:bidi="ru-RU"/>
        </w:rPr>
      </w:pPr>
      <w:r w:rsidRPr="004F5607">
        <w:rPr>
          <w:rFonts w:eastAsia="Times New Roman"/>
          <w:kern w:val="0"/>
          <w:sz w:val="28"/>
          <w:szCs w:val="28"/>
          <w:lang w:eastAsia="ru-RU" w:bidi="ru-RU"/>
        </w:rPr>
        <w:t>Давление на грядили как у прицепных, так у навесных культиваторов типа КПС, регулируют перестановкой фигурного упора по отверстиям на- тяжной штанги. С увеличением плотности почвы переставляют упор по штанге вверх. Сжатие пружин производится специальным приспособлением.</w:t>
      </w:r>
    </w:p>
    <w:p w:rsidR="004F5607" w:rsidRPr="004F5607" w:rsidRDefault="004F5607" w:rsidP="004F5607">
      <w:pPr>
        <w:suppressAutoHyphens w:val="0"/>
        <w:autoSpaceDE w:val="0"/>
        <w:autoSpaceDN w:val="0"/>
        <w:spacing w:line="266" w:lineRule="auto"/>
        <w:ind w:left="339" w:right="302" w:firstLine="571"/>
        <w:jc w:val="both"/>
        <w:rPr>
          <w:rFonts w:eastAsia="Times New Roman"/>
          <w:kern w:val="0"/>
          <w:sz w:val="28"/>
          <w:szCs w:val="22"/>
          <w:lang w:eastAsia="ru-RU" w:bidi="ru-RU"/>
        </w:rPr>
      </w:pPr>
      <w:r w:rsidRPr="004F5607">
        <w:rPr>
          <w:rFonts w:eastAsia="Times New Roman"/>
          <w:b/>
          <w:i/>
          <w:spacing w:val="-4"/>
          <w:kern w:val="0"/>
          <w:sz w:val="28"/>
          <w:szCs w:val="22"/>
          <w:lang w:eastAsia="ru-RU" w:bidi="ru-RU"/>
        </w:rPr>
        <w:t xml:space="preserve">Комбинированные </w:t>
      </w:r>
      <w:r w:rsidRPr="004F5607">
        <w:rPr>
          <w:rFonts w:eastAsia="Times New Roman"/>
          <w:b/>
          <w:i/>
          <w:spacing w:val="-3"/>
          <w:kern w:val="0"/>
          <w:sz w:val="28"/>
          <w:szCs w:val="22"/>
          <w:lang w:eastAsia="ru-RU" w:bidi="ru-RU"/>
        </w:rPr>
        <w:t xml:space="preserve">агрегаты для предпосевной </w:t>
      </w:r>
      <w:r w:rsidRPr="004F5607">
        <w:rPr>
          <w:rFonts w:eastAsia="Times New Roman"/>
          <w:b/>
          <w:i/>
          <w:spacing w:val="-4"/>
          <w:kern w:val="0"/>
          <w:sz w:val="28"/>
          <w:szCs w:val="22"/>
          <w:lang w:eastAsia="ru-RU" w:bidi="ru-RU"/>
        </w:rPr>
        <w:t xml:space="preserve">обработки </w:t>
      </w:r>
      <w:r w:rsidRPr="004F5607">
        <w:rPr>
          <w:rFonts w:eastAsia="Times New Roman"/>
          <w:b/>
          <w:i/>
          <w:spacing w:val="-3"/>
          <w:kern w:val="0"/>
          <w:sz w:val="28"/>
          <w:szCs w:val="22"/>
          <w:lang w:eastAsia="ru-RU" w:bidi="ru-RU"/>
        </w:rPr>
        <w:t xml:space="preserve">почвы </w:t>
      </w:r>
      <w:r w:rsidRPr="004F5607">
        <w:rPr>
          <w:rFonts w:eastAsia="Times New Roman"/>
          <w:b/>
          <w:i/>
          <w:kern w:val="0"/>
          <w:sz w:val="28"/>
          <w:szCs w:val="22"/>
          <w:lang w:eastAsia="ru-RU" w:bidi="ru-RU"/>
        </w:rPr>
        <w:t xml:space="preserve">АКШ- </w:t>
      </w:r>
      <w:r w:rsidRPr="004F5607">
        <w:rPr>
          <w:rFonts w:eastAsia="Times New Roman"/>
          <w:b/>
          <w:i/>
          <w:spacing w:val="-4"/>
          <w:kern w:val="0"/>
          <w:sz w:val="28"/>
          <w:szCs w:val="22"/>
          <w:lang w:eastAsia="ru-RU" w:bidi="ru-RU"/>
        </w:rPr>
        <w:t xml:space="preserve">7,2, </w:t>
      </w:r>
      <w:r w:rsidRPr="004F5607">
        <w:rPr>
          <w:rFonts w:eastAsia="Times New Roman"/>
          <w:b/>
          <w:i/>
          <w:kern w:val="0"/>
          <w:sz w:val="28"/>
          <w:szCs w:val="22"/>
          <w:lang w:eastAsia="ru-RU" w:bidi="ru-RU"/>
        </w:rPr>
        <w:t xml:space="preserve">АКШ-6, АКШ-3,6 </w:t>
      </w:r>
      <w:r w:rsidRPr="004F5607">
        <w:rPr>
          <w:rFonts w:eastAsia="Times New Roman"/>
          <w:kern w:val="0"/>
          <w:sz w:val="28"/>
          <w:szCs w:val="22"/>
          <w:lang w:eastAsia="ru-RU" w:bidi="ru-RU"/>
        </w:rPr>
        <w:t>имеют секции с рабочими органами, шарнирно уста- новленные на несущей раме. Секции комплектуются тремя планчатыми кат- ками с правой и левой навивками и S-образными пружинными стойками с оборотными лапами.</w:t>
      </w:r>
    </w:p>
    <w:p w:rsidR="004F5607" w:rsidRPr="004F5607" w:rsidRDefault="004F5607" w:rsidP="004F5607">
      <w:pPr>
        <w:suppressAutoHyphens w:val="0"/>
        <w:autoSpaceDE w:val="0"/>
        <w:autoSpaceDN w:val="0"/>
        <w:spacing w:before="7" w:line="268" w:lineRule="auto"/>
        <w:ind w:left="339" w:right="306" w:firstLine="571"/>
        <w:jc w:val="both"/>
        <w:rPr>
          <w:rFonts w:eastAsia="Times New Roman"/>
          <w:kern w:val="0"/>
          <w:sz w:val="28"/>
          <w:szCs w:val="28"/>
          <w:lang w:eastAsia="ru-RU" w:bidi="ru-RU"/>
        </w:rPr>
      </w:pPr>
      <w:r w:rsidRPr="004F5607">
        <w:rPr>
          <w:rFonts w:eastAsia="Times New Roman"/>
          <w:kern w:val="0"/>
          <w:sz w:val="28"/>
          <w:szCs w:val="28"/>
          <w:lang w:eastAsia="ru-RU" w:bidi="ru-RU"/>
        </w:rPr>
        <w:t>При монтаже катков на секциях нужно обращать внимание, чтобы от- клонение их планок на угол от радиального направления совпадало с направ- лением вращения. Тогда планки будут заглубляться в почву не наружной кромкой, а боковой поверхностью. При этом катки будут работать в режиме уплотнения. Катки по навивкам чередуются как в секции, так и по смежным секциям.</w:t>
      </w:r>
    </w:p>
    <w:p w:rsidR="004F5607" w:rsidRPr="004F5607" w:rsidRDefault="004F5607" w:rsidP="004F5607">
      <w:pPr>
        <w:suppressAutoHyphens w:val="0"/>
        <w:autoSpaceDE w:val="0"/>
        <w:autoSpaceDN w:val="0"/>
        <w:spacing w:line="268" w:lineRule="auto"/>
        <w:ind w:left="339" w:right="306" w:firstLine="571"/>
        <w:jc w:val="both"/>
        <w:rPr>
          <w:rFonts w:eastAsia="Times New Roman"/>
          <w:kern w:val="0"/>
          <w:sz w:val="28"/>
          <w:szCs w:val="28"/>
          <w:lang w:eastAsia="ru-RU" w:bidi="ru-RU"/>
        </w:rPr>
      </w:pPr>
      <w:r w:rsidRPr="004F5607">
        <w:rPr>
          <w:rFonts w:eastAsia="Times New Roman"/>
          <w:noProof/>
          <w:kern w:val="0"/>
          <w:sz w:val="28"/>
          <w:szCs w:val="28"/>
          <w:lang w:eastAsia="ru-RU"/>
        </w:rPr>
        <w:drawing>
          <wp:anchor distT="0" distB="0" distL="0" distR="0" simplePos="0" relativeHeight="251660288" behindDoc="0" locked="0" layoutInCell="1" allowOverlap="1" wp14:anchorId="390E2EAE" wp14:editId="7021896C">
            <wp:simplePos x="0" y="0"/>
            <wp:positionH relativeFrom="page">
              <wp:posOffset>1709926</wp:posOffset>
            </wp:positionH>
            <wp:positionV relativeFrom="paragraph">
              <wp:posOffset>742065</wp:posOffset>
            </wp:positionV>
            <wp:extent cx="4677294" cy="2514600"/>
            <wp:effectExtent l="0" t="0" r="0" b="0"/>
            <wp:wrapTopAndBottom/>
            <wp:docPr id="2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5" cstate="print"/>
                    <a:stretch>
                      <a:fillRect/>
                    </a:stretch>
                  </pic:blipFill>
                  <pic:spPr>
                    <a:xfrm>
                      <a:off x="0" y="0"/>
                      <a:ext cx="4677294" cy="2514600"/>
                    </a:xfrm>
                    <a:prstGeom prst="rect">
                      <a:avLst/>
                    </a:prstGeom>
                  </pic:spPr>
                </pic:pic>
              </a:graphicData>
            </a:graphic>
          </wp:anchor>
        </w:drawing>
      </w:r>
      <w:r w:rsidRPr="004F5607">
        <w:rPr>
          <w:rFonts w:eastAsia="Times New Roman"/>
          <w:kern w:val="0"/>
          <w:sz w:val="28"/>
          <w:szCs w:val="28"/>
          <w:lang w:eastAsia="ru-RU" w:bidi="ru-RU"/>
        </w:rPr>
        <w:t>Стойки с лапами располагаются на рамках четырьмя рядами равномерно по ширине захвата агрегата с междуследием 100 мм. Расстояние между ряда- ми равно 350-400 мм, расстояние между лапами в рядах – 400 мм (рис. 4).</w:t>
      </w:r>
    </w:p>
    <w:p w:rsidR="004F5607" w:rsidRPr="004F5607" w:rsidRDefault="004F5607" w:rsidP="004F5607">
      <w:pPr>
        <w:suppressAutoHyphens w:val="0"/>
        <w:autoSpaceDE w:val="0"/>
        <w:autoSpaceDN w:val="0"/>
        <w:spacing w:before="93"/>
        <w:ind w:left="939"/>
        <w:rPr>
          <w:rFonts w:eastAsia="Times New Roman"/>
          <w:kern w:val="0"/>
          <w:sz w:val="28"/>
          <w:szCs w:val="28"/>
          <w:lang w:eastAsia="ru-RU" w:bidi="ru-RU"/>
        </w:rPr>
      </w:pPr>
      <w:r w:rsidRPr="004F5607">
        <w:rPr>
          <w:rFonts w:eastAsia="Times New Roman"/>
          <w:kern w:val="0"/>
          <w:sz w:val="28"/>
          <w:szCs w:val="28"/>
          <w:lang w:eastAsia="ru-RU" w:bidi="ru-RU"/>
        </w:rPr>
        <w:t>Рисунок 6 – Схема расстановки рабочих органов агрегата АКШ-7,2:</w:t>
      </w:r>
    </w:p>
    <w:p w:rsidR="004F5607" w:rsidRPr="004F5607" w:rsidRDefault="004F5607" w:rsidP="004F5607">
      <w:pPr>
        <w:suppressAutoHyphens w:val="0"/>
        <w:autoSpaceDE w:val="0"/>
        <w:autoSpaceDN w:val="0"/>
        <w:spacing w:before="38" w:line="268" w:lineRule="auto"/>
        <w:ind w:left="1251" w:right="355" w:hanging="682"/>
        <w:rPr>
          <w:rFonts w:eastAsia="Times New Roman"/>
          <w:kern w:val="0"/>
          <w:sz w:val="28"/>
          <w:szCs w:val="28"/>
          <w:lang w:eastAsia="ru-RU" w:bidi="ru-RU"/>
        </w:rPr>
      </w:pPr>
      <w:r w:rsidRPr="004F5607">
        <w:rPr>
          <w:rFonts w:eastAsia="Times New Roman"/>
          <w:kern w:val="0"/>
          <w:sz w:val="28"/>
          <w:szCs w:val="28"/>
          <w:lang w:eastAsia="ru-RU" w:bidi="ru-RU"/>
        </w:rPr>
        <w:t>1 и 2 – секции с левосторонней установкой механизма глубины обработки; 3 и 4 – секции с правосторонней установкой механизма;</w:t>
      </w:r>
    </w:p>
    <w:p w:rsidR="004F5607" w:rsidRPr="004F5607" w:rsidRDefault="004F5607" w:rsidP="004F5607">
      <w:pPr>
        <w:suppressAutoHyphens w:val="0"/>
        <w:autoSpaceDE w:val="0"/>
        <w:autoSpaceDN w:val="0"/>
        <w:spacing w:line="321" w:lineRule="exact"/>
        <w:ind w:left="2628"/>
        <w:rPr>
          <w:rFonts w:eastAsia="Times New Roman"/>
          <w:kern w:val="0"/>
          <w:sz w:val="28"/>
          <w:szCs w:val="28"/>
          <w:lang w:eastAsia="ru-RU" w:bidi="ru-RU"/>
        </w:rPr>
      </w:pPr>
      <w:r w:rsidRPr="004F5607">
        <w:rPr>
          <w:rFonts w:eastAsia="Times New Roman"/>
          <w:kern w:val="0"/>
          <w:sz w:val="28"/>
          <w:szCs w:val="28"/>
          <w:lang w:eastAsia="ru-RU" w:bidi="ru-RU"/>
        </w:rPr>
        <w:t>5 – рыхлительный рабочий орган</w:t>
      </w:r>
    </w:p>
    <w:p w:rsidR="004F5607" w:rsidRPr="004F5607" w:rsidRDefault="004F5607" w:rsidP="004F5607">
      <w:pPr>
        <w:suppressAutoHyphens w:val="0"/>
        <w:autoSpaceDE w:val="0"/>
        <w:autoSpaceDN w:val="0"/>
        <w:spacing w:line="321" w:lineRule="exact"/>
        <w:rPr>
          <w:rFonts w:eastAsia="Times New Roman"/>
          <w:kern w:val="0"/>
          <w:sz w:val="22"/>
          <w:szCs w:val="22"/>
          <w:lang w:eastAsia="ru-RU" w:bidi="ru-RU"/>
        </w:rPr>
        <w:sectPr w:rsidR="004F5607" w:rsidRPr="004F5607">
          <w:pgSz w:w="11900" w:h="16840"/>
          <w:pgMar w:top="1100" w:right="540" w:bottom="280" w:left="1360" w:header="720" w:footer="720" w:gutter="0"/>
          <w:cols w:space="720"/>
        </w:sectPr>
      </w:pPr>
    </w:p>
    <w:p w:rsidR="004F5607" w:rsidRPr="004F5607" w:rsidRDefault="004F5607" w:rsidP="004F5607">
      <w:pPr>
        <w:suppressAutoHyphens w:val="0"/>
        <w:autoSpaceDE w:val="0"/>
        <w:autoSpaceDN w:val="0"/>
        <w:spacing w:before="65"/>
        <w:ind w:left="910"/>
        <w:jc w:val="both"/>
        <w:rPr>
          <w:rFonts w:eastAsia="Times New Roman"/>
          <w:kern w:val="0"/>
          <w:sz w:val="28"/>
          <w:szCs w:val="28"/>
          <w:lang w:eastAsia="ru-RU" w:bidi="ru-RU"/>
        </w:rPr>
      </w:pPr>
      <w:r w:rsidRPr="004F5607">
        <w:rPr>
          <w:rFonts w:eastAsia="Times New Roman"/>
          <w:kern w:val="0"/>
          <w:sz w:val="28"/>
          <w:szCs w:val="28"/>
          <w:lang w:eastAsia="ru-RU" w:bidi="ru-RU"/>
        </w:rPr>
        <w:lastRenderedPageBreak/>
        <w:t>Основные регулировки агрегатов АКШ-7,2 и АКШ-6.</w:t>
      </w:r>
    </w:p>
    <w:p w:rsidR="004F5607" w:rsidRPr="004F5607" w:rsidRDefault="004F5607" w:rsidP="004F5607">
      <w:pPr>
        <w:numPr>
          <w:ilvl w:val="0"/>
          <w:numId w:val="25"/>
        </w:numPr>
        <w:tabs>
          <w:tab w:val="left" w:pos="1194"/>
        </w:tabs>
        <w:suppressAutoHyphens w:val="0"/>
        <w:autoSpaceDE w:val="0"/>
        <w:autoSpaceDN w:val="0"/>
        <w:spacing w:before="39"/>
        <w:jc w:val="both"/>
        <w:rPr>
          <w:rFonts w:eastAsia="Times New Roman"/>
          <w:kern w:val="0"/>
          <w:sz w:val="28"/>
          <w:szCs w:val="22"/>
          <w:lang w:eastAsia="ru-RU" w:bidi="ru-RU"/>
        </w:rPr>
      </w:pPr>
      <w:r w:rsidRPr="004F5607">
        <w:rPr>
          <w:rFonts w:eastAsia="Times New Roman"/>
          <w:kern w:val="0"/>
          <w:sz w:val="28"/>
          <w:szCs w:val="22"/>
          <w:lang w:eastAsia="ru-RU" w:bidi="ru-RU"/>
        </w:rPr>
        <w:t>Регулирование пружин догрузки боковых секций</w:t>
      </w:r>
      <w:r w:rsidRPr="004F5607">
        <w:rPr>
          <w:rFonts w:eastAsia="Times New Roman"/>
          <w:spacing w:val="-9"/>
          <w:kern w:val="0"/>
          <w:sz w:val="28"/>
          <w:szCs w:val="22"/>
          <w:lang w:eastAsia="ru-RU" w:bidi="ru-RU"/>
        </w:rPr>
        <w:t xml:space="preserve"> </w:t>
      </w:r>
      <w:r w:rsidRPr="004F5607">
        <w:rPr>
          <w:rFonts w:eastAsia="Times New Roman"/>
          <w:kern w:val="0"/>
          <w:sz w:val="28"/>
          <w:szCs w:val="22"/>
          <w:lang w:eastAsia="ru-RU" w:bidi="ru-RU"/>
        </w:rPr>
        <w:t>(амортизаторов).</w:t>
      </w:r>
    </w:p>
    <w:p w:rsidR="004F5607" w:rsidRPr="004F5607" w:rsidRDefault="004F5607" w:rsidP="004F5607">
      <w:pPr>
        <w:suppressAutoHyphens w:val="0"/>
        <w:autoSpaceDE w:val="0"/>
        <w:autoSpaceDN w:val="0"/>
        <w:spacing w:before="38" w:line="268" w:lineRule="auto"/>
        <w:ind w:left="339" w:right="306" w:firstLine="571"/>
        <w:jc w:val="both"/>
        <w:rPr>
          <w:rFonts w:eastAsia="Times New Roman"/>
          <w:kern w:val="0"/>
          <w:sz w:val="28"/>
          <w:szCs w:val="28"/>
          <w:lang w:eastAsia="ru-RU" w:bidi="ru-RU"/>
        </w:rPr>
      </w:pPr>
      <w:r w:rsidRPr="004F5607">
        <w:rPr>
          <w:rFonts w:eastAsia="Times New Roman"/>
          <w:kern w:val="0"/>
          <w:sz w:val="28"/>
          <w:szCs w:val="28"/>
          <w:lang w:eastAsia="ru-RU" w:bidi="ru-RU"/>
        </w:rPr>
        <w:t>Соединить агрегат с трактором, установить его на ровной площадке и перевести в рабочее положение при помощи рукояток распределителя гидро- системы трактора, осуществляющих управление гидроцилиндрами подъема боковых секций (положение "плавающее") и гидроцилиндром подъема ко- лесного хода (положение "нейтраль"). В таком положении агрегата регулиро- вочными гайками сжать поочередно пружины амортизаторов до положения, чтобы расстояние от верхней поверхности стакана до нижней поверхности фланца составляло 360 мм. При таком предварительном сжатии пружины обеспечивается дополнительное давление на каждую боковую секцию 250 кг. Это обеспечивает равномерное давление планчатых катков на почву по ши- рине захвата агрегата и исключает перегрузку катков средних секций и их за- бивание почвой.</w:t>
      </w:r>
    </w:p>
    <w:p w:rsidR="004F5607" w:rsidRPr="004F5607" w:rsidRDefault="004F5607" w:rsidP="004F5607">
      <w:pPr>
        <w:numPr>
          <w:ilvl w:val="0"/>
          <w:numId w:val="25"/>
        </w:numPr>
        <w:tabs>
          <w:tab w:val="left" w:pos="1194"/>
        </w:tabs>
        <w:suppressAutoHyphens w:val="0"/>
        <w:autoSpaceDE w:val="0"/>
        <w:autoSpaceDN w:val="0"/>
        <w:spacing w:line="315" w:lineRule="exact"/>
        <w:jc w:val="both"/>
        <w:rPr>
          <w:rFonts w:eastAsia="Times New Roman"/>
          <w:kern w:val="0"/>
          <w:sz w:val="28"/>
          <w:szCs w:val="22"/>
          <w:lang w:eastAsia="ru-RU" w:bidi="ru-RU"/>
        </w:rPr>
      </w:pPr>
      <w:r w:rsidRPr="004F5607">
        <w:rPr>
          <w:rFonts w:eastAsia="Times New Roman"/>
          <w:kern w:val="0"/>
          <w:sz w:val="28"/>
          <w:szCs w:val="22"/>
          <w:lang w:eastAsia="ru-RU" w:bidi="ru-RU"/>
        </w:rPr>
        <w:t>Регулирование глубины обработки</w:t>
      </w:r>
      <w:r w:rsidRPr="004F5607">
        <w:rPr>
          <w:rFonts w:eastAsia="Times New Roman"/>
          <w:spacing w:val="4"/>
          <w:kern w:val="0"/>
          <w:sz w:val="28"/>
          <w:szCs w:val="22"/>
          <w:lang w:eastAsia="ru-RU" w:bidi="ru-RU"/>
        </w:rPr>
        <w:t xml:space="preserve"> </w:t>
      </w:r>
      <w:r w:rsidRPr="004F5607">
        <w:rPr>
          <w:rFonts w:eastAsia="Times New Roman"/>
          <w:kern w:val="0"/>
          <w:sz w:val="28"/>
          <w:szCs w:val="22"/>
          <w:lang w:eastAsia="ru-RU" w:bidi="ru-RU"/>
        </w:rPr>
        <w:t>почвы.</w:t>
      </w:r>
    </w:p>
    <w:p w:rsidR="004F5607" w:rsidRPr="004F5607" w:rsidRDefault="004F5607" w:rsidP="004F5607">
      <w:pPr>
        <w:suppressAutoHyphens w:val="0"/>
        <w:autoSpaceDE w:val="0"/>
        <w:autoSpaceDN w:val="0"/>
        <w:spacing w:before="38" w:line="268" w:lineRule="auto"/>
        <w:ind w:left="339" w:right="306" w:firstLine="571"/>
        <w:jc w:val="both"/>
        <w:rPr>
          <w:rFonts w:eastAsia="Times New Roman"/>
          <w:kern w:val="0"/>
          <w:sz w:val="28"/>
          <w:szCs w:val="28"/>
          <w:lang w:eastAsia="ru-RU" w:bidi="ru-RU"/>
        </w:rPr>
      </w:pPr>
      <w:r w:rsidRPr="004F5607">
        <w:rPr>
          <w:rFonts w:eastAsia="Times New Roman"/>
          <w:kern w:val="0"/>
          <w:sz w:val="28"/>
          <w:szCs w:val="28"/>
          <w:lang w:eastAsia="ru-RU" w:bidi="ru-RU"/>
        </w:rPr>
        <w:t>Глубина обработки почвы планчатыми катками не регулируется и со- ставляет 3-5 см в зависимости от предшествующей обработки (4-5 см по фо- нам культивации или вспашки, 3-4 см по пласту многолетних трав).</w:t>
      </w:r>
    </w:p>
    <w:p w:rsidR="004F5607" w:rsidRPr="004F5607" w:rsidRDefault="004F5607" w:rsidP="004F5607">
      <w:pPr>
        <w:suppressAutoHyphens w:val="0"/>
        <w:autoSpaceDE w:val="0"/>
        <w:autoSpaceDN w:val="0"/>
        <w:spacing w:line="268" w:lineRule="auto"/>
        <w:ind w:left="339" w:right="298" w:firstLine="571"/>
        <w:jc w:val="both"/>
        <w:rPr>
          <w:rFonts w:eastAsia="Times New Roman"/>
          <w:kern w:val="0"/>
          <w:sz w:val="28"/>
          <w:szCs w:val="28"/>
          <w:lang w:eastAsia="ru-RU" w:bidi="ru-RU"/>
        </w:rPr>
      </w:pPr>
      <w:r w:rsidRPr="004F5607">
        <w:rPr>
          <w:rFonts w:eastAsia="Times New Roman"/>
          <w:spacing w:val="-4"/>
          <w:kern w:val="0"/>
          <w:sz w:val="28"/>
          <w:szCs w:val="28"/>
          <w:lang w:eastAsia="ru-RU" w:bidi="ru-RU"/>
        </w:rPr>
        <w:t xml:space="preserve">Глубина обработки почвы S-образными рыхлительными рабочими </w:t>
      </w:r>
      <w:r w:rsidRPr="004F5607">
        <w:rPr>
          <w:rFonts w:eastAsia="Times New Roman"/>
          <w:spacing w:val="-3"/>
          <w:kern w:val="0"/>
          <w:sz w:val="28"/>
          <w:szCs w:val="28"/>
          <w:lang w:eastAsia="ru-RU" w:bidi="ru-RU"/>
        </w:rPr>
        <w:t xml:space="preserve">орга- </w:t>
      </w:r>
      <w:r w:rsidRPr="004F5607">
        <w:rPr>
          <w:rFonts w:eastAsia="Times New Roman"/>
          <w:spacing w:val="-4"/>
          <w:kern w:val="0"/>
          <w:sz w:val="28"/>
          <w:szCs w:val="28"/>
          <w:lang w:eastAsia="ru-RU" w:bidi="ru-RU"/>
        </w:rPr>
        <w:t xml:space="preserve">нами регулируется </w:t>
      </w:r>
      <w:r w:rsidRPr="004F5607">
        <w:rPr>
          <w:rFonts w:eastAsia="Times New Roman"/>
          <w:spacing w:val="-3"/>
          <w:kern w:val="0"/>
          <w:sz w:val="28"/>
          <w:szCs w:val="28"/>
          <w:lang w:eastAsia="ru-RU" w:bidi="ru-RU"/>
        </w:rPr>
        <w:t xml:space="preserve">на </w:t>
      </w:r>
      <w:r w:rsidRPr="004F5607">
        <w:rPr>
          <w:rFonts w:eastAsia="Times New Roman"/>
          <w:spacing w:val="-4"/>
          <w:kern w:val="0"/>
          <w:sz w:val="28"/>
          <w:szCs w:val="28"/>
          <w:lang w:eastAsia="ru-RU" w:bidi="ru-RU"/>
        </w:rPr>
        <w:t xml:space="preserve">каждой </w:t>
      </w:r>
      <w:r w:rsidRPr="004F5607">
        <w:rPr>
          <w:rFonts w:eastAsia="Times New Roman"/>
          <w:spacing w:val="-3"/>
          <w:kern w:val="0"/>
          <w:sz w:val="28"/>
          <w:szCs w:val="28"/>
          <w:lang w:eastAsia="ru-RU" w:bidi="ru-RU"/>
        </w:rPr>
        <w:t xml:space="preserve">секции </w:t>
      </w:r>
      <w:r w:rsidRPr="004F5607">
        <w:rPr>
          <w:rFonts w:eastAsia="Times New Roman"/>
          <w:spacing w:val="-4"/>
          <w:kern w:val="0"/>
          <w:sz w:val="28"/>
          <w:szCs w:val="28"/>
          <w:lang w:eastAsia="ru-RU" w:bidi="ru-RU"/>
        </w:rPr>
        <w:t xml:space="preserve">винтовым механизмом </w:t>
      </w:r>
      <w:r w:rsidRPr="004F5607">
        <w:rPr>
          <w:rFonts w:eastAsia="Times New Roman"/>
          <w:spacing w:val="-3"/>
          <w:kern w:val="0"/>
          <w:sz w:val="28"/>
          <w:szCs w:val="28"/>
          <w:lang w:eastAsia="ru-RU" w:bidi="ru-RU"/>
        </w:rPr>
        <w:t xml:space="preserve">путем </w:t>
      </w:r>
      <w:r w:rsidRPr="004F5607">
        <w:rPr>
          <w:rFonts w:eastAsia="Times New Roman"/>
          <w:spacing w:val="-4"/>
          <w:kern w:val="0"/>
          <w:sz w:val="28"/>
          <w:szCs w:val="28"/>
          <w:lang w:eastAsia="ru-RU" w:bidi="ru-RU"/>
        </w:rPr>
        <w:t xml:space="preserve">изменения положения </w:t>
      </w:r>
      <w:r w:rsidRPr="004F5607">
        <w:rPr>
          <w:rFonts w:eastAsia="Times New Roman"/>
          <w:spacing w:val="-3"/>
          <w:kern w:val="0"/>
          <w:sz w:val="28"/>
          <w:szCs w:val="28"/>
          <w:lang w:eastAsia="ru-RU" w:bidi="ru-RU"/>
        </w:rPr>
        <w:t xml:space="preserve">рамки </w:t>
      </w:r>
      <w:r w:rsidRPr="004F5607">
        <w:rPr>
          <w:rFonts w:eastAsia="Times New Roman"/>
          <w:kern w:val="0"/>
          <w:sz w:val="28"/>
          <w:szCs w:val="28"/>
          <w:lang w:eastAsia="ru-RU" w:bidi="ru-RU"/>
        </w:rPr>
        <w:t xml:space="preserve">с </w:t>
      </w:r>
      <w:r w:rsidRPr="004F5607">
        <w:rPr>
          <w:rFonts w:eastAsia="Times New Roman"/>
          <w:spacing w:val="-4"/>
          <w:kern w:val="0"/>
          <w:sz w:val="28"/>
          <w:szCs w:val="28"/>
          <w:lang w:eastAsia="ru-RU" w:bidi="ru-RU"/>
        </w:rPr>
        <w:t xml:space="preserve">рыхлительными органами относительно </w:t>
      </w:r>
      <w:r w:rsidRPr="004F5607">
        <w:rPr>
          <w:rFonts w:eastAsia="Times New Roman"/>
          <w:spacing w:val="-3"/>
          <w:kern w:val="0"/>
          <w:sz w:val="28"/>
          <w:szCs w:val="28"/>
          <w:lang w:eastAsia="ru-RU" w:bidi="ru-RU"/>
        </w:rPr>
        <w:t>планчатых катков</w:t>
      </w:r>
      <w:r w:rsidRPr="004F5607">
        <w:rPr>
          <w:rFonts w:eastAsia="Times New Roman"/>
          <w:spacing w:val="-32"/>
          <w:kern w:val="0"/>
          <w:sz w:val="28"/>
          <w:szCs w:val="28"/>
          <w:lang w:eastAsia="ru-RU" w:bidi="ru-RU"/>
        </w:rPr>
        <w:t xml:space="preserve"> </w:t>
      </w:r>
      <w:r w:rsidRPr="004F5607">
        <w:rPr>
          <w:rFonts w:eastAsia="Times New Roman"/>
          <w:kern w:val="0"/>
          <w:sz w:val="28"/>
          <w:szCs w:val="28"/>
          <w:lang w:eastAsia="ru-RU" w:bidi="ru-RU"/>
        </w:rPr>
        <w:t xml:space="preserve">в </w:t>
      </w:r>
      <w:r w:rsidRPr="004F5607">
        <w:rPr>
          <w:rFonts w:eastAsia="Times New Roman"/>
          <w:spacing w:val="-4"/>
          <w:kern w:val="0"/>
          <w:sz w:val="28"/>
          <w:szCs w:val="28"/>
          <w:lang w:eastAsia="ru-RU" w:bidi="ru-RU"/>
        </w:rPr>
        <w:t xml:space="preserve">продольно-вертикальной плоскости. Установленная глубина обработки </w:t>
      </w:r>
      <w:r w:rsidRPr="004F5607">
        <w:rPr>
          <w:rFonts w:eastAsia="Times New Roman"/>
          <w:spacing w:val="-3"/>
          <w:kern w:val="0"/>
          <w:sz w:val="28"/>
          <w:szCs w:val="28"/>
          <w:lang w:eastAsia="ru-RU" w:bidi="ru-RU"/>
        </w:rPr>
        <w:t xml:space="preserve">контро- </w:t>
      </w:r>
      <w:r w:rsidRPr="004F5607">
        <w:rPr>
          <w:rFonts w:eastAsia="Times New Roman"/>
          <w:spacing w:val="-4"/>
          <w:kern w:val="0"/>
          <w:sz w:val="28"/>
          <w:szCs w:val="28"/>
          <w:lang w:eastAsia="ru-RU" w:bidi="ru-RU"/>
        </w:rPr>
        <w:t xml:space="preserve">лируется </w:t>
      </w:r>
      <w:r w:rsidRPr="004F5607">
        <w:rPr>
          <w:rFonts w:eastAsia="Times New Roman"/>
          <w:spacing w:val="-3"/>
          <w:kern w:val="0"/>
          <w:sz w:val="28"/>
          <w:szCs w:val="28"/>
          <w:lang w:eastAsia="ru-RU" w:bidi="ru-RU"/>
        </w:rPr>
        <w:t xml:space="preserve">специальными </w:t>
      </w:r>
      <w:r w:rsidRPr="004F5607">
        <w:rPr>
          <w:rFonts w:eastAsia="Times New Roman"/>
          <w:spacing w:val="-4"/>
          <w:kern w:val="0"/>
          <w:sz w:val="28"/>
          <w:szCs w:val="28"/>
          <w:lang w:eastAsia="ru-RU" w:bidi="ru-RU"/>
        </w:rPr>
        <w:t xml:space="preserve">линейками. Линейки каждой </w:t>
      </w:r>
      <w:r w:rsidRPr="004F5607">
        <w:rPr>
          <w:rFonts w:eastAsia="Times New Roman"/>
          <w:spacing w:val="-3"/>
          <w:kern w:val="0"/>
          <w:sz w:val="28"/>
          <w:szCs w:val="28"/>
          <w:lang w:eastAsia="ru-RU" w:bidi="ru-RU"/>
        </w:rPr>
        <w:t xml:space="preserve">секции </w:t>
      </w:r>
      <w:r w:rsidRPr="004F5607">
        <w:rPr>
          <w:rFonts w:eastAsia="Times New Roman"/>
          <w:spacing w:val="-4"/>
          <w:kern w:val="0"/>
          <w:sz w:val="28"/>
          <w:szCs w:val="28"/>
          <w:lang w:eastAsia="ru-RU" w:bidi="ru-RU"/>
        </w:rPr>
        <w:t>устанавливаются</w:t>
      </w:r>
      <w:r w:rsidRPr="004F5607">
        <w:rPr>
          <w:rFonts w:eastAsia="Times New Roman"/>
          <w:spacing w:val="-41"/>
          <w:kern w:val="0"/>
          <w:sz w:val="28"/>
          <w:szCs w:val="28"/>
          <w:lang w:eastAsia="ru-RU" w:bidi="ru-RU"/>
        </w:rPr>
        <w:t xml:space="preserve"> </w:t>
      </w:r>
      <w:r w:rsidRPr="004F5607">
        <w:rPr>
          <w:rFonts w:eastAsia="Times New Roman"/>
          <w:kern w:val="0"/>
          <w:sz w:val="28"/>
          <w:szCs w:val="28"/>
          <w:lang w:eastAsia="ru-RU" w:bidi="ru-RU"/>
        </w:rPr>
        <w:t xml:space="preserve">в </w:t>
      </w:r>
      <w:r w:rsidRPr="004F5607">
        <w:rPr>
          <w:rFonts w:eastAsia="Times New Roman"/>
          <w:spacing w:val="-4"/>
          <w:kern w:val="0"/>
          <w:sz w:val="28"/>
          <w:szCs w:val="28"/>
          <w:lang w:eastAsia="ru-RU" w:bidi="ru-RU"/>
        </w:rPr>
        <w:t xml:space="preserve">положение "О". </w:t>
      </w:r>
      <w:r w:rsidRPr="004F5607">
        <w:rPr>
          <w:rFonts w:eastAsia="Times New Roman"/>
          <w:spacing w:val="-3"/>
          <w:kern w:val="0"/>
          <w:sz w:val="28"/>
          <w:szCs w:val="28"/>
          <w:lang w:eastAsia="ru-RU" w:bidi="ru-RU"/>
        </w:rPr>
        <w:t xml:space="preserve">Для </w:t>
      </w:r>
      <w:r w:rsidRPr="004F5607">
        <w:rPr>
          <w:rFonts w:eastAsia="Times New Roman"/>
          <w:spacing w:val="-4"/>
          <w:kern w:val="0"/>
          <w:sz w:val="28"/>
          <w:szCs w:val="28"/>
          <w:lang w:eastAsia="ru-RU" w:bidi="ru-RU"/>
        </w:rPr>
        <w:t xml:space="preserve">этого </w:t>
      </w:r>
      <w:r w:rsidRPr="004F5607">
        <w:rPr>
          <w:rFonts w:eastAsia="Times New Roman"/>
          <w:kern w:val="0"/>
          <w:sz w:val="28"/>
          <w:szCs w:val="28"/>
          <w:lang w:eastAsia="ru-RU" w:bidi="ru-RU"/>
        </w:rPr>
        <w:t xml:space="preserve">при </w:t>
      </w:r>
      <w:r w:rsidRPr="004F5607">
        <w:rPr>
          <w:rFonts w:eastAsia="Times New Roman"/>
          <w:spacing w:val="-4"/>
          <w:kern w:val="0"/>
          <w:sz w:val="28"/>
          <w:szCs w:val="28"/>
          <w:lang w:eastAsia="ru-RU" w:bidi="ru-RU"/>
        </w:rPr>
        <w:t xml:space="preserve">рабочем </w:t>
      </w:r>
      <w:r w:rsidRPr="004F5607">
        <w:rPr>
          <w:rFonts w:eastAsia="Times New Roman"/>
          <w:spacing w:val="-3"/>
          <w:kern w:val="0"/>
          <w:sz w:val="28"/>
          <w:szCs w:val="28"/>
          <w:lang w:eastAsia="ru-RU" w:bidi="ru-RU"/>
        </w:rPr>
        <w:t xml:space="preserve">положении </w:t>
      </w:r>
      <w:r w:rsidRPr="004F5607">
        <w:rPr>
          <w:rFonts w:eastAsia="Times New Roman"/>
          <w:spacing w:val="-4"/>
          <w:kern w:val="0"/>
          <w:sz w:val="28"/>
          <w:szCs w:val="28"/>
          <w:lang w:eastAsia="ru-RU" w:bidi="ru-RU"/>
        </w:rPr>
        <w:t xml:space="preserve">агрегата винтовым </w:t>
      </w:r>
      <w:r w:rsidRPr="004F5607">
        <w:rPr>
          <w:rFonts w:eastAsia="Times New Roman"/>
          <w:spacing w:val="-3"/>
          <w:kern w:val="0"/>
          <w:sz w:val="28"/>
          <w:szCs w:val="28"/>
          <w:lang w:eastAsia="ru-RU" w:bidi="ru-RU"/>
        </w:rPr>
        <w:t xml:space="preserve">механиз- мом </w:t>
      </w:r>
      <w:r w:rsidRPr="004F5607">
        <w:rPr>
          <w:rFonts w:eastAsia="Times New Roman"/>
          <w:spacing w:val="-4"/>
          <w:kern w:val="0"/>
          <w:sz w:val="28"/>
          <w:szCs w:val="28"/>
          <w:lang w:eastAsia="ru-RU" w:bidi="ru-RU"/>
        </w:rPr>
        <w:t xml:space="preserve">рыхлительные рабочие органы опускают </w:t>
      </w:r>
      <w:r w:rsidRPr="004F5607">
        <w:rPr>
          <w:rFonts w:eastAsia="Times New Roman"/>
          <w:kern w:val="0"/>
          <w:sz w:val="28"/>
          <w:szCs w:val="28"/>
          <w:lang w:eastAsia="ru-RU" w:bidi="ru-RU"/>
        </w:rPr>
        <w:t xml:space="preserve">до </w:t>
      </w:r>
      <w:r w:rsidRPr="004F5607">
        <w:rPr>
          <w:rFonts w:eastAsia="Times New Roman"/>
          <w:spacing w:val="-4"/>
          <w:kern w:val="0"/>
          <w:sz w:val="28"/>
          <w:szCs w:val="28"/>
          <w:lang w:eastAsia="ru-RU" w:bidi="ru-RU"/>
        </w:rPr>
        <w:t xml:space="preserve">соприкосновения </w:t>
      </w:r>
      <w:r w:rsidRPr="004F5607">
        <w:rPr>
          <w:rFonts w:eastAsia="Times New Roman"/>
          <w:spacing w:val="-3"/>
          <w:kern w:val="0"/>
          <w:sz w:val="28"/>
          <w:szCs w:val="28"/>
          <w:lang w:eastAsia="ru-RU" w:bidi="ru-RU"/>
        </w:rPr>
        <w:t xml:space="preserve">носков лап </w:t>
      </w:r>
      <w:r w:rsidRPr="004F5607">
        <w:rPr>
          <w:rFonts w:eastAsia="Times New Roman"/>
          <w:kern w:val="0"/>
          <w:sz w:val="28"/>
          <w:szCs w:val="28"/>
          <w:lang w:eastAsia="ru-RU" w:bidi="ru-RU"/>
        </w:rPr>
        <w:t xml:space="preserve">с </w:t>
      </w:r>
      <w:r w:rsidRPr="004F5607">
        <w:rPr>
          <w:rFonts w:eastAsia="Times New Roman"/>
          <w:spacing w:val="-4"/>
          <w:kern w:val="0"/>
          <w:sz w:val="28"/>
          <w:szCs w:val="28"/>
          <w:lang w:eastAsia="ru-RU" w:bidi="ru-RU"/>
        </w:rPr>
        <w:t xml:space="preserve">площадкой, то </w:t>
      </w:r>
      <w:r w:rsidRPr="004F5607">
        <w:rPr>
          <w:rFonts w:eastAsia="Times New Roman"/>
          <w:kern w:val="0"/>
          <w:sz w:val="28"/>
          <w:szCs w:val="28"/>
          <w:lang w:eastAsia="ru-RU" w:bidi="ru-RU"/>
        </w:rPr>
        <w:t xml:space="preserve">есть </w:t>
      </w:r>
      <w:r w:rsidRPr="004F5607">
        <w:rPr>
          <w:rFonts w:eastAsia="Times New Roman"/>
          <w:spacing w:val="-3"/>
          <w:kern w:val="0"/>
          <w:sz w:val="28"/>
          <w:szCs w:val="28"/>
          <w:lang w:eastAsia="ru-RU" w:bidi="ru-RU"/>
        </w:rPr>
        <w:t xml:space="preserve">располагают </w:t>
      </w:r>
      <w:r w:rsidRPr="004F5607">
        <w:rPr>
          <w:rFonts w:eastAsia="Times New Roman"/>
          <w:kern w:val="0"/>
          <w:sz w:val="28"/>
          <w:szCs w:val="28"/>
          <w:lang w:eastAsia="ru-RU" w:bidi="ru-RU"/>
        </w:rPr>
        <w:t xml:space="preserve">их </w:t>
      </w:r>
      <w:r w:rsidRPr="004F5607">
        <w:rPr>
          <w:rFonts w:eastAsia="Times New Roman"/>
          <w:spacing w:val="-3"/>
          <w:kern w:val="0"/>
          <w:sz w:val="28"/>
          <w:szCs w:val="28"/>
          <w:lang w:eastAsia="ru-RU" w:bidi="ru-RU"/>
        </w:rPr>
        <w:t xml:space="preserve">на </w:t>
      </w:r>
      <w:r w:rsidRPr="004F5607">
        <w:rPr>
          <w:rFonts w:eastAsia="Times New Roman"/>
          <w:spacing w:val="-4"/>
          <w:kern w:val="0"/>
          <w:sz w:val="28"/>
          <w:szCs w:val="28"/>
          <w:lang w:eastAsia="ru-RU" w:bidi="ru-RU"/>
        </w:rPr>
        <w:t xml:space="preserve">нижнем </w:t>
      </w:r>
      <w:r w:rsidRPr="004F5607">
        <w:rPr>
          <w:rFonts w:eastAsia="Times New Roman"/>
          <w:spacing w:val="-3"/>
          <w:kern w:val="0"/>
          <w:sz w:val="28"/>
          <w:szCs w:val="28"/>
          <w:lang w:eastAsia="ru-RU" w:bidi="ru-RU"/>
        </w:rPr>
        <w:t xml:space="preserve">уровне планчатых катков. Ли- нейку </w:t>
      </w:r>
      <w:r w:rsidRPr="004F5607">
        <w:rPr>
          <w:rFonts w:eastAsia="Times New Roman"/>
          <w:spacing w:val="-4"/>
          <w:kern w:val="0"/>
          <w:sz w:val="28"/>
          <w:szCs w:val="28"/>
          <w:lang w:eastAsia="ru-RU" w:bidi="ru-RU"/>
        </w:rPr>
        <w:t xml:space="preserve">перемещают </w:t>
      </w:r>
      <w:r w:rsidRPr="004F5607">
        <w:rPr>
          <w:rFonts w:eastAsia="Times New Roman"/>
          <w:kern w:val="0"/>
          <w:sz w:val="28"/>
          <w:szCs w:val="28"/>
          <w:lang w:eastAsia="ru-RU" w:bidi="ru-RU"/>
        </w:rPr>
        <w:t xml:space="preserve">до </w:t>
      </w:r>
      <w:r w:rsidRPr="004F5607">
        <w:rPr>
          <w:rFonts w:eastAsia="Times New Roman"/>
          <w:spacing w:val="-3"/>
          <w:kern w:val="0"/>
          <w:sz w:val="28"/>
          <w:szCs w:val="28"/>
          <w:lang w:eastAsia="ru-RU" w:bidi="ru-RU"/>
        </w:rPr>
        <w:t xml:space="preserve">совмещения </w:t>
      </w:r>
      <w:r w:rsidRPr="004F5607">
        <w:rPr>
          <w:rFonts w:eastAsia="Times New Roman"/>
          <w:spacing w:val="-4"/>
          <w:kern w:val="0"/>
          <w:sz w:val="28"/>
          <w:szCs w:val="28"/>
          <w:lang w:eastAsia="ru-RU" w:bidi="ru-RU"/>
        </w:rPr>
        <w:t xml:space="preserve">деление </w:t>
      </w:r>
      <w:r w:rsidRPr="004F5607">
        <w:rPr>
          <w:rFonts w:eastAsia="Times New Roman"/>
          <w:spacing w:val="-3"/>
          <w:kern w:val="0"/>
          <w:sz w:val="28"/>
          <w:szCs w:val="28"/>
          <w:lang w:eastAsia="ru-RU" w:bidi="ru-RU"/>
        </w:rPr>
        <w:t xml:space="preserve">"О" на ней </w:t>
      </w:r>
      <w:r w:rsidRPr="004F5607">
        <w:rPr>
          <w:rFonts w:eastAsia="Times New Roman"/>
          <w:kern w:val="0"/>
          <w:sz w:val="28"/>
          <w:szCs w:val="28"/>
          <w:lang w:eastAsia="ru-RU" w:bidi="ru-RU"/>
        </w:rPr>
        <w:t xml:space="preserve">с </w:t>
      </w:r>
      <w:r w:rsidRPr="004F5607">
        <w:rPr>
          <w:rFonts w:eastAsia="Times New Roman"/>
          <w:spacing w:val="-4"/>
          <w:kern w:val="0"/>
          <w:sz w:val="28"/>
          <w:szCs w:val="28"/>
          <w:lang w:eastAsia="ru-RU" w:bidi="ru-RU"/>
        </w:rPr>
        <w:t xml:space="preserve">кольцевым углублени- </w:t>
      </w:r>
      <w:r w:rsidRPr="004F5607">
        <w:rPr>
          <w:rFonts w:eastAsia="Times New Roman"/>
          <w:kern w:val="0"/>
          <w:sz w:val="28"/>
          <w:szCs w:val="28"/>
          <w:lang w:eastAsia="ru-RU" w:bidi="ru-RU"/>
        </w:rPr>
        <w:t>ем</w:t>
      </w:r>
      <w:r w:rsidRPr="004F5607">
        <w:rPr>
          <w:rFonts w:eastAsia="Times New Roman"/>
          <w:spacing w:val="-11"/>
          <w:kern w:val="0"/>
          <w:sz w:val="28"/>
          <w:szCs w:val="28"/>
          <w:lang w:eastAsia="ru-RU" w:bidi="ru-RU"/>
        </w:rPr>
        <w:t xml:space="preserve"> </w:t>
      </w:r>
      <w:r w:rsidRPr="004F5607">
        <w:rPr>
          <w:rFonts w:eastAsia="Times New Roman"/>
          <w:spacing w:val="-3"/>
          <w:kern w:val="0"/>
          <w:sz w:val="28"/>
          <w:szCs w:val="28"/>
          <w:lang w:eastAsia="ru-RU" w:bidi="ru-RU"/>
        </w:rPr>
        <w:t>на</w:t>
      </w:r>
      <w:r w:rsidRPr="004F5607">
        <w:rPr>
          <w:rFonts w:eastAsia="Times New Roman"/>
          <w:spacing w:val="-10"/>
          <w:kern w:val="0"/>
          <w:sz w:val="28"/>
          <w:szCs w:val="28"/>
          <w:lang w:eastAsia="ru-RU" w:bidi="ru-RU"/>
        </w:rPr>
        <w:t xml:space="preserve"> </w:t>
      </w:r>
      <w:r w:rsidRPr="004F5607">
        <w:rPr>
          <w:rFonts w:eastAsia="Times New Roman"/>
          <w:spacing w:val="-4"/>
          <w:kern w:val="0"/>
          <w:sz w:val="28"/>
          <w:szCs w:val="28"/>
          <w:lang w:eastAsia="ru-RU" w:bidi="ru-RU"/>
        </w:rPr>
        <w:t>шатуне</w:t>
      </w:r>
      <w:r w:rsidRPr="004F5607">
        <w:rPr>
          <w:rFonts w:eastAsia="Times New Roman"/>
          <w:spacing w:val="-6"/>
          <w:kern w:val="0"/>
          <w:sz w:val="28"/>
          <w:szCs w:val="28"/>
          <w:lang w:eastAsia="ru-RU" w:bidi="ru-RU"/>
        </w:rPr>
        <w:t xml:space="preserve"> </w:t>
      </w:r>
      <w:r w:rsidRPr="004F5607">
        <w:rPr>
          <w:rFonts w:eastAsia="Times New Roman"/>
          <w:kern w:val="0"/>
          <w:sz w:val="28"/>
          <w:szCs w:val="28"/>
          <w:lang w:eastAsia="ru-RU" w:bidi="ru-RU"/>
        </w:rPr>
        <w:t>и</w:t>
      </w:r>
      <w:r w:rsidRPr="004F5607">
        <w:rPr>
          <w:rFonts w:eastAsia="Times New Roman"/>
          <w:spacing w:val="-11"/>
          <w:kern w:val="0"/>
          <w:sz w:val="28"/>
          <w:szCs w:val="28"/>
          <w:lang w:eastAsia="ru-RU" w:bidi="ru-RU"/>
        </w:rPr>
        <w:t xml:space="preserve"> </w:t>
      </w:r>
      <w:r w:rsidRPr="004F5607">
        <w:rPr>
          <w:rFonts w:eastAsia="Times New Roman"/>
          <w:spacing w:val="-3"/>
          <w:kern w:val="0"/>
          <w:sz w:val="28"/>
          <w:szCs w:val="28"/>
          <w:lang w:eastAsia="ru-RU" w:bidi="ru-RU"/>
        </w:rPr>
        <w:t>закрепляют</w:t>
      </w:r>
      <w:r w:rsidRPr="004F5607">
        <w:rPr>
          <w:rFonts w:eastAsia="Times New Roman"/>
          <w:spacing w:val="-8"/>
          <w:kern w:val="0"/>
          <w:sz w:val="28"/>
          <w:szCs w:val="28"/>
          <w:lang w:eastAsia="ru-RU" w:bidi="ru-RU"/>
        </w:rPr>
        <w:t xml:space="preserve"> </w:t>
      </w:r>
      <w:r w:rsidRPr="004F5607">
        <w:rPr>
          <w:rFonts w:eastAsia="Times New Roman"/>
          <w:kern w:val="0"/>
          <w:sz w:val="28"/>
          <w:szCs w:val="28"/>
          <w:lang w:eastAsia="ru-RU" w:bidi="ru-RU"/>
        </w:rPr>
        <w:t>в</w:t>
      </w:r>
      <w:r w:rsidRPr="004F5607">
        <w:rPr>
          <w:rFonts w:eastAsia="Times New Roman"/>
          <w:spacing w:val="-13"/>
          <w:kern w:val="0"/>
          <w:sz w:val="28"/>
          <w:szCs w:val="28"/>
          <w:lang w:eastAsia="ru-RU" w:bidi="ru-RU"/>
        </w:rPr>
        <w:t xml:space="preserve"> </w:t>
      </w:r>
      <w:r w:rsidRPr="004F5607">
        <w:rPr>
          <w:rFonts w:eastAsia="Times New Roman"/>
          <w:spacing w:val="-3"/>
          <w:kern w:val="0"/>
          <w:sz w:val="28"/>
          <w:szCs w:val="28"/>
          <w:lang w:eastAsia="ru-RU" w:bidi="ru-RU"/>
        </w:rPr>
        <w:t>этом</w:t>
      </w:r>
      <w:r w:rsidRPr="004F5607">
        <w:rPr>
          <w:rFonts w:eastAsia="Times New Roman"/>
          <w:spacing w:val="-11"/>
          <w:kern w:val="0"/>
          <w:sz w:val="28"/>
          <w:szCs w:val="28"/>
          <w:lang w:eastAsia="ru-RU" w:bidi="ru-RU"/>
        </w:rPr>
        <w:t xml:space="preserve"> </w:t>
      </w:r>
      <w:r w:rsidRPr="004F5607">
        <w:rPr>
          <w:rFonts w:eastAsia="Times New Roman"/>
          <w:spacing w:val="-3"/>
          <w:kern w:val="0"/>
          <w:sz w:val="28"/>
          <w:szCs w:val="28"/>
          <w:lang w:eastAsia="ru-RU" w:bidi="ru-RU"/>
        </w:rPr>
        <w:t>положении</w:t>
      </w:r>
      <w:r w:rsidRPr="004F5607">
        <w:rPr>
          <w:rFonts w:eastAsia="Times New Roman"/>
          <w:spacing w:val="-6"/>
          <w:kern w:val="0"/>
          <w:sz w:val="28"/>
          <w:szCs w:val="28"/>
          <w:lang w:eastAsia="ru-RU" w:bidi="ru-RU"/>
        </w:rPr>
        <w:t xml:space="preserve"> </w:t>
      </w:r>
      <w:r w:rsidRPr="004F5607">
        <w:rPr>
          <w:rFonts w:eastAsia="Times New Roman"/>
          <w:spacing w:val="-4"/>
          <w:kern w:val="0"/>
          <w:sz w:val="28"/>
          <w:szCs w:val="28"/>
          <w:lang w:eastAsia="ru-RU" w:bidi="ru-RU"/>
        </w:rPr>
        <w:t>винтом.</w:t>
      </w:r>
      <w:r w:rsidRPr="004F5607">
        <w:rPr>
          <w:rFonts w:eastAsia="Times New Roman"/>
          <w:spacing w:val="-10"/>
          <w:kern w:val="0"/>
          <w:sz w:val="28"/>
          <w:szCs w:val="28"/>
          <w:lang w:eastAsia="ru-RU" w:bidi="ru-RU"/>
        </w:rPr>
        <w:t xml:space="preserve"> </w:t>
      </w:r>
      <w:r w:rsidRPr="004F5607">
        <w:rPr>
          <w:rFonts w:eastAsia="Times New Roman"/>
          <w:spacing w:val="-4"/>
          <w:kern w:val="0"/>
          <w:sz w:val="28"/>
          <w:szCs w:val="28"/>
          <w:lang w:eastAsia="ru-RU" w:bidi="ru-RU"/>
        </w:rPr>
        <w:t>Одно</w:t>
      </w:r>
      <w:r w:rsidRPr="004F5607">
        <w:rPr>
          <w:rFonts w:eastAsia="Times New Roman"/>
          <w:spacing w:val="-11"/>
          <w:kern w:val="0"/>
          <w:sz w:val="28"/>
          <w:szCs w:val="28"/>
          <w:lang w:eastAsia="ru-RU" w:bidi="ru-RU"/>
        </w:rPr>
        <w:t xml:space="preserve"> </w:t>
      </w:r>
      <w:r w:rsidRPr="004F5607">
        <w:rPr>
          <w:rFonts w:eastAsia="Times New Roman"/>
          <w:spacing w:val="-3"/>
          <w:kern w:val="0"/>
          <w:sz w:val="28"/>
          <w:szCs w:val="28"/>
          <w:lang w:eastAsia="ru-RU" w:bidi="ru-RU"/>
        </w:rPr>
        <w:t>деление</w:t>
      </w:r>
      <w:r w:rsidRPr="004F5607">
        <w:rPr>
          <w:rFonts w:eastAsia="Times New Roman"/>
          <w:spacing w:val="-5"/>
          <w:kern w:val="0"/>
          <w:sz w:val="28"/>
          <w:szCs w:val="28"/>
          <w:lang w:eastAsia="ru-RU" w:bidi="ru-RU"/>
        </w:rPr>
        <w:t xml:space="preserve"> </w:t>
      </w:r>
      <w:r w:rsidRPr="004F5607">
        <w:rPr>
          <w:rFonts w:eastAsia="Times New Roman"/>
          <w:spacing w:val="-3"/>
          <w:kern w:val="0"/>
          <w:sz w:val="28"/>
          <w:szCs w:val="28"/>
          <w:lang w:eastAsia="ru-RU" w:bidi="ru-RU"/>
        </w:rPr>
        <w:t>на</w:t>
      </w:r>
      <w:r w:rsidRPr="004F5607">
        <w:rPr>
          <w:rFonts w:eastAsia="Times New Roman"/>
          <w:spacing w:val="-11"/>
          <w:kern w:val="0"/>
          <w:sz w:val="28"/>
          <w:szCs w:val="28"/>
          <w:lang w:eastAsia="ru-RU" w:bidi="ru-RU"/>
        </w:rPr>
        <w:t xml:space="preserve"> </w:t>
      </w:r>
      <w:r w:rsidRPr="004F5607">
        <w:rPr>
          <w:rFonts w:eastAsia="Times New Roman"/>
          <w:spacing w:val="-3"/>
          <w:kern w:val="0"/>
          <w:sz w:val="28"/>
          <w:szCs w:val="28"/>
          <w:lang w:eastAsia="ru-RU" w:bidi="ru-RU"/>
        </w:rPr>
        <w:t xml:space="preserve">линейке </w:t>
      </w:r>
      <w:r w:rsidRPr="004F5607">
        <w:rPr>
          <w:rFonts w:eastAsia="Times New Roman"/>
          <w:spacing w:val="-4"/>
          <w:kern w:val="0"/>
          <w:sz w:val="28"/>
          <w:szCs w:val="28"/>
          <w:lang w:eastAsia="ru-RU" w:bidi="ru-RU"/>
        </w:rPr>
        <w:t xml:space="preserve">соответствует величине заглубления </w:t>
      </w:r>
      <w:r w:rsidRPr="004F5607">
        <w:rPr>
          <w:rFonts w:eastAsia="Times New Roman"/>
          <w:kern w:val="0"/>
          <w:sz w:val="28"/>
          <w:szCs w:val="28"/>
          <w:lang w:eastAsia="ru-RU" w:bidi="ru-RU"/>
        </w:rPr>
        <w:t xml:space="preserve">лап </w:t>
      </w:r>
      <w:r w:rsidRPr="004F5607">
        <w:rPr>
          <w:rFonts w:eastAsia="Times New Roman"/>
          <w:spacing w:val="-3"/>
          <w:kern w:val="0"/>
          <w:sz w:val="28"/>
          <w:szCs w:val="28"/>
          <w:lang w:eastAsia="ru-RU" w:bidi="ru-RU"/>
        </w:rPr>
        <w:t xml:space="preserve">на </w:t>
      </w:r>
      <w:r w:rsidRPr="004F5607">
        <w:rPr>
          <w:rFonts w:eastAsia="Times New Roman"/>
          <w:kern w:val="0"/>
          <w:sz w:val="28"/>
          <w:szCs w:val="28"/>
          <w:lang w:eastAsia="ru-RU" w:bidi="ru-RU"/>
        </w:rPr>
        <w:t xml:space="preserve">1 </w:t>
      </w:r>
      <w:r w:rsidRPr="004F5607">
        <w:rPr>
          <w:rFonts w:eastAsia="Times New Roman"/>
          <w:spacing w:val="-3"/>
          <w:kern w:val="0"/>
          <w:sz w:val="28"/>
          <w:szCs w:val="28"/>
          <w:lang w:eastAsia="ru-RU" w:bidi="ru-RU"/>
        </w:rPr>
        <w:t xml:space="preserve">см. </w:t>
      </w:r>
      <w:r w:rsidRPr="004F5607">
        <w:rPr>
          <w:rFonts w:eastAsia="Times New Roman"/>
          <w:spacing w:val="-5"/>
          <w:kern w:val="0"/>
          <w:sz w:val="28"/>
          <w:szCs w:val="28"/>
          <w:lang w:eastAsia="ru-RU" w:bidi="ru-RU"/>
        </w:rPr>
        <w:t xml:space="preserve">Потом </w:t>
      </w:r>
      <w:r w:rsidRPr="004F5607">
        <w:rPr>
          <w:rFonts w:eastAsia="Times New Roman"/>
          <w:spacing w:val="-4"/>
          <w:kern w:val="0"/>
          <w:sz w:val="28"/>
          <w:szCs w:val="28"/>
          <w:lang w:eastAsia="ru-RU" w:bidi="ru-RU"/>
        </w:rPr>
        <w:t xml:space="preserve">винтовым механизмом </w:t>
      </w:r>
      <w:r w:rsidRPr="004F5607">
        <w:rPr>
          <w:rFonts w:eastAsia="Times New Roman"/>
          <w:kern w:val="0"/>
          <w:sz w:val="28"/>
          <w:szCs w:val="28"/>
          <w:lang w:eastAsia="ru-RU" w:bidi="ru-RU"/>
        </w:rPr>
        <w:t xml:space="preserve">в </w:t>
      </w:r>
      <w:r w:rsidRPr="004F5607">
        <w:rPr>
          <w:rFonts w:eastAsia="Times New Roman"/>
          <w:spacing w:val="-4"/>
          <w:kern w:val="0"/>
          <w:sz w:val="28"/>
          <w:szCs w:val="28"/>
          <w:lang w:eastAsia="ru-RU" w:bidi="ru-RU"/>
        </w:rPr>
        <w:t xml:space="preserve">приподнятом </w:t>
      </w:r>
      <w:r w:rsidRPr="004F5607">
        <w:rPr>
          <w:rFonts w:eastAsia="Times New Roman"/>
          <w:spacing w:val="-3"/>
          <w:kern w:val="0"/>
          <w:sz w:val="28"/>
          <w:szCs w:val="28"/>
          <w:lang w:eastAsia="ru-RU" w:bidi="ru-RU"/>
        </w:rPr>
        <w:t xml:space="preserve">положении </w:t>
      </w:r>
      <w:r w:rsidRPr="004F5607">
        <w:rPr>
          <w:rFonts w:eastAsia="Times New Roman"/>
          <w:spacing w:val="-4"/>
          <w:kern w:val="0"/>
          <w:sz w:val="28"/>
          <w:szCs w:val="28"/>
          <w:lang w:eastAsia="ru-RU" w:bidi="ru-RU"/>
        </w:rPr>
        <w:t xml:space="preserve">секций </w:t>
      </w:r>
      <w:r w:rsidRPr="004F5607">
        <w:rPr>
          <w:rFonts w:eastAsia="Times New Roman"/>
          <w:spacing w:val="-3"/>
          <w:kern w:val="0"/>
          <w:sz w:val="28"/>
          <w:szCs w:val="28"/>
          <w:lang w:eastAsia="ru-RU" w:bidi="ru-RU"/>
        </w:rPr>
        <w:t xml:space="preserve">лапы </w:t>
      </w:r>
      <w:r w:rsidRPr="004F5607">
        <w:rPr>
          <w:rFonts w:eastAsia="Times New Roman"/>
          <w:spacing w:val="-4"/>
          <w:kern w:val="0"/>
          <w:sz w:val="28"/>
          <w:szCs w:val="28"/>
          <w:lang w:eastAsia="ru-RU" w:bidi="ru-RU"/>
        </w:rPr>
        <w:t xml:space="preserve">опускают </w:t>
      </w:r>
      <w:r w:rsidRPr="004F5607">
        <w:rPr>
          <w:rFonts w:eastAsia="Times New Roman"/>
          <w:spacing w:val="-3"/>
          <w:kern w:val="0"/>
          <w:sz w:val="28"/>
          <w:szCs w:val="28"/>
          <w:lang w:eastAsia="ru-RU" w:bidi="ru-RU"/>
        </w:rPr>
        <w:t xml:space="preserve">на </w:t>
      </w:r>
      <w:r w:rsidRPr="004F5607">
        <w:rPr>
          <w:rFonts w:eastAsia="Times New Roman"/>
          <w:spacing w:val="-4"/>
          <w:kern w:val="0"/>
          <w:sz w:val="28"/>
          <w:szCs w:val="28"/>
          <w:lang w:eastAsia="ru-RU" w:bidi="ru-RU"/>
        </w:rPr>
        <w:t xml:space="preserve">заглубление </w:t>
      </w:r>
      <w:r w:rsidRPr="004F5607">
        <w:rPr>
          <w:rFonts w:eastAsia="Times New Roman"/>
          <w:spacing w:val="-3"/>
          <w:kern w:val="0"/>
          <w:sz w:val="28"/>
          <w:szCs w:val="28"/>
          <w:lang w:eastAsia="ru-RU" w:bidi="ru-RU"/>
        </w:rPr>
        <w:t xml:space="preserve">на </w:t>
      </w:r>
      <w:r w:rsidRPr="004F5607">
        <w:rPr>
          <w:rFonts w:eastAsia="Times New Roman"/>
          <w:kern w:val="0"/>
          <w:sz w:val="28"/>
          <w:szCs w:val="28"/>
          <w:lang w:eastAsia="ru-RU" w:bidi="ru-RU"/>
        </w:rPr>
        <w:t xml:space="preserve">боковых </w:t>
      </w:r>
      <w:r w:rsidRPr="004F5607">
        <w:rPr>
          <w:rFonts w:eastAsia="Times New Roman"/>
          <w:spacing w:val="-4"/>
          <w:kern w:val="0"/>
          <w:sz w:val="28"/>
          <w:szCs w:val="28"/>
          <w:lang w:eastAsia="ru-RU" w:bidi="ru-RU"/>
        </w:rPr>
        <w:t xml:space="preserve">секциях </w:t>
      </w:r>
      <w:r w:rsidRPr="004F5607">
        <w:rPr>
          <w:rFonts w:eastAsia="Times New Roman"/>
          <w:kern w:val="0"/>
          <w:sz w:val="28"/>
          <w:szCs w:val="28"/>
          <w:lang w:eastAsia="ru-RU" w:bidi="ru-RU"/>
        </w:rPr>
        <w:t xml:space="preserve">до </w:t>
      </w:r>
      <w:r w:rsidRPr="004F5607">
        <w:rPr>
          <w:rFonts w:eastAsia="Times New Roman"/>
          <w:spacing w:val="-3"/>
          <w:kern w:val="0"/>
          <w:sz w:val="28"/>
          <w:szCs w:val="28"/>
          <w:lang w:eastAsia="ru-RU" w:bidi="ru-RU"/>
        </w:rPr>
        <w:t xml:space="preserve">деления </w:t>
      </w:r>
      <w:r w:rsidRPr="004F5607">
        <w:rPr>
          <w:rFonts w:eastAsia="Times New Roman"/>
          <w:kern w:val="0"/>
          <w:sz w:val="28"/>
          <w:szCs w:val="28"/>
          <w:lang w:eastAsia="ru-RU" w:bidi="ru-RU"/>
        </w:rPr>
        <w:t xml:space="preserve">"2" </w:t>
      </w:r>
      <w:r w:rsidRPr="004F5607">
        <w:rPr>
          <w:rFonts w:eastAsia="Times New Roman"/>
          <w:spacing w:val="-4"/>
          <w:kern w:val="0"/>
          <w:sz w:val="28"/>
          <w:szCs w:val="28"/>
          <w:lang w:eastAsia="ru-RU" w:bidi="ru-RU"/>
        </w:rPr>
        <w:t xml:space="preserve">линейки, </w:t>
      </w:r>
      <w:r w:rsidRPr="004F5607">
        <w:rPr>
          <w:rFonts w:eastAsia="Times New Roman"/>
          <w:kern w:val="0"/>
          <w:sz w:val="28"/>
          <w:szCs w:val="28"/>
          <w:lang w:eastAsia="ru-RU" w:bidi="ru-RU"/>
        </w:rPr>
        <w:t xml:space="preserve">а </w:t>
      </w:r>
      <w:r w:rsidRPr="004F5607">
        <w:rPr>
          <w:rFonts w:eastAsia="Times New Roman"/>
          <w:spacing w:val="-3"/>
          <w:kern w:val="0"/>
          <w:sz w:val="28"/>
          <w:szCs w:val="28"/>
          <w:lang w:eastAsia="ru-RU" w:bidi="ru-RU"/>
        </w:rPr>
        <w:t xml:space="preserve">на </w:t>
      </w:r>
      <w:r w:rsidRPr="004F5607">
        <w:rPr>
          <w:rFonts w:eastAsia="Times New Roman"/>
          <w:spacing w:val="-4"/>
          <w:kern w:val="0"/>
          <w:sz w:val="28"/>
          <w:szCs w:val="28"/>
          <w:lang w:eastAsia="ru-RU" w:bidi="ru-RU"/>
        </w:rPr>
        <w:t xml:space="preserve">центральных </w:t>
      </w:r>
      <w:r w:rsidRPr="004F5607">
        <w:rPr>
          <w:rFonts w:eastAsia="Times New Roman"/>
          <w:kern w:val="0"/>
          <w:sz w:val="28"/>
          <w:szCs w:val="28"/>
          <w:lang w:eastAsia="ru-RU" w:bidi="ru-RU"/>
        </w:rPr>
        <w:t xml:space="preserve">– до </w:t>
      </w:r>
      <w:r w:rsidRPr="004F5607">
        <w:rPr>
          <w:rFonts w:eastAsia="Times New Roman"/>
          <w:spacing w:val="-3"/>
          <w:kern w:val="0"/>
          <w:sz w:val="28"/>
          <w:szCs w:val="28"/>
          <w:lang w:eastAsia="ru-RU" w:bidi="ru-RU"/>
        </w:rPr>
        <w:t xml:space="preserve">деления </w:t>
      </w:r>
      <w:r w:rsidRPr="004F5607">
        <w:rPr>
          <w:rFonts w:eastAsia="Times New Roman"/>
          <w:kern w:val="0"/>
          <w:sz w:val="28"/>
          <w:szCs w:val="28"/>
          <w:lang w:eastAsia="ru-RU" w:bidi="ru-RU"/>
        </w:rPr>
        <w:t xml:space="preserve">"3" </w:t>
      </w:r>
      <w:r w:rsidRPr="004F5607">
        <w:rPr>
          <w:rFonts w:eastAsia="Times New Roman"/>
          <w:spacing w:val="-4"/>
          <w:kern w:val="0"/>
          <w:sz w:val="28"/>
          <w:szCs w:val="28"/>
          <w:lang w:eastAsia="ru-RU" w:bidi="ru-RU"/>
        </w:rPr>
        <w:t xml:space="preserve">(больше </w:t>
      </w:r>
      <w:r w:rsidRPr="004F5607">
        <w:rPr>
          <w:rFonts w:eastAsia="Times New Roman"/>
          <w:spacing w:val="-3"/>
          <w:kern w:val="0"/>
          <w:sz w:val="28"/>
          <w:szCs w:val="28"/>
          <w:lang w:eastAsia="ru-RU" w:bidi="ru-RU"/>
        </w:rPr>
        <w:t xml:space="preserve">на </w:t>
      </w:r>
      <w:r w:rsidRPr="004F5607">
        <w:rPr>
          <w:rFonts w:eastAsia="Times New Roman"/>
          <w:kern w:val="0"/>
          <w:sz w:val="28"/>
          <w:szCs w:val="28"/>
          <w:lang w:eastAsia="ru-RU" w:bidi="ru-RU"/>
        </w:rPr>
        <w:t xml:space="preserve">1 см с </w:t>
      </w:r>
      <w:r w:rsidRPr="004F5607">
        <w:rPr>
          <w:rFonts w:eastAsia="Times New Roman"/>
          <w:spacing w:val="-4"/>
          <w:kern w:val="0"/>
          <w:sz w:val="28"/>
          <w:szCs w:val="28"/>
          <w:lang w:eastAsia="ru-RU" w:bidi="ru-RU"/>
        </w:rPr>
        <w:t xml:space="preserve">целью заделки </w:t>
      </w:r>
      <w:r w:rsidRPr="004F5607">
        <w:rPr>
          <w:rFonts w:eastAsia="Times New Roman"/>
          <w:spacing w:val="-3"/>
          <w:kern w:val="0"/>
          <w:sz w:val="28"/>
          <w:szCs w:val="28"/>
          <w:lang w:eastAsia="ru-RU" w:bidi="ru-RU"/>
        </w:rPr>
        <w:t xml:space="preserve">следов колес </w:t>
      </w:r>
      <w:r w:rsidRPr="004F5607">
        <w:rPr>
          <w:rFonts w:eastAsia="Times New Roman"/>
          <w:spacing w:val="-4"/>
          <w:kern w:val="0"/>
          <w:sz w:val="28"/>
          <w:szCs w:val="28"/>
          <w:lang w:eastAsia="ru-RU" w:bidi="ru-RU"/>
        </w:rPr>
        <w:t xml:space="preserve">трактора). При </w:t>
      </w:r>
      <w:r w:rsidRPr="004F5607">
        <w:rPr>
          <w:rFonts w:eastAsia="Times New Roman"/>
          <w:spacing w:val="-3"/>
          <w:kern w:val="0"/>
          <w:sz w:val="28"/>
          <w:szCs w:val="28"/>
          <w:lang w:eastAsia="ru-RU" w:bidi="ru-RU"/>
        </w:rPr>
        <w:t xml:space="preserve">этом </w:t>
      </w:r>
      <w:r w:rsidRPr="004F5607">
        <w:rPr>
          <w:rFonts w:eastAsia="Times New Roman"/>
          <w:spacing w:val="-4"/>
          <w:kern w:val="0"/>
          <w:sz w:val="28"/>
          <w:szCs w:val="28"/>
          <w:lang w:eastAsia="ru-RU" w:bidi="ru-RU"/>
        </w:rPr>
        <w:t xml:space="preserve">глубина обработки </w:t>
      </w:r>
      <w:r w:rsidRPr="004F5607">
        <w:rPr>
          <w:rFonts w:eastAsia="Times New Roman"/>
          <w:spacing w:val="-3"/>
          <w:kern w:val="0"/>
          <w:sz w:val="28"/>
          <w:szCs w:val="28"/>
          <w:lang w:eastAsia="ru-RU" w:bidi="ru-RU"/>
        </w:rPr>
        <w:t xml:space="preserve">со- </w:t>
      </w:r>
      <w:r w:rsidRPr="004F5607">
        <w:rPr>
          <w:rFonts w:eastAsia="Times New Roman"/>
          <w:spacing w:val="-4"/>
          <w:kern w:val="0"/>
          <w:sz w:val="28"/>
          <w:szCs w:val="28"/>
          <w:lang w:eastAsia="ru-RU" w:bidi="ru-RU"/>
        </w:rPr>
        <w:t>ставляет 7-8</w:t>
      </w:r>
      <w:r w:rsidRPr="004F5607">
        <w:rPr>
          <w:rFonts w:eastAsia="Times New Roman"/>
          <w:spacing w:val="-10"/>
          <w:kern w:val="0"/>
          <w:sz w:val="28"/>
          <w:szCs w:val="28"/>
          <w:lang w:eastAsia="ru-RU" w:bidi="ru-RU"/>
        </w:rPr>
        <w:t xml:space="preserve"> </w:t>
      </w:r>
      <w:r w:rsidRPr="004F5607">
        <w:rPr>
          <w:rFonts w:eastAsia="Times New Roman"/>
          <w:spacing w:val="-3"/>
          <w:kern w:val="0"/>
          <w:sz w:val="28"/>
          <w:szCs w:val="28"/>
          <w:lang w:eastAsia="ru-RU" w:bidi="ru-RU"/>
        </w:rPr>
        <w:t>см.</w:t>
      </w:r>
    </w:p>
    <w:p w:rsidR="004F5607" w:rsidRPr="004F5607" w:rsidRDefault="004F5607" w:rsidP="004F5607">
      <w:pPr>
        <w:numPr>
          <w:ilvl w:val="0"/>
          <w:numId w:val="25"/>
        </w:numPr>
        <w:tabs>
          <w:tab w:val="left" w:pos="1199"/>
        </w:tabs>
        <w:suppressAutoHyphens w:val="0"/>
        <w:autoSpaceDE w:val="0"/>
        <w:autoSpaceDN w:val="0"/>
        <w:spacing w:line="268" w:lineRule="auto"/>
        <w:ind w:left="339" w:right="292" w:firstLine="571"/>
        <w:jc w:val="both"/>
        <w:rPr>
          <w:rFonts w:eastAsia="Times New Roman"/>
          <w:kern w:val="0"/>
          <w:sz w:val="28"/>
          <w:szCs w:val="22"/>
          <w:lang w:eastAsia="ru-RU" w:bidi="ru-RU"/>
        </w:rPr>
      </w:pPr>
      <w:r w:rsidRPr="004F5607">
        <w:rPr>
          <w:rFonts w:eastAsia="Times New Roman"/>
          <w:spacing w:val="-5"/>
          <w:kern w:val="0"/>
          <w:sz w:val="28"/>
          <w:szCs w:val="22"/>
          <w:lang w:eastAsia="ru-RU" w:bidi="ru-RU"/>
        </w:rPr>
        <w:t xml:space="preserve">Регулирование </w:t>
      </w:r>
      <w:r w:rsidRPr="004F5607">
        <w:rPr>
          <w:rFonts w:eastAsia="Times New Roman"/>
          <w:spacing w:val="-6"/>
          <w:kern w:val="0"/>
          <w:sz w:val="28"/>
          <w:szCs w:val="22"/>
          <w:lang w:eastAsia="ru-RU" w:bidi="ru-RU"/>
        </w:rPr>
        <w:t xml:space="preserve">нагрузки </w:t>
      </w:r>
      <w:r w:rsidRPr="004F5607">
        <w:rPr>
          <w:rFonts w:eastAsia="Times New Roman"/>
          <w:spacing w:val="-3"/>
          <w:kern w:val="0"/>
          <w:sz w:val="28"/>
          <w:szCs w:val="22"/>
          <w:lang w:eastAsia="ru-RU" w:bidi="ru-RU"/>
        </w:rPr>
        <w:t xml:space="preserve">на </w:t>
      </w:r>
      <w:r w:rsidRPr="004F5607">
        <w:rPr>
          <w:rFonts w:eastAsia="Times New Roman"/>
          <w:spacing w:val="-6"/>
          <w:kern w:val="0"/>
          <w:sz w:val="28"/>
          <w:szCs w:val="22"/>
          <w:lang w:eastAsia="ru-RU" w:bidi="ru-RU"/>
        </w:rPr>
        <w:t xml:space="preserve">передние </w:t>
      </w:r>
      <w:r w:rsidRPr="004F5607">
        <w:rPr>
          <w:rFonts w:eastAsia="Times New Roman"/>
          <w:kern w:val="0"/>
          <w:sz w:val="28"/>
          <w:szCs w:val="22"/>
          <w:lang w:eastAsia="ru-RU" w:bidi="ru-RU"/>
        </w:rPr>
        <w:t xml:space="preserve">и </w:t>
      </w:r>
      <w:r w:rsidRPr="004F5607">
        <w:rPr>
          <w:rFonts w:eastAsia="Times New Roman"/>
          <w:spacing w:val="-5"/>
          <w:kern w:val="0"/>
          <w:sz w:val="28"/>
          <w:szCs w:val="22"/>
          <w:lang w:eastAsia="ru-RU" w:bidi="ru-RU"/>
        </w:rPr>
        <w:t xml:space="preserve">задние </w:t>
      </w:r>
      <w:r w:rsidRPr="004F5607">
        <w:rPr>
          <w:rFonts w:eastAsia="Times New Roman"/>
          <w:spacing w:val="-6"/>
          <w:kern w:val="0"/>
          <w:sz w:val="28"/>
          <w:szCs w:val="22"/>
          <w:lang w:eastAsia="ru-RU" w:bidi="ru-RU"/>
        </w:rPr>
        <w:t xml:space="preserve">планчатые </w:t>
      </w:r>
      <w:r w:rsidRPr="004F5607">
        <w:rPr>
          <w:rFonts w:eastAsia="Times New Roman"/>
          <w:spacing w:val="-5"/>
          <w:kern w:val="0"/>
          <w:sz w:val="28"/>
          <w:szCs w:val="22"/>
          <w:lang w:eastAsia="ru-RU" w:bidi="ru-RU"/>
        </w:rPr>
        <w:t xml:space="preserve">катки </w:t>
      </w:r>
      <w:r w:rsidRPr="004F5607">
        <w:rPr>
          <w:rFonts w:eastAsia="Times New Roman"/>
          <w:kern w:val="0"/>
          <w:sz w:val="28"/>
          <w:szCs w:val="22"/>
          <w:lang w:eastAsia="ru-RU" w:bidi="ru-RU"/>
        </w:rPr>
        <w:t xml:space="preserve">в </w:t>
      </w:r>
      <w:r w:rsidRPr="004F5607">
        <w:rPr>
          <w:rFonts w:eastAsia="Times New Roman"/>
          <w:spacing w:val="-5"/>
          <w:kern w:val="0"/>
          <w:sz w:val="28"/>
          <w:szCs w:val="22"/>
          <w:lang w:eastAsia="ru-RU" w:bidi="ru-RU"/>
        </w:rPr>
        <w:t xml:space="preserve">зависи- </w:t>
      </w:r>
      <w:r w:rsidRPr="004F5607">
        <w:rPr>
          <w:rFonts w:eastAsia="Times New Roman"/>
          <w:spacing w:val="-4"/>
          <w:kern w:val="0"/>
          <w:sz w:val="28"/>
          <w:szCs w:val="22"/>
          <w:lang w:eastAsia="ru-RU" w:bidi="ru-RU"/>
        </w:rPr>
        <w:t xml:space="preserve">мости </w:t>
      </w:r>
      <w:r w:rsidRPr="004F5607">
        <w:rPr>
          <w:rFonts w:eastAsia="Times New Roman"/>
          <w:spacing w:val="-3"/>
          <w:kern w:val="0"/>
          <w:sz w:val="28"/>
          <w:szCs w:val="22"/>
          <w:lang w:eastAsia="ru-RU" w:bidi="ru-RU"/>
        </w:rPr>
        <w:t xml:space="preserve">от </w:t>
      </w:r>
      <w:r w:rsidRPr="004F5607">
        <w:rPr>
          <w:rFonts w:eastAsia="Times New Roman"/>
          <w:spacing w:val="-5"/>
          <w:kern w:val="0"/>
          <w:sz w:val="28"/>
          <w:szCs w:val="22"/>
          <w:lang w:eastAsia="ru-RU" w:bidi="ru-RU"/>
        </w:rPr>
        <w:t xml:space="preserve">типа почвы </w:t>
      </w:r>
      <w:r w:rsidRPr="004F5607">
        <w:rPr>
          <w:rFonts w:eastAsia="Times New Roman"/>
          <w:kern w:val="0"/>
          <w:sz w:val="28"/>
          <w:szCs w:val="22"/>
          <w:lang w:eastAsia="ru-RU" w:bidi="ru-RU"/>
        </w:rPr>
        <w:t xml:space="preserve">и </w:t>
      </w:r>
      <w:r w:rsidRPr="004F5607">
        <w:rPr>
          <w:rFonts w:eastAsia="Times New Roman"/>
          <w:spacing w:val="-6"/>
          <w:kern w:val="0"/>
          <w:sz w:val="28"/>
          <w:szCs w:val="22"/>
          <w:lang w:eastAsia="ru-RU" w:bidi="ru-RU"/>
        </w:rPr>
        <w:t xml:space="preserve">предшествующей </w:t>
      </w:r>
      <w:r w:rsidRPr="004F5607">
        <w:rPr>
          <w:rFonts w:eastAsia="Times New Roman"/>
          <w:spacing w:val="-5"/>
          <w:kern w:val="0"/>
          <w:sz w:val="28"/>
          <w:szCs w:val="22"/>
          <w:lang w:eastAsia="ru-RU" w:bidi="ru-RU"/>
        </w:rPr>
        <w:t xml:space="preserve">обработки производят талрепом (вин- </w:t>
      </w:r>
      <w:r w:rsidRPr="004F5607">
        <w:rPr>
          <w:rFonts w:eastAsia="Times New Roman"/>
          <w:spacing w:val="-4"/>
          <w:kern w:val="0"/>
          <w:sz w:val="28"/>
          <w:szCs w:val="22"/>
          <w:lang w:eastAsia="ru-RU" w:bidi="ru-RU"/>
        </w:rPr>
        <w:t xml:space="preserve">том </w:t>
      </w:r>
      <w:r w:rsidRPr="004F5607">
        <w:rPr>
          <w:rFonts w:eastAsia="Times New Roman"/>
          <w:spacing w:val="-3"/>
          <w:kern w:val="0"/>
          <w:sz w:val="28"/>
          <w:szCs w:val="22"/>
          <w:lang w:eastAsia="ru-RU" w:bidi="ru-RU"/>
        </w:rPr>
        <w:t xml:space="preserve">для </w:t>
      </w:r>
      <w:r w:rsidRPr="004F5607">
        <w:rPr>
          <w:rFonts w:eastAsia="Times New Roman"/>
          <w:spacing w:val="-5"/>
          <w:kern w:val="0"/>
          <w:sz w:val="28"/>
          <w:szCs w:val="22"/>
          <w:lang w:eastAsia="ru-RU" w:bidi="ru-RU"/>
        </w:rPr>
        <w:t xml:space="preserve">изменения угла наклона </w:t>
      </w:r>
      <w:r w:rsidRPr="004F5607">
        <w:rPr>
          <w:rFonts w:eastAsia="Times New Roman"/>
          <w:spacing w:val="-6"/>
          <w:kern w:val="0"/>
          <w:sz w:val="28"/>
          <w:szCs w:val="22"/>
          <w:lang w:eastAsia="ru-RU" w:bidi="ru-RU"/>
        </w:rPr>
        <w:t xml:space="preserve">сницы). </w:t>
      </w:r>
      <w:r w:rsidRPr="004F5607">
        <w:rPr>
          <w:rFonts w:eastAsia="Times New Roman"/>
          <w:spacing w:val="-4"/>
          <w:kern w:val="0"/>
          <w:sz w:val="28"/>
          <w:szCs w:val="22"/>
          <w:lang w:eastAsia="ru-RU" w:bidi="ru-RU"/>
        </w:rPr>
        <w:t xml:space="preserve">Длина </w:t>
      </w:r>
      <w:r w:rsidRPr="004F5607">
        <w:rPr>
          <w:rFonts w:eastAsia="Times New Roman"/>
          <w:spacing w:val="-5"/>
          <w:kern w:val="0"/>
          <w:sz w:val="28"/>
          <w:szCs w:val="22"/>
          <w:lang w:eastAsia="ru-RU" w:bidi="ru-RU"/>
        </w:rPr>
        <w:t xml:space="preserve">талрепа </w:t>
      </w:r>
      <w:r w:rsidRPr="004F5607">
        <w:rPr>
          <w:rFonts w:eastAsia="Times New Roman"/>
          <w:spacing w:val="-6"/>
          <w:kern w:val="0"/>
          <w:sz w:val="28"/>
          <w:szCs w:val="22"/>
          <w:lang w:eastAsia="ru-RU" w:bidi="ru-RU"/>
        </w:rPr>
        <w:t xml:space="preserve">устанавливается </w:t>
      </w:r>
      <w:r w:rsidRPr="004F5607">
        <w:rPr>
          <w:rFonts w:eastAsia="Times New Roman"/>
          <w:spacing w:val="-4"/>
          <w:kern w:val="0"/>
          <w:sz w:val="28"/>
          <w:szCs w:val="22"/>
          <w:lang w:eastAsia="ru-RU" w:bidi="ru-RU"/>
        </w:rPr>
        <w:t xml:space="preserve">при </w:t>
      </w:r>
      <w:r w:rsidRPr="004F5607">
        <w:rPr>
          <w:rFonts w:eastAsia="Times New Roman"/>
          <w:spacing w:val="-3"/>
          <w:kern w:val="0"/>
          <w:sz w:val="28"/>
          <w:szCs w:val="22"/>
          <w:lang w:eastAsia="ru-RU" w:bidi="ru-RU"/>
        </w:rPr>
        <w:t xml:space="preserve">ра- </w:t>
      </w:r>
      <w:r w:rsidRPr="004F5607">
        <w:rPr>
          <w:rFonts w:eastAsia="Times New Roman"/>
          <w:spacing w:val="-4"/>
          <w:kern w:val="0"/>
          <w:sz w:val="28"/>
          <w:szCs w:val="22"/>
          <w:lang w:eastAsia="ru-RU" w:bidi="ru-RU"/>
        </w:rPr>
        <w:t xml:space="preserve">боте </w:t>
      </w:r>
      <w:r w:rsidRPr="004F5607">
        <w:rPr>
          <w:rFonts w:eastAsia="Times New Roman"/>
          <w:spacing w:val="-3"/>
          <w:kern w:val="0"/>
          <w:sz w:val="28"/>
          <w:szCs w:val="22"/>
          <w:lang w:eastAsia="ru-RU" w:bidi="ru-RU"/>
        </w:rPr>
        <w:t xml:space="preserve">на </w:t>
      </w:r>
      <w:r w:rsidRPr="004F5607">
        <w:rPr>
          <w:rFonts w:eastAsia="Times New Roman"/>
          <w:spacing w:val="-5"/>
          <w:kern w:val="0"/>
          <w:sz w:val="28"/>
          <w:szCs w:val="22"/>
          <w:lang w:eastAsia="ru-RU" w:bidi="ru-RU"/>
        </w:rPr>
        <w:t xml:space="preserve">легких почвах 930-950 </w:t>
      </w:r>
      <w:r w:rsidRPr="004F5607">
        <w:rPr>
          <w:rFonts w:eastAsia="Times New Roman"/>
          <w:spacing w:val="-3"/>
          <w:kern w:val="0"/>
          <w:sz w:val="28"/>
          <w:szCs w:val="22"/>
          <w:lang w:eastAsia="ru-RU" w:bidi="ru-RU"/>
        </w:rPr>
        <w:t xml:space="preserve">мм, </w:t>
      </w:r>
      <w:r w:rsidRPr="004F5607">
        <w:rPr>
          <w:rFonts w:eastAsia="Times New Roman"/>
          <w:kern w:val="0"/>
          <w:sz w:val="28"/>
          <w:szCs w:val="22"/>
          <w:lang w:eastAsia="ru-RU" w:bidi="ru-RU"/>
        </w:rPr>
        <w:t xml:space="preserve">а </w:t>
      </w:r>
      <w:r w:rsidRPr="004F5607">
        <w:rPr>
          <w:rFonts w:eastAsia="Times New Roman"/>
          <w:spacing w:val="-5"/>
          <w:kern w:val="0"/>
          <w:sz w:val="28"/>
          <w:szCs w:val="22"/>
          <w:lang w:eastAsia="ru-RU" w:bidi="ru-RU"/>
        </w:rPr>
        <w:t xml:space="preserve">на </w:t>
      </w:r>
      <w:r w:rsidRPr="004F5607">
        <w:rPr>
          <w:rFonts w:eastAsia="Times New Roman"/>
          <w:spacing w:val="-6"/>
          <w:kern w:val="0"/>
          <w:sz w:val="28"/>
          <w:szCs w:val="22"/>
          <w:lang w:eastAsia="ru-RU" w:bidi="ru-RU"/>
        </w:rPr>
        <w:t xml:space="preserve">тяжёлых </w:t>
      </w:r>
      <w:r w:rsidRPr="004F5607">
        <w:rPr>
          <w:rFonts w:eastAsia="Times New Roman"/>
          <w:kern w:val="0"/>
          <w:sz w:val="28"/>
          <w:szCs w:val="22"/>
          <w:lang w:eastAsia="ru-RU" w:bidi="ru-RU"/>
        </w:rPr>
        <w:t xml:space="preserve">– </w:t>
      </w:r>
      <w:r w:rsidRPr="004F5607">
        <w:rPr>
          <w:rFonts w:eastAsia="Times New Roman"/>
          <w:spacing w:val="-5"/>
          <w:kern w:val="0"/>
          <w:sz w:val="28"/>
          <w:szCs w:val="22"/>
          <w:lang w:eastAsia="ru-RU" w:bidi="ru-RU"/>
        </w:rPr>
        <w:t xml:space="preserve">950-970 мм. </w:t>
      </w:r>
      <w:r w:rsidRPr="004F5607">
        <w:rPr>
          <w:rFonts w:eastAsia="Times New Roman"/>
          <w:spacing w:val="-6"/>
          <w:kern w:val="0"/>
          <w:sz w:val="28"/>
          <w:szCs w:val="22"/>
          <w:lang w:eastAsia="ru-RU" w:bidi="ru-RU"/>
        </w:rPr>
        <w:t xml:space="preserve">Правильная </w:t>
      </w:r>
      <w:r w:rsidRPr="004F5607">
        <w:rPr>
          <w:rFonts w:eastAsia="Times New Roman"/>
          <w:spacing w:val="-5"/>
          <w:kern w:val="0"/>
          <w:sz w:val="28"/>
          <w:szCs w:val="22"/>
          <w:lang w:eastAsia="ru-RU" w:bidi="ru-RU"/>
        </w:rPr>
        <w:t xml:space="preserve">регу- лировка позволяет обеспечить </w:t>
      </w:r>
      <w:r w:rsidRPr="004F5607">
        <w:rPr>
          <w:rFonts w:eastAsia="Times New Roman"/>
          <w:spacing w:val="-6"/>
          <w:kern w:val="0"/>
          <w:sz w:val="28"/>
          <w:szCs w:val="22"/>
          <w:lang w:eastAsia="ru-RU" w:bidi="ru-RU"/>
        </w:rPr>
        <w:t xml:space="preserve">равномерную </w:t>
      </w:r>
      <w:r w:rsidRPr="004F5607">
        <w:rPr>
          <w:rFonts w:eastAsia="Times New Roman"/>
          <w:spacing w:val="-5"/>
          <w:kern w:val="0"/>
          <w:sz w:val="28"/>
          <w:szCs w:val="22"/>
          <w:lang w:eastAsia="ru-RU" w:bidi="ru-RU"/>
        </w:rPr>
        <w:t xml:space="preserve">нагрузку </w:t>
      </w:r>
      <w:r w:rsidRPr="004F5607">
        <w:rPr>
          <w:rFonts w:eastAsia="Times New Roman"/>
          <w:spacing w:val="-3"/>
          <w:kern w:val="0"/>
          <w:sz w:val="28"/>
          <w:szCs w:val="22"/>
          <w:lang w:eastAsia="ru-RU" w:bidi="ru-RU"/>
        </w:rPr>
        <w:t xml:space="preserve">на </w:t>
      </w:r>
      <w:r w:rsidRPr="004F5607">
        <w:rPr>
          <w:rFonts w:eastAsia="Times New Roman"/>
          <w:spacing w:val="-5"/>
          <w:kern w:val="0"/>
          <w:sz w:val="28"/>
          <w:szCs w:val="22"/>
          <w:lang w:eastAsia="ru-RU" w:bidi="ru-RU"/>
        </w:rPr>
        <w:t xml:space="preserve">катки </w:t>
      </w:r>
      <w:r w:rsidRPr="004F5607">
        <w:rPr>
          <w:rFonts w:eastAsia="Times New Roman"/>
          <w:kern w:val="0"/>
          <w:sz w:val="28"/>
          <w:szCs w:val="22"/>
          <w:lang w:eastAsia="ru-RU" w:bidi="ru-RU"/>
        </w:rPr>
        <w:t xml:space="preserve">и </w:t>
      </w:r>
      <w:r w:rsidRPr="004F5607">
        <w:rPr>
          <w:rFonts w:eastAsia="Times New Roman"/>
          <w:spacing w:val="-5"/>
          <w:kern w:val="0"/>
          <w:sz w:val="28"/>
          <w:szCs w:val="22"/>
          <w:lang w:eastAsia="ru-RU" w:bidi="ru-RU"/>
        </w:rPr>
        <w:t>предотвратить сгруживание</w:t>
      </w:r>
      <w:r w:rsidRPr="004F5607">
        <w:rPr>
          <w:rFonts w:eastAsia="Times New Roman"/>
          <w:spacing w:val="-8"/>
          <w:kern w:val="0"/>
          <w:sz w:val="28"/>
          <w:szCs w:val="22"/>
          <w:lang w:eastAsia="ru-RU" w:bidi="ru-RU"/>
        </w:rPr>
        <w:t xml:space="preserve"> </w:t>
      </w:r>
      <w:r w:rsidRPr="004F5607">
        <w:rPr>
          <w:rFonts w:eastAsia="Times New Roman"/>
          <w:spacing w:val="-6"/>
          <w:kern w:val="0"/>
          <w:sz w:val="28"/>
          <w:szCs w:val="22"/>
          <w:lang w:eastAsia="ru-RU" w:bidi="ru-RU"/>
        </w:rPr>
        <w:t>почвы.</w:t>
      </w:r>
    </w:p>
    <w:p w:rsidR="004F5607" w:rsidRPr="004F5607" w:rsidRDefault="004F5607" w:rsidP="004F5607">
      <w:pPr>
        <w:suppressAutoHyphens w:val="0"/>
        <w:autoSpaceDE w:val="0"/>
        <w:autoSpaceDN w:val="0"/>
        <w:spacing w:line="268" w:lineRule="auto"/>
        <w:jc w:val="both"/>
        <w:rPr>
          <w:rFonts w:eastAsia="Times New Roman"/>
          <w:kern w:val="0"/>
          <w:sz w:val="28"/>
          <w:szCs w:val="22"/>
          <w:lang w:eastAsia="ru-RU" w:bidi="ru-RU"/>
        </w:rPr>
        <w:sectPr w:rsidR="004F5607" w:rsidRPr="004F5607">
          <w:pgSz w:w="11900" w:h="16840"/>
          <w:pgMar w:top="1100" w:right="540" w:bottom="280" w:left="1360" w:header="720" w:footer="720" w:gutter="0"/>
          <w:cols w:space="720"/>
        </w:sectPr>
      </w:pPr>
    </w:p>
    <w:p w:rsidR="004F5607" w:rsidRPr="004F5607" w:rsidRDefault="004F5607" w:rsidP="004F5607">
      <w:pPr>
        <w:suppressAutoHyphens w:val="0"/>
        <w:autoSpaceDE w:val="0"/>
        <w:autoSpaceDN w:val="0"/>
        <w:spacing w:before="65" w:line="268" w:lineRule="auto"/>
        <w:ind w:left="339" w:right="306" w:firstLine="571"/>
        <w:jc w:val="both"/>
        <w:rPr>
          <w:rFonts w:eastAsia="Times New Roman"/>
          <w:kern w:val="0"/>
          <w:sz w:val="28"/>
          <w:szCs w:val="28"/>
          <w:lang w:eastAsia="ru-RU" w:bidi="ru-RU"/>
        </w:rPr>
      </w:pPr>
      <w:r w:rsidRPr="004F5607">
        <w:rPr>
          <w:rFonts w:eastAsia="Times New Roman"/>
          <w:kern w:val="0"/>
          <w:sz w:val="28"/>
          <w:szCs w:val="28"/>
          <w:lang w:eastAsia="ru-RU" w:bidi="ru-RU"/>
        </w:rPr>
        <w:lastRenderedPageBreak/>
        <w:t>Регулирование глубины обработки почвы у агрегата АКШ-3,6 произво- дится по секциям аналогично тому, как у АКШ-7,2 и АКШ-6. Длина талрепа при регулировании нагрузки на передние и задние планчатые катки устанав- ливаются при работе на легких почвах 610 мм, а на тяжелых – 650 мм.</w:t>
      </w:r>
    </w:p>
    <w:p w:rsidR="004F5607" w:rsidRPr="004F5607" w:rsidRDefault="004F5607" w:rsidP="004F5607">
      <w:pPr>
        <w:suppressAutoHyphens w:val="0"/>
        <w:autoSpaceDE w:val="0"/>
        <w:autoSpaceDN w:val="0"/>
        <w:spacing w:before="3" w:line="266" w:lineRule="auto"/>
        <w:ind w:left="339" w:right="306" w:firstLine="571"/>
        <w:jc w:val="both"/>
        <w:rPr>
          <w:rFonts w:eastAsia="Times New Roman"/>
          <w:kern w:val="0"/>
          <w:sz w:val="28"/>
          <w:szCs w:val="22"/>
          <w:lang w:eastAsia="ru-RU" w:bidi="ru-RU"/>
        </w:rPr>
      </w:pPr>
      <w:r w:rsidRPr="004F5607">
        <w:rPr>
          <w:rFonts w:eastAsia="Times New Roman"/>
          <w:b/>
          <w:i/>
          <w:kern w:val="0"/>
          <w:sz w:val="28"/>
          <w:szCs w:val="22"/>
          <w:lang w:eastAsia="ru-RU" w:bidi="ru-RU"/>
        </w:rPr>
        <w:t xml:space="preserve">Для предпосевной обработки тяжелых суглинистых и глинистых почв </w:t>
      </w:r>
      <w:r w:rsidRPr="004F5607">
        <w:rPr>
          <w:rFonts w:eastAsia="Times New Roman"/>
          <w:kern w:val="0"/>
          <w:sz w:val="28"/>
          <w:szCs w:val="22"/>
          <w:lang w:eastAsia="ru-RU" w:bidi="ru-RU"/>
        </w:rPr>
        <w:t xml:space="preserve">целесообразно применять навесные комбинированные агрегаты </w:t>
      </w:r>
      <w:r w:rsidRPr="004F5607">
        <w:rPr>
          <w:rFonts w:eastAsia="Times New Roman"/>
          <w:b/>
          <w:i/>
          <w:kern w:val="0"/>
          <w:sz w:val="28"/>
          <w:szCs w:val="22"/>
          <w:lang w:eastAsia="ru-RU" w:bidi="ru-RU"/>
        </w:rPr>
        <w:t xml:space="preserve">АКП-3, АКП-4 и АКП-6 </w:t>
      </w:r>
      <w:r w:rsidRPr="004F5607">
        <w:rPr>
          <w:rFonts w:eastAsia="Times New Roman"/>
          <w:kern w:val="0"/>
          <w:sz w:val="28"/>
          <w:szCs w:val="22"/>
          <w:lang w:eastAsia="ru-RU" w:bidi="ru-RU"/>
        </w:rPr>
        <w:t>с рабочими органами, привод которых осуществляется от ВОМ трактора.</w:t>
      </w:r>
    </w:p>
    <w:p w:rsidR="004F5607" w:rsidRPr="004F5607" w:rsidRDefault="004F5607" w:rsidP="004F5607">
      <w:pPr>
        <w:suppressAutoHyphens w:val="0"/>
        <w:autoSpaceDE w:val="0"/>
        <w:autoSpaceDN w:val="0"/>
        <w:spacing w:before="5" w:line="322" w:lineRule="exact"/>
        <w:ind w:left="910"/>
        <w:jc w:val="both"/>
        <w:rPr>
          <w:rFonts w:eastAsia="Times New Roman"/>
          <w:kern w:val="0"/>
          <w:sz w:val="28"/>
          <w:szCs w:val="28"/>
          <w:lang w:eastAsia="ru-RU" w:bidi="ru-RU"/>
        </w:rPr>
      </w:pPr>
      <w:r w:rsidRPr="004F5607">
        <w:rPr>
          <w:rFonts w:eastAsia="Times New Roman"/>
          <w:kern w:val="0"/>
          <w:sz w:val="28"/>
          <w:szCs w:val="28"/>
          <w:lang w:eastAsia="ru-RU" w:bidi="ru-RU"/>
        </w:rPr>
        <w:t>Основные регулировки агрегатов АКП следующие:</w:t>
      </w:r>
    </w:p>
    <w:p w:rsidR="004F5607" w:rsidRPr="004F5607" w:rsidRDefault="004F5607" w:rsidP="004F5607">
      <w:pPr>
        <w:numPr>
          <w:ilvl w:val="0"/>
          <w:numId w:val="27"/>
        </w:numPr>
        <w:tabs>
          <w:tab w:val="left" w:pos="1189"/>
        </w:tabs>
        <w:suppressAutoHyphens w:val="0"/>
        <w:autoSpaceDE w:val="0"/>
        <w:autoSpaceDN w:val="0"/>
        <w:ind w:right="306" w:firstLine="566"/>
        <w:jc w:val="both"/>
        <w:rPr>
          <w:rFonts w:eastAsia="Times New Roman"/>
          <w:kern w:val="0"/>
          <w:sz w:val="28"/>
          <w:szCs w:val="22"/>
          <w:lang w:eastAsia="ru-RU" w:bidi="ru-RU"/>
        </w:rPr>
      </w:pPr>
      <w:r w:rsidRPr="004F5607">
        <w:rPr>
          <w:rFonts w:eastAsia="Times New Roman"/>
          <w:kern w:val="0"/>
          <w:sz w:val="28"/>
          <w:szCs w:val="22"/>
          <w:lang w:eastAsia="ru-RU" w:bidi="ru-RU"/>
        </w:rPr>
        <w:t>Глубина обработки почвы зубьями регулируется путем вертикального перемещения уплотнительного катка при помощи винтовых механизмов. Со- ответствие глубины обработки почвы установочной глубине определяется в полевых условиях при пробном проходе агрегата. При значительных откло- нениях глубины обработки почвы относительно установочной (±1см и ±2см при глубинах соответственно 4-8 см и 12-15 см) производится ее корректи- ровка. В дальнейшем следует учитывать износ зубьев роторов, в зависимости от чего производить корректировку установочной глубины</w:t>
      </w:r>
      <w:r w:rsidRPr="004F5607">
        <w:rPr>
          <w:rFonts w:eastAsia="Times New Roman"/>
          <w:spacing w:val="-6"/>
          <w:kern w:val="0"/>
          <w:sz w:val="28"/>
          <w:szCs w:val="22"/>
          <w:lang w:eastAsia="ru-RU" w:bidi="ru-RU"/>
        </w:rPr>
        <w:t xml:space="preserve"> </w:t>
      </w:r>
      <w:r w:rsidRPr="004F5607">
        <w:rPr>
          <w:rFonts w:eastAsia="Times New Roman"/>
          <w:kern w:val="0"/>
          <w:sz w:val="28"/>
          <w:szCs w:val="22"/>
          <w:lang w:eastAsia="ru-RU" w:bidi="ru-RU"/>
        </w:rPr>
        <w:t>обработки.</w:t>
      </w:r>
    </w:p>
    <w:p w:rsidR="004F5607" w:rsidRPr="004F5607" w:rsidRDefault="004F5607" w:rsidP="004F5607">
      <w:pPr>
        <w:numPr>
          <w:ilvl w:val="0"/>
          <w:numId w:val="27"/>
        </w:numPr>
        <w:tabs>
          <w:tab w:val="left" w:pos="1189"/>
        </w:tabs>
        <w:suppressAutoHyphens w:val="0"/>
        <w:autoSpaceDE w:val="0"/>
        <w:autoSpaceDN w:val="0"/>
        <w:spacing w:before="2"/>
        <w:ind w:right="306" w:firstLine="566"/>
        <w:jc w:val="both"/>
        <w:rPr>
          <w:rFonts w:eastAsia="Times New Roman"/>
          <w:kern w:val="0"/>
          <w:sz w:val="28"/>
          <w:szCs w:val="22"/>
          <w:lang w:eastAsia="ru-RU" w:bidi="ru-RU"/>
        </w:rPr>
      </w:pPr>
      <w:r w:rsidRPr="004F5607">
        <w:rPr>
          <w:rFonts w:eastAsia="Times New Roman"/>
          <w:noProof/>
          <w:kern w:val="0"/>
          <w:sz w:val="22"/>
          <w:szCs w:val="22"/>
          <w:lang w:eastAsia="ru-RU"/>
        </w:rPr>
        <w:drawing>
          <wp:anchor distT="0" distB="0" distL="0" distR="0" simplePos="0" relativeHeight="251661312" behindDoc="0" locked="0" layoutInCell="1" allowOverlap="1" wp14:anchorId="51A1E7A0" wp14:editId="4B3FB479">
            <wp:simplePos x="0" y="0"/>
            <wp:positionH relativeFrom="page">
              <wp:posOffset>2447544</wp:posOffset>
            </wp:positionH>
            <wp:positionV relativeFrom="paragraph">
              <wp:posOffset>1102973</wp:posOffset>
            </wp:positionV>
            <wp:extent cx="3201458" cy="2209800"/>
            <wp:effectExtent l="0" t="0" r="0" b="0"/>
            <wp:wrapTopAndBottom/>
            <wp:docPr id="3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6" cstate="print"/>
                    <a:stretch>
                      <a:fillRect/>
                    </a:stretch>
                  </pic:blipFill>
                  <pic:spPr>
                    <a:xfrm>
                      <a:off x="0" y="0"/>
                      <a:ext cx="3201458" cy="2209800"/>
                    </a:xfrm>
                    <a:prstGeom prst="rect">
                      <a:avLst/>
                    </a:prstGeom>
                  </pic:spPr>
                </pic:pic>
              </a:graphicData>
            </a:graphic>
          </wp:anchor>
        </w:drawing>
      </w:r>
      <w:r w:rsidRPr="004F5607">
        <w:rPr>
          <w:rFonts w:eastAsia="Times New Roman"/>
          <w:kern w:val="0"/>
          <w:sz w:val="28"/>
          <w:szCs w:val="22"/>
          <w:lang w:eastAsia="ru-RU" w:bidi="ru-RU"/>
        </w:rPr>
        <w:t>Зубья, достигшие предельного состояния в процессе эксплуатации не- обходимо заменить. Для этого извлечь пружинный стопор 1 из пальца 2. Вы- бить палец 2 из отверстия головки 3 вверх. Извлечь зуб 4 из головки 3. Уста- новить новый зуб и закрепить его в обратной последовательности (рисунок 5).</w:t>
      </w:r>
    </w:p>
    <w:p w:rsidR="004F5607" w:rsidRPr="004F5607" w:rsidRDefault="004F5607" w:rsidP="004F5607">
      <w:pPr>
        <w:suppressAutoHyphens w:val="0"/>
        <w:autoSpaceDE w:val="0"/>
        <w:autoSpaceDN w:val="0"/>
        <w:spacing w:before="108"/>
        <w:ind w:left="702" w:right="96"/>
        <w:jc w:val="center"/>
        <w:rPr>
          <w:rFonts w:eastAsia="Times New Roman"/>
          <w:kern w:val="0"/>
          <w:sz w:val="28"/>
          <w:szCs w:val="28"/>
          <w:lang w:eastAsia="ru-RU" w:bidi="ru-RU"/>
        </w:rPr>
      </w:pPr>
      <w:r w:rsidRPr="004F5607">
        <w:rPr>
          <w:rFonts w:eastAsia="Times New Roman"/>
          <w:kern w:val="0"/>
          <w:sz w:val="28"/>
          <w:szCs w:val="28"/>
          <w:lang w:eastAsia="ru-RU" w:bidi="ru-RU"/>
        </w:rPr>
        <w:t>Рисунок 7 – Порядок замены зубьев</w:t>
      </w:r>
    </w:p>
    <w:p w:rsidR="004F5607" w:rsidRPr="004F5607" w:rsidRDefault="004F5607" w:rsidP="004F5607">
      <w:pPr>
        <w:suppressAutoHyphens w:val="0"/>
        <w:autoSpaceDE w:val="0"/>
        <w:autoSpaceDN w:val="0"/>
        <w:spacing w:before="10"/>
        <w:rPr>
          <w:rFonts w:eastAsia="Times New Roman"/>
          <w:kern w:val="0"/>
          <w:sz w:val="27"/>
          <w:szCs w:val="28"/>
          <w:lang w:eastAsia="ru-RU" w:bidi="ru-RU"/>
        </w:rPr>
      </w:pPr>
    </w:p>
    <w:p w:rsidR="004F5607" w:rsidRPr="004F5607" w:rsidRDefault="004F5607" w:rsidP="004F5607">
      <w:pPr>
        <w:numPr>
          <w:ilvl w:val="0"/>
          <w:numId w:val="27"/>
        </w:numPr>
        <w:tabs>
          <w:tab w:val="left" w:pos="1189"/>
        </w:tabs>
        <w:suppressAutoHyphens w:val="0"/>
        <w:autoSpaceDE w:val="0"/>
        <w:autoSpaceDN w:val="0"/>
        <w:spacing w:line="242" w:lineRule="auto"/>
        <w:ind w:right="306" w:firstLine="566"/>
        <w:jc w:val="both"/>
        <w:rPr>
          <w:rFonts w:eastAsia="Times New Roman"/>
          <w:kern w:val="0"/>
          <w:sz w:val="28"/>
          <w:szCs w:val="22"/>
          <w:lang w:eastAsia="ru-RU" w:bidi="ru-RU"/>
        </w:rPr>
      </w:pPr>
      <w:r w:rsidRPr="004F5607">
        <w:rPr>
          <w:rFonts w:eastAsia="Times New Roman"/>
          <w:kern w:val="0"/>
          <w:sz w:val="28"/>
          <w:szCs w:val="22"/>
          <w:lang w:eastAsia="ru-RU" w:bidi="ru-RU"/>
        </w:rPr>
        <w:t>При регулировке глубины обработки следует провести дополнитель- ную установку боковых щитков, которые в рабочем положении агрегата должны находиться в почве на глубине 1-2</w:t>
      </w:r>
      <w:r w:rsidRPr="004F5607">
        <w:rPr>
          <w:rFonts w:eastAsia="Times New Roman"/>
          <w:spacing w:val="12"/>
          <w:kern w:val="0"/>
          <w:sz w:val="28"/>
          <w:szCs w:val="22"/>
          <w:lang w:eastAsia="ru-RU" w:bidi="ru-RU"/>
        </w:rPr>
        <w:t xml:space="preserve"> </w:t>
      </w:r>
      <w:r w:rsidRPr="004F5607">
        <w:rPr>
          <w:rFonts w:eastAsia="Times New Roman"/>
          <w:kern w:val="0"/>
          <w:sz w:val="28"/>
          <w:szCs w:val="22"/>
          <w:lang w:eastAsia="ru-RU" w:bidi="ru-RU"/>
        </w:rPr>
        <w:t>см.</w:t>
      </w:r>
    </w:p>
    <w:p w:rsidR="004F5607" w:rsidRPr="004F5607" w:rsidRDefault="004F5607" w:rsidP="004F5607">
      <w:pPr>
        <w:numPr>
          <w:ilvl w:val="0"/>
          <w:numId w:val="27"/>
        </w:numPr>
        <w:tabs>
          <w:tab w:val="left" w:pos="1189"/>
        </w:tabs>
        <w:suppressAutoHyphens w:val="0"/>
        <w:autoSpaceDE w:val="0"/>
        <w:autoSpaceDN w:val="0"/>
        <w:ind w:right="306" w:firstLine="566"/>
        <w:jc w:val="both"/>
        <w:rPr>
          <w:rFonts w:eastAsia="Times New Roman"/>
          <w:kern w:val="0"/>
          <w:sz w:val="28"/>
          <w:szCs w:val="22"/>
          <w:lang w:eastAsia="ru-RU" w:bidi="ru-RU"/>
        </w:rPr>
      </w:pPr>
      <w:r w:rsidRPr="004F5607">
        <w:rPr>
          <w:rFonts w:eastAsia="Times New Roman"/>
          <w:kern w:val="0"/>
          <w:sz w:val="28"/>
          <w:szCs w:val="22"/>
          <w:lang w:eastAsia="ru-RU" w:bidi="ru-RU"/>
        </w:rPr>
        <w:t>Регулировка отражателя по высоте проводится в полевых условиях в зависимости от глубины обработки почвы. Отражатель имеет дискретную ре- гулировку по высоте и должен устанавливается так, чтобы активный слой почвы из-под роторов не вылетал за уплотнительный каток, не</w:t>
      </w:r>
      <w:r w:rsidRPr="004F5607">
        <w:rPr>
          <w:rFonts w:eastAsia="Times New Roman"/>
          <w:spacing w:val="18"/>
          <w:kern w:val="0"/>
          <w:sz w:val="28"/>
          <w:szCs w:val="22"/>
          <w:lang w:eastAsia="ru-RU" w:bidi="ru-RU"/>
        </w:rPr>
        <w:t xml:space="preserve"> </w:t>
      </w:r>
      <w:r w:rsidRPr="004F5607">
        <w:rPr>
          <w:rFonts w:eastAsia="Times New Roman"/>
          <w:kern w:val="0"/>
          <w:sz w:val="28"/>
          <w:szCs w:val="22"/>
          <w:lang w:eastAsia="ru-RU" w:bidi="ru-RU"/>
        </w:rPr>
        <w:t>скапливал</w:t>
      </w:r>
    </w:p>
    <w:p w:rsidR="004F5607" w:rsidRPr="004F5607" w:rsidRDefault="004F5607" w:rsidP="004F5607">
      <w:pPr>
        <w:suppressAutoHyphens w:val="0"/>
        <w:autoSpaceDE w:val="0"/>
        <w:autoSpaceDN w:val="0"/>
        <w:jc w:val="both"/>
        <w:rPr>
          <w:rFonts w:eastAsia="Times New Roman"/>
          <w:kern w:val="0"/>
          <w:sz w:val="28"/>
          <w:szCs w:val="22"/>
          <w:lang w:eastAsia="ru-RU" w:bidi="ru-RU"/>
        </w:rPr>
        <w:sectPr w:rsidR="004F5607" w:rsidRPr="004F5607">
          <w:pgSz w:w="11900" w:h="16840"/>
          <w:pgMar w:top="1100" w:right="540" w:bottom="280" w:left="1360" w:header="720" w:footer="720" w:gutter="0"/>
          <w:cols w:space="720"/>
        </w:sectPr>
      </w:pPr>
    </w:p>
    <w:p w:rsidR="004F5607" w:rsidRPr="004F5607" w:rsidRDefault="004F5607" w:rsidP="004F5607">
      <w:pPr>
        <w:suppressAutoHyphens w:val="0"/>
        <w:autoSpaceDE w:val="0"/>
        <w:autoSpaceDN w:val="0"/>
        <w:spacing w:before="67"/>
        <w:ind w:left="339" w:right="309"/>
        <w:jc w:val="both"/>
        <w:rPr>
          <w:rFonts w:eastAsia="Times New Roman"/>
          <w:kern w:val="0"/>
          <w:sz w:val="28"/>
          <w:szCs w:val="28"/>
          <w:lang w:eastAsia="ru-RU" w:bidi="ru-RU"/>
        </w:rPr>
      </w:pPr>
      <w:r w:rsidRPr="004F5607">
        <w:rPr>
          <w:rFonts w:eastAsia="Times New Roman"/>
          <w:kern w:val="0"/>
          <w:sz w:val="28"/>
          <w:szCs w:val="28"/>
          <w:lang w:eastAsia="ru-RU" w:bidi="ru-RU"/>
        </w:rPr>
        <w:lastRenderedPageBreak/>
        <w:t>почву в зоне работы роторов и производил выравнивание обработанного слоя почвы.</w:t>
      </w:r>
    </w:p>
    <w:p w:rsidR="004F5607" w:rsidRPr="004F5607" w:rsidRDefault="004F5607" w:rsidP="004F5607">
      <w:pPr>
        <w:numPr>
          <w:ilvl w:val="0"/>
          <w:numId w:val="27"/>
        </w:numPr>
        <w:tabs>
          <w:tab w:val="left" w:pos="1189"/>
        </w:tabs>
        <w:suppressAutoHyphens w:val="0"/>
        <w:autoSpaceDE w:val="0"/>
        <w:autoSpaceDN w:val="0"/>
        <w:ind w:right="298" w:firstLine="566"/>
        <w:jc w:val="both"/>
        <w:rPr>
          <w:rFonts w:eastAsia="Times New Roman"/>
          <w:kern w:val="0"/>
          <w:sz w:val="27"/>
          <w:szCs w:val="22"/>
          <w:lang w:eastAsia="ru-RU" w:bidi="ru-RU"/>
        </w:rPr>
      </w:pPr>
      <w:r w:rsidRPr="004F5607">
        <w:rPr>
          <w:rFonts w:eastAsia="Times New Roman"/>
          <w:noProof/>
          <w:kern w:val="0"/>
          <w:sz w:val="22"/>
          <w:szCs w:val="22"/>
          <w:lang w:eastAsia="ru-RU"/>
        </w:rPr>
        <w:drawing>
          <wp:anchor distT="0" distB="0" distL="0" distR="0" simplePos="0" relativeHeight="251665408" behindDoc="0" locked="0" layoutInCell="1" allowOverlap="1" wp14:anchorId="65FB6D82" wp14:editId="79A4EF1D">
            <wp:simplePos x="0" y="0"/>
            <wp:positionH relativeFrom="page">
              <wp:posOffset>1831848</wp:posOffset>
            </wp:positionH>
            <wp:positionV relativeFrom="paragraph">
              <wp:posOffset>1818009</wp:posOffset>
            </wp:positionV>
            <wp:extent cx="1676400" cy="2353056"/>
            <wp:effectExtent l="0" t="0" r="0" b="0"/>
            <wp:wrapNone/>
            <wp:docPr id="3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7" cstate="print"/>
                    <a:stretch>
                      <a:fillRect/>
                    </a:stretch>
                  </pic:blipFill>
                  <pic:spPr>
                    <a:xfrm>
                      <a:off x="0" y="0"/>
                      <a:ext cx="1676400" cy="2353056"/>
                    </a:xfrm>
                    <a:prstGeom prst="rect">
                      <a:avLst/>
                    </a:prstGeom>
                  </pic:spPr>
                </pic:pic>
              </a:graphicData>
            </a:graphic>
          </wp:anchor>
        </w:drawing>
      </w:r>
      <w:r w:rsidRPr="004F5607">
        <w:rPr>
          <w:rFonts w:eastAsia="Times New Roman"/>
          <w:spacing w:val="-3"/>
          <w:kern w:val="0"/>
          <w:sz w:val="28"/>
          <w:szCs w:val="22"/>
          <w:lang w:eastAsia="ru-RU" w:bidi="ru-RU"/>
        </w:rPr>
        <w:t xml:space="preserve">Для </w:t>
      </w:r>
      <w:r w:rsidRPr="004F5607">
        <w:rPr>
          <w:rFonts w:eastAsia="Times New Roman"/>
          <w:spacing w:val="-4"/>
          <w:kern w:val="0"/>
          <w:sz w:val="28"/>
          <w:szCs w:val="22"/>
          <w:lang w:eastAsia="ru-RU" w:bidi="ru-RU"/>
        </w:rPr>
        <w:t xml:space="preserve">регулировки скорости вращения роторов </w:t>
      </w:r>
      <w:r w:rsidRPr="004F5607">
        <w:rPr>
          <w:rFonts w:eastAsia="Times New Roman"/>
          <w:spacing w:val="-3"/>
          <w:kern w:val="0"/>
          <w:sz w:val="28"/>
          <w:szCs w:val="22"/>
          <w:lang w:eastAsia="ru-RU" w:bidi="ru-RU"/>
        </w:rPr>
        <w:t xml:space="preserve">на </w:t>
      </w:r>
      <w:r w:rsidRPr="004F5607">
        <w:rPr>
          <w:rFonts w:eastAsia="Times New Roman"/>
          <w:spacing w:val="-4"/>
          <w:kern w:val="0"/>
          <w:sz w:val="28"/>
          <w:szCs w:val="22"/>
          <w:lang w:eastAsia="ru-RU" w:bidi="ru-RU"/>
        </w:rPr>
        <w:t xml:space="preserve">крышке главного </w:t>
      </w:r>
      <w:r w:rsidRPr="004F5607">
        <w:rPr>
          <w:rFonts w:eastAsia="Times New Roman"/>
          <w:kern w:val="0"/>
          <w:sz w:val="28"/>
          <w:szCs w:val="22"/>
          <w:lang w:eastAsia="ru-RU" w:bidi="ru-RU"/>
        </w:rPr>
        <w:t xml:space="preserve">ре- </w:t>
      </w:r>
      <w:r w:rsidRPr="004F5607">
        <w:rPr>
          <w:rFonts w:eastAsia="Times New Roman"/>
          <w:spacing w:val="-4"/>
          <w:kern w:val="0"/>
          <w:sz w:val="28"/>
          <w:szCs w:val="22"/>
          <w:lang w:eastAsia="ru-RU" w:bidi="ru-RU"/>
        </w:rPr>
        <w:t xml:space="preserve">дуктора предусмотрен </w:t>
      </w:r>
      <w:r w:rsidRPr="004F5607">
        <w:rPr>
          <w:rFonts w:eastAsia="Times New Roman"/>
          <w:spacing w:val="-3"/>
          <w:kern w:val="0"/>
          <w:sz w:val="28"/>
          <w:szCs w:val="22"/>
          <w:lang w:eastAsia="ru-RU" w:bidi="ru-RU"/>
        </w:rPr>
        <w:t xml:space="preserve">рычаг </w:t>
      </w:r>
      <w:r w:rsidRPr="004F5607">
        <w:rPr>
          <w:rFonts w:eastAsia="Times New Roman"/>
          <w:spacing w:val="-4"/>
          <w:kern w:val="0"/>
          <w:sz w:val="28"/>
          <w:szCs w:val="22"/>
          <w:lang w:eastAsia="ru-RU" w:bidi="ru-RU"/>
        </w:rPr>
        <w:t xml:space="preserve">переключения (есть </w:t>
      </w:r>
      <w:r w:rsidRPr="004F5607">
        <w:rPr>
          <w:rFonts w:eastAsia="Times New Roman"/>
          <w:kern w:val="0"/>
          <w:sz w:val="28"/>
          <w:szCs w:val="22"/>
          <w:lang w:eastAsia="ru-RU" w:bidi="ru-RU"/>
        </w:rPr>
        <w:t xml:space="preserve">два </w:t>
      </w:r>
      <w:r w:rsidRPr="004F5607">
        <w:rPr>
          <w:rFonts w:eastAsia="Times New Roman"/>
          <w:spacing w:val="-4"/>
          <w:kern w:val="0"/>
          <w:sz w:val="28"/>
          <w:szCs w:val="22"/>
          <w:lang w:eastAsia="ru-RU" w:bidi="ru-RU"/>
        </w:rPr>
        <w:t xml:space="preserve">скоростных режима). </w:t>
      </w:r>
      <w:r w:rsidRPr="004F5607">
        <w:rPr>
          <w:rFonts w:eastAsia="Times New Roman"/>
          <w:kern w:val="0"/>
          <w:sz w:val="28"/>
          <w:szCs w:val="22"/>
          <w:lang w:eastAsia="ru-RU" w:bidi="ru-RU"/>
        </w:rPr>
        <w:t xml:space="preserve">Ко- </w:t>
      </w:r>
      <w:r w:rsidRPr="004F5607">
        <w:rPr>
          <w:rFonts w:eastAsia="Times New Roman"/>
          <w:spacing w:val="-4"/>
          <w:kern w:val="0"/>
          <w:sz w:val="28"/>
          <w:szCs w:val="22"/>
          <w:lang w:eastAsia="ru-RU" w:bidi="ru-RU"/>
        </w:rPr>
        <w:t xml:space="preserve">личество </w:t>
      </w:r>
      <w:r w:rsidRPr="004F5607">
        <w:rPr>
          <w:rFonts w:eastAsia="Times New Roman"/>
          <w:spacing w:val="-3"/>
          <w:kern w:val="0"/>
          <w:sz w:val="28"/>
          <w:szCs w:val="22"/>
          <w:lang w:eastAsia="ru-RU" w:bidi="ru-RU"/>
        </w:rPr>
        <w:t xml:space="preserve">режимов </w:t>
      </w:r>
      <w:r w:rsidRPr="004F5607">
        <w:rPr>
          <w:rFonts w:eastAsia="Times New Roman"/>
          <w:spacing w:val="-4"/>
          <w:kern w:val="0"/>
          <w:sz w:val="28"/>
          <w:szCs w:val="22"/>
          <w:lang w:eastAsia="ru-RU" w:bidi="ru-RU"/>
        </w:rPr>
        <w:t xml:space="preserve">работы </w:t>
      </w:r>
      <w:r w:rsidRPr="004F5607">
        <w:rPr>
          <w:rFonts w:eastAsia="Times New Roman"/>
          <w:spacing w:val="-3"/>
          <w:kern w:val="0"/>
          <w:sz w:val="28"/>
          <w:szCs w:val="22"/>
          <w:lang w:eastAsia="ru-RU" w:bidi="ru-RU"/>
        </w:rPr>
        <w:t xml:space="preserve">роторов зависит </w:t>
      </w:r>
      <w:r w:rsidRPr="004F5607">
        <w:rPr>
          <w:rFonts w:eastAsia="Times New Roman"/>
          <w:kern w:val="0"/>
          <w:sz w:val="28"/>
          <w:szCs w:val="22"/>
          <w:lang w:eastAsia="ru-RU" w:bidi="ru-RU"/>
        </w:rPr>
        <w:t xml:space="preserve">от </w:t>
      </w:r>
      <w:r w:rsidRPr="004F5607">
        <w:rPr>
          <w:rFonts w:eastAsia="Times New Roman"/>
          <w:spacing w:val="-4"/>
          <w:kern w:val="0"/>
          <w:sz w:val="28"/>
          <w:szCs w:val="22"/>
          <w:lang w:eastAsia="ru-RU" w:bidi="ru-RU"/>
        </w:rPr>
        <w:t xml:space="preserve">количества </w:t>
      </w:r>
      <w:r w:rsidRPr="004F5607">
        <w:rPr>
          <w:rFonts w:eastAsia="Times New Roman"/>
          <w:spacing w:val="-3"/>
          <w:kern w:val="0"/>
          <w:sz w:val="28"/>
          <w:szCs w:val="22"/>
          <w:lang w:eastAsia="ru-RU" w:bidi="ru-RU"/>
        </w:rPr>
        <w:t xml:space="preserve">ступеней </w:t>
      </w:r>
      <w:r w:rsidRPr="004F5607">
        <w:rPr>
          <w:rFonts w:eastAsia="Times New Roman"/>
          <w:spacing w:val="-4"/>
          <w:kern w:val="0"/>
          <w:sz w:val="28"/>
          <w:szCs w:val="22"/>
          <w:lang w:eastAsia="ru-RU" w:bidi="ru-RU"/>
        </w:rPr>
        <w:t xml:space="preserve">вращения </w:t>
      </w:r>
      <w:r w:rsidRPr="004F5607">
        <w:rPr>
          <w:rFonts w:eastAsia="Times New Roman"/>
          <w:spacing w:val="-5"/>
          <w:kern w:val="0"/>
          <w:sz w:val="28"/>
          <w:szCs w:val="22"/>
          <w:lang w:eastAsia="ru-RU" w:bidi="ru-RU"/>
        </w:rPr>
        <w:t xml:space="preserve">ВОМ </w:t>
      </w:r>
      <w:r w:rsidRPr="004F5607">
        <w:rPr>
          <w:rFonts w:eastAsia="Times New Roman"/>
          <w:spacing w:val="-4"/>
          <w:kern w:val="0"/>
          <w:sz w:val="28"/>
          <w:szCs w:val="22"/>
          <w:lang w:eastAsia="ru-RU" w:bidi="ru-RU"/>
        </w:rPr>
        <w:t xml:space="preserve">трактора. При работе </w:t>
      </w:r>
      <w:r w:rsidRPr="004F5607">
        <w:rPr>
          <w:rFonts w:eastAsia="Times New Roman"/>
          <w:spacing w:val="-3"/>
          <w:kern w:val="0"/>
          <w:sz w:val="28"/>
          <w:szCs w:val="22"/>
          <w:lang w:eastAsia="ru-RU" w:bidi="ru-RU"/>
        </w:rPr>
        <w:t xml:space="preserve">на тяжелых почвах </w:t>
      </w:r>
      <w:r w:rsidRPr="004F5607">
        <w:rPr>
          <w:rFonts w:eastAsia="Times New Roman"/>
          <w:spacing w:val="-4"/>
          <w:kern w:val="0"/>
          <w:sz w:val="28"/>
          <w:szCs w:val="22"/>
          <w:lang w:eastAsia="ru-RU" w:bidi="ru-RU"/>
        </w:rPr>
        <w:t xml:space="preserve">целесообразно установить </w:t>
      </w:r>
      <w:r w:rsidRPr="004F5607">
        <w:rPr>
          <w:rFonts w:eastAsia="Times New Roman"/>
          <w:spacing w:val="-3"/>
          <w:kern w:val="0"/>
          <w:sz w:val="28"/>
          <w:szCs w:val="22"/>
          <w:lang w:eastAsia="ru-RU" w:bidi="ru-RU"/>
        </w:rPr>
        <w:t xml:space="preserve">наи- </w:t>
      </w:r>
      <w:r w:rsidRPr="004F5607">
        <w:rPr>
          <w:rFonts w:eastAsia="Times New Roman"/>
          <w:spacing w:val="-4"/>
          <w:kern w:val="0"/>
          <w:sz w:val="28"/>
          <w:szCs w:val="22"/>
          <w:lang w:eastAsia="ru-RU" w:bidi="ru-RU"/>
        </w:rPr>
        <w:t xml:space="preserve">большие </w:t>
      </w:r>
      <w:r w:rsidRPr="004F5607">
        <w:rPr>
          <w:rFonts w:eastAsia="Times New Roman"/>
          <w:spacing w:val="-3"/>
          <w:kern w:val="0"/>
          <w:sz w:val="28"/>
          <w:szCs w:val="22"/>
          <w:lang w:eastAsia="ru-RU" w:bidi="ru-RU"/>
        </w:rPr>
        <w:t xml:space="preserve">обороты роторов (410 </w:t>
      </w:r>
      <w:r w:rsidRPr="004F5607">
        <w:rPr>
          <w:rFonts w:eastAsia="Times New Roman"/>
          <w:spacing w:val="-4"/>
          <w:kern w:val="0"/>
          <w:sz w:val="28"/>
          <w:szCs w:val="22"/>
          <w:lang w:eastAsia="ru-RU" w:bidi="ru-RU"/>
        </w:rPr>
        <w:t xml:space="preserve">об/мин. </w:t>
      </w:r>
      <w:r w:rsidRPr="004F5607">
        <w:rPr>
          <w:rFonts w:eastAsia="Times New Roman"/>
          <w:kern w:val="0"/>
          <w:sz w:val="28"/>
          <w:szCs w:val="22"/>
          <w:lang w:eastAsia="ru-RU" w:bidi="ru-RU"/>
        </w:rPr>
        <w:t xml:space="preserve">– </w:t>
      </w:r>
      <w:r w:rsidRPr="004F5607">
        <w:rPr>
          <w:rFonts w:eastAsia="Times New Roman"/>
          <w:spacing w:val="-4"/>
          <w:kern w:val="0"/>
          <w:sz w:val="28"/>
          <w:szCs w:val="22"/>
          <w:lang w:eastAsia="ru-RU" w:bidi="ru-RU"/>
        </w:rPr>
        <w:t xml:space="preserve">положение </w:t>
      </w:r>
      <w:r w:rsidRPr="004F5607">
        <w:rPr>
          <w:rFonts w:eastAsia="Times New Roman"/>
          <w:b/>
          <w:i/>
          <w:spacing w:val="-4"/>
          <w:kern w:val="0"/>
          <w:sz w:val="28"/>
          <w:szCs w:val="22"/>
          <w:lang w:eastAsia="ru-RU" w:bidi="ru-RU"/>
        </w:rPr>
        <w:t>А</w:t>
      </w:r>
      <w:r w:rsidRPr="004F5607">
        <w:rPr>
          <w:rFonts w:eastAsia="Times New Roman"/>
          <w:spacing w:val="-4"/>
          <w:kern w:val="0"/>
          <w:sz w:val="28"/>
          <w:szCs w:val="22"/>
          <w:lang w:eastAsia="ru-RU" w:bidi="ru-RU"/>
        </w:rPr>
        <w:t xml:space="preserve">), </w:t>
      </w:r>
      <w:r w:rsidRPr="004F5607">
        <w:rPr>
          <w:rFonts w:eastAsia="Times New Roman"/>
          <w:kern w:val="0"/>
          <w:sz w:val="28"/>
          <w:szCs w:val="22"/>
          <w:lang w:eastAsia="ru-RU" w:bidi="ru-RU"/>
        </w:rPr>
        <w:t xml:space="preserve">а </w:t>
      </w:r>
      <w:r w:rsidRPr="004F5607">
        <w:rPr>
          <w:rFonts w:eastAsia="Times New Roman"/>
          <w:spacing w:val="-3"/>
          <w:kern w:val="0"/>
          <w:sz w:val="28"/>
          <w:szCs w:val="22"/>
          <w:lang w:eastAsia="ru-RU" w:bidi="ru-RU"/>
        </w:rPr>
        <w:t xml:space="preserve">на средних </w:t>
      </w:r>
      <w:r w:rsidRPr="004F5607">
        <w:rPr>
          <w:rFonts w:eastAsia="Times New Roman"/>
          <w:kern w:val="0"/>
          <w:sz w:val="28"/>
          <w:szCs w:val="22"/>
          <w:lang w:eastAsia="ru-RU" w:bidi="ru-RU"/>
        </w:rPr>
        <w:t xml:space="preserve">– </w:t>
      </w:r>
      <w:r w:rsidRPr="004F5607">
        <w:rPr>
          <w:rFonts w:eastAsia="Times New Roman"/>
          <w:spacing w:val="-3"/>
          <w:kern w:val="0"/>
          <w:sz w:val="28"/>
          <w:szCs w:val="22"/>
          <w:lang w:eastAsia="ru-RU" w:bidi="ru-RU"/>
        </w:rPr>
        <w:t xml:space="preserve">наи- </w:t>
      </w:r>
      <w:r w:rsidRPr="004F5607">
        <w:rPr>
          <w:rFonts w:eastAsia="Times New Roman"/>
          <w:spacing w:val="-4"/>
          <w:kern w:val="0"/>
          <w:sz w:val="28"/>
          <w:szCs w:val="22"/>
          <w:lang w:eastAsia="ru-RU" w:bidi="ru-RU"/>
        </w:rPr>
        <w:t xml:space="preserve">меньшие </w:t>
      </w:r>
      <w:r w:rsidRPr="004F5607">
        <w:rPr>
          <w:rFonts w:eastAsia="Times New Roman"/>
          <w:spacing w:val="-3"/>
          <w:kern w:val="0"/>
          <w:sz w:val="28"/>
          <w:szCs w:val="22"/>
          <w:lang w:eastAsia="ru-RU" w:bidi="ru-RU"/>
        </w:rPr>
        <w:t xml:space="preserve">(172 </w:t>
      </w:r>
      <w:r w:rsidRPr="004F5607">
        <w:rPr>
          <w:rFonts w:eastAsia="Times New Roman"/>
          <w:spacing w:val="-4"/>
          <w:kern w:val="0"/>
          <w:sz w:val="28"/>
          <w:szCs w:val="22"/>
          <w:lang w:eastAsia="ru-RU" w:bidi="ru-RU"/>
        </w:rPr>
        <w:t xml:space="preserve">об/мин. </w:t>
      </w:r>
      <w:r w:rsidRPr="004F5607">
        <w:rPr>
          <w:rFonts w:eastAsia="Times New Roman"/>
          <w:kern w:val="0"/>
          <w:sz w:val="28"/>
          <w:szCs w:val="22"/>
          <w:lang w:eastAsia="ru-RU" w:bidi="ru-RU"/>
        </w:rPr>
        <w:t xml:space="preserve">– </w:t>
      </w:r>
      <w:r w:rsidRPr="004F5607">
        <w:rPr>
          <w:rFonts w:eastAsia="Times New Roman"/>
          <w:spacing w:val="-4"/>
          <w:kern w:val="0"/>
          <w:sz w:val="28"/>
          <w:szCs w:val="22"/>
          <w:lang w:eastAsia="ru-RU" w:bidi="ru-RU"/>
        </w:rPr>
        <w:t xml:space="preserve">положение </w:t>
      </w:r>
      <w:r w:rsidRPr="004F5607">
        <w:rPr>
          <w:rFonts w:eastAsia="Times New Roman"/>
          <w:b/>
          <w:i/>
          <w:spacing w:val="-3"/>
          <w:kern w:val="0"/>
          <w:sz w:val="28"/>
          <w:szCs w:val="22"/>
          <w:lang w:eastAsia="ru-RU" w:bidi="ru-RU"/>
        </w:rPr>
        <w:t>Б</w:t>
      </w:r>
      <w:r w:rsidRPr="004F5607">
        <w:rPr>
          <w:rFonts w:eastAsia="Times New Roman"/>
          <w:spacing w:val="-3"/>
          <w:kern w:val="0"/>
          <w:sz w:val="28"/>
          <w:szCs w:val="22"/>
          <w:lang w:eastAsia="ru-RU" w:bidi="ru-RU"/>
        </w:rPr>
        <w:t xml:space="preserve">). </w:t>
      </w:r>
      <w:r w:rsidRPr="004F5607">
        <w:rPr>
          <w:rFonts w:eastAsia="Times New Roman"/>
          <w:spacing w:val="-4"/>
          <w:kern w:val="0"/>
          <w:sz w:val="28"/>
          <w:szCs w:val="22"/>
          <w:lang w:eastAsia="ru-RU" w:bidi="ru-RU"/>
        </w:rPr>
        <w:t xml:space="preserve">Окончательно установку </w:t>
      </w:r>
      <w:r w:rsidRPr="004F5607">
        <w:rPr>
          <w:rFonts w:eastAsia="Times New Roman"/>
          <w:spacing w:val="-3"/>
          <w:kern w:val="0"/>
          <w:sz w:val="28"/>
          <w:szCs w:val="22"/>
          <w:lang w:eastAsia="ru-RU" w:bidi="ru-RU"/>
        </w:rPr>
        <w:t xml:space="preserve">оптимальных </w:t>
      </w:r>
      <w:r w:rsidRPr="004F5607">
        <w:rPr>
          <w:rFonts w:eastAsia="Times New Roman"/>
          <w:spacing w:val="-4"/>
          <w:kern w:val="0"/>
          <w:sz w:val="28"/>
          <w:szCs w:val="22"/>
          <w:lang w:eastAsia="ru-RU" w:bidi="ru-RU"/>
        </w:rPr>
        <w:t xml:space="preserve">оборотов роторов </w:t>
      </w:r>
      <w:r w:rsidRPr="004F5607">
        <w:rPr>
          <w:rFonts w:eastAsia="Times New Roman"/>
          <w:spacing w:val="-3"/>
          <w:kern w:val="0"/>
          <w:sz w:val="28"/>
          <w:szCs w:val="22"/>
          <w:lang w:eastAsia="ru-RU" w:bidi="ru-RU"/>
        </w:rPr>
        <w:t xml:space="preserve">нужно проводить </w:t>
      </w:r>
      <w:r w:rsidRPr="004F5607">
        <w:rPr>
          <w:rFonts w:eastAsia="Times New Roman"/>
          <w:kern w:val="0"/>
          <w:sz w:val="28"/>
          <w:szCs w:val="22"/>
          <w:lang w:eastAsia="ru-RU" w:bidi="ru-RU"/>
        </w:rPr>
        <w:t xml:space="preserve">в </w:t>
      </w:r>
      <w:r w:rsidRPr="004F5607">
        <w:rPr>
          <w:rFonts w:eastAsia="Times New Roman"/>
          <w:spacing w:val="-3"/>
          <w:kern w:val="0"/>
          <w:sz w:val="28"/>
          <w:szCs w:val="22"/>
          <w:lang w:eastAsia="ru-RU" w:bidi="ru-RU"/>
        </w:rPr>
        <w:t xml:space="preserve">полевых </w:t>
      </w:r>
      <w:r w:rsidRPr="004F5607">
        <w:rPr>
          <w:rFonts w:eastAsia="Times New Roman"/>
          <w:spacing w:val="-4"/>
          <w:kern w:val="0"/>
          <w:sz w:val="28"/>
          <w:szCs w:val="22"/>
          <w:lang w:eastAsia="ru-RU" w:bidi="ru-RU"/>
        </w:rPr>
        <w:t xml:space="preserve">условиях </w:t>
      </w:r>
      <w:r w:rsidRPr="004F5607">
        <w:rPr>
          <w:rFonts w:eastAsia="Times New Roman"/>
          <w:kern w:val="0"/>
          <w:sz w:val="28"/>
          <w:szCs w:val="22"/>
          <w:lang w:eastAsia="ru-RU" w:bidi="ru-RU"/>
        </w:rPr>
        <w:t xml:space="preserve">в </w:t>
      </w:r>
      <w:r w:rsidRPr="004F5607">
        <w:rPr>
          <w:rFonts w:eastAsia="Times New Roman"/>
          <w:spacing w:val="-4"/>
          <w:kern w:val="0"/>
          <w:sz w:val="28"/>
          <w:szCs w:val="22"/>
          <w:lang w:eastAsia="ru-RU" w:bidi="ru-RU"/>
        </w:rPr>
        <w:t xml:space="preserve">зависимости </w:t>
      </w:r>
      <w:r w:rsidRPr="004F5607">
        <w:rPr>
          <w:rFonts w:eastAsia="Times New Roman"/>
          <w:spacing w:val="-3"/>
          <w:kern w:val="0"/>
          <w:sz w:val="28"/>
          <w:szCs w:val="22"/>
          <w:lang w:eastAsia="ru-RU" w:bidi="ru-RU"/>
        </w:rPr>
        <w:t xml:space="preserve">от </w:t>
      </w:r>
      <w:r w:rsidRPr="004F5607">
        <w:rPr>
          <w:rFonts w:eastAsia="Times New Roman"/>
          <w:kern w:val="0"/>
          <w:sz w:val="28"/>
          <w:szCs w:val="22"/>
          <w:lang w:eastAsia="ru-RU" w:bidi="ru-RU"/>
        </w:rPr>
        <w:t xml:space="preserve">со- </w:t>
      </w:r>
      <w:r w:rsidRPr="004F5607">
        <w:rPr>
          <w:rFonts w:eastAsia="Times New Roman"/>
          <w:spacing w:val="-4"/>
          <w:kern w:val="0"/>
          <w:sz w:val="28"/>
          <w:szCs w:val="22"/>
          <w:lang w:eastAsia="ru-RU" w:bidi="ru-RU"/>
        </w:rPr>
        <w:t>стояния обрабатываемого</w:t>
      </w:r>
      <w:r w:rsidRPr="004F5607">
        <w:rPr>
          <w:rFonts w:eastAsia="Times New Roman"/>
          <w:spacing w:val="-12"/>
          <w:kern w:val="0"/>
          <w:sz w:val="28"/>
          <w:szCs w:val="22"/>
          <w:lang w:eastAsia="ru-RU" w:bidi="ru-RU"/>
        </w:rPr>
        <w:t xml:space="preserve"> </w:t>
      </w:r>
      <w:r w:rsidRPr="004F5607">
        <w:rPr>
          <w:rFonts w:eastAsia="Times New Roman"/>
          <w:spacing w:val="-4"/>
          <w:kern w:val="0"/>
          <w:sz w:val="28"/>
          <w:szCs w:val="22"/>
          <w:lang w:eastAsia="ru-RU" w:bidi="ru-RU"/>
        </w:rPr>
        <w:t>массива</w:t>
      </w:r>
      <w:r w:rsidRPr="004F5607">
        <w:rPr>
          <w:rFonts w:eastAsia="Times New Roman"/>
          <w:spacing w:val="-4"/>
          <w:kern w:val="0"/>
          <w:sz w:val="27"/>
          <w:szCs w:val="22"/>
          <w:lang w:eastAsia="ru-RU" w:bidi="ru-RU"/>
        </w:rPr>
        <w:t>.</w:t>
      </w:r>
    </w:p>
    <w:p w:rsidR="004F5607" w:rsidRPr="004F5607" w:rsidRDefault="004F5607" w:rsidP="004F5607">
      <w:pPr>
        <w:suppressAutoHyphens w:val="0"/>
        <w:autoSpaceDE w:val="0"/>
        <w:autoSpaceDN w:val="0"/>
        <w:rPr>
          <w:rFonts w:eastAsia="Times New Roman"/>
          <w:kern w:val="0"/>
          <w:sz w:val="30"/>
          <w:szCs w:val="28"/>
          <w:lang w:eastAsia="ru-RU" w:bidi="ru-RU"/>
        </w:rPr>
      </w:pPr>
    </w:p>
    <w:p w:rsidR="004F5607" w:rsidRPr="004F5607" w:rsidRDefault="004F5607" w:rsidP="004F5607">
      <w:pPr>
        <w:suppressAutoHyphens w:val="0"/>
        <w:autoSpaceDE w:val="0"/>
        <w:autoSpaceDN w:val="0"/>
        <w:rPr>
          <w:rFonts w:eastAsia="Times New Roman"/>
          <w:kern w:val="0"/>
          <w:sz w:val="30"/>
          <w:szCs w:val="28"/>
          <w:lang w:eastAsia="ru-RU" w:bidi="ru-RU"/>
        </w:rPr>
      </w:pPr>
    </w:p>
    <w:p w:rsidR="004F5607" w:rsidRPr="004F5607" w:rsidRDefault="004F5607" w:rsidP="004F5607">
      <w:pPr>
        <w:suppressAutoHyphens w:val="0"/>
        <w:autoSpaceDE w:val="0"/>
        <w:autoSpaceDN w:val="0"/>
        <w:rPr>
          <w:rFonts w:eastAsia="Times New Roman"/>
          <w:kern w:val="0"/>
          <w:sz w:val="30"/>
          <w:szCs w:val="28"/>
          <w:lang w:eastAsia="ru-RU" w:bidi="ru-RU"/>
        </w:rPr>
      </w:pPr>
    </w:p>
    <w:p w:rsidR="004F5607" w:rsidRPr="004F5607" w:rsidRDefault="004F5607" w:rsidP="004F5607">
      <w:pPr>
        <w:suppressAutoHyphens w:val="0"/>
        <w:autoSpaceDE w:val="0"/>
        <w:autoSpaceDN w:val="0"/>
        <w:rPr>
          <w:rFonts w:eastAsia="Times New Roman"/>
          <w:kern w:val="0"/>
          <w:sz w:val="30"/>
          <w:szCs w:val="28"/>
          <w:lang w:eastAsia="ru-RU" w:bidi="ru-RU"/>
        </w:rPr>
      </w:pPr>
    </w:p>
    <w:p w:rsidR="004F5607" w:rsidRPr="004F5607" w:rsidRDefault="004F5607" w:rsidP="004F5607">
      <w:pPr>
        <w:suppressAutoHyphens w:val="0"/>
        <w:autoSpaceDE w:val="0"/>
        <w:autoSpaceDN w:val="0"/>
        <w:rPr>
          <w:rFonts w:eastAsia="Times New Roman"/>
          <w:kern w:val="0"/>
          <w:sz w:val="30"/>
          <w:szCs w:val="28"/>
          <w:lang w:eastAsia="ru-RU" w:bidi="ru-RU"/>
        </w:rPr>
      </w:pPr>
    </w:p>
    <w:p w:rsidR="004F5607" w:rsidRPr="004F5607" w:rsidRDefault="004F5607" w:rsidP="004F5607">
      <w:pPr>
        <w:suppressAutoHyphens w:val="0"/>
        <w:autoSpaceDE w:val="0"/>
        <w:autoSpaceDN w:val="0"/>
        <w:rPr>
          <w:rFonts w:eastAsia="Times New Roman"/>
          <w:kern w:val="0"/>
          <w:sz w:val="30"/>
          <w:szCs w:val="28"/>
          <w:lang w:eastAsia="ru-RU" w:bidi="ru-RU"/>
        </w:rPr>
      </w:pPr>
    </w:p>
    <w:p w:rsidR="004F5607" w:rsidRPr="004F5607" w:rsidRDefault="004F5607" w:rsidP="004F5607">
      <w:pPr>
        <w:suppressAutoHyphens w:val="0"/>
        <w:autoSpaceDE w:val="0"/>
        <w:autoSpaceDN w:val="0"/>
        <w:rPr>
          <w:rFonts w:eastAsia="Times New Roman"/>
          <w:kern w:val="0"/>
          <w:sz w:val="30"/>
          <w:szCs w:val="28"/>
          <w:lang w:eastAsia="ru-RU" w:bidi="ru-RU"/>
        </w:rPr>
      </w:pPr>
    </w:p>
    <w:p w:rsidR="004F5607" w:rsidRPr="004F5607" w:rsidRDefault="004F5607" w:rsidP="004F5607">
      <w:pPr>
        <w:suppressAutoHyphens w:val="0"/>
        <w:autoSpaceDE w:val="0"/>
        <w:autoSpaceDN w:val="0"/>
        <w:rPr>
          <w:rFonts w:eastAsia="Times New Roman"/>
          <w:kern w:val="0"/>
          <w:sz w:val="30"/>
          <w:szCs w:val="28"/>
          <w:lang w:eastAsia="ru-RU" w:bidi="ru-RU"/>
        </w:rPr>
      </w:pPr>
    </w:p>
    <w:p w:rsidR="004F5607" w:rsidRPr="004F5607" w:rsidRDefault="004F5607" w:rsidP="004F5607">
      <w:pPr>
        <w:suppressAutoHyphens w:val="0"/>
        <w:autoSpaceDE w:val="0"/>
        <w:autoSpaceDN w:val="0"/>
        <w:spacing w:before="10"/>
        <w:rPr>
          <w:rFonts w:eastAsia="Times New Roman"/>
          <w:kern w:val="0"/>
          <w:sz w:val="23"/>
          <w:szCs w:val="28"/>
          <w:lang w:eastAsia="ru-RU" w:bidi="ru-RU"/>
        </w:rPr>
      </w:pPr>
    </w:p>
    <w:p w:rsidR="004F5607" w:rsidRPr="004F5607" w:rsidRDefault="004F5607" w:rsidP="004F5607">
      <w:pPr>
        <w:suppressAutoHyphens w:val="0"/>
        <w:autoSpaceDE w:val="0"/>
        <w:autoSpaceDN w:val="0"/>
        <w:spacing w:before="1" w:line="242" w:lineRule="auto"/>
        <w:ind w:left="5460"/>
        <w:rPr>
          <w:rFonts w:eastAsia="Times New Roman"/>
          <w:kern w:val="0"/>
          <w:sz w:val="28"/>
          <w:szCs w:val="28"/>
          <w:lang w:eastAsia="ru-RU" w:bidi="ru-RU"/>
        </w:rPr>
      </w:pPr>
      <w:r w:rsidRPr="004F5607">
        <w:rPr>
          <w:rFonts w:eastAsia="Times New Roman"/>
          <w:kern w:val="0"/>
          <w:sz w:val="28"/>
          <w:szCs w:val="28"/>
          <w:lang w:eastAsia="ru-RU" w:bidi="ru-RU"/>
        </w:rPr>
        <w:t>Рисунок 8 – Механизм регулировки скорости вращения роторов</w:t>
      </w:r>
    </w:p>
    <w:p w:rsidR="004F5607" w:rsidRPr="004F5607" w:rsidRDefault="004F5607" w:rsidP="004F5607">
      <w:pPr>
        <w:suppressAutoHyphens w:val="0"/>
        <w:autoSpaceDE w:val="0"/>
        <w:autoSpaceDN w:val="0"/>
        <w:rPr>
          <w:rFonts w:eastAsia="Times New Roman"/>
          <w:kern w:val="0"/>
          <w:sz w:val="26"/>
          <w:szCs w:val="28"/>
          <w:lang w:eastAsia="ru-RU" w:bidi="ru-RU"/>
        </w:rPr>
      </w:pPr>
    </w:p>
    <w:p w:rsidR="004F5607" w:rsidRPr="004F5607" w:rsidRDefault="004F5607" w:rsidP="004F5607">
      <w:pPr>
        <w:numPr>
          <w:ilvl w:val="0"/>
          <w:numId w:val="27"/>
        </w:numPr>
        <w:tabs>
          <w:tab w:val="left" w:pos="1252"/>
        </w:tabs>
        <w:suppressAutoHyphens w:val="0"/>
        <w:autoSpaceDE w:val="0"/>
        <w:autoSpaceDN w:val="0"/>
        <w:spacing w:before="1" w:after="6"/>
        <w:ind w:right="309" w:firstLine="566"/>
        <w:jc w:val="both"/>
        <w:rPr>
          <w:rFonts w:eastAsia="Times New Roman"/>
          <w:kern w:val="0"/>
          <w:sz w:val="28"/>
          <w:szCs w:val="22"/>
          <w:lang w:eastAsia="ru-RU" w:bidi="ru-RU"/>
        </w:rPr>
      </w:pPr>
      <w:r w:rsidRPr="004F5607">
        <w:rPr>
          <w:rFonts w:eastAsia="Times New Roman"/>
          <w:kern w:val="0"/>
          <w:sz w:val="28"/>
          <w:szCs w:val="22"/>
          <w:lang w:eastAsia="ru-RU" w:bidi="ru-RU"/>
        </w:rPr>
        <w:t xml:space="preserve">Зазор </w:t>
      </w:r>
      <w:r w:rsidRPr="004F5607">
        <w:rPr>
          <w:rFonts w:eastAsia="Times New Roman"/>
          <w:b/>
          <w:i/>
          <w:kern w:val="0"/>
          <w:sz w:val="28"/>
          <w:szCs w:val="22"/>
          <w:lang w:eastAsia="ru-RU" w:bidi="ru-RU"/>
        </w:rPr>
        <w:t xml:space="preserve">а </w:t>
      </w:r>
      <w:r w:rsidRPr="004F5607">
        <w:rPr>
          <w:rFonts w:eastAsia="Times New Roman"/>
          <w:kern w:val="0"/>
          <w:sz w:val="28"/>
          <w:szCs w:val="22"/>
          <w:lang w:eastAsia="ru-RU" w:bidi="ru-RU"/>
        </w:rPr>
        <w:t xml:space="preserve">между чистиком и поверхностью катка регулируется путем перемещения чистика. Для этого в соответствии с рисунком 7 отворачиваем гайку 8 и передвигаем чистик 11. Величина зазора </w:t>
      </w:r>
      <w:r w:rsidRPr="004F5607">
        <w:rPr>
          <w:rFonts w:eastAsia="Times New Roman"/>
          <w:b/>
          <w:i/>
          <w:kern w:val="0"/>
          <w:sz w:val="28"/>
          <w:szCs w:val="22"/>
          <w:lang w:eastAsia="ru-RU" w:bidi="ru-RU"/>
        </w:rPr>
        <w:t xml:space="preserve">а </w:t>
      </w:r>
      <w:r w:rsidRPr="004F5607">
        <w:rPr>
          <w:rFonts w:eastAsia="Times New Roman"/>
          <w:kern w:val="0"/>
          <w:sz w:val="28"/>
          <w:szCs w:val="22"/>
          <w:lang w:eastAsia="ru-RU" w:bidi="ru-RU"/>
        </w:rPr>
        <w:t>= 1–3</w:t>
      </w:r>
      <w:r w:rsidRPr="004F5607">
        <w:rPr>
          <w:rFonts w:eastAsia="Times New Roman"/>
          <w:spacing w:val="9"/>
          <w:kern w:val="0"/>
          <w:sz w:val="28"/>
          <w:szCs w:val="22"/>
          <w:lang w:eastAsia="ru-RU" w:bidi="ru-RU"/>
        </w:rPr>
        <w:t xml:space="preserve"> </w:t>
      </w:r>
      <w:r w:rsidRPr="004F5607">
        <w:rPr>
          <w:rFonts w:eastAsia="Times New Roman"/>
          <w:kern w:val="0"/>
          <w:sz w:val="28"/>
          <w:szCs w:val="22"/>
          <w:lang w:eastAsia="ru-RU" w:bidi="ru-RU"/>
        </w:rPr>
        <w:t>мм.</w:t>
      </w:r>
    </w:p>
    <w:p w:rsidR="004F5607" w:rsidRPr="004F5607" w:rsidRDefault="004F5607" w:rsidP="004F5607">
      <w:pPr>
        <w:suppressAutoHyphens w:val="0"/>
        <w:autoSpaceDE w:val="0"/>
        <w:autoSpaceDN w:val="0"/>
        <w:ind w:left="2532"/>
        <w:rPr>
          <w:rFonts w:eastAsia="Times New Roman"/>
          <w:kern w:val="0"/>
          <w:sz w:val="20"/>
          <w:szCs w:val="28"/>
          <w:lang w:eastAsia="ru-RU" w:bidi="ru-RU"/>
        </w:rPr>
      </w:pPr>
      <w:r w:rsidRPr="004F5607">
        <w:rPr>
          <w:rFonts w:eastAsia="Times New Roman"/>
          <w:noProof/>
          <w:kern w:val="0"/>
          <w:sz w:val="20"/>
          <w:szCs w:val="28"/>
          <w:lang w:eastAsia="ru-RU"/>
        </w:rPr>
        <w:drawing>
          <wp:inline distT="0" distB="0" distL="0" distR="0" wp14:anchorId="47761209" wp14:editId="179ECFB2">
            <wp:extent cx="3150226" cy="2562225"/>
            <wp:effectExtent l="0" t="0" r="0" b="0"/>
            <wp:docPr id="3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8" cstate="print"/>
                    <a:stretch>
                      <a:fillRect/>
                    </a:stretch>
                  </pic:blipFill>
                  <pic:spPr>
                    <a:xfrm>
                      <a:off x="0" y="0"/>
                      <a:ext cx="3150226" cy="2562225"/>
                    </a:xfrm>
                    <a:prstGeom prst="rect">
                      <a:avLst/>
                    </a:prstGeom>
                  </pic:spPr>
                </pic:pic>
              </a:graphicData>
            </a:graphic>
          </wp:inline>
        </w:drawing>
      </w:r>
    </w:p>
    <w:p w:rsidR="004F5607" w:rsidRPr="004F5607" w:rsidRDefault="004F5607" w:rsidP="004F5607">
      <w:pPr>
        <w:suppressAutoHyphens w:val="0"/>
        <w:autoSpaceDE w:val="0"/>
        <w:autoSpaceDN w:val="0"/>
        <w:spacing w:before="3"/>
        <w:rPr>
          <w:rFonts w:eastAsia="Times New Roman"/>
          <w:kern w:val="0"/>
          <w:sz w:val="26"/>
          <w:szCs w:val="28"/>
          <w:lang w:eastAsia="ru-RU" w:bidi="ru-RU"/>
        </w:rPr>
      </w:pPr>
    </w:p>
    <w:p w:rsidR="004F5607" w:rsidRPr="004F5607" w:rsidRDefault="004F5607" w:rsidP="004F5607">
      <w:pPr>
        <w:suppressAutoHyphens w:val="0"/>
        <w:autoSpaceDE w:val="0"/>
        <w:autoSpaceDN w:val="0"/>
        <w:ind w:left="311" w:right="284"/>
        <w:jc w:val="center"/>
        <w:rPr>
          <w:rFonts w:eastAsia="Times New Roman"/>
          <w:kern w:val="0"/>
          <w:sz w:val="28"/>
          <w:szCs w:val="28"/>
          <w:lang w:eastAsia="ru-RU" w:bidi="ru-RU"/>
        </w:rPr>
      </w:pPr>
      <w:r w:rsidRPr="004F5607">
        <w:rPr>
          <w:rFonts w:eastAsia="Times New Roman"/>
          <w:kern w:val="0"/>
          <w:sz w:val="28"/>
          <w:szCs w:val="28"/>
          <w:lang w:eastAsia="ru-RU" w:bidi="ru-RU"/>
        </w:rPr>
        <w:t>Рисунок 9 – Регулировка зазора между чистиком и катком</w:t>
      </w:r>
    </w:p>
    <w:p w:rsidR="004F5607" w:rsidRPr="004F5607" w:rsidRDefault="004F5607" w:rsidP="004F5607">
      <w:pPr>
        <w:suppressAutoHyphens w:val="0"/>
        <w:autoSpaceDE w:val="0"/>
        <w:autoSpaceDN w:val="0"/>
        <w:spacing w:before="4"/>
        <w:rPr>
          <w:rFonts w:eastAsia="Times New Roman"/>
          <w:kern w:val="0"/>
          <w:sz w:val="28"/>
          <w:szCs w:val="28"/>
          <w:lang w:eastAsia="ru-RU" w:bidi="ru-RU"/>
        </w:rPr>
      </w:pPr>
    </w:p>
    <w:p w:rsidR="004F5607" w:rsidRPr="004F5607" w:rsidRDefault="004F5607" w:rsidP="004F5607">
      <w:pPr>
        <w:suppressAutoHyphens w:val="0"/>
        <w:autoSpaceDE w:val="0"/>
        <w:autoSpaceDN w:val="0"/>
        <w:spacing w:line="322" w:lineRule="exact"/>
        <w:ind w:left="702" w:right="105"/>
        <w:jc w:val="center"/>
        <w:outlineLvl w:val="1"/>
        <w:rPr>
          <w:rFonts w:eastAsia="Times New Roman"/>
          <w:b/>
          <w:bCs/>
          <w:kern w:val="0"/>
          <w:sz w:val="28"/>
          <w:szCs w:val="28"/>
          <w:lang w:eastAsia="ru-RU" w:bidi="ru-RU"/>
        </w:rPr>
      </w:pPr>
      <w:r w:rsidRPr="004F5607">
        <w:rPr>
          <w:rFonts w:eastAsia="Times New Roman"/>
          <w:b/>
          <w:bCs/>
          <w:kern w:val="0"/>
          <w:sz w:val="28"/>
          <w:szCs w:val="28"/>
          <w:lang w:eastAsia="ru-RU" w:bidi="ru-RU"/>
        </w:rPr>
        <w:t>Практическая работа № 4. «Устройство и регулировки посевных и</w:t>
      </w:r>
    </w:p>
    <w:p w:rsidR="004F5607" w:rsidRPr="004F5607" w:rsidRDefault="004F5607" w:rsidP="004F5607">
      <w:pPr>
        <w:suppressAutoHyphens w:val="0"/>
        <w:autoSpaceDE w:val="0"/>
        <w:autoSpaceDN w:val="0"/>
        <w:ind w:left="315" w:right="284"/>
        <w:jc w:val="center"/>
        <w:rPr>
          <w:rFonts w:eastAsia="Times New Roman"/>
          <w:b/>
          <w:kern w:val="0"/>
          <w:sz w:val="28"/>
          <w:szCs w:val="22"/>
          <w:lang w:eastAsia="ru-RU" w:bidi="ru-RU"/>
        </w:rPr>
      </w:pPr>
      <w:r w:rsidRPr="004F5607">
        <w:rPr>
          <w:rFonts w:eastAsia="Times New Roman"/>
          <w:b/>
          <w:kern w:val="0"/>
          <w:sz w:val="28"/>
          <w:szCs w:val="22"/>
          <w:lang w:eastAsia="ru-RU" w:bidi="ru-RU"/>
        </w:rPr>
        <w:t>посадочных машин».</w:t>
      </w:r>
    </w:p>
    <w:p w:rsidR="004F5607" w:rsidRPr="004F5607" w:rsidRDefault="004F5607" w:rsidP="004F5607">
      <w:pPr>
        <w:suppressAutoHyphens w:val="0"/>
        <w:autoSpaceDE w:val="0"/>
        <w:autoSpaceDN w:val="0"/>
        <w:jc w:val="center"/>
        <w:rPr>
          <w:rFonts w:eastAsia="Times New Roman"/>
          <w:kern w:val="0"/>
          <w:sz w:val="28"/>
          <w:szCs w:val="22"/>
          <w:lang w:eastAsia="ru-RU" w:bidi="ru-RU"/>
        </w:rPr>
        <w:sectPr w:rsidR="004F5607" w:rsidRPr="004F5607">
          <w:pgSz w:w="11900" w:h="16840"/>
          <w:pgMar w:top="1060" w:right="540" w:bottom="280" w:left="1360" w:header="720" w:footer="720" w:gutter="0"/>
          <w:cols w:space="720"/>
        </w:sectPr>
      </w:pPr>
    </w:p>
    <w:p w:rsidR="004F5607" w:rsidRPr="004F5607" w:rsidRDefault="004F5607" w:rsidP="004F5607">
      <w:pPr>
        <w:suppressAutoHyphens w:val="0"/>
        <w:autoSpaceDE w:val="0"/>
        <w:autoSpaceDN w:val="0"/>
        <w:spacing w:before="67"/>
        <w:ind w:left="339" w:right="446" w:firstLine="566"/>
        <w:rPr>
          <w:rFonts w:eastAsia="Times New Roman"/>
          <w:kern w:val="0"/>
          <w:sz w:val="28"/>
          <w:szCs w:val="28"/>
          <w:lang w:eastAsia="ru-RU" w:bidi="ru-RU"/>
        </w:rPr>
      </w:pPr>
      <w:r w:rsidRPr="004F5607">
        <w:rPr>
          <w:rFonts w:eastAsia="Times New Roman"/>
          <w:b/>
          <w:kern w:val="0"/>
          <w:sz w:val="28"/>
          <w:szCs w:val="28"/>
          <w:lang w:eastAsia="ru-RU" w:bidi="ru-RU"/>
        </w:rPr>
        <w:lastRenderedPageBreak/>
        <w:t xml:space="preserve">Учебная цель: </w:t>
      </w:r>
      <w:r w:rsidRPr="004F5607">
        <w:rPr>
          <w:rFonts w:eastAsia="Times New Roman"/>
          <w:kern w:val="0"/>
          <w:sz w:val="28"/>
          <w:szCs w:val="28"/>
          <w:lang w:eastAsia="ru-RU" w:bidi="ru-RU"/>
        </w:rPr>
        <w:t>ознакомиться с устройством и регулировками посевных и посадочных машин</w:t>
      </w:r>
    </w:p>
    <w:p w:rsidR="004F5607" w:rsidRPr="004F5607" w:rsidRDefault="004F5607" w:rsidP="004F5607">
      <w:pPr>
        <w:suppressAutoHyphens w:val="0"/>
        <w:autoSpaceDE w:val="0"/>
        <w:autoSpaceDN w:val="0"/>
        <w:spacing w:before="4"/>
        <w:rPr>
          <w:rFonts w:eastAsia="Times New Roman"/>
          <w:kern w:val="0"/>
          <w:sz w:val="28"/>
          <w:szCs w:val="28"/>
          <w:lang w:eastAsia="ru-RU" w:bidi="ru-RU"/>
        </w:rPr>
      </w:pPr>
    </w:p>
    <w:p w:rsidR="004F5607" w:rsidRPr="004F5607" w:rsidRDefault="004F5607" w:rsidP="004F5607">
      <w:pPr>
        <w:suppressAutoHyphens w:val="0"/>
        <w:autoSpaceDE w:val="0"/>
        <w:autoSpaceDN w:val="0"/>
        <w:spacing w:line="322" w:lineRule="exact"/>
        <w:ind w:left="905"/>
        <w:outlineLvl w:val="1"/>
        <w:rPr>
          <w:rFonts w:eastAsia="Times New Roman"/>
          <w:b/>
          <w:bCs/>
          <w:kern w:val="0"/>
          <w:sz w:val="28"/>
          <w:szCs w:val="28"/>
          <w:lang w:eastAsia="ru-RU" w:bidi="ru-RU"/>
        </w:rPr>
      </w:pPr>
      <w:r w:rsidRPr="004F5607">
        <w:rPr>
          <w:rFonts w:eastAsia="Times New Roman"/>
          <w:b/>
          <w:bCs/>
          <w:kern w:val="0"/>
          <w:sz w:val="28"/>
          <w:szCs w:val="28"/>
          <w:lang w:eastAsia="ru-RU" w:bidi="ru-RU"/>
        </w:rPr>
        <w:t>Студент должен</w:t>
      </w:r>
    </w:p>
    <w:p w:rsidR="004F5607" w:rsidRPr="004F5607" w:rsidRDefault="004F5607" w:rsidP="004F5607">
      <w:pPr>
        <w:suppressAutoHyphens w:val="0"/>
        <w:autoSpaceDE w:val="0"/>
        <w:autoSpaceDN w:val="0"/>
        <w:spacing w:line="322" w:lineRule="exact"/>
        <w:ind w:left="1059"/>
        <w:rPr>
          <w:rFonts w:eastAsia="Times New Roman"/>
          <w:kern w:val="0"/>
          <w:sz w:val="28"/>
          <w:szCs w:val="28"/>
          <w:lang w:eastAsia="ru-RU" w:bidi="ru-RU"/>
        </w:rPr>
      </w:pPr>
      <w:r w:rsidRPr="004F5607">
        <w:rPr>
          <w:rFonts w:eastAsia="Times New Roman"/>
          <w:kern w:val="0"/>
          <w:sz w:val="28"/>
          <w:szCs w:val="28"/>
          <w:u w:val="single"/>
          <w:lang w:eastAsia="ru-RU" w:bidi="ru-RU"/>
        </w:rPr>
        <w:t>уметь</w:t>
      </w:r>
    </w:p>
    <w:p w:rsidR="004F5607" w:rsidRPr="004F5607" w:rsidRDefault="004F5607" w:rsidP="004F5607">
      <w:pPr>
        <w:suppressAutoHyphens w:val="0"/>
        <w:autoSpaceDE w:val="0"/>
        <w:autoSpaceDN w:val="0"/>
        <w:ind w:left="905" w:right="1412" w:firstLine="153"/>
        <w:rPr>
          <w:rFonts w:eastAsia="Times New Roman"/>
          <w:kern w:val="0"/>
          <w:sz w:val="28"/>
          <w:szCs w:val="28"/>
          <w:lang w:eastAsia="ru-RU" w:bidi="ru-RU"/>
        </w:rPr>
      </w:pPr>
      <w:r w:rsidRPr="004F5607">
        <w:rPr>
          <w:rFonts w:eastAsia="Times New Roman"/>
          <w:kern w:val="0"/>
          <w:sz w:val="28"/>
          <w:szCs w:val="28"/>
          <w:lang w:eastAsia="ru-RU" w:bidi="ru-RU"/>
        </w:rPr>
        <w:t xml:space="preserve">регулировать основные посевных и посадочных машины </w:t>
      </w:r>
      <w:r w:rsidRPr="004F5607">
        <w:rPr>
          <w:rFonts w:eastAsia="Times New Roman"/>
          <w:kern w:val="0"/>
          <w:sz w:val="28"/>
          <w:szCs w:val="28"/>
          <w:u w:val="single"/>
          <w:lang w:eastAsia="ru-RU" w:bidi="ru-RU"/>
        </w:rPr>
        <w:t>знать:</w:t>
      </w:r>
    </w:p>
    <w:p w:rsidR="004F5607" w:rsidRPr="004F5607" w:rsidRDefault="004F5607" w:rsidP="004F5607">
      <w:pPr>
        <w:suppressAutoHyphens w:val="0"/>
        <w:autoSpaceDE w:val="0"/>
        <w:autoSpaceDN w:val="0"/>
        <w:spacing w:line="321" w:lineRule="exact"/>
        <w:ind w:left="977"/>
        <w:rPr>
          <w:rFonts w:eastAsia="Times New Roman"/>
          <w:kern w:val="0"/>
          <w:sz w:val="28"/>
          <w:szCs w:val="28"/>
          <w:lang w:eastAsia="ru-RU" w:bidi="ru-RU"/>
        </w:rPr>
      </w:pPr>
      <w:r w:rsidRPr="004F5607">
        <w:rPr>
          <w:rFonts w:eastAsia="Times New Roman"/>
          <w:kern w:val="0"/>
          <w:sz w:val="28"/>
          <w:szCs w:val="28"/>
          <w:lang w:eastAsia="ru-RU" w:bidi="ru-RU"/>
        </w:rPr>
        <w:t>- устройство и регулировки посевных и посадочных машин;</w:t>
      </w:r>
    </w:p>
    <w:p w:rsidR="004F5607" w:rsidRPr="004F5607" w:rsidRDefault="004F5607" w:rsidP="004F5607">
      <w:pPr>
        <w:suppressAutoHyphens w:val="0"/>
        <w:autoSpaceDE w:val="0"/>
        <w:autoSpaceDN w:val="0"/>
        <w:rPr>
          <w:rFonts w:eastAsia="Times New Roman"/>
          <w:kern w:val="0"/>
          <w:sz w:val="30"/>
          <w:szCs w:val="28"/>
          <w:lang w:eastAsia="ru-RU" w:bidi="ru-RU"/>
        </w:rPr>
      </w:pPr>
    </w:p>
    <w:p w:rsidR="004F5607" w:rsidRPr="004F5607" w:rsidRDefault="004F5607" w:rsidP="004F5607">
      <w:pPr>
        <w:suppressAutoHyphens w:val="0"/>
        <w:autoSpaceDE w:val="0"/>
        <w:autoSpaceDN w:val="0"/>
        <w:spacing w:before="3"/>
        <w:rPr>
          <w:rFonts w:eastAsia="Times New Roman"/>
          <w:kern w:val="0"/>
          <w:sz w:val="26"/>
          <w:szCs w:val="28"/>
          <w:lang w:eastAsia="ru-RU" w:bidi="ru-RU"/>
        </w:rPr>
      </w:pPr>
    </w:p>
    <w:p w:rsidR="004F5607" w:rsidRPr="004F5607" w:rsidRDefault="004F5607" w:rsidP="004F5607">
      <w:pPr>
        <w:suppressAutoHyphens w:val="0"/>
        <w:autoSpaceDE w:val="0"/>
        <w:autoSpaceDN w:val="0"/>
        <w:ind w:left="3689"/>
        <w:outlineLvl w:val="1"/>
        <w:rPr>
          <w:rFonts w:eastAsia="Times New Roman"/>
          <w:b/>
          <w:bCs/>
          <w:kern w:val="0"/>
          <w:sz w:val="28"/>
          <w:szCs w:val="28"/>
          <w:lang w:eastAsia="ru-RU" w:bidi="ru-RU"/>
        </w:rPr>
      </w:pPr>
      <w:r w:rsidRPr="004F5607">
        <w:rPr>
          <w:rFonts w:eastAsia="Times New Roman"/>
          <w:b/>
          <w:bCs/>
          <w:kern w:val="0"/>
          <w:sz w:val="28"/>
          <w:szCs w:val="28"/>
          <w:lang w:eastAsia="ru-RU" w:bidi="ru-RU"/>
        </w:rPr>
        <w:t>Обеспеченность занятия:</w:t>
      </w:r>
    </w:p>
    <w:p w:rsidR="004F5607" w:rsidRPr="004F5607" w:rsidRDefault="004F5607" w:rsidP="004F5607">
      <w:pPr>
        <w:suppressAutoHyphens w:val="0"/>
        <w:autoSpaceDE w:val="0"/>
        <w:autoSpaceDN w:val="0"/>
        <w:spacing w:before="6"/>
        <w:rPr>
          <w:rFonts w:eastAsia="Times New Roman"/>
          <w:b/>
          <w:kern w:val="0"/>
          <w:sz w:val="27"/>
          <w:szCs w:val="28"/>
          <w:lang w:eastAsia="ru-RU" w:bidi="ru-RU"/>
        </w:rPr>
      </w:pPr>
    </w:p>
    <w:p w:rsidR="004F5607" w:rsidRPr="004F5607" w:rsidRDefault="004F5607" w:rsidP="004F5607">
      <w:pPr>
        <w:numPr>
          <w:ilvl w:val="0"/>
          <w:numId w:val="26"/>
        </w:numPr>
        <w:tabs>
          <w:tab w:val="left" w:pos="1189"/>
        </w:tabs>
        <w:suppressAutoHyphens w:val="0"/>
        <w:autoSpaceDE w:val="0"/>
        <w:autoSpaceDN w:val="0"/>
        <w:spacing w:line="322" w:lineRule="exact"/>
        <w:rPr>
          <w:rFonts w:eastAsia="Times New Roman"/>
          <w:kern w:val="0"/>
          <w:sz w:val="28"/>
          <w:szCs w:val="22"/>
          <w:lang w:eastAsia="ru-RU" w:bidi="ru-RU"/>
        </w:rPr>
      </w:pPr>
      <w:r w:rsidRPr="004F5607">
        <w:rPr>
          <w:rFonts w:eastAsia="Times New Roman"/>
          <w:kern w:val="0"/>
          <w:sz w:val="28"/>
          <w:szCs w:val="22"/>
          <w:lang w:eastAsia="ru-RU" w:bidi="ru-RU"/>
        </w:rPr>
        <w:t>Рабочая тетрадь в</w:t>
      </w:r>
      <w:r w:rsidRPr="004F5607">
        <w:rPr>
          <w:rFonts w:eastAsia="Times New Roman"/>
          <w:spacing w:val="1"/>
          <w:kern w:val="0"/>
          <w:sz w:val="28"/>
          <w:szCs w:val="22"/>
          <w:lang w:eastAsia="ru-RU" w:bidi="ru-RU"/>
        </w:rPr>
        <w:t xml:space="preserve"> </w:t>
      </w:r>
      <w:r w:rsidRPr="004F5607">
        <w:rPr>
          <w:rFonts w:eastAsia="Times New Roman"/>
          <w:kern w:val="0"/>
          <w:sz w:val="28"/>
          <w:szCs w:val="22"/>
          <w:lang w:eastAsia="ru-RU" w:bidi="ru-RU"/>
        </w:rPr>
        <w:t>клетку</w:t>
      </w:r>
    </w:p>
    <w:p w:rsidR="004F5607" w:rsidRPr="004F5607" w:rsidRDefault="004F5607" w:rsidP="004F5607">
      <w:pPr>
        <w:numPr>
          <w:ilvl w:val="0"/>
          <w:numId w:val="26"/>
        </w:numPr>
        <w:tabs>
          <w:tab w:val="left" w:pos="1189"/>
        </w:tabs>
        <w:suppressAutoHyphens w:val="0"/>
        <w:autoSpaceDE w:val="0"/>
        <w:autoSpaceDN w:val="0"/>
        <w:spacing w:line="322" w:lineRule="exact"/>
        <w:rPr>
          <w:rFonts w:eastAsia="Times New Roman"/>
          <w:kern w:val="0"/>
          <w:sz w:val="28"/>
          <w:szCs w:val="22"/>
          <w:lang w:eastAsia="ru-RU" w:bidi="ru-RU"/>
        </w:rPr>
      </w:pPr>
      <w:r w:rsidRPr="004F5607">
        <w:rPr>
          <w:rFonts w:eastAsia="Times New Roman"/>
          <w:kern w:val="0"/>
          <w:sz w:val="28"/>
          <w:szCs w:val="22"/>
          <w:lang w:eastAsia="ru-RU" w:bidi="ru-RU"/>
        </w:rPr>
        <w:t>Ручка.</w:t>
      </w:r>
    </w:p>
    <w:p w:rsidR="004F5607" w:rsidRPr="004F5607" w:rsidRDefault="004F5607" w:rsidP="004F5607">
      <w:pPr>
        <w:numPr>
          <w:ilvl w:val="0"/>
          <w:numId w:val="26"/>
        </w:numPr>
        <w:tabs>
          <w:tab w:val="left" w:pos="1189"/>
        </w:tabs>
        <w:suppressAutoHyphens w:val="0"/>
        <w:autoSpaceDE w:val="0"/>
        <w:autoSpaceDN w:val="0"/>
        <w:ind w:left="905" w:right="402" w:firstLine="0"/>
        <w:rPr>
          <w:rFonts w:eastAsia="Times New Roman"/>
          <w:kern w:val="0"/>
          <w:sz w:val="28"/>
          <w:szCs w:val="22"/>
          <w:lang w:eastAsia="ru-RU" w:bidi="ru-RU"/>
        </w:rPr>
      </w:pPr>
      <w:r w:rsidRPr="004F5607">
        <w:rPr>
          <w:rFonts w:eastAsia="Times New Roman"/>
          <w:kern w:val="0"/>
          <w:sz w:val="28"/>
          <w:szCs w:val="22"/>
          <w:lang w:eastAsia="ru-RU" w:bidi="ru-RU"/>
        </w:rPr>
        <w:t>Карандаш простой (при необходимости, цветные карандаши – для</w:t>
      </w:r>
      <w:r w:rsidRPr="004F5607">
        <w:rPr>
          <w:rFonts w:eastAsia="Times New Roman"/>
          <w:spacing w:val="-25"/>
          <w:kern w:val="0"/>
          <w:sz w:val="28"/>
          <w:szCs w:val="22"/>
          <w:lang w:eastAsia="ru-RU" w:bidi="ru-RU"/>
        </w:rPr>
        <w:t xml:space="preserve"> </w:t>
      </w:r>
      <w:r w:rsidRPr="004F5607">
        <w:rPr>
          <w:rFonts w:eastAsia="Times New Roman"/>
          <w:kern w:val="0"/>
          <w:sz w:val="28"/>
          <w:szCs w:val="22"/>
          <w:lang w:eastAsia="ru-RU" w:bidi="ru-RU"/>
        </w:rPr>
        <w:t>по- строения графиков, диаграмм, проекций точек на поверхности</w:t>
      </w:r>
      <w:r w:rsidRPr="004F5607">
        <w:rPr>
          <w:rFonts w:eastAsia="Times New Roman"/>
          <w:spacing w:val="-17"/>
          <w:kern w:val="0"/>
          <w:sz w:val="28"/>
          <w:szCs w:val="22"/>
          <w:lang w:eastAsia="ru-RU" w:bidi="ru-RU"/>
        </w:rPr>
        <w:t xml:space="preserve"> </w:t>
      </w:r>
      <w:r w:rsidRPr="004F5607">
        <w:rPr>
          <w:rFonts w:eastAsia="Times New Roman"/>
          <w:kern w:val="0"/>
          <w:sz w:val="28"/>
          <w:szCs w:val="22"/>
          <w:lang w:eastAsia="ru-RU" w:bidi="ru-RU"/>
        </w:rPr>
        <w:t>детали).</w:t>
      </w:r>
    </w:p>
    <w:p w:rsidR="004F5607" w:rsidRPr="004F5607" w:rsidRDefault="004F5607" w:rsidP="004F5607">
      <w:pPr>
        <w:numPr>
          <w:ilvl w:val="0"/>
          <w:numId w:val="26"/>
        </w:numPr>
        <w:tabs>
          <w:tab w:val="left" w:pos="1189"/>
        </w:tabs>
        <w:suppressAutoHyphens w:val="0"/>
        <w:autoSpaceDE w:val="0"/>
        <w:autoSpaceDN w:val="0"/>
        <w:spacing w:line="321" w:lineRule="exact"/>
        <w:rPr>
          <w:rFonts w:eastAsia="Times New Roman"/>
          <w:kern w:val="0"/>
          <w:sz w:val="28"/>
          <w:szCs w:val="22"/>
          <w:lang w:eastAsia="ru-RU" w:bidi="ru-RU"/>
        </w:rPr>
      </w:pPr>
      <w:r w:rsidRPr="004F5607">
        <w:rPr>
          <w:rFonts w:eastAsia="Times New Roman"/>
          <w:kern w:val="0"/>
          <w:sz w:val="28"/>
          <w:szCs w:val="22"/>
          <w:lang w:eastAsia="ru-RU" w:bidi="ru-RU"/>
        </w:rPr>
        <w:t>Чертежные принадлежности:</w:t>
      </w:r>
      <w:r w:rsidRPr="004F5607">
        <w:rPr>
          <w:rFonts w:eastAsia="Times New Roman"/>
          <w:spacing w:val="-2"/>
          <w:kern w:val="0"/>
          <w:sz w:val="28"/>
          <w:szCs w:val="22"/>
          <w:lang w:eastAsia="ru-RU" w:bidi="ru-RU"/>
        </w:rPr>
        <w:t xml:space="preserve"> </w:t>
      </w:r>
      <w:r w:rsidRPr="004F5607">
        <w:rPr>
          <w:rFonts w:eastAsia="Times New Roman"/>
          <w:kern w:val="0"/>
          <w:sz w:val="28"/>
          <w:szCs w:val="22"/>
          <w:lang w:eastAsia="ru-RU" w:bidi="ru-RU"/>
        </w:rPr>
        <w:t>линейки.</w:t>
      </w:r>
    </w:p>
    <w:p w:rsidR="004F5607" w:rsidRPr="004F5607" w:rsidRDefault="004F5607" w:rsidP="004F5607">
      <w:pPr>
        <w:numPr>
          <w:ilvl w:val="0"/>
          <w:numId w:val="26"/>
        </w:numPr>
        <w:tabs>
          <w:tab w:val="left" w:pos="1261"/>
        </w:tabs>
        <w:suppressAutoHyphens w:val="0"/>
        <w:autoSpaceDE w:val="0"/>
        <w:autoSpaceDN w:val="0"/>
        <w:spacing w:before="4"/>
        <w:ind w:left="1260" w:hanging="356"/>
        <w:rPr>
          <w:rFonts w:eastAsia="Times New Roman"/>
          <w:kern w:val="0"/>
          <w:sz w:val="28"/>
          <w:szCs w:val="22"/>
          <w:lang w:eastAsia="ru-RU" w:bidi="ru-RU"/>
        </w:rPr>
      </w:pPr>
      <w:r w:rsidRPr="004F5607">
        <w:rPr>
          <w:rFonts w:eastAsia="Times New Roman"/>
          <w:kern w:val="0"/>
          <w:sz w:val="28"/>
          <w:szCs w:val="22"/>
          <w:lang w:eastAsia="ru-RU" w:bidi="ru-RU"/>
        </w:rPr>
        <w:t>Плакаты посевных и посадочных</w:t>
      </w:r>
      <w:r w:rsidRPr="004F5607">
        <w:rPr>
          <w:rFonts w:eastAsia="Times New Roman"/>
          <w:spacing w:val="-5"/>
          <w:kern w:val="0"/>
          <w:sz w:val="28"/>
          <w:szCs w:val="22"/>
          <w:lang w:eastAsia="ru-RU" w:bidi="ru-RU"/>
        </w:rPr>
        <w:t xml:space="preserve"> </w:t>
      </w:r>
      <w:r w:rsidRPr="004F5607">
        <w:rPr>
          <w:rFonts w:eastAsia="Times New Roman"/>
          <w:kern w:val="0"/>
          <w:sz w:val="28"/>
          <w:szCs w:val="22"/>
          <w:lang w:eastAsia="ru-RU" w:bidi="ru-RU"/>
        </w:rPr>
        <w:t>машин</w:t>
      </w:r>
    </w:p>
    <w:p w:rsidR="00B96227" w:rsidRDefault="00B96227" w:rsidP="00B96227">
      <w:pPr>
        <w:pStyle w:val="afa"/>
        <w:ind w:firstLine="567"/>
        <w:jc w:val="both"/>
        <w:rPr>
          <w:sz w:val="28"/>
          <w:szCs w:val="28"/>
        </w:rPr>
      </w:pPr>
    </w:p>
    <w:p w:rsidR="004F5607" w:rsidRDefault="004F5607" w:rsidP="00B96227">
      <w:pPr>
        <w:pStyle w:val="afa"/>
        <w:ind w:firstLine="567"/>
        <w:jc w:val="both"/>
        <w:rPr>
          <w:sz w:val="28"/>
          <w:szCs w:val="28"/>
        </w:rPr>
      </w:pPr>
    </w:p>
    <w:p w:rsidR="004F5607" w:rsidRDefault="004F5607" w:rsidP="00B96227">
      <w:pPr>
        <w:pStyle w:val="afa"/>
        <w:ind w:firstLine="567"/>
        <w:jc w:val="both"/>
        <w:rPr>
          <w:sz w:val="28"/>
          <w:szCs w:val="28"/>
        </w:rPr>
      </w:pPr>
    </w:p>
    <w:p w:rsidR="004F5607" w:rsidRDefault="004F5607" w:rsidP="00B96227">
      <w:pPr>
        <w:pStyle w:val="afa"/>
        <w:ind w:firstLine="567"/>
        <w:jc w:val="both"/>
        <w:rPr>
          <w:sz w:val="28"/>
          <w:szCs w:val="28"/>
        </w:rPr>
      </w:pPr>
    </w:p>
    <w:p w:rsidR="004F5607" w:rsidRDefault="004F5607" w:rsidP="00B96227">
      <w:pPr>
        <w:pStyle w:val="afa"/>
        <w:ind w:firstLine="567"/>
        <w:jc w:val="both"/>
        <w:rPr>
          <w:sz w:val="28"/>
          <w:szCs w:val="28"/>
        </w:rPr>
      </w:pPr>
    </w:p>
    <w:p w:rsidR="004F5607" w:rsidRDefault="004F5607" w:rsidP="004F5607">
      <w:pPr>
        <w:pStyle w:val="afa"/>
        <w:ind w:firstLine="567"/>
        <w:jc w:val="center"/>
        <w:rPr>
          <w:b/>
          <w:sz w:val="28"/>
        </w:rPr>
      </w:pPr>
      <w:r w:rsidRPr="004F5607">
        <w:rPr>
          <w:b/>
          <w:sz w:val="28"/>
        </w:rPr>
        <w:t xml:space="preserve">Подготовка к работе </w:t>
      </w:r>
      <w:r w:rsidRPr="004F5607">
        <w:rPr>
          <w:b/>
          <w:bCs/>
          <w:sz w:val="28"/>
        </w:rPr>
        <w:t>изучаемых</w:t>
      </w:r>
      <w:r w:rsidRPr="004F5607">
        <w:rPr>
          <w:b/>
          <w:sz w:val="28"/>
        </w:rPr>
        <w:t xml:space="preserve"> машин и механизмов для заготовки кормов.</w:t>
      </w:r>
    </w:p>
    <w:p w:rsidR="0029650A" w:rsidRPr="0029650A" w:rsidRDefault="0029650A" w:rsidP="0029650A">
      <w:pPr>
        <w:numPr>
          <w:ilvl w:val="0"/>
          <w:numId w:val="36"/>
        </w:numPr>
        <w:tabs>
          <w:tab w:val="left" w:pos="1033"/>
        </w:tabs>
        <w:suppressAutoHyphens w:val="0"/>
        <w:autoSpaceDE w:val="0"/>
        <w:autoSpaceDN w:val="0"/>
        <w:spacing w:line="319" w:lineRule="exact"/>
        <w:jc w:val="both"/>
        <w:outlineLvl w:val="0"/>
        <w:rPr>
          <w:rFonts w:eastAsia="Times New Roman"/>
          <w:b/>
          <w:bCs/>
          <w:kern w:val="0"/>
          <w:sz w:val="28"/>
          <w:szCs w:val="28"/>
          <w:lang w:eastAsia="ru-RU" w:bidi="ru-RU"/>
        </w:rPr>
      </w:pPr>
      <w:r w:rsidRPr="0029650A">
        <w:rPr>
          <w:rFonts w:eastAsia="Times New Roman"/>
          <w:b/>
          <w:bCs/>
          <w:kern w:val="0"/>
          <w:sz w:val="28"/>
          <w:szCs w:val="28"/>
          <w:lang w:eastAsia="ru-RU" w:bidi="ru-RU"/>
        </w:rPr>
        <w:t>Цель</w:t>
      </w:r>
      <w:r w:rsidRPr="0029650A">
        <w:rPr>
          <w:rFonts w:eastAsia="Times New Roman"/>
          <w:b/>
          <w:bCs/>
          <w:spacing w:val="-1"/>
          <w:kern w:val="0"/>
          <w:sz w:val="28"/>
          <w:szCs w:val="28"/>
          <w:lang w:eastAsia="ru-RU" w:bidi="ru-RU"/>
        </w:rPr>
        <w:t xml:space="preserve"> </w:t>
      </w:r>
      <w:r w:rsidRPr="0029650A">
        <w:rPr>
          <w:rFonts w:eastAsia="Times New Roman"/>
          <w:b/>
          <w:bCs/>
          <w:kern w:val="0"/>
          <w:sz w:val="28"/>
          <w:szCs w:val="28"/>
          <w:lang w:eastAsia="ru-RU" w:bidi="ru-RU"/>
        </w:rPr>
        <w:t>занятия</w:t>
      </w:r>
    </w:p>
    <w:p w:rsidR="0029650A" w:rsidRPr="0029650A" w:rsidRDefault="0029650A" w:rsidP="0029650A">
      <w:pPr>
        <w:suppressAutoHyphens w:val="0"/>
        <w:autoSpaceDE w:val="0"/>
        <w:autoSpaceDN w:val="0"/>
        <w:ind w:left="112" w:right="155"/>
        <w:jc w:val="both"/>
        <w:rPr>
          <w:rFonts w:eastAsia="Times New Roman"/>
          <w:kern w:val="0"/>
          <w:sz w:val="28"/>
          <w:szCs w:val="28"/>
          <w:lang w:eastAsia="ru-RU" w:bidi="ru-RU"/>
        </w:rPr>
      </w:pPr>
      <w:r w:rsidRPr="0029650A">
        <w:rPr>
          <w:rFonts w:eastAsia="Times New Roman"/>
          <w:kern w:val="0"/>
          <w:sz w:val="28"/>
          <w:szCs w:val="28"/>
          <w:lang w:eastAsia="ru-RU" w:bidi="ru-RU"/>
        </w:rPr>
        <w:t>Изучить устройство косилок-плющилок различных типов и моделей. Ознакомиться с устройством привода рабочих органов. Научиться проводить регулировки рабочих органов. Ознакомится с возможными неисправностями и способами их устранения.</w:t>
      </w:r>
    </w:p>
    <w:p w:rsidR="0029650A" w:rsidRPr="0029650A" w:rsidRDefault="0029650A" w:rsidP="0029650A">
      <w:pPr>
        <w:suppressAutoHyphens w:val="0"/>
        <w:autoSpaceDE w:val="0"/>
        <w:autoSpaceDN w:val="0"/>
        <w:spacing w:before="3"/>
        <w:rPr>
          <w:rFonts w:eastAsia="Times New Roman"/>
          <w:kern w:val="0"/>
          <w:sz w:val="28"/>
          <w:szCs w:val="28"/>
          <w:lang w:eastAsia="ru-RU" w:bidi="ru-RU"/>
        </w:rPr>
      </w:pPr>
    </w:p>
    <w:p w:rsidR="0029650A" w:rsidRPr="0029650A" w:rsidRDefault="0029650A" w:rsidP="0029650A">
      <w:pPr>
        <w:numPr>
          <w:ilvl w:val="0"/>
          <w:numId w:val="36"/>
        </w:numPr>
        <w:tabs>
          <w:tab w:val="left" w:pos="1033"/>
        </w:tabs>
        <w:suppressAutoHyphens w:val="0"/>
        <w:autoSpaceDE w:val="0"/>
        <w:autoSpaceDN w:val="0"/>
        <w:spacing w:line="319" w:lineRule="exact"/>
        <w:jc w:val="both"/>
        <w:outlineLvl w:val="0"/>
        <w:rPr>
          <w:rFonts w:eastAsia="Times New Roman"/>
          <w:b/>
          <w:bCs/>
          <w:kern w:val="0"/>
          <w:sz w:val="28"/>
          <w:szCs w:val="28"/>
          <w:lang w:eastAsia="ru-RU" w:bidi="ru-RU"/>
        </w:rPr>
      </w:pPr>
      <w:r w:rsidRPr="0029650A">
        <w:rPr>
          <w:rFonts w:eastAsia="Times New Roman"/>
          <w:b/>
          <w:bCs/>
          <w:kern w:val="0"/>
          <w:sz w:val="28"/>
          <w:szCs w:val="28"/>
          <w:lang w:eastAsia="ru-RU" w:bidi="ru-RU"/>
        </w:rPr>
        <w:t>Агротехнические</w:t>
      </w:r>
      <w:r w:rsidRPr="0029650A">
        <w:rPr>
          <w:rFonts w:eastAsia="Times New Roman"/>
          <w:b/>
          <w:bCs/>
          <w:spacing w:val="-3"/>
          <w:kern w:val="0"/>
          <w:sz w:val="28"/>
          <w:szCs w:val="28"/>
          <w:lang w:eastAsia="ru-RU" w:bidi="ru-RU"/>
        </w:rPr>
        <w:t xml:space="preserve"> </w:t>
      </w:r>
      <w:r w:rsidRPr="0029650A">
        <w:rPr>
          <w:rFonts w:eastAsia="Times New Roman"/>
          <w:b/>
          <w:bCs/>
          <w:kern w:val="0"/>
          <w:sz w:val="28"/>
          <w:szCs w:val="28"/>
          <w:lang w:eastAsia="ru-RU" w:bidi="ru-RU"/>
        </w:rPr>
        <w:t>требования</w:t>
      </w:r>
    </w:p>
    <w:p w:rsidR="0029650A" w:rsidRPr="0029650A" w:rsidRDefault="0029650A" w:rsidP="0029650A">
      <w:pPr>
        <w:suppressAutoHyphens w:val="0"/>
        <w:autoSpaceDE w:val="0"/>
        <w:autoSpaceDN w:val="0"/>
        <w:ind w:left="112" w:right="148"/>
        <w:jc w:val="both"/>
        <w:rPr>
          <w:rFonts w:eastAsia="Times New Roman"/>
          <w:kern w:val="0"/>
          <w:sz w:val="28"/>
          <w:szCs w:val="28"/>
          <w:lang w:eastAsia="ru-RU" w:bidi="ru-RU"/>
        </w:rPr>
      </w:pPr>
      <w:r w:rsidRPr="0029650A">
        <w:rPr>
          <w:rFonts w:eastAsia="Times New Roman"/>
          <w:kern w:val="0"/>
          <w:sz w:val="28"/>
          <w:szCs w:val="28"/>
          <w:lang w:eastAsia="ru-RU" w:bidi="ru-RU"/>
        </w:rPr>
        <w:t xml:space="preserve">Косилки-плющилки скашивают, плющат травы и укладывают их в прокосы в виде валка или порциями. Режущие аппараты косилок должны обеспечивать ровный срез одинаковый по высоте: 6 см для естественных и 8 для сеяных трав. Отклонение от высоты среза от установленной недолжно превышать </w:t>
      </w:r>
      <w:r w:rsidRPr="0029650A">
        <w:rPr>
          <w:rFonts w:ascii="Symbol" w:eastAsia="Times New Roman" w:hAnsi="Symbol"/>
          <w:kern w:val="0"/>
          <w:szCs w:val="28"/>
          <w:lang w:eastAsia="ru-RU" w:bidi="ru-RU"/>
        </w:rPr>
        <w:t></w:t>
      </w:r>
      <w:r w:rsidRPr="0029650A">
        <w:rPr>
          <w:rFonts w:eastAsia="Times New Roman"/>
          <w:kern w:val="0"/>
          <w:szCs w:val="28"/>
          <w:lang w:eastAsia="ru-RU" w:bidi="ru-RU"/>
        </w:rPr>
        <w:t xml:space="preserve"> </w:t>
      </w:r>
      <w:r w:rsidRPr="0029650A">
        <w:rPr>
          <w:rFonts w:eastAsia="Times New Roman"/>
          <w:kern w:val="0"/>
          <w:sz w:val="28"/>
          <w:szCs w:val="28"/>
          <w:lang w:eastAsia="ru-RU" w:bidi="ru-RU"/>
        </w:rPr>
        <w:t>0,5 см. Потери от повышенного среза и несрезанных растений допускаются не более 2%. Башмаки режущего аппарата не должны применать срезанную и несрезанную траву.</w:t>
      </w:r>
    </w:p>
    <w:p w:rsidR="0029650A" w:rsidRPr="0029650A" w:rsidRDefault="0029650A" w:rsidP="0029650A">
      <w:pPr>
        <w:suppressAutoHyphens w:val="0"/>
        <w:autoSpaceDE w:val="0"/>
        <w:autoSpaceDN w:val="0"/>
        <w:spacing w:before="2"/>
        <w:rPr>
          <w:rFonts w:eastAsia="Times New Roman"/>
          <w:kern w:val="0"/>
          <w:sz w:val="28"/>
          <w:szCs w:val="28"/>
          <w:lang w:eastAsia="ru-RU" w:bidi="ru-RU"/>
        </w:rPr>
      </w:pPr>
    </w:p>
    <w:p w:rsidR="0029650A" w:rsidRPr="0029650A" w:rsidRDefault="0029650A" w:rsidP="0029650A">
      <w:pPr>
        <w:numPr>
          <w:ilvl w:val="0"/>
          <w:numId w:val="36"/>
        </w:numPr>
        <w:tabs>
          <w:tab w:val="left" w:pos="1033"/>
        </w:tabs>
        <w:suppressAutoHyphens w:val="0"/>
        <w:autoSpaceDE w:val="0"/>
        <w:autoSpaceDN w:val="0"/>
        <w:spacing w:line="319" w:lineRule="exact"/>
        <w:jc w:val="both"/>
        <w:outlineLvl w:val="0"/>
        <w:rPr>
          <w:rFonts w:eastAsia="Times New Roman"/>
          <w:b/>
          <w:bCs/>
          <w:kern w:val="0"/>
          <w:sz w:val="28"/>
          <w:szCs w:val="28"/>
          <w:lang w:eastAsia="ru-RU" w:bidi="ru-RU"/>
        </w:rPr>
      </w:pPr>
      <w:r w:rsidRPr="0029650A">
        <w:rPr>
          <w:rFonts w:eastAsia="Times New Roman"/>
          <w:b/>
          <w:bCs/>
          <w:kern w:val="0"/>
          <w:sz w:val="28"/>
          <w:szCs w:val="28"/>
          <w:lang w:eastAsia="ru-RU" w:bidi="ru-RU"/>
        </w:rPr>
        <w:t>Общее устройство</w:t>
      </w:r>
      <w:r w:rsidRPr="0029650A">
        <w:rPr>
          <w:rFonts w:eastAsia="Times New Roman"/>
          <w:b/>
          <w:bCs/>
          <w:spacing w:val="-2"/>
          <w:kern w:val="0"/>
          <w:sz w:val="28"/>
          <w:szCs w:val="28"/>
          <w:lang w:eastAsia="ru-RU" w:bidi="ru-RU"/>
        </w:rPr>
        <w:t xml:space="preserve"> </w:t>
      </w:r>
      <w:r w:rsidRPr="0029650A">
        <w:rPr>
          <w:rFonts w:eastAsia="Times New Roman"/>
          <w:b/>
          <w:bCs/>
          <w:kern w:val="0"/>
          <w:sz w:val="28"/>
          <w:szCs w:val="28"/>
          <w:lang w:eastAsia="ru-RU" w:bidi="ru-RU"/>
        </w:rPr>
        <w:t>косилок-плющилок</w:t>
      </w:r>
    </w:p>
    <w:p w:rsidR="0029650A" w:rsidRPr="0029650A" w:rsidRDefault="0029650A" w:rsidP="0029650A">
      <w:pPr>
        <w:suppressAutoHyphens w:val="0"/>
        <w:autoSpaceDE w:val="0"/>
        <w:autoSpaceDN w:val="0"/>
        <w:ind w:left="112" w:right="148" w:firstLine="69"/>
        <w:jc w:val="both"/>
        <w:rPr>
          <w:rFonts w:eastAsia="Times New Roman"/>
          <w:kern w:val="0"/>
          <w:sz w:val="28"/>
          <w:szCs w:val="28"/>
          <w:lang w:eastAsia="ru-RU" w:bidi="ru-RU"/>
        </w:rPr>
      </w:pPr>
      <w:r w:rsidRPr="0029650A">
        <w:rPr>
          <w:rFonts w:eastAsia="Times New Roman"/>
          <w:kern w:val="0"/>
          <w:sz w:val="28"/>
          <w:szCs w:val="28"/>
          <w:lang w:eastAsia="ru-RU" w:bidi="ru-RU"/>
        </w:rPr>
        <w:t xml:space="preserve">Косилки КПС-5Г (Рис. 1), Е-303 и КС-80 «Гомсельмаш» относятся к самоходным. Данные косилки-плющилки преимущественно с сегментно- пальцевым режущим аппаратом и состоят из жатвенной части, плющильного </w:t>
      </w:r>
      <w:r w:rsidRPr="0029650A">
        <w:rPr>
          <w:rFonts w:eastAsia="Times New Roman"/>
          <w:kern w:val="0"/>
          <w:sz w:val="28"/>
          <w:szCs w:val="28"/>
          <w:lang w:eastAsia="ru-RU" w:bidi="ru-RU"/>
        </w:rPr>
        <w:lastRenderedPageBreak/>
        <w:t>аппарата, самоходного шасси. Так же существуют прицепные косилки- плющилки, к ним относятся КПП-4,2 «Гомсельмаш», ПН-530 «Простор» с беспальцевым режущим аппаратом и КПС-240, КПРН-3,0 (Рис. 2) с роторным режущим аппаратом.</w:t>
      </w:r>
    </w:p>
    <w:p w:rsidR="0029650A" w:rsidRPr="0029650A" w:rsidRDefault="0029650A" w:rsidP="0029650A">
      <w:pPr>
        <w:suppressAutoHyphens w:val="0"/>
        <w:autoSpaceDE w:val="0"/>
        <w:autoSpaceDN w:val="0"/>
        <w:ind w:left="112" w:right="149" w:firstLine="708"/>
        <w:jc w:val="both"/>
        <w:rPr>
          <w:rFonts w:eastAsia="Times New Roman"/>
          <w:kern w:val="0"/>
          <w:sz w:val="28"/>
          <w:szCs w:val="28"/>
          <w:lang w:eastAsia="ru-RU" w:bidi="ru-RU"/>
        </w:rPr>
      </w:pPr>
      <w:r w:rsidRPr="0029650A">
        <w:rPr>
          <w:rFonts w:eastAsia="Times New Roman"/>
          <w:b/>
          <w:kern w:val="0"/>
          <w:sz w:val="28"/>
          <w:szCs w:val="28"/>
          <w:lang w:eastAsia="ru-RU" w:bidi="ru-RU"/>
        </w:rPr>
        <w:t xml:space="preserve">Режущий аппарат </w:t>
      </w:r>
      <w:r w:rsidRPr="0029650A">
        <w:rPr>
          <w:rFonts w:eastAsia="Times New Roman"/>
          <w:kern w:val="0"/>
          <w:sz w:val="28"/>
          <w:szCs w:val="28"/>
          <w:lang w:eastAsia="ru-RU" w:bidi="ru-RU"/>
        </w:rPr>
        <w:t>косилки КПС-5Г (Рис. 3) – сегментно-пальцевой, нормального резания. Пальцевой брус имеет правую и левую части, на которых смонтированы стандартные косилочные стальные пальцы, прижимы и пластины трения. Правая часть пальцевого бруса жестко прикреплена к раме жатки и установлена на 2 мм выше левой части, что дает возможность перекрытия правого и левого ножей в средней части режущего аппарата. В месте перекрытия ножей три пальца не ставят. Правый 1 и левый 35 ножи имеют стандартные косилочные сегменты, кроме трех крайних, расположенных в средней части режущего аппарата. Три крайних сегмента левого ножа снабжены укороченной на 5,5 мм пяткой. Это сделано для того, чтобы пятка не выступала за ножевую спинку и левый нож не мог опираться на расположенную в середине режущего аппарата пластинку трения, служащую опорой только для правого ножа. Такое расположение ножей относительно средней пластины трения обеспечивает нормальное прилегание сегментов к противорежущим пластинкам пальцев в средней зоне режущего аппарата, а также одного к другому в месте их</w:t>
      </w:r>
      <w:r w:rsidRPr="0029650A">
        <w:rPr>
          <w:rFonts w:eastAsia="Times New Roman"/>
          <w:spacing w:val="-12"/>
          <w:kern w:val="0"/>
          <w:sz w:val="28"/>
          <w:szCs w:val="28"/>
          <w:lang w:eastAsia="ru-RU" w:bidi="ru-RU"/>
        </w:rPr>
        <w:t xml:space="preserve"> </w:t>
      </w:r>
      <w:r w:rsidRPr="0029650A">
        <w:rPr>
          <w:rFonts w:eastAsia="Times New Roman"/>
          <w:kern w:val="0"/>
          <w:sz w:val="28"/>
          <w:szCs w:val="28"/>
          <w:lang w:eastAsia="ru-RU" w:bidi="ru-RU"/>
        </w:rPr>
        <w:t>перекрытия.</w:t>
      </w:r>
    </w:p>
    <w:p w:rsidR="0029650A" w:rsidRPr="0029650A" w:rsidRDefault="0029650A" w:rsidP="0029650A">
      <w:pPr>
        <w:suppressAutoHyphens w:val="0"/>
        <w:autoSpaceDE w:val="0"/>
        <w:autoSpaceDN w:val="0"/>
        <w:ind w:left="112" w:right="150"/>
        <w:jc w:val="both"/>
        <w:rPr>
          <w:rFonts w:eastAsia="Times New Roman"/>
          <w:kern w:val="0"/>
          <w:sz w:val="28"/>
          <w:szCs w:val="28"/>
          <w:lang w:eastAsia="ru-RU" w:bidi="ru-RU"/>
        </w:rPr>
      </w:pPr>
      <w:r w:rsidRPr="0029650A">
        <w:rPr>
          <w:rFonts w:eastAsia="Times New Roman"/>
          <w:kern w:val="0"/>
          <w:sz w:val="28"/>
          <w:szCs w:val="28"/>
          <w:lang w:eastAsia="ru-RU" w:bidi="ru-RU"/>
        </w:rPr>
        <w:t>Для качественного среза растений и предотвращения забивания режущего аппарата травой все сегменты имеют насеченные режущие кромки, причем на втором от свободного конца сегменте левого ножа правая режущая кромка сделана</w:t>
      </w:r>
      <w:r w:rsidRPr="0029650A">
        <w:rPr>
          <w:rFonts w:eastAsia="Times New Roman"/>
          <w:spacing w:val="55"/>
          <w:kern w:val="0"/>
          <w:sz w:val="28"/>
          <w:szCs w:val="28"/>
          <w:lang w:eastAsia="ru-RU" w:bidi="ru-RU"/>
        </w:rPr>
        <w:t xml:space="preserve"> </w:t>
      </w:r>
      <w:r w:rsidRPr="0029650A">
        <w:rPr>
          <w:rFonts w:eastAsia="Times New Roman"/>
          <w:kern w:val="0"/>
          <w:sz w:val="28"/>
          <w:szCs w:val="28"/>
          <w:lang w:eastAsia="ru-RU" w:bidi="ru-RU"/>
        </w:rPr>
        <w:t>сверху,</w:t>
      </w:r>
      <w:r w:rsidRPr="0029650A">
        <w:rPr>
          <w:rFonts w:eastAsia="Times New Roman"/>
          <w:spacing w:val="54"/>
          <w:kern w:val="0"/>
          <w:sz w:val="28"/>
          <w:szCs w:val="28"/>
          <w:lang w:eastAsia="ru-RU" w:bidi="ru-RU"/>
        </w:rPr>
        <w:t xml:space="preserve"> </w:t>
      </w:r>
      <w:r w:rsidRPr="0029650A">
        <w:rPr>
          <w:rFonts w:eastAsia="Times New Roman"/>
          <w:kern w:val="0"/>
          <w:sz w:val="28"/>
          <w:szCs w:val="28"/>
          <w:lang w:eastAsia="ru-RU" w:bidi="ru-RU"/>
        </w:rPr>
        <w:t>а</w:t>
      </w:r>
      <w:r w:rsidRPr="0029650A">
        <w:rPr>
          <w:rFonts w:eastAsia="Times New Roman"/>
          <w:spacing w:val="55"/>
          <w:kern w:val="0"/>
          <w:sz w:val="28"/>
          <w:szCs w:val="28"/>
          <w:lang w:eastAsia="ru-RU" w:bidi="ru-RU"/>
        </w:rPr>
        <w:t xml:space="preserve"> </w:t>
      </w:r>
      <w:r w:rsidRPr="0029650A">
        <w:rPr>
          <w:rFonts w:eastAsia="Times New Roman"/>
          <w:kern w:val="0"/>
          <w:sz w:val="28"/>
          <w:szCs w:val="28"/>
          <w:lang w:eastAsia="ru-RU" w:bidi="ru-RU"/>
        </w:rPr>
        <w:t>левая</w:t>
      </w:r>
      <w:r w:rsidRPr="0029650A">
        <w:rPr>
          <w:rFonts w:eastAsia="Times New Roman"/>
          <w:spacing w:val="58"/>
          <w:kern w:val="0"/>
          <w:sz w:val="28"/>
          <w:szCs w:val="28"/>
          <w:lang w:eastAsia="ru-RU" w:bidi="ru-RU"/>
        </w:rPr>
        <w:t xml:space="preserve"> </w:t>
      </w:r>
      <w:r w:rsidRPr="0029650A">
        <w:rPr>
          <w:rFonts w:eastAsia="Times New Roman"/>
          <w:kern w:val="0"/>
          <w:sz w:val="28"/>
          <w:szCs w:val="28"/>
          <w:lang w:eastAsia="ru-RU" w:bidi="ru-RU"/>
        </w:rPr>
        <w:t>–</w:t>
      </w:r>
      <w:r w:rsidRPr="0029650A">
        <w:rPr>
          <w:rFonts w:eastAsia="Times New Roman"/>
          <w:spacing w:val="54"/>
          <w:kern w:val="0"/>
          <w:sz w:val="28"/>
          <w:szCs w:val="28"/>
          <w:lang w:eastAsia="ru-RU" w:bidi="ru-RU"/>
        </w:rPr>
        <w:t xml:space="preserve"> </w:t>
      </w:r>
      <w:r w:rsidRPr="0029650A">
        <w:rPr>
          <w:rFonts w:eastAsia="Times New Roman"/>
          <w:kern w:val="0"/>
          <w:sz w:val="28"/>
          <w:szCs w:val="28"/>
          <w:lang w:eastAsia="ru-RU" w:bidi="ru-RU"/>
        </w:rPr>
        <w:t>снизу.</w:t>
      </w:r>
      <w:r w:rsidRPr="0029650A">
        <w:rPr>
          <w:rFonts w:eastAsia="Times New Roman"/>
          <w:spacing w:val="55"/>
          <w:kern w:val="0"/>
          <w:sz w:val="28"/>
          <w:szCs w:val="28"/>
          <w:lang w:eastAsia="ru-RU" w:bidi="ru-RU"/>
        </w:rPr>
        <w:t xml:space="preserve"> </w:t>
      </w:r>
      <w:r w:rsidRPr="0029650A">
        <w:rPr>
          <w:rFonts w:eastAsia="Times New Roman"/>
          <w:kern w:val="0"/>
          <w:sz w:val="28"/>
          <w:szCs w:val="28"/>
          <w:lang w:eastAsia="ru-RU" w:bidi="ru-RU"/>
        </w:rPr>
        <w:t>Правая</w:t>
      </w:r>
      <w:r w:rsidRPr="0029650A">
        <w:rPr>
          <w:rFonts w:eastAsia="Times New Roman"/>
          <w:spacing w:val="55"/>
          <w:kern w:val="0"/>
          <w:sz w:val="28"/>
          <w:szCs w:val="28"/>
          <w:lang w:eastAsia="ru-RU" w:bidi="ru-RU"/>
        </w:rPr>
        <w:t xml:space="preserve"> </w:t>
      </w:r>
      <w:r w:rsidRPr="0029650A">
        <w:rPr>
          <w:rFonts w:eastAsia="Times New Roman"/>
          <w:kern w:val="0"/>
          <w:sz w:val="28"/>
          <w:szCs w:val="28"/>
          <w:lang w:eastAsia="ru-RU" w:bidi="ru-RU"/>
        </w:rPr>
        <w:t>режущая</w:t>
      </w:r>
      <w:r w:rsidRPr="0029650A">
        <w:rPr>
          <w:rFonts w:eastAsia="Times New Roman"/>
          <w:spacing w:val="55"/>
          <w:kern w:val="0"/>
          <w:sz w:val="28"/>
          <w:szCs w:val="28"/>
          <w:lang w:eastAsia="ru-RU" w:bidi="ru-RU"/>
        </w:rPr>
        <w:t xml:space="preserve"> </w:t>
      </w:r>
      <w:r w:rsidRPr="0029650A">
        <w:rPr>
          <w:rFonts w:eastAsia="Times New Roman"/>
          <w:kern w:val="0"/>
          <w:sz w:val="28"/>
          <w:szCs w:val="28"/>
          <w:lang w:eastAsia="ru-RU" w:bidi="ru-RU"/>
        </w:rPr>
        <w:t>кромка</w:t>
      </w:r>
      <w:r w:rsidRPr="0029650A">
        <w:rPr>
          <w:rFonts w:eastAsia="Times New Roman"/>
          <w:spacing w:val="53"/>
          <w:kern w:val="0"/>
          <w:sz w:val="28"/>
          <w:szCs w:val="28"/>
          <w:lang w:eastAsia="ru-RU" w:bidi="ru-RU"/>
        </w:rPr>
        <w:t xml:space="preserve"> </w:t>
      </w:r>
      <w:r w:rsidRPr="0029650A">
        <w:rPr>
          <w:rFonts w:eastAsia="Times New Roman"/>
          <w:kern w:val="0"/>
          <w:sz w:val="28"/>
          <w:szCs w:val="28"/>
          <w:lang w:eastAsia="ru-RU" w:bidi="ru-RU"/>
        </w:rPr>
        <w:t>ближе</w:t>
      </w:r>
      <w:r w:rsidRPr="0029650A">
        <w:rPr>
          <w:rFonts w:eastAsia="Times New Roman"/>
          <w:spacing w:val="55"/>
          <w:kern w:val="0"/>
          <w:sz w:val="28"/>
          <w:szCs w:val="28"/>
          <w:lang w:eastAsia="ru-RU" w:bidi="ru-RU"/>
        </w:rPr>
        <w:t xml:space="preserve"> </w:t>
      </w:r>
      <w:r w:rsidRPr="0029650A">
        <w:rPr>
          <w:rFonts w:eastAsia="Times New Roman"/>
          <w:kern w:val="0"/>
          <w:sz w:val="28"/>
          <w:szCs w:val="28"/>
          <w:lang w:eastAsia="ru-RU" w:bidi="ru-RU"/>
        </w:rPr>
        <w:t>подходит</w:t>
      </w:r>
      <w:r w:rsidRPr="0029650A">
        <w:rPr>
          <w:rFonts w:eastAsia="Times New Roman"/>
          <w:spacing w:val="53"/>
          <w:kern w:val="0"/>
          <w:sz w:val="28"/>
          <w:szCs w:val="28"/>
          <w:lang w:eastAsia="ru-RU" w:bidi="ru-RU"/>
        </w:rPr>
        <w:t xml:space="preserve"> </w:t>
      </w:r>
      <w:r w:rsidRPr="0029650A">
        <w:rPr>
          <w:rFonts w:eastAsia="Times New Roman"/>
          <w:kern w:val="0"/>
          <w:sz w:val="28"/>
          <w:szCs w:val="28"/>
          <w:lang w:eastAsia="ru-RU" w:bidi="ru-RU"/>
        </w:rPr>
        <w:t>к</w:t>
      </w:r>
    </w:p>
    <w:p w:rsidR="0029650A" w:rsidRPr="0029650A" w:rsidRDefault="0029650A" w:rsidP="0029650A">
      <w:pPr>
        <w:suppressAutoHyphens w:val="0"/>
        <w:autoSpaceDE w:val="0"/>
        <w:autoSpaceDN w:val="0"/>
        <w:jc w:val="both"/>
        <w:rPr>
          <w:rFonts w:eastAsia="Times New Roman"/>
          <w:kern w:val="0"/>
          <w:sz w:val="22"/>
          <w:szCs w:val="22"/>
          <w:lang w:eastAsia="ru-RU" w:bidi="ru-RU"/>
        </w:rPr>
        <w:sectPr w:rsidR="0029650A" w:rsidRPr="0029650A">
          <w:footerReference w:type="default" r:id="rId19"/>
          <w:pgSz w:w="11910" w:h="16840"/>
          <w:pgMar w:top="1040" w:right="980" w:bottom="960" w:left="1020" w:header="0" w:footer="779" w:gutter="0"/>
          <w:pgNumType w:start="3"/>
          <w:cols w:space="720"/>
        </w:sectPr>
      </w:pPr>
    </w:p>
    <w:p w:rsidR="0029650A" w:rsidRPr="0029650A" w:rsidRDefault="0029650A" w:rsidP="0029650A">
      <w:pPr>
        <w:suppressAutoHyphens w:val="0"/>
        <w:autoSpaceDE w:val="0"/>
        <w:autoSpaceDN w:val="0"/>
        <w:spacing w:before="67"/>
        <w:ind w:left="112" w:right="148"/>
        <w:jc w:val="both"/>
        <w:rPr>
          <w:rFonts w:eastAsia="Times New Roman"/>
          <w:kern w:val="0"/>
          <w:sz w:val="28"/>
          <w:szCs w:val="28"/>
          <w:lang w:eastAsia="ru-RU" w:bidi="ru-RU"/>
        </w:rPr>
      </w:pPr>
      <w:r w:rsidRPr="0029650A">
        <w:rPr>
          <w:rFonts w:eastAsia="Times New Roman"/>
          <w:kern w:val="0"/>
          <w:sz w:val="28"/>
          <w:szCs w:val="28"/>
          <w:lang w:eastAsia="ru-RU" w:bidi="ru-RU"/>
        </w:rPr>
        <w:lastRenderedPageBreak/>
        <w:t>пятке сегмента, чем левая. Во время работы правый и левый ножи перемещаются в противоположные стороны. Для соединения ножей с приводом к ним прикреплены соответственно правая и левая сварные ножевые головки, в которые установлены резиновые и стальные втулки. Резиновые втулки смягчают ударные нагрузки, возникающие при работе, и повышают долговечность привода. Возвратно-поступательное движение ножей обеспечивается двумя механизмами качающейся шайбы, расположенными на правой и левой боковинах рамы жатки и соединенными между собой валом, состоящим из трех частей. При демонтаже механизмов качающейся шайбы, приводного 11, центрального 19 и промежуточного 22 валов необходимо следить, чтобы кривошипы правой и левой сторон жатки располагались в одинаковом положений.</w:t>
      </w:r>
    </w:p>
    <w:p w:rsidR="0029650A" w:rsidRPr="0029650A" w:rsidRDefault="0029650A" w:rsidP="0029650A">
      <w:pPr>
        <w:suppressAutoHyphens w:val="0"/>
        <w:autoSpaceDE w:val="0"/>
        <w:autoSpaceDN w:val="0"/>
        <w:rPr>
          <w:rFonts w:eastAsia="Times New Roman"/>
          <w:kern w:val="0"/>
          <w:sz w:val="20"/>
          <w:szCs w:val="28"/>
          <w:lang w:eastAsia="ru-RU" w:bidi="ru-RU"/>
        </w:rPr>
      </w:pPr>
    </w:p>
    <w:p w:rsidR="0029650A" w:rsidRPr="0029650A" w:rsidRDefault="0029650A" w:rsidP="0029650A">
      <w:pPr>
        <w:suppressAutoHyphens w:val="0"/>
        <w:autoSpaceDE w:val="0"/>
        <w:autoSpaceDN w:val="0"/>
        <w:spacing w:before="8"/>
        <w:rPr>
          <w:rFonts w:eastAsia="Times New Roman"/>
          <w:kern w:val="0"/>
          <w:sz w:val="25"/>
          <w:szCs w:val="28"/>
          <w:lang w:eastAsia="ru-RU" w:bidi="ru-RU"/>
        </w:rPr>
      </w:pPr>
      <w:r w:rsidRPr="0029650A">
        <w:rPr>
          <w:rFonts w:eastAsia="Times New Roman"/>
          <w:noProof/>
          <w:kern w:val="0"/>
          <w:sz w:val="28"/>
          <w:szCs w:val="28"/>
          <w:lang w:eastAsia="ru-RU"/>
        </w:rPr>
        <w:drawing>
          <wp:anchor distT="0" distB="0" distL="0" distR="0" simplePos="0" relativeHeight="251667456" behindDoc="0" locked="0" layoutInCell="1" allowOverlap="1" wp14:anchorId="69116644" wp14:editId="5B8D2774">
            <wp:simplePos x="0" y="0"/>
            <wp:positionH relativeFrom="page">
              <wp:posOffset>2220264</wp:posOffset>
            </wp:positionH>
            <wp:positionV relativeFrom="paragraph">
              <wp:posOffset>212809</wp:posOffset>
            </wp:positionV>
            <wp:extent cx="3754503" cy="4967382"/>
            <wp:effectExtent l="0" t="0" r="0" b="0"/>
            <wp:wrapTopAndBottom/>
            <wp:docPr id="3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0" cstate="print"/>
                    <a:stretch>
                      <a:fillRect/>
                    </a:stretch>
                  </pic:blipFill>
                  <pic:spPr>
                    <a:xfrm>
                      <a:off x="0" y="0"/>
                      <a:ext cx="3754503" cy="4967382"/>
                    </a:xfrm>
                    <a:prstGeom prst="rect">
                      <a:avLst/>
                    </a:prstGeom>
                  </pic:spPr>
                </pic:pic>
              </a:graphicData>
            </a:graphic>
          </wp:anchor>
        </w:drawing>
      </w:r>
    </w:p>
    <w:p w:rsidR="0029650A" w:rsidRPr="0029650A" w:rsidRDefault="0029650A" w:rsidP="0029650A">
      <w:pPr>
        <w:suppressAutoHyphens w:val="0"/>
        <w:autoSpaceDE w:val="0"/>
        <w:autoSpaceDN w:val="0"/>
        <w:rPr>
          <w:rFonts w:eastAsia="Times New Roman"/>
          <w:kern w:val="0"/>
          <w:sz w:val="20"/>
          <w:szCs w:val="28"/>
          <w:lang w:eastAsia="ru-RU" w:bidi="ru-RU"/>
        </w:rPr>
      </w:pPr>
    </w:p>
    <w:p w:rsidR="0029650A" w:rsidRPr="0029650A" w:rsidRDefault="0029650A" w:rsidP="0029650A">
      <w:pPr>
        <w:suppressAutoHyphens w:val="0"/>
        <w:autoSpaceDE w:val="0"/>
        <w:autoSpaceDN w:val="0"/>
        <w:rPr>
          <w:rFonts w:eastAsia="Times New Roman"/>
          <w:kern w:val="0"/>
          <w:sz w:val="20"/>
          <w:szCs w:val="28"/>
          <w:lang w:eastAsia="ru-RU" w:bidi="ru-RU"/>
        </w:rPr>
      </w:pPr>
    </w:p>
    <w:p w:rsidR="0029650A" w:rsidRPr="0029650A" w:rsidRDefault="0029650A" w:rsidP="0029650A">
      <w:pPr>
        <w:suppressAutoHyphens w:val="0"/>
        <w:autoSpaceDE w:val="0"/>
        <w:autoSpaceDN w:val="0"/>
        <w:rPr>
          <w:rFonts w:eastAsia="Times New Roman"/>
          <w:kern w:val="0"/>
          <w:sz w:val="20"/>
          <w:szCs w:val="28"/>
          <w:lang w:eastAsia="ru-RU" w:bidi="ru-RU"/>
        </w:rPr>
      </w:pPr>
    </w:p>
    <w:p w:rsidR="0029650A" w:rsidRPr="0029650A" w:rsidRDefault="0029650A" w:rsidP="0029650A">
      <w:pPr>
        <w:suppressAutoHyphens w:val="0"/>
        <w:autoSpaceDE w:val="0"/>
        <w:autoSpaceDN w:val="0"/>
        <w:spacing w:before="2"/>
        <w:rPr>
          <w:rFonts w:eastAsia="Times New Roman"/>
          <w:kern w:val="0"/>
          <w:sz w:val="17"/>
          <w:szCs w:val="28"/>
          <w:lang w:eastAsia="ru-RU" w:bidi="ru-RU"/>
        </w:rPr>
      </w:pPr>
    </w:p>
    <w:p w:rsidR="0029650A" w:rsidRPr="0029650A" w:rsidRDefault="0029650A" w:rsidP="0029650A">
      <w:pPr>
        <w:suppressAutoHyphens w:val="0"/>
        <w:autoSpaceDE w:val="0"/>
        <w:autoSpaceDN w:val="0"/>
        <w:spacing w:before="89" w:line="298" w:lineRule="exact"/>
        <w:ind w:left="821"/>
        <w:rPr>
          <w:rFonts w:eastAsia="Times New Roman"/>
          <w:i/>
          <w:kern w:val="0"/>
          <w:sz w:val="26"/>
          <w:szCs w:val="22"/>
          <w:lang w:eastAsia="ru-RU" w:bidi="ru-RU"/>
        </w:rPr>
      </w:pPr>
      <w:r w:rsidRPr="0029650A">
        <w:rPr>
          <w:rFonts w:eastAsia="Times New Roman"/>
          <w:i/>
          <w:kern w:val="0"/>
          <w:sz w:val="26"/>
          <w:szCs w:val="22"/>
          <w:lang w:eastAsia="ru-RU" w:bidi="ru-RU"/>
        </w:rPr>
        <w:t>Рис. 1. Технологический процесс самоходной косилки-плющилки КПС-5Г:</w:t>
      </w:r>
    </w:p>
    <w:p w:rsidR="0029650A" w:rsidRPr="0029650A" w:rsidRDefault="0029650A" w:rsidP="0029650A">
      <w:pPr>
        <w:suppressAutoHyphens w:val="0"/>
        <w:autoSpaceDE w:val="0"/>
        <w:autoSpaceDN w:val="0"/>
        <w:ind w:left="172" w:right="1075" w:hanging="60"/>
        <w:rPr>
          <w:rFonts w:eastAsia="Times New Roman"/>
          <w:i/>
          <w:kern w:val="0"/>
          <w:szCs w:val="22"/>
          <w:lang w:eastAsia="ru-RU" w:bidi="ru-RU"/>
        </w:rPr>
      </w:pPr>
      <w:r w:rsidRPr="0029650A">
        <w:rPr>
          <w:rFonts w:eastAsia="Times New Roman"/>
          <w:i/>
          <w:kern w:val="0"/>
          <w:szCs w:val="22"/>
          <w:lang w:eastAsia="ru-RU" w:bidi="ru-RU"/>
        </w:rPr>
        <w:t>1 – шасси; 2 – жатка; 3 – валкообразующее устройство; 4 – плющильный аппарат; 5 – шнек; 6 – мотовило; 7 – заламывающий брус; 8 – режущий аппарат</w:t>
      </w:r>
    </w:p>
    <w:p w:rsidR="0029650A" w:rsidRPr="0029650A" w:rsidRDefault="0029650A" w:rsidP="0029650A">
      <w:pPr>
        <w:suppressAutoHyphens w:val="0"/>
        <w:autoSpaceDE w:val="0"/>
        <w:autoSpaceDN w:val="0"/>
        <w:rPr>
          <w:rFonts w:eastAsia="Times New Roman"/>
          <w:kern w:val="0"/>
          <w:szCs w:val="22"/>
          <w:lang w:eastAsia="ru-RU" w:bidi="ru-RU"/>
        </w:rPr>
        <w:sectPr w:rsidR="0029650A" w:rsidRPr="0029650A">
          <w:pgSz w:w="11910" w:h="16840"/>
          <w:pgMar w:top="1040" w:right="980" w:bottom="960" w:left="1020" w:header="0" w:footer="779" w:gutter="0"/>
          <w:cols w:space="720"/>
        </w:sectPr>
      </w:pPr>
    </w:p>
    <w:p w:rsidR="0029650A" w:rsidRPr="0029650A" w:rsidRDefault="0029650A" w:rsidP="0029650A">
      <w:pPr>
        <w:suppressAutoHyphens w:val="0"/>
        <w:autoSpaceDE w:val="0"/>
        <w:autoSpaceDN w:val="0"/>
        <w:ind w:left="1034"/>
        <w:rPr>
          <w:rFonts w:eastAsia="Times New Roman"/>
          <w:kern w:val="0"/>
          <w:sz w:val="20"/>
          <w:szCs w:val="28"/>
          <w:lang w:eastAsia="ru-RU" w:bidi="ru-RU"/>
        </w:rPr>
      </w:pPr>
      <w:r w:rsidRPr="0029650A">
        <w:rPr>
          <w:rFonts w:eastAsia="Times New Roman"/>
          <w:noProof/>
          <w:kern w:val="0"/>
          <w:sz w:val="20"/>
          <w:szCs w:val="28"/>
          <w:lang w:eastAsia="ru-RU"/>
        </w:rPr>
        <w:lastRenderedPageBreak/>
        <w:drawing>
          <wp:inline distT="0" distB="0" distL="0" distR="0" wp14:anchorId="512F646E" wp14:editId="222CC141">
            <wp:extent cx="4857765" cy="2823209"/>
            <wp:effectExtent l="0" t="0" r="0" b="0"/>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1" cstate="print"/>
                    <a:stretch>
                      <a:fillRect/>
                    </a:stretch>
                  </pic:blipFill>
                  <pic:spPr>
                    <a:xfrm>
                      <a:off x="0" y="0"/>
                      <a:ext cx="4857765" cy="2823209"/>
                    </a:xfrm>
                    <a:prstGeom prst="rect">
                      <a:avLst/>
                    </a:prstGeom>
                  </pic:spPr>
                </pic:pic>
              </a:graphicData>
            </a:graphic>
          </wp:inline>
        </w:drawing>
      </w:r>
    </w:p>
    <w:p w:rsidR="0029650A" w:rsidRPr="0029650A" w:rsidRDefault="0029650A" w:rsidP="0029650A">
      <w:pPr>
        <w:suppressAutoHyphens w:val="0"/>
        <w:autoSpaceDE w:val="0"/>
        <w:autoSpaceDN w:val="0"/>
        <w:rPr>
          <w:rFonts w:eastAsia="Times New Roman"/>
          <w:i/>
          <w:kern w:val="0"/>
          <w:sz w:val="20"/>
          <w:szCs w:val="28"/>
          <w:lang w:eastAsia="ru-RU" w:bidi="ru-RU"/>
        </w:rPr>
      </w:pPr>
    </w:p>
    <w:p w:rsidR="0029650A" w:rsidRPr="0029650A" w:rsidRDefault="0029650A" w:rsidP="0029650A">
      <w:pPr>
        <w:suppressAutoHyphens w:val="0"/>
        <w:autoSpaceDE w:val="0"/>
        <w:autoSpaceDN w:val="0"/>
        <w:spacing w:before="249"/>
        <w:ind w:left="821"/>
        <w:jc w:val="both"/>
        <w:rPr>
          <w:rFonts w:eastAsia="Times New Roman"/>
          <w:i/>
          <w:kern w:val="0"/>
          <w:sz w:val="26"/>
          <w:szCs w:val="22"/>
          <w:lang w:eastAsia="ru-RU" w:bidi="ru-RU"/>
        </w:rPr>
      </w:pPr>
      <w:r w:rsidRPr="0029650A">
        <w:rPr>
          <w:rFonts w:eastAsia="Times New Roman"/>
          <w:i/>
          <w:kern w:val="0"/>
          <w:sz w:val="26"/>
          <w:szCs w:val="22"/>
          <w:lang w:eastAsia="ru-RU" w:bidi="ru-RU"/>
        </w:rPr>
        <w:t>Рис. 2. Косилка-плющилка прицепная КПРН-3,0</w:t>
      </w:r>
    </w:p>
    <w:p w:rsidR="0029650A" w:rsidRPr="0029650A" w:rsidRDefault="0029650A" w:rsidP="0029650A">
      <w:pPr>
        <w:suppressAutoHyphens w:val="0"/>
        <w:autoSpaceDE w:val="0"/>
        <w:autoSpaceDN w:val="0"/>
        <w:spacing w:before="1"/>
        <w:ind w:left="112" w:right="149"/>
        <w:jc w:val="both"/>
        <w:rPr>
          <w:rFonts w:eastAsia="Times New Roman"/>
          <w:i/>
          <w:kern w:val="0"/>
          <w:szCs w:val="22"/>
          <w:lang w:eastAsia="ru-RU" w:bidi="ru-RU"/>
        </w:rPr>
      </w:pPr>
      <w:r w:rsidRPr="0029650A">
        <w:rPr>
          <w:rFonts w:eastAsia="Times New Roman"/>
          <w:i/>
          <w:kern w:val="0"/>
          <w:szCs w:val="22"/>
          <w:lang w:eastAsia="ru-RU" w:bidi="ru-RU"/>
        </w:rPr>
        <w:t>1,9 – опорные колеса; 2 – передняя панель; 3 – передний брус; 4 – диск; 5 – привод режущего аппарата; 6 – шарнир соединения с ВОМ; 7 – прицепной брус; 8, 11 – карданные передачи; 10 – редуктор; 12 – верхняя панель; 13 – ременная</w:t>
      </w:r>
      <w:r w:rsidRPr="0029650A">
        <w:rPr>
          <w:rFonts w:eastAsia="Times New Roman"/>
          <w:i/>
          <w:spacing w:val="-7"/>
          <w:kern w:val="0"/>
          <w:szCs w:val="22"/>
          <w:lang w:eastAsia="ru-RU" w:bidi="ru-RU"/>
        </w:rPr>
        <w:t xml:space="preserve"> </w:t>
      </w:r>
      <w:r w:rsidRPr="0029650A">
        <w:rPr>
          <w:rFonts w:eastAsia="Times New Roman"/>
          <w:i/>
          <w:kern w:val="0"/>
          <w:szCs w:val="22"/>
          <w:lang w:eastAsia="ru-RU" w:bidi="ru-RU"/>
        </w:rPr>
        <w:t>передача</w:t>
      </w:r>
    </w:p>
    <w:p w:rsidR="0029650A" w:rsidRPr="0029650A" w:rsidRDefault="0029650A" w:rsidP="0029650A">
      <w:pPr>
        <w:suppressAutoHyphens w:val="0"/>
        <w:autoSpaceDE w:val="0"/>
        <w:autoSpaceDN w:val="0"/>
        <w:spacing w:before="1"/>
        <w:rPr>
          <w:rFonts w:eastAsia="Times New Roman"/>
          <w:i/>
          <w:kern w:val="0"/>
          <w:szCs w:val="28"/>
          <w:lang w:eastAsia="ru-RU" w:bidi="ru-RU"/>
        </w:rPr>
      </w:pPr>
    </w:p>
    <w:p w:rsidR="0029650A" w:rsidRPr="0029650A" w:rsidRDefault="0029650A" w:rsidP="0029650A">
      <w:pPr>
        <w:suppressAutoHyphens w:val="0"/>
        <w:autoSpaceDE w:val="0"/>
        <w:autoSpaceDN w:val="0"/>
        <w:ind w:left="112" w:right="144" w:firstLine="708"/>
        <w:jc w:val="both"/>
        <w:rPr>
          <w:rFonts w:eastAsia="Times New Roman"/>
          <w:kern w:val="0"/>
          <w:sz w:val="28"/>
          <w:szCs w:val="28"/>
          <w:lang w:eastAsia="ru-RU" w:bidi="ru-RU"/>
        </w:rPr>
      </w:pPr>
      <w:r w:rsidRPr="0029650A">
        <w:rPr>
          <w:rFonts w:eastAsia="Times New Roman"/>
          <w:b/>
          <w:kern w:val="0"/>
          <w:sz w:val="28"/>
          <w:szCs w:val="28"/>
          <w:lang w:eastAsia="ru-RU" w:bidi="ru-RU"/>
        </w:rPr>
        <w:t xml:space="preserve">Режущий аппарат </w:t>
      </w:r>
      <w:r w:rsidRPr="0029650A">
        <w:rPr>
          <w:rFonts w:eastAsia="Times New Roman"/>
          <w:kern w:val="0"/>
          <w:sz w:val="28"/>
          <w:szCs w:val="28"/>
          <w:lang w:eastAsia="ru-RU" w:bidi="ru-RU"/>
        </w:rPr>
        <w:t>косилки КПРН – 3.0 ротационный (Рис.4). Состоит из основного бруса 3, закрытого снизу днищем 1. На днище установлены башмаки 29, с помощью которых режущий аппарат опирается на землю. Посредством кронштейнов аппарат крепится болтами с гайками к главной раме. Вдоль основного бруса, в верхней его части установлены роторы 26, закрепленные на шлицевых концах валов 34, 21, с помощью подшипников 5, 20, верхние подшипники в стаканах стопорятся кольцами 25. На противоположных концах валов на шпонках закреплены приводные шестерни 2. Промежуточные шестерни 33 посредством подшипников установлены на осях 31, верхние  концы которых вставлены в отверстия кассеты основного бруса, а нижние – в отверстия крышки кассеты 32, закрепленной винтами на стойках основного бруса. Для предотвращения поворота осей 31 на нижние концы установлены стопорные шайбы, входящие в специальные гнезда кассеты и удерживаемые днищем 1 после его соединения с основным брусом</w:t>
      </w:r>
      <w:r w:rsidRPr="0029650A">
        <w:rPr>
          <w:rFonts w:eastAsia="Times New Roman"/>
          <w:spacing w:val="-16"/>
          <w:kern w:val="0"/>
          <w:sz w:val="28"/>
          <w:szCs w:val="28"/>
          <w:lang w:eastAsia="ru-RU" w:bidi="ru-RU"/>
        </w:rPr>
        <w:t xml:space="preserve"> </w:t>
      </w:r>
      <w:r w:rsidRPr="0029650A">
        <w:rPr>
          <w:rFonts w:eastAsia="Times New Roman"/>
          <w:kern w:val="0"/>
          <w:sz w:val="28"/>
          <w:szCs w:val="28"/>
          <w:lang w:eastAsia="ru-RU" w:bidi="ru-RU"/>
        </w:rPr>
        <w:t>3.</w:t>
      </w:r>
    </w:p>
    <w:p w:rsidR="0029650A" w:rsidRPr="0029650A" w:rsidRDefault="0029650A" w:rsidP="0029650A">
      <w:pPr>
        <w:suppressAutoHyphens w:val="0"/>
        <w:autoSpaceDE w:val="0"/>
        <w:autoSpaceDN w:val="0"/>
        <w:spacing w:before="3"/>
        <w:ind w:left="132" w:right="153" w:firstLine="689"/>
        <w:jc w:val="both"/>
        <w:rPr>
          <w:rFonts w:eastAsia="Times New Roman"/>
          <w:kern w:val="0"/>
          <w:sz w:val="28"/>
          <w:szCs w:val="28"/>
          <w:lang w:eastAsia="ru-RU" w:bidi="ru-RU"/>
        </w:rPr>
      </w:pPr>
      <w:r w:rsidRPr="0029650A">
        <w:rPr>
          <w:rFonts w:eastAsia="Times New Roman"/>
          <w:kern w:val="0"/>
          <w:sz w:val="28"/>
          <w:szCs w:val="28"/>
          <w:lang w:eastAsia="ru-RU" w:bidi="ru-RU"/>
        </w:rPr>
        <w:t>Привод режущего аппарата осуществляется через карданную передачу. Скашиваемая масса срезается ножами 17, закрепленными на дисках роторов специальными болтами 15 посредством корончатых гаек 16 со шплинтом.</w:t>
      </w:r>
    </w:p>
    <w:p w:rsidR="0029650A" w:rsidRPr="0029650A" w:rsidRDefault="0029650A" w:rsidP="0029650A">
      <w:pPr>
        <w:suppressAutoHyphens w:val="0"/>
        <w:autoSpaceDE w:val="0"/>
        <w:autoSpaceDN w:val="0"/>
        <w:spacing w:before="1"/>
        <w:ind w:left="153" w:right="160"/>
        <w:jc w:val="both"/>
        <w:rPr>
          <w:rFonts w:eastAsia="Times New Roman"/>
          <w:kern w:val="0"/>
          <w:sz w:val="28"/>
          <w:szCs w:val="28"/>
          <w:lang w:eastAsia="ru-RU" w:bidi="ru-RU"/>
        </w:rPr>
      </w:pPr>
      <w:r w:rsidRPr="0029650A">
        <w:rPr>
          <w:rFonts w:eastAsia="Times New Roman"/>
          <w:kern w:val="0"/>
          <w:sz w:val="28"/>
          <w:szCs w:val="28"/>
          <w:lang w:eastAsia="ru-RU" w:bidi="ru-RU"/>
        </w:rPr>
        <w:t>Для предотвращения вытекания смазки из бруса режущего аппарата стаканы защищены манжетами 14. Между основным брусом и днищем установлены паранитные прокладки.</w:t>
      </w:r>
    </w:p>
    <w:p w:rsidR="0029650A" w:rsidRPr="0029650A" w:rsidRDefault="0029650A" w:rsidP="0029650A">
      <w:pPr>
        <w:suppressAutoHyphens w:val="0"/>
        <w:autoSpaceDE w:val="0"/>
        <w:autoSpaceDN w:val="0"/>
        <w:jc w:val="both"/>
        <w:rPr>
          <w:rFonts w:eastAsia="Times New Roman"/>
          <w:kern w:val="0"/>
          <w:sz w:val="22"/>
          <w:szCs w:val="22"/>
          <w:lang w:eastAsia="ru-RU" w:bidi="ru-RU"/>
        </w:rPr>
        <w:sectPr w:rsidR="0029650A" w:rsidRPr="0029650A">
          <w:pgSz w:w="11910" w:h="16840"/>
          <w:pgMar w:top="1360" w:right="980" w:bottom="960" w:left="1020" w:header="0" w:footer="779" w:gutter="0"/>
          <w:cols w:space="720"/>
        </w:sectPr>
      </w:pPr>
    </w:p>
    <w:p w:rsidR="0029650A" w:rsidRPr="0029650A" w:rsidRDefault="0029650A" w:rsidP="0029650A">
      <w:pPr>
        <w:suppressAutoHyphens w:val="0"/>
        <w:autoSpaceDE w:val="0"/>
        <w:autoSpaceDN w:val="0"/>
        <w:rPr>
          <w:rFonts w:eastAsia="Times New Roman"/>
          <w:kern w:val="0"/>
          <w:sz w:val="20"/>
          <w:szCs w:val="28"/>
          <w:lang w:eastAsia="ru-RU" w:bidi="ru-RU"/>
        </w:rPr>
      </w:pPr>
      <w:r w:rsidRPr="0029650A">
        <w:rPr>
          <w:rFonts w:eastAsia="Times New Roman"/>
          <w:noProof/>
          <w:kern w:val="0"/>
          <w:sz w:val="28"/>
          <w:szCs w:val="28"/>
          <w:lang w:eastAsia="ru-RU"/>
        </w:rPr>
        <w:lastRenderedPageBreak/>
        <mc:AlternateContent>
          <mc:Choice Requires="wps">
            <w:drawing>
              <wp:anchor distT="0" distB="0" distL="114300" distR="114300" simplePos="0" relativeHeight="251670528" behindDoc="0" locked="0" layoutInCell="1" allowOverlap="1">
                <wp:simplePos x="0" y="0"/>
                <wp:positionH relativeFrom="page">
                  <wp:posOffset>440690</wp:posOffset>
                </wp:positionH>
                <wp:positionV relativeFrom="page">
                  <wp:posOffset>3729355</wp:posOffset>
                </wp:positionV>
                <wp:extent cx="194310" cy="101600"/>
                <wp:effectExtent l="2540" t="0" r="3175" b="0"/>
                <wp:wrapNone/>
                <wp:docPr id="50" name="Надпись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50A" w:rsidRDefault="0029650A" w:rsidP="0029650A">
                            <w:pPr>
                              <w:spacing w:before="10"/>
                              <w:ind w:left="20"/>
                            </w:pPr>
                            <w:r>
                              <w:t>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Надпись 50" o:spid="_x0000_s1026" type="#_x0000_t202" style="position:absolute;margin-left:34.7pt;margin-top:293.65pt;width:15.3pt;height: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rV4xQIAALAFAAAOAAAAZHJzL2Uyb0RvYy54bWysVM2OmzAQvlfqO1i+s0CWZANastoNoaq0&#10;/ZG2fQAHTLAKNrWdwKrqofe+Qt+hhx566ytk36hjE5Js9lK15WANzPibb2Y+5vKqqyu0oVIxwWPs&#10;n3kYUZ6JnPFVjN+/S50pRkoTnpNKcBrje6rw1ez5s8u2iehIlKLKqUQAwlXUNjEutW4i11VZSWui&#10;zkRDOTgLIWui4VWu3FySFtDryh153sRthcwbKTKqFHxNeieeWfyioJl+UxSKalTFGLhpe0p7Ls3p&#10;zi5JtJKkKVm2o0H+gkVNGIeke6iEaILWkj2BqlkmhRKFPstE7YqiYBm1NUA1vndSzV1JGmprgeao&#10;Zt8m9f9gs9ebtxKxPMZjaA8nNcxo+237fftj+2v78+HLw1cEDuhS26gIgu8aCNfdjehg2rZi1dyK&#10;7INCXMxLwlf0WkrRlpTkwNI3N92jqz2OMiDL9pXIIRtZa2GBukLWpoXQFAToQOd+PyHaaZSZlGFw&#10;7oMnA5fv+RPPcnNJNFxupNIvqKiRMWIsQQAWnGxulTZkSDSEmFxcpKyqrAgq/ugDBPZfIDVcNT5D&#10;ws70U+iFi+liGjjBaLJwAi9JnOt0HjiT1L8YJ+fJfJ74n01eP4hKlueUmzSDvvzgz+a3U3qvjL3C&#10;lKhYbuAMJSVXy3kl0YaAvlP72JaD5xDmPqZhmwC1nJTkjwLvZhQ66WR64QRpMHbCC2/qeH54E068&#10;IAyS9HFJt4zTfy8JtTEOx6Nxr6UD6ZPaPPs8rY1ENdOwQSpWx3i6DyKRUeCC53a0mrCqt49aYegf&#10;WgHjHgZt9Wok2otVd8sOUIyIlyK/B+VKAcoCEcLaA8OcGLWwQmKsPq6JpBhVLzmoH0L0YMjBWA4G&#10;4VkpYBPB5d6c634vrRvJViUg9/8XF9fwhxTMqvfAYvdfwVqwRexWmNk7x+826rBoZ78BAAD//wMA&#10;UEsDBBQABgAIAAAAIQBzfQg84QAAAAoBAAAPAAAAZHJzL2Rvd25yZXYueG1sTI/LTsMwEEX3SPyD&#10;NUjsqF3SFyFORSlsEEi0wILdNJ4mEfE4xG4T/h53BcvRPbpzbrYcbCOO1PnasYbxSIEgLpypudTw&#10;/vZ4tQDhA7LBxjFp+CEPy/z8LMPUuJ43dNyGUsQS9ilqqEJoUyl9UZFFP3Itccz2rrMY4tmV0nTY&#10;x3LbyGulZtJizfFDhS3dV1R8bQ9Ww8Pq9Wn98j0M+341rie4nn4kz59aX14Md7cgAg3hD4aTflSH&#10;PDrt3IGNF42G2c0kkhqmi3kC4gQoFcftYqKSBGSeyf8T8l8AAAD//wMAUEsBAi0AFAAGAAgAAAAh&#10;ALaDOJL+AAAA4QEAABMAAAAAAAAAAAAAAAAAAAAAAFtDb250ZW50X1R5cGVzXS54bWxQSwECLQAU&#10;AAYACAAAACEAOP0h/9YAAACUAQAACwAAAAAAAAAAAAAAAAAvAQAAX3JlbHMvLnJlbHNQSwECLQAU&#10;AAYACAAAACEAnsa1eMUCAACwBQAADgAAAAAAAAAAAAAAAAAuAgAAZHJzL2Uyb0RvYy54bWxQSwEC&#10;LQAUAAYACAAAACEAc30IPOEAAAAKAQAADwAAAAAAAAAAAAAAAAAfBQAAZHJzL2Rvd25yZXYueG1s&#10;UEsFBgAAAAAEAAQA8wAAAC0GAAAAAA==&#10;" filled="f" stroked="f">
                <v:textbox style="layout-flow:vertical" inset="0,0,0,0">
                  <w:txbxContent>
                    <w:p w:rsidR="0029650A" w:rsidRDefault="0029650A" w:rsidP="0029650A">
                      <w:pPr>
                        <w:spacing w:before="10"/>
                        <w:ind w:left="20"/>
                      </w:pPr>
                      <w:r>
                        <w:t>6</w:t>
                      </w:r>
                    </w:p>
                  </w:txbxContent>
                </v:textbox>
                <w10:wrap anchorx="page" anchory="page"/>
              </v:shape>
            </w:pict>
          </mc:Fallback>
        </mc:AlternateContent>
      </w:r>
    </w:p>
    <w:p w:rsidR="0029650A" w:rsidRPr="0029650A" w:rsidRDefault="0029650A" w:rsidP="0029650A">
      <w:pPr>
        <w:suppressAutoHyphens w:val="0"/>
        <w:autoSpaceDE w:val="0"/>
        <w:autoSpaceDN w:val="0"/>
        <w:rPr>
          <w:rFonts w:eastAsia="Times New Roman"/>
          <w:kern w:val="0"/>
          <w:sz w:val="20"/>
          <w:szCs w:val="28"/>
          <w:lang w:eastAsia="ru-RU" w:bidi="ru-RU"/>
        </w:rPr>
      </w:pPr>
    </w:p>
    <w:p w:rsidR="0029650A" w:rsidRPr="0029650A" w:rsidRDefault="0029650A" w:rsidP="0029650A">
      <w:pPr>
        <w:suppressAutoHyphens w:val="0"/>
        <w:autoSpaceDE w:val="0"/>
        <w:autoSpaceDN w:val="0"/>
        <w:spacing w:before="7"/>
        <w:rPr>
          <w:rFonts w:eastAsia="Times New Roman"/>
          <w:kern w:val="0"/>
          <w:sz w:val="12"/>
          <w:szCs w:val="28"/>
          <w:lang w:eastAsia="ru-RU" w:bidi="ru-RU"/>
        </w:rPr>
      </w:pPr>
    </w:p>
    <w:p w:rsidR="0029650A" w:rsidRPr="0029650A" w:rsidRDefault="0029650A" w:rsidP="0029650A">
      <w:pPr>
        <w:suppressAutoHyphens w:val="0"/>
        <w:autoSpaceDE w:val="0"/>
        <w:autoSpaceDN w:val="0"/>
        <w:ind w:left="1218"/>
        <w:rPr>
          <w:rFonts w:eastAsia="Times New Roman"/>
          <w:kern w:val="0"/>
          <w:sz w:val="20"/>
          <w:szCs w:val="28"/>
          <w:lang w:eastAsia="ru-RU" w:bidi="ru-RU"/>
        </w:rPr>
      </w:pPr>
      <w:r w:rsidRPr="0029650A">
        <w:rPr>
          <w:rFonts w:eastAsia="Times New Roman"/>
          <w:noProof/>
          <w:kern w:val="0"/>
          <w:sz w:val="20"/>
          <w:szCs w:val="28"/>
          <w:lang w:eastAsia="ru-RU"/>
        </w:rPr>
        <w:drawing>
          <wp:inline distT="0" distB="0" distL="0" distR="0" wp14:anchorId="29FEA6AB" wp14:editId="294CAF9C">
            <wp:extent cx="8278848" cy="4562856"/>
            <wp:effectExtent l="0" t="0" r="0" b="0"/>
            <wp:docPr id="4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2" cstate="print"/>
                    <a:stretch>
                      <a:fillRect/>
                    </a:stretch>
                  </pic:blipFill>
                  <pic:spPr>
                    <a:xfrm>
                      <a:off x="0" y="0"/>
                      <a:ext cx="8278848" cy="4562856"/>
                    </a:xfrm>
                    <a:prstGeom prst="rect">
                      <a:avLst/>
                    </a:prstGeom>
                  </pic:spPr>
                </pic:pic>
              </a:graphicData>
            </a:graphic>
          </wp:inline>
        </w:drawing>
      </w:r>
    </w:p>
    <w:p w:rsidR="0029650A" w:rsidRPr="0029650A" w:rsidRDefault="0029650A" w:rsidP="0029650A">
      <w:pPr>
        <w:suppressAutoHyphens w:val="0"/>
        <w:autoSpaceDE w:val="0"/>
        <w:autoSpaceDN w:val="0"/>
        <w:spacing w:before="8"/>
        <w:rPr>
          <w:rFonts w:eastAsia="Times New Roman"/>
          <w:kern w:val="0"/>
          <w:sz w:val="20"/>
          <w:szCs w:val="28"/>
          <w:lang w:eastAsia="ru-RU" w:bidi="ru-RU"/>
        </w:rPr>
      </w:pPr>
    </w:p>
    <w:p w:rsidR="0029650A" w:rsidRPr="0029650A" w:rsidRDefault="0029650A" w:rsidP="0029650A">
      <w:pPr>
        <w:suppressAutoHyphens w:val="0"/>
        <w:autoSpaceDE w:val="0"/>
        <w:autoSpaceDN w:val="0"/>
        <w:spacing w:before="89"/>
        <w:ind w:left="284"/>
        <w:jc w:val="both"/>
        <w:rPr>
          <w:rFonts w:eastAsia="Times New Roman"/>
          <w:i/>
          <w:kern w:val="0"/>
          <w:sz w:val="26"/>
          <w:szCs w:val="22"/>
          <w:lang w:eastAsia="ru-RU" w:bidi="ru-RU"/>
        </w:rPr>
      </w:pPr>
      <w:r w:rsidRPr="0029650A">
        <w:rPr>
          <w:rFonts w:eastAsia="Times New Roman"/>
          <w:i/>
          <w:kern w:val="0"/>
          <w:sz w:val="26"/>
          <w:szCs w:val="22"/>
          <w:lang w:eastAsia="ru-RU" w:bidi="ru-RU"/>
        </w:rPr>
        <w:t>Рис.3. Режущий аппарат жатки КПС -5Г с приводом:</w:t>
      </w:r>
    </w:p>
    <w:p w:rsidR="0029650A" w:rsidRPr="0029650A" w:rsidRDefault="0029650A" w:rsidP="0029650A">
      <w:pPr>
        <w:suppressAutoHyphens w:val="0"/>
        <w:autoSpaceDE w:val="0"/>
        <w:autoSpaceDN w:val="0"/>
        <w:spacing w:before="10" w:line="247" w:lineRule="auto"/>
        <w:ind w:left="104" w:right="103"/>
        <w:jc w:val="both"/>
        <w:rPr>
          <w:rFonts w:eastAsia="Times New Roman"/>
          <w:i/>
          <w:kern w:val="0"/>
          <w:szCs w:val="22"/>
          <w:lang w:eastAsia="ru-RU" w:bidi="ru-RU"/>
        </w:rPr>
      </w:pPr>
      <w:r w:rsidRPr="0029650A">
        <w:rPr>
          <w:rFonts w:eastAsia="Times New Roman"/>
          <w:i/>
          <w:kern w:val="0"/>
          <w:szCs w:val="22"/>
          <w:lang w:eastAsia="ru-RU" w:bidi="ru-RU"/>
        </w:rPr>
        <w:t>1 – правый нож; 2 – вал колебателя; 3 – промежуточная опора; 4 – пальцевый правый брус; 5 – ремень; 6 – подшипник; 7 – регулировочные прокладки; 8 – шайба; 9 – корпус качалки; 10 – шкив; 11 – вал привода; 12,14,21,29 – подшипники; 13 – корпус; 15 – упругий элемент; 16 – полумуфта; 17 – прижим ножа; 18 – правая полоса; 19 – центральный вал; 20 – пластина; 22 – промежуточный вал; 23 – палец; 24 – прижим; 25 – левая полоса; 26,27,28,31 – манжеты; 30 – вилка; 32 – крышка; 33 – маховик; 34 – пальцевый брус; 35 – левый нож; 36 – эксцентрик</w:t>
      </w:r>
    </w:p>
    <w:p w:rsidR="0029650A" w:rsidRPr="0029650A" w:rsidRDefault="0029650A" w:rsidP="0029650A">
      <w:pPr>
        <w:suppressAutoHyphens w:val="0"/>
        <w:autoSpaceDE w:val="0"/>
        <w:autoSpaceDN w:val="0"/>
        <w:spacing w:line="247" w:lineRule="auto"/>
        <w:jc w:val="both"/>
        <w:rPr>
          <w:rFonts w:eastAsia="Times New Roman"/>
          <w:kern w:val="0"/>
          <w:szCs w:val="22"/>
          <w:lang w:eastAsia="ru-RU" w:bidi="ru-RU"/>
        </w:rPr>
        <w:sectPr w:rsidR="0029650A" w:rsidRPr="0029650A">
          <w:footerReference w:type="default" r:id="rId23"/>
          <w:pgSz w:w="16840" w:h="11910" w:orient="landscape"/>
          <w:pgMar w:top="1100" w:right="780" w:bottom="280" w:left="1340" w:header="0" w:footer="0" w:gutter="0"/>
          <w:cols w:space="720"/>
        </w:sectPr>
      </w:pPr>
    </w:p>
    <w:p w:rsidR="0029650A" w:rsidRPr="0029650A" w:rsidRDefault="0029650A" w:rsidP="0029650A">
      <w:pPr>
        <w:suppressAutoHyphens w:val="0"/>
        <w:autoSpaceDE w:val="0"/>
        <w:autoSpaceDN w:val="0"/>
        <w:ind w:left="521"/>
        <w:rPr>
          <w:rFonts w:eastAsia="Times New Roman"/>
          <w:kern w:val="0"/>
          <w:sz w:val="20"/>
          <w:szCs w:val="28"/>
          <w:lang w:eastAsia="ru-RU" w:bidi="ru-RU"/>
        </w:rPr>
      </w:pPr>
      <w:r w:rsidRPr="0029650A">
        <w:rPr>
          <w:rFonts w:eastAsia="Times New Roman"/>
          <w:noProof/>
          <w:kern w:val="0"/>
          <w:sz w:val="20"/>
          <w:szCs w:val="28"/>
          <w:lang w:eastAsia="ru-RU"/>
        </w:rPr>
        <w:lastRenderedPageBreak/>
        <w:drawing>
          <wp:inline distT="0" distB="0" distL="0" distR="0" wp14:anchorId="7DF9C411" wp14:editId="71E3BC8E">
            <wp:extent cx="5657875" cy="3866388"/>
            <wp:effectExtent l="0" t="0" r="0" b="0"/>
            <wp:docPr id="4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4" cstate="print"/>
                    <a:stretch>
                      <a:fillRect/>
                    </a:stretch>
                  </pic:blipFill>
                  <pic:spPr>
                    <a:xfrm>
                      <a:off x="0" y="0"/>
                      <a:ext cx="5657875" cy="3866388"/>
                    </a:xfrm>
                    <a:prstGeom prst="rect">
                      <a:avLst/>
                    </a:prstGeom>
                  </pic:spPr>
                </pic:pic>
              </a:graphicData>
            </a:graphic>
          </wp:inline>
        </w:drawing>
      </w:r>
    </w:p>
    <w:p w:rsidR="0029650A" w:rsidRPr="0029650A" w:rsidRDefault="0029650A" w:rsidP="0029650A">
      <w:pPr>
        <w:suppressAutoHyphens w:val="0"/>
        <w:autoSpaceDE w:val="0"/>
        <w:autoSpaceDN w:val="0"/>
        <w:spacing w:before="5"/>
        <w:rPr>
          <w:rFonts w:eastAsia="Times New Roman"/>
          <w:i/>
          <w:kern w:val="0"/>
          <w:sz w:val="26"/>
          <w:szCs w:val="28"/>
          <w:lang w:eastAsia="ru-RU" w:bidi="ru-RU"/>
        </w:rPr>
      </w:pPr>
    </w:p>
    <w:p w:rsidR="0029650A" w:rsidRPr="0029650A" w:rsidRDefault="0029650A" w:rsidP="0029650A">
      <w:pPr>
        <w:suppressAutoHyphens w:val="0"/>
        <w:autoSpaceDE w:val="0"/>
        <w:autoSpaceDN w:val="0"/>
        <w:spacing w:before="89" w:line="298" w:lineRule="exact"/>
        <w:ind w:left="833"/>
        <w:jc w:val="both"/>
        <w:rPr>
          <w:rFonts w:eastAsia="Times New Roman"/>
          <w:i/>
          <w:kern w:val="0"/>
          <w:sz w:val="26"/>
          <w:szCs w:val="22"/>
          <w:lang w:eastAsia="ru-RU" w:bidi="ru-RU"/>
        </w:rPr>
      </w:pPr>
      <w:r w:rsidRPr="0029650A">
        <w:rPr>
          <w:rFonts w:eastAsia="Times New Roman"/>
          <w:i/>
          <w:kern w:val="0"/>
          <w:sz w:val="26"/>
          <w:szCs w:val="22"/>
          <w:lang w:eastAsia="ru-RU" w:bidi="ru-RU"/>
        </w:rPr>
        <w:t>Рис. 4. Режущий аппарат косилки-плющилки КПРН – 3.0</w:t>
      </w:r>
    </w:p>
    <w:p w:rsidR="0029650A" w:rsidRPr="0029650A" w:rsidRDefault="0029650A" w:rsidP="0029650A">
      <w:pPr>
        <w:suppressAutoHyphens w:val="0"/>
        <w:autoSpaceDE w:val="0"/>
        <w:autoSpaceDN w:val="0"/>
        <w:ind w:left="112" w:right="108"/>
        <w:jc w:val="both"/>
        <w:rPr>
          <w:rFonts w:eastAsia="Times New Roman"/>
          <w:i/>
          <w:kern w:val="0"/>
          <w:szCs w:val="22"/>
          <w:lang w:eastAsia="ru-RU" w:bidi="ru-RU"/>
        </w:rPr>
      </w:pPr>
      <w:r w:rsidRPr="0029650A">
        <w:rPr>
          <w:rFonts w:eastAsia="Times New Roman"/>
          <w:i/>
          <w:kern w:val="0"/>
          <w:szCs w:val="22"/>
          <w:lang w:eastAsia="ru-RU" w:bidi="ru-RU"/>
        </w:rPr>
        <w:t>1 – днище картера; 2 – шестерня приводная; 3 – брус основной; 4 – стакан; 5,7,20</w:t>
      </w:r>
      <w:r w:rsidRPr="0029650A">
        <w:rPr>
          <w:rFonts w:eastAsia="Times New Roman"/>
          <w:i/>
          <w:spacing w:val="29"/>
          <w:kern w:val="0"/>
          <w:szCs w:val="22"/>
          <w:lang w:eastAsia="ru-RU" w:bidi="ru-RU"/>
        </w:rPr>
        <w:t xml:space="preserve"> </w:t>
      </w:r>
      <w:r w:rsidRPr="0029650A">
        <w:rPr>
          <w:rFonts w:eastAsia="Times New Roman"/>
          <w:i/>
          <w:kern w:val="0"/>
          <w:szCs w:val="22"/>
          <w:lang w:eastAsia="ru-RU" w:bidi="ru-RU"/>
        </w:rPr>
        <w:t>– подшипник; 6 – ротор; 8 – штифт; 9 – вилка шарнира; 10 – кожух; 11 – шайба; 12 – кольцо стопорное; 13 – корпус подшипника; 14 – манжета; 15 – болт; 16 – гайка; 17 – нож; 18 – кассета; 19 – втулка; 21 – вал; 22 – гайка; 23 – шайба стопорная; 24 – манжета; 25 – кольцо стопорное; 26 – ротор; 27 – болт; 28 – манжета; 29 – башмак; 30 – пробка; 31 – ось; 32 – крышка кассеты; 33 – шестерня промежуточная; 34 – вал приводной; 35 –</w:t>
      </w:r>
      <w:r w:rsidRPr="0029650A">
        <w:rPr>
          <w:rFonts w:eastAsia="Times New Roman"/>
          <w:i/>
          <w:spacing w:val="-23"/>
          <w:kern w:val="0"/>
          <w:szCs w:val="22"/>
          <w:lang w:eastAsia="ru-RU" w:bidi="ru-RU"/>
        </w:rPr>
        <w:t xml:space="preserve"> </w:t>
      </w:r>
      <w:r w:rsidRPr="0029650A">
        <w:rPr>
          <w:rFonts w:eastAsia="Times New Roman"/>
          <w:i/>
          <w:kern w:val="0"/>
          <w:szCs w:val="22"/>
          <w:lang w:eastAsia="ru-RU" w:bidi="ru-RU"/>
        </w:rPr>
        <w:t>шпонка</w:t>
      </w:r>
    </w:p>
    <w:p w:rsidR="0029650A" w:rsidRPr="0029650A" w:rsidRDefault="0029650A" w:rsidP="0029650A">
      <w:pPr>
        <w:suppressAutoHyphens w:val="0"/>
        <w:autoSpaceDE w:val="0"/>
        <w:autoSpaceDN w:val="0"/>
        <w:rPr>
          <w:rFonts w:eastAsia="Times New Roman"/>
          <w:i/>
          <w:kern w:val="0"/>
          <w:sz w:val="28"/>
          <w:szCs w:val="28"/>
          <w:lang w:eastAsia="ru-RU" w:bidi="ru-RU"/>
        </w:rPr>
      </w:pPr>
    </w:p>
    <w:p w:rsidR="0029650A" w:rsidRPr="0029650A" w:rsidRDefault="0029650A" w:rsidP="0029650A">
      <w:pPr>
        <w:suppressAutoHyphens w:val="0"/>
        <w:autoSpaceDE w:val="0"/>
        <w:autoSpaceDN w:val="0"/>
        <w:ind w:left="112" w:right="111" w:firstLine="720"/>
        <w:jc w:val="both"/>
        <w:rPr>
          <w:rFonts w:eastAsia="Times New Roman"/>
          <w:kern w:val="0"/>
          <w:sz w:val="28"/>
          <w:szCs w:val="28"/>
          <w:lang w:eastAsia="ru-RU" w:bidi="ru-RU"/>
        </w:rPr>
      </w:pPr>
      <w:r w:rsidRPr="0029650A">
        <w:rPr>
          <w:rFonts w:eastAsia="Times New Roman"/>
          <w:b/>
          <w:kern w:val="0"/>
          <w:sz w:val="28"/>
          <w:szCs w:val="28"/>
          <w:lang w:eastAsia="ru-RU" w:bidi="ru-RU"/>
        </w:rPr>
        <w:t xml:space="preserve">Механизм плющения </w:t>
      </w:r>
      <w:r w:rsidRPr="0029650A">
        <w:rPr>
          <w:rFonts w:eastAsia="Times New Roman"/>
          <w:kern w:val="0"/>
          <w:sz w:val="28"/>
          <w:szCs w:val="28"/>
          <w:lang w:eastAsia="ru-RU" w:bidi="ru-RU"/>
        </w:rPr>
        <w:t>у всех моделей имеет идентичную конструкцию. Плющильные вальцы КПРН – 3.0 (Рис. 5) состоят из верхнего 2 и нижнего 10 вальцов, блока привода 28, натяжного устройства 26, цепей и механизма регулирования давления между вальцами. Нижний валец 10 закреплен к боковинам рамы фланцами, тремя болтами с каждой стороны, зафиксированными проволокой, проходящей через отверстия в головках болтов. Между фланцами 8, 9 установлены сферические корпуса 5 с подшипниками 6 с консистентной смазкой, в которых монтируются левая и правая 7 цапфы вальца. На левой цапфе на шпонке установлена двухрядная звездочка 12. Верхний валец посредством кронштейнов 4, 13 шарнирно соединен с боковинами рамы, на левой цапфе находится звездочка 1 передачи вращения, а на кронштейне установлена звездочка 23 натяжного устройства. Крепление верхнего вальца к кронштейнам 4, 13 осуществляется так же, как и нижнего вальца к</w:t>
      </w:r>
      <w:r w:rsidRPr="0029650A">
        <w:rPr>
          <w:rFonts w:eastAsia="Times New Roman"/>
          <w:spacing w:val="-3"/>
          <w:kern w:val="0"/>
          <w:sz w:val="28"/>
          <w:szCs w:val="28"/>
          <w:lang w:eastAsia="ru-RU" w:bidi="ru-RU"/>
        </w:rPr>
        <w:t xml:space="preserve"> </w:t>
      </w:r>
      <w:r w:rsidRPr="0029650A">
        <w:rPr>
          <w:rFonts w:eastAsia="Times New Roman"/>
          <w:kern w:val="0"/>
          <w:sz w:val="28"/>
          <w:szCs w:val="28"/>
          <w:lang w:eastAsia="ru-RU" w:bidi="ru-RU"/>
        </w:rPr>
        <w:t>раме.</w:t>
      </w:r>
    </w:p>
    <w:p w:rsidR="0029650A" w:rsidRPr="0029650A" w:rsidRDefault="0029650A" w:rsidP="0029650A">
      <w:pPr>
        <w:suppressAutoHyphens w:val="0"/>
        <w:autoSpaceDE w:val="0"/>
        <w:autoSpaceDN w:val="0"/>
        <w:jc w:val="both"/>
        <w:rPr>
          <w:rFonts w:eastAsia="Times New Roman"/>
          <w:kern w:val="0"/>
          <w:sz w:val="22"/>
          <w:szCs w:val="22"/>
          <w:lang w:eastAsia="ru-RU" w:bidi="ru-RU"/>
        </w:rPr>
        <w:sectPr w:rsidR="0029650A" w:rsidRPr="0029650A">
          <w:footerReference w:type="default" r:id="rId25"/>
          <w:pgSz w:w="11910" w:h="16840"/>
          <w:pgMar w:top="1220" w:right="1020" w:bottom="960" w:left="1020" w:header="0" w:footer="779" w:gutter="0"/>
          <w:pgNumType w:start="7"/>
          <w:cols w:space="720"/>
        </w:sectPr>
      </w:pPr>
    </w:p>
    <w:p w:rsidR="0029650A" w:rsidRPr="0029650A" w:rsidRDefault="0029650A" w:rsidP="0029650A">
      <w:pPr>
        <w:suppressAutoHyphens w:val="0"/>
        <w:autoSpaceDE w:val="0"/>
        <w:autoSpaceDN w:val="0"/>
        <w:ind w:left="307"/>
        <w:rPr>
          <w:rFonts w:eastAsia="Times New Roman"/>
          <w:kern w:val="0"/>
          <w:sz w:val="20"/>
          <w:szCs w:val="28"/>
          <w:lang w:eastAsia="ru-RU" w:bidi="ru-RU"/>
        </w:rPr>
      </w:pPr>
      <w:r w:rsidRPr="0029650A">
        <w:rPr>
          <w:rFonts w:eastAsia="Times New Roman"/>
          <w:noProof/>
          <w:kern w:val="0"/>
          <w:sz w:val="20"/>
          <w:szCs w:val="28"/>
          <w:lang w:eastAsia="ru-RU"/>
        </w:rPr>
        <w:lastRenderedPageBreak/>
        <w:drawing>
          <wp:inline distT="0" distB="0" distL="0" distR="0" wp14:anchorId="48C58181" wp14:editId="5C061DAF">
            <wp:extent cx="5886978" cy="3950208"/>
            <wp:effectExtent l="0" t="0" r="0" b="0"/>
            <wp:docPr id="4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6" cstate="print"/>
                    <a:stretch>
                      <a:fillRect/>
                    </a:stretch>
                  </pic:blipFill>
                  <pic:spPr>
                    <a:xfrm>
                      <a:off x="0" y="0"/>
                      <a:ext cx="5886978" cy="3950208"/>
                    </a:xfrm>
                    <a:prstGeom prst="rect">
                      <a:avLst/>
                    </a:prstGeom>
                  </pic:spPr>
                </pic:pic>
              </a:graphicData>
            </a:graphic>
          </wp:inline>
        </w:drawing>
      </w:r>
    </w:p>
    <w:p w:rsidR="0029650A" w:rsidRPr="0029650A" w:rsidRDefault="0029650A" w:rsidP="0029650A">
      <w:pPr>
        <w:suppressAutoHyphens w:val="0"/>
        <w:autoSpaceDE w:val="0"/>
        <w:autoSpaceDN w:val="0"/>
        <w:spacing w:before="9"/>
        <w:rPr>
          <w:rFonts w:eastAsia="Times New Roman"/>
          <w:kern w:val="0"/>
          <w:sz w:val="29"/>
          <w:szCs w:val="28"/>
          <w:lang w:eastAsia="ru-RU" w:bidi="ru-RU"/>
        </w:rPr>
      </w:pPr>
    </w:p>
    <w:p w:rsidR="0029650A" w:rsidRPr="0029650A" w:rsidRDefault="0029650A" w:rsidP="0029650A">
      <w:pPr>
        <w:suppressAutoHyphens w:val="0"/>
        <w:autoSpaceDE w:val="0"/>
        <w:autoSpaceDN w:val="0"/>
        <w:spacing w:before="89"/>
        <w:ind w:left="833"/>
        <w:jc w:val="both"/>
        <w:rPr>
          <w:rFonts w:eastAsia="Times New Roman"/>
          <w:i/>
          <w:kern w:val="0"/>
          <w:sz w:val="26"/>
          <w:szCs w:val="22"/>
          <w:lang w:eastAsia="ru-RU" w:bidi="ru-RU"/>
        </w:rPr>
      </w:pPr>
      <w:r w:rsidRPr="0029650A">
        <w:rPr>
          <w:rFonts w:eastAsia="Times New Roman"/>
          <w:i/>
          <w:kern w:val="0"/>
          <w:sz w:val="26"/>
          <w:szCs w:val="22"/>
          <w:lang w:eastAsia="ru-RU" w:bidi="ru-RU"/>
        </w:rPr>
        <w:t>Рис. 5. Вальцы плющильные КПРН – 3.0</w:t>
      </w:r>
    </w:p>
    <w:p w:rsidR="0029650A" w:rsidRPr="0029650A" w:rsidRDefault="0029650A" w:rsidP="0029650A">
      <w:pPr>
        <w:suppressAutoHyphens w:val="0"/>
        <w:autoSpaceDE w:val="0"/>
        <w:autoSpaceDN w:val="0"/>
        <w:spacing w:before="1"/>
        <w:ind w:left="112" w:right="108"/>
        <w:jc w:val="both"/>
        <w:rPr>
          <w:rFonts w:eastAsia="Times New Roman"/>
          <w:i/>
          <w:kern w:val="0"/>
          <w:szCs w:val="22"/>
          <w:lang w:eastAsia="ru-RU" w:bidi="ru-RU"/>
        </w:rPr>
      </w:pPr>
      <w:r w:rsidRPr="0029650A">
        <w:rPr>
          <w:rFonts w:eastAsia="Times New Roman"/>
          <w:i/>
          <w:kern w:val="0"/>
          <w:szCs w:val="22"/>
          <w:lang w:eastAsia="ru-RU" w:bidi="ru-RU"/>
        </w:rPr>
        <w:t>1,12 – звездочка; 2 – валец верхний; 3 – болт; 4 – кронштейн левый; 4 – кронштейн правый;  5 – корпус подшипника; 6 – подшипник; 7 – цапфа вальца; 8 – фланец сферический; 9 – фланец крепления подшипника; 10 – валец нижний; 11 – цапфа привода; 13 – кронштейн рамы крепления режущего аппарата; 14 – натяжитель; 15 – пробка пружины; 16 – угольник</w:t>
      </w:r>
      <w:r w:rsidRPr="0029650A">
        <w:rPr>
          <w:rFonts w:eastAsia="Times New Roman"/>
          <w:i/>
          <w:spacing w:val="7"/>
          <w:kern w:val="0"/>
          <w:szCs w:val="22"/>
          <w:lang w:eastAsia="ru-RU" w:bidi="ru-RU"/>
        </w:rPr>
        <w:t xml:space="preserve"> </w:t>
      </w:r>
      <w:r w:rsidRPr="0029650A">
        <w:rPr>
          <w:rFonts w:eastAsia="Times New Roman"/>
          <w:i/>
          <w:kern w:val="0"/>
          <w:szCs w:val="22"/>
          <w:lang w:eastAsia="ru-RU" w:bidi="ru-RU"/>
        </w:rPr>
        <w:t>опоры</w:t>
      </w:r>
      <w:r w:rsidRPr="0029650A">
        <w:rPr>
          <w:rFonts w:eastAsia="Times New Roman"/>
          <w:i/>
          <w:spacing w:val="7"/>
          <w:kern w:val="0"/>
          <w:szCs w:val="22"/>
          <w:lang w:eastAsia="ru-RU" w:bidi="ru-RU"/>
        </w:rPr>
        <w:t xml:space="preserve"> </w:t>
      </w:r>
      <w:r w:rsidRPr="0029650A">
        <w:rPr>
          <w:rFonts w:eastAsia="Times New Roman"/>
          <w:i/>
          <w:kern w:val="0"/>
          <w:szCs w:val="22"/>
          <w:lang w:eastAsia="ru-RU" w:bidi="ru-RU"/>
        </w:rPr>
        <w:t>вальца;</w:t>
      </w:r>
      <w:r w:rsidRPr="0029650A">
        <w:rPr>
          <w:rFonts w:eastAsia="Times New Roman"/>
          <w:i/>
          <w:spacing w:val="7"/>
          <w:kern w:val="0"/>
          <w:szCs w:val="22"/>
          <w:lang w:eastAsia="ru-RU" w:bidi="ru-RU"/>
        </w:rPr>
        <w:t xml:space="preserve"> </w:t>
      </w:r>
      <w:r w:rsidRPr="0029650A">
        <w:rPr>
          <w:rFonts w:eastAsia="Times New Roman"/>
          <w:i/>
          <w:kern w:val="0"/>
          <w:szCs w:val="22"/>
          <w:lang w:eastAsia="ru-RU" w:bidi="ru-RU"/>
        </w:rPr>
        <w:t>17</w:t>
      </w:r>
      <w:r w:rsidRPr="0029650A">
        <w:rPr>
          <w:rFonts w:eastAsia="Times New Roman"/>
          <w:i/>
          <w:spacing w:val="10"/>
          <w:kern w:val="0"/>
          <w:szCs w:val="22"/>
          <w:lang w:eastAsia="ru-RU" w:bidi="ru-RU"/>
        </w:rPr>
        <w:t xml:space="preserve"> </w:t>
      </w:r>
      <w:r w:rsidRPr="0029650A">
        <w:rPr>
          <w:rFonts w:eastAsia="Times New Roman"/>
          <w:i/>
          <w:kern w:val="0"/>
          <w:szCs w:val="22"/>
          <w:lang w:eastAsia="ru-RU" w:bidi="ru-RU"/>
        </w:rPr>
        <w:t>–</w:t>
      </w:r>
      <w:r w:rsidRPr="0029650A">
        <w:rPr>
          <w:rFonts w:eastAsia="Times New Roman"/>
          <w:i/>
          <w:spacing w:val="7"/>
          <w:kern w:val="0"/>
          <w:szCs w:val="22"/>
          <w:lang w:eastAsia="ru-RU" w:bidi="ru-RU"/>
        </w:rPr>
        <w:t xml:space="preserve"> </w:t>
      </w:r>
      <w:r w:rsidRPr="0029650A">
        <w:rPr>
          <w:rFonts w:eastAsia="Times New Roman"/>
          <w:i/>
          <w:kern w:val="0"/>
          <w:szCs w:val="22"/>
          <w:lang w:eastAsia="ru-RU" w:bidi="ru-RU"/>
        </w:rPr>
        <w:t>гайка;</w:t>
      </w:r>
      <w:r w:rsidRPr="0029650A">
        <w:rPr>
          <w:rFonts w:eastAsia="Times New Roman"/>
          <w:i/>
          <w:spacing w:val="8"/>
          <w:kern w:val="0"/>
          <w:szCs w:val="22"/>
          <w:lang w:eastAsia="ru-RU" w:bidi="ru-RU"/>
        </w:rPr>
        <w:t xml:space="preserve"> </w:t>
      </w:r>
      <w:r w:rsidRPr="0029650A">
        <w:rPr>
          <w:rFonts w:eastAsia="Times New Roman"/>
          <w:i/>
          <w:kern w:val="0"/>
          <w:szCs w:val="22"/>
          <w:lang w:eastAsia="ru-RU" w:bidi="ru-RU"/>
        </w:rPr>
        <w:t>18</w:t>
      </w:r>
      <w:r w:rsidRPr="0029650A">
        <w:rPr>
          <w:rFonts w:eastAsia="Times New Roman"/>
          <w:i/>
          <w:spacing w:val="5"/>
          <w:kern w:val="0"/>
          <w:szCs w:val="22"/>
          <w:lang w:eastAsia="ru-RU" w:bidi="ru-RU"/>
        </w:rPr>
        <w:t xml:space="preserve"> </w:t>
      </w:r>
      <w:r w:rsidRPr="0029650A">
        <w:rPr>
          <w:rFonts w:eastAsia="Times New Roman"/>
          <w:i/>
          <w:kern w:val="0"/>
          <w:szCs w:val="22"/>
          <w:lang w:eastAsia="ru-RU" w:bidi="ru-RU"/>
        </w:rPr>
        <w:t>–</w:t>
      </w:r>
      <w:r w:rsidRPr="0029650A">
        <w:rPr>
          <w:rFonts w:eastAsia="Times New Roman"/>
          <w:i/>
          <w:spacing w:val="7"/>
          <w:kern w:val="0"/>
          <w:szCs w:val="22"/>
          <w:lang w:eastAsia="ru-RU" w:bidi="ru-RU"/>
        </w:rPr>
        <w:t xml:space="preserve"> </w:t>
      </w:r>
      <w:r w:rsidRPr="0029650A">
        <w:rPr>
          <w:rFonts w:eastAsia="Times New Roman"/>
          <w:i/>
          <w:kern w:val="0"/>
          <w:szCs w:val="22"/>
          <w:lang w:eastAsia="ru-RU" w:bidi="ru-RU"/>
        </w:rPr>
        <w:t>винт</w:t>
      </w:r>
      <w:r w:rsidRPr="0029650A">
        <w:rPr>
          <w:rFonts w:eastAsia="Times New Roman"/>
          <w:i/>
          <w:spacing w:val="5"/>
          <w:kern w:val="0"/>
          <w:szCs w:val="22"/>
          <w:lang w:eastAsia="ru-RU" w:bidi="ru-RU"/>
        </w:rPr>
        <w:t xml:space="preserve"> </w:t>
      </w:r>
      <w:r w:rsidRPr="0029650A">
        <w:rPr>
          <w:rFonts w:eastAsia="Times New Roman"/>
          <w:i/>
          <w:kern w:val="0"/>
          <w:szCs w:val="22"/>
          <w:lang w:eastAsia="ru-RU" w:bidi="ru-RU"/>
        </w:rPr>
        <w:t>регулировочный;</w:t>
      </w:r>
      <w:r w:rsidRPr="0029650A">
        <w:rPr>
          <w:rFonts w:eastAsia="Times New Roman"/>
          <w:i/>
          <w:spacing w:val="6"/>
          <w:kern w:val="0"/>
          <w:szCs w:val="22"/>
          <w:lang w:eastAsia="ru-RU" w:bidi="ru-RU"/>
        </w:rPr>
        <w:t xml:space="preserve"> </w:t>
      </w:r>
      <w:r w:rsidRPr="0029650A">
        <w:rPr>
          <w:rFonts w:eastAsia="Times New Roman"/>
          <w:i/>
          <w:kern w:val="0"/>
          <w:szCs w:val="22"/>
          <w:lang w:eastAsia="ru-RU" w:bidi="ru-RU"/>
        </w:rPr>
        <w:t>19</w:t>
      </w:r>
      <w:r w:rsidRPr="0029650A">
        <w:rPr>
          <w:rFonts w:eastAsia="Times New Roman"/>
          <w:i/>
          <w:spacing w:val="10"/>
          <w:kern w:val="0"/>
          <w:szCs w:val="22"/>
          <w:lang w:eastAsia="ru-RU" w:bidi="ru-RU"/>
        </w:rPr>
        <w:t xml:space="preserve"> </w:t>
      </w:r>
      <w:r w:rsidRPr="0029650A">
        <w:rPr>
          <w:rFonts w:eastAsia="Times New Roman"/>
          <w:i/>
          <w:kern w:val="0"/>
          <w:szCs w:val="22"/>
          <w:lang w:eastAsia="ru-RU" w:bidi="ru-RU"/>
        </w:rPr>
        <w:t>–</w:t>
      </w:r>
      <w:r w:rsidRPr="0029650A">
        <w:rPr>
          <w:rFonts w:eastAsia="Times New Roman"/>
          <w:i/>
          <w:spacing w:val="7"/>
          <w:kern w:val="0"/>
          <w:szCs w:val="22"/>
          <w:lang w:eastAsia="ru-RU" w:bidi="ru-RU"/>
        </w:rPr>
        <w:t xml:space="preserve"> </w:t>
      </w:r>
      <w:r w:rsidRPr="0029650A">
        <w:rPr>
          <w:rFonts w:eastAsia="Times New Roman"/>
          <w:i/>
          <w:kern w:val="0"/>
          <w:szCs w:val="22"/>
          <w:lang w:eastAsia="ru-RU" w:bidi="ru-RU"/>
        </w:rPr>
        <w:t>пружина;</w:t>
      </w:r>
      <w:r w:rsidRPr="0029650A">
        <w:rPr>
          <w:rFonts w:eastAsia="Times New Roman"/>
          <w:i/>
          <w:spacing w:val="6"/>
          <w:kern w:val="0"/>
          <w:szCs w:val="22"/>
          <w:lang w:eastAsia="ru-RU" w:bidi="ru-RU"/>
        </w:rPr>
        <w:t xml:space="preserve"> </w:t>
      </w:r>
      <w:r w:rsidRPr="0029650A">
        <w:rPr>
          <w:rFonts w:eastAsia="Times New Roman"/>
          <w:i/>
          <w:kern w:val="0"/>
          <w:szCs w:val="22"/>
          <w:lang w:eastAsia="ru-RU" w:bidi="ru-RU"/>
        </w:rPr>
        <w:t>20</w:t>
      </w:r>
      <w:r w:rsidRPr="0029650A">
        <w:rPr>
          <w:rFonts w:eastAsia="Times New Roman"/>
          <w:i/>
          <w:spacing w:val="9"/>
          <w:kern w:val="0"/>
          <w:szCs w:val="22"/>
          <w:lang w:eastAsia="ru-RU" w:bidi="ru-RU"/>
        </w:rPr>
        <w:t xml:space="preserve"> </w:t>
      </w:r>
      <w:r w:rsidRPr="0029650A">
        <w:rPr>
          <w:rFonts w:eastAsia="Times New Roman"/>
          <w:i/>
          <w:kern w:val="0"/>
          <w:szCs w:val="22"/>
          <w:lang w:eastAsia="ru-RU" w:bidi="ru-RU"/>
        </w:rPr>
        <w:t>–</w:t>
      </w:r>
      <w:r w:rsidRPr="0029650A">
        <w:rPr>
          <w:rFonts w:eastAsia="Times New Roman"/>
          <w:i/>
          <w:spacing w:val="7"/>
          <w:kern w:val="0"/>
          <w:szCs w:val="22"/>
          <w:lang w:eastAsia="ru-RU" w:bidi="ru-RU"/>
        </w:rPr>
        <w:t xml:space="preserve"> </w:t>
      </w:r>
      <w:r w:rsidRPr="0029650A">
        <w:rPr>
          <w:rFonts w:eastAsia="Times New Roman"/>
          <w:i/>
          <w:kern w:val="0"/>
          <w:szCs w:val="22"/>
          <w:lang w:eastAsia="ru-RU" w:bidi="ru-RU"/>
        </w:rPr>
        <w:t>рычаг;</w:t>
      </w:r>
      <w:r w:rsidRPr="0029650A">
        <w:rPr>
          <w:rFonts w:eastAsia="Times New Roman"/>
          <w:i/>
          <w:spacing w:val="6"/>
          <w:kern w:val="0"/>
          <w:szCs w:val="22"/>
          <w:lang w:eastAsia="ru-RU" w:bidi="ru-RU"/>
        </w:rPr>
        <w:t xml:space="preserve"> </w:t>
      </w:r>
      <w:r w:rsidRPr="0029650A">
        <w:rPr>
          <w:rFonts w:eastAsia="Times New Roman"/>
          <w:i/>
          <w:kern w:val="0"/>
          <w:szCs w:val="22"/>
          <w:lang w:eastAsia="ru-RU" w:bidi="ru-RU"/>
        </w:rPr>
        <w:t>21</w:t>
      </w:r>
    </w:p>
    <w:p w:rsidR="0029650A" w:rsidRPr="0029650A" w:rsidRDefault="0029650A" w:rsidP="0029650A">
      <w:pPr>
        <w:suppressAutoHyphens w:val="0"/>
        <w:autoSpaceDE w:val="0"/>
        <w:autoSpaceDN w:val="0"/>
        <w:ind w:left="112" w:right="113"/>
        <w:jc w:val="both"/>
        <w:rPr>
          <w:rFonts w:eastAsia="Times New Roman"/>
          <w:i/>
          <w:kern w:val="0"/>
          <w:szCs w:val="22"/>
          <w:lang w:eastAsia="ru-RU" w:bidi="ru-RU"/>
        </w:rPr>
      </w:pPr>
      <w:r w:rsidRPr="0029650A">
        <w:rPr>
          <w:rFonts w:eastAsia="Times New Roman"/>
          <w:i/>
          <w:kern w:val="0"/>
          <w:szCs w:val="22"/>
          <w:lang w:eastAsia="ru-RU" w:bidi="ru-RU"/>
        </w:rPr>
        <w:t>– пластина нажимная; 22, 27 – ось; 23 – звездочка; 24 – цепь; 25 – кронштейн; 26 – натяжное устройство; 28 – блок-звездочка</w:t>
      </w:r>
    </w:p>
    <w:p w:rsidR="0029650A" w:rsidRPr="0029650A" w:rsidRDefault="0029650A" w:rsidP="0029650A">
      <w:pPr>
        <w:suppressAutoHyphens w:val="0"/>
        <w:autoSpaceDE w:val="0"/>
        <w:autoSpaceDN w:val="0"/>
        <w:rPr>
          <w:rFonts w:eastAsia="Times New Roman"/>
          <w:i/>
          <w:kern w:val="0"/>
          <w:sz w:val="28"/>
          <w:szCs w:val="28"/>
          <w:lang w:eastAsia="ru-RU" w:bidi="ru-RU"/>
        </w:rPr>
      </w:pPr>
    </w:p>
    <w:p w:rsidR="0029650A" w:rsidRPr="0029650A" w:rsidRDefault="0029650A" w:rsidP="0029650A">
      <w:pPr>
        <w:suppressAutoHyphens w:val="0"/>
        <w:autoSpaceDE w:val="0"/>
        <w:autoSpaceDN w:val="0"/>
        <w:spacing w:before="1"/>
        <w:ind w:left="112" w:right="109" w:firstLine="708"/>
        <w:jc w:val="both"/>
        <w:rPr>
          <w:rFonts w:eastAsia="Times New Roman"/>
          <w:kern w:val="0"/>
          <w:sz w:val="28"/>
          <w:szCs w:val="28"/>
          <w:lang w:eastAsia="ru-RU" w:bidi="ru-RU"/>
        </w:rPr>
      </w:pPr>
      <w:r w:rsidRPr="0029650A">
        <w:rPr>
          <w:rFonts w:eastAsia="Times New Roman"/>
          <w:b/>
          <w:kern w:val="0"/>
          <w:sz w:val="28"/>
          <w:szCs w:val="28"/>
          <w:lang w:eastAsia="ru-RU" w:bidi="ru-RU"/>
        </w:rPr>
        <w:t xml:space="preserve">Мост ведущих колес КПС – 5Г </w:t>
      </w:r>
      <w:r w:rsidRPr="0029650A">
        <w:rPr>
          <w:rFonts w:eastAsia="Times New Roman"/>
          <w:kern w:val="0"/>
          <w:sz w:val="28"/>
          <w:szCs w:val="28"/>
          <w:lang w:eastAsia="ru-RU" w:bidi="ru-RU"/>
        </w:rPr>
        <w:t>(Рис. 6) включает в себя коробку передач 2 с дифференциалом, два тормоза 10, цепные муфты 3, полуоси 4, бортовые редукторы и пневматические колеса 12. Коробка передач с дифференциалом служит для изменения скорости движения косилки-плющилки и обеспечения ее поворотов. Она имеет три диапазона скоростей для движения как вперед, так и назад. Реверс движения машины, ее торможение при включенной коробке передач, а также бесступенчатое изменение скорости на каждом диапазоне осуществляются гидрообъемной передачей, включающей в себя гидромотор 8МР-23, прикрепленный к стакану коробки. Для предотвращения самопроизвольного включения и выключения передач применено блокировочное устройство в виде валика с лыской, который перед переключением передач необходимо повернуть при помощи ножной передачи для освобождения фиксаторов.</w:t>
      </w:r>
    </w:p>
    <w:p w:rsidR="0029650A" w:rsidRPr="0029650A" w:rsidRDefault="0029650A" w:rsidP="0029650A">
      <w:pPr>
        <w:suppressAutoHyphens w:val="0"/>
        <w:autoSpaceDE w:val="0"/>
        <w:autoSpaceDN w:val="0"/>
        <w:ind w:left="112" w:right="113" w:firstLine="283"/>
        <w:jc w:val="both"/>
        <w:rPr>
          <w:rFonts w:eastAsia="Times New Roman"/>
          <w:kern w:val="0"/>
          <w:sz w:val="28"/>
          <w:szCs w:val="28"/>
          <w:lang w:eastAsia="ru-RU" w:bidi="ru-RU"/>
        </w:rPr>
      </w:pPr>
      <w:r w:rsidRPr="0029650A">
        <w:rPr>
          <w:rFonts w:eastAsia="Times New Roman"/>
          <w:kern w:val="0"/>
          <w:sz w:val="28"/>
          <w:szCs w:val="28"/>
          <w:lang w:eastAsia="ru-RU" w:bidi="ru-RU"/>
        </w:rPr>
        <w:t>Внутри дифференциала установлены две конические шестерни полуосей, и крестовина с сателлитами. В конических шестернях на шлицах посажены</w:t>
      </w:r>
    </w:p>
    <w:p w:rsidR="0029650A" w:rsidRPr="0029650A" w:rsidRDefault="0029650A" w:rsidP="0029650A">
      <w:pPr>
        <w:suppressAutoHyphens w:val="0"/>
        <w:autoSpaceDE w:val="0"/>
        <w:autoSpaceDN w:val="0"/>
        <w:jc w:val="both"/>
        <w:rPr>
          <w:rFonts w:eastAsia="Times New Roman"/>
          <w:kern w:val="0"/>
          <w:sz w:val="22"/>
          <w:szCs w:val="22"/>
          <w:lang w:eastAsia="ru-RU" w:bidi="ru-RU"/>
        </w:rPr>
        <w:sectPr w:rsidR="0029650A" w:rsidRPr="0029650A">
          <w:pgSz w:w="11910" w:h="16840"/>
          <w:pgMar w:top="1120" w:right="1020" w:bottom="960" w:left="1020" w:header="0" w:footer="779" w:gutter="0"/>
          <w:cols w:space="720"/>
        </w:sectPr>
      </w:pPr>
    </w:p>
    <w:p w:rsidR="0029650A" w:rsidRPr="0029650A" w:rsidRDefault="0029650A" w:rsidP="0029650A">
      <w:pPr>
        <w:suppressAutoHyphens w:val="0"/>
        <w:autoSpaceDE w:val="0"/>
        <w:autoSpaceDN w:val="0"/>
        <w:spacing w:before="67" w:line="242" w:lineRule="auto"/>
        <w:ind w:left="112" w:right="122"/>
        <w:jc w:val="both"/>
        <w:rPr>
          <w:rFonts w:eastAsia="Times New Roman"/>
          <w:kern w:val="0"/>
          <w:sz w:val="28"/>
          <w:szCs w:val="28"/>
          <w:lang w:eastAsia="ru-RU" w:bidi="ru-RU"/>
        </w:rPr>
      </w:pPr>
      <w:r w:rsidRPr="0029650A">
        <w:rPr>
          <w:rFonts w:eastAsia="Times New Roman"/>
          <w:kern w:val="0"/>
          <w:sz w:val="28"/>
          <w:szCs w:val="28"/>
          <w:lang w:eastAsia="ru-RU" w:bidi="ru-RU"/>
        </w:rPr>
        <w:lastRenderedPageBreak/>
        <w:t>полуоси. На шейки чашек сателлитов напрессованы шарикоподшипники, зафиксированные в корпусе дифференциала.</w:t>
      </w:r>
    </w:p>
    <w:p w:rsidR="0029650A" w:rsidRPr="0029650A" w:rsidRDefault="0029650A" w:rsidP="0029650A">
      <w:pPr>
        <w:suppressAutoHyphens w:val="0"/>
        <w:autoSpaceDE w:val="0"/>
        <w:autoSpaceDN w:val="0"/>
        <w:ind w:left="112" w:right="114" w:firstLine="283"/>
        <w:jc w:val="both"/>
        <w:rPr>
          <w:rFonts w:eastAsia="Times New Roman"/>
          <w:kern w:val="0"/>
          <w:sz w:val="28"/>
          <w:szCs w:val="28"/>
          <w:lang w:eastAsia="ru-RU" w:bidi="ru-RU"/>
        </w:rPr>
      </w:pPr>
      <w:r w:rsidRPr="0029650A">
        <w:rPr>
          <w:rFonts w:eastAsia="Times New Roman"/>
          <w:kern w:val="0"/>
          <w:sz w:val="28"/>
          <w:szCs w:val="28"/>
          <w:lang w:eastAsia="ru-RU" w:bidi="ru-RU"/>
        </w:rPr>
        <w:t>Дисковые тормоза 10 с механическим приводом смонтированы на полуосях. Выходные концы их при помощи цепных муфт 3 и полуосей 4 связаны с бортовыми редукторами, которые жестко присоединены к раме машины. Тормозят ими только при выключенной коробке передач и на стоянке.</w:t>
      </w:r>
    </w:p>
    <w:p w:rsidR="0029650A" w:rsidRPr="0029650A" w:rsidRDefault="0029650A" w:rsidP="0029650A">
      <w:pPr>
        <w:suppressAutoHyphens w:val="0"/>
        <w:autoSpaceDE w:val="0"/>
        <w:autoSpaceDN w:val="0"/>
        <w:spacing w:line="242" w:lineRule="auto"/>
        <w:ind w:left="112" w:right="111"/>
        <w:jc w:val="both"/>
        <w:rPr>
          <w:rFonts w:eastAsia="Times New Roman"/>
          <w:kern w:val="0"/>
          <w:sz w:val="28"/>
          <w:szCs w:val="28"/>
          <w:lang w:eastAsia="ru-RU" w:bidi="ru-RU"/>
        </w:rPr>
      </w:pPr>
      <w:r w:rsidRPr="0029650A">
        <w:rPr>
          <w:rFonts w:eastAsia="Times New Roman"/>
          <w:kern w:val="0"/>
          <w:sz w:val="28"/>
          <w:szCs w:val="28"/>
          <w:lang w:eastAsia="ru-RU" w:bidi="ru-RU"/>
        </w:rPr>
        <w:t>По конструкции дисковые тормоза аналогичны применяемым на универсально- пропашном тракторе МТЗ-80.</w:t>
      </w:r>
    </w:p>
    <w:p w:rsidR="0029650A" w:rsidRPr="0029650A" w:rsidRDefault="0029650A" w:rsidP="0029650A">
      <w:pPr>
        <w:suppressAutoHyphens w:val="0"/>
        <w:autoSpaceDE w:val="0"/>
        <w:autoSpaceDN w:val="0"/>
        <w:ind w:left="112" w:right="108"/>
        <w:jc w:val="both"/>
        <w:rPr>
          <w:rFonts w:eastAsia="Times New Roman"/>
          <w:kern w:val="0"/>
          <w:sz w:val="28"/>
          <w:szCs w:val="28"/>
          <w:lang w:eastAsia="ru-RU" w:bidi="ru-RU"/>
        </w:rPr>
      </w:pPr>
      <w:r w:rsidRPr="0029650A">
        <w:rPr>
          <w:rFonts w:eastAsia="Times New Roman"/>
          <w:kern w:val="0"/>
          <w:sz w:val="28"/>
          <w:szCs w:val="28"/>
          <w:lang w:eastAsia="ru-RU" w:bidi="ru-RU"/>
        </w:rPr>
        <w:t>Бортовые передачи с цилиндрическими прямозубыми шестернями смонтированы в корпусах сварной рамы самоходного, шасси косилки- плющилки; внутри установлены верхние валы 5 с шестернями 6. Каждый из валов вращается на двух подшипниках качения, расположенных во фланцах корпусов. Посредством промежуточной шестерни 9 вращение передается на ведомую шестерню 8. Она закреплена корончатой гайкой на валу 7, который смонтирован в подшипниках фланца колеса. На валу 7 также расположен диск, на котором смонтирована шина 12.</w:t>
      </w:r>
    </w:p>
    <w:p w:rsidR="0029650A" w:rsidRPr="0029650A" w:rsidRDefault="0029650A" w:rsidP="0029650A">
      <w:pPr>
        <w:suppressAutoHyphens w:val="0"/>
        <w:autoSpaceDE w:val="0"/>
        <w:autoSpaceDN w:val="0"/>
        <w:spacing w:before="2"/>
        <w:rPr>
          <w:rFonts w:eastAsia="Times New Roman"/>
          <w:kern w:val="0"/>
          <w:szCs w:val="28"/>
          <w:lang w:eastAsia="ru-RU" w:bidi="ru-RU"/>
        </w:rPr>
      </w:pPr>
      <w:r w:rsidRPr="0029650A">
        <w:rPr>
          <w:rFonts w:eastAsia="Times New Roman"/>
          <w:noProof/>
          <w:kern w:val="0"/>
          <w:sz w:val="28"/>
          <w:szCs w:val="28"/>
          <w:lang w:eastAsia="ru-RU"/>
        </w:rPr>
        <w:drawing>
          <wp:anchor distT="0" distB="0" distL="0" distR="0" simplePos="0" relativeHeight="251668480" behindDoc="0" locked="0" layoutInCell="1" allowOverlap="1" wp14:anchorId="71ADAB06" wp14:editId="2E86E6F6">
            <wp:simplePos x="0" y="0"/>
            <wp:positionH relativeFrom="page">
              <wp:posOffset>880801</wp:posOffset>
            </wp:positionH>
            <wp:positionV relativeFrom="paragraph">
              <wp:posOffset>201395</wp:posOffset>
            </wp:positionV>
            <wp:extent cx="5867355" cy="3276600"/>
            <wp:effectExtent l="0" t="0" r="0" b="0"/>
            <wp:wrapTopAndBottom/>
            <wp:docPr id="4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7" cstate="print"/>
                    <a:stretch>
                      <a:fillRect/>
                    </a:stretch>
                  </pic:blipFill>
                  <pic:spPr>
                    <a:xfrm>
                      <a:off x="0" y="0"/>
                      <a:ext cx="5867355" cy="3276600"/>
                    </a:xfrm>
                    <a:prstGeom prst="rect">
                      <a:avLst/>
                    </a:prstGeom>
                  </pic:spPr>
                </pic:pic>
              </a:graphicData>
            </a:graphic>
          </wp:anchor>
        </w:drawing>
      </w:r>
    </w:p>
    <w:p w:rsidR="0029650A" w:rsidRPr="0029650A" w:rsidRDefault="0029650A" w:rsidP="0029650A">
      <w:pPr>
        <w:suppressAutoHyphens w:val="0"/>
        <w:autoSpaceDE w:val="0"/>
        <w:autoSpaceDN w:val="0"/>
        <w:rPr>
          <w:rFonts w:eastAsia="Times New Roman"/>
          <w:kern w:val="0"/>
          <w:sz w:val="30"/>
          <w:szCs w:val="28"/>
          <w:lang w:eastAsia="ru-RU" w:bidi="ru-RU"/>
        </w:rPr>
      </w:pPr>
    </w:p>
    <w:p w:rsidR="0029650A" w:rsidRPr="0029650A" w:rsidRDefault="0029650A" w:rsidP="0029650A">
      <w:pPr>
        <w:suppressAutoHyphens w:val="0"/>
        <w:autoSpaceDE w:val="0"/>
        <w:autoSpaceDN w:val="0"/>
        <w:spacing w:before="196"/>
        <w:ind w:left="821"/>
        <w:rPr>
          <w:rFonts w:eastAsia="Times New Roman"/>
          <w:i/>
          <w:kern w:val="0"/>
          <w:sz w:val="26"/>
          <w:szCs w:val="22"/>
          <w:lang w:eastAsia="ru-RU" w:bidi="ru-RU"/>
        </w:rPr>
      </w:pPr>
      <w:r w:rsidRPr="0029650A">
        <w:rPr>
          <w:rFonts w:eastAsia="Times New Roman"/>
          <w:i/>
          <w:kern w:val="0"/>
          <w:sz w:val="26"/>
          <w:szCs w:val="22"/>
          <w:lang w:eastAsia="ru-RU" w:bidi="ru-RU"/>
        </w:rPr>
        <w:t>Рис. 6. Мост ведущих колес косилки-плющилки КПС-5Г:</w:t>
      </w:r>
    </w:p>
    <w:p w:rsidR="0029650A" w:rsidRPr="0029650A" w:rsidRDefault="0029650A" w:rsidP="0029650A">
      <w:pPr>
        <w:suppressAutoHyphens w:val="0"/>
        <w:autoSpaceDE w:val="0"/>
        <w:autoSpaceDN w:val="0"/>
        <w:spacing w:before="13"/>
        <w:ind w:left="262" w:right="242"/>
        <w:rPr>
          <w:rFonts w:eastAsia="Times New Roman"/>
          <w:i/>
          <w:kern w:val="0"/>
          <w:szCs w:val="22"/>
          <w:lang w:eastAsia="ru-RU" w:bidi="ru-RU"/>
        </w:rPr>
      </w:pPr>
      <w:r w:rsidRPr="0029650A">
        <w:rPr>
          <w:rFonts w:eastAsia="Times New Roman"/>
          <w:i/>
          <w:kern w:val="0"/>
          <w:szCs w:val="22"/>
          <w:lang w:eastAsia="ru-RU" w:bidi="ru-RU"/>
        </w:rPr>
        <w:t>1 – гидромотор 8MР - 23; 2 – коробка передач; 3 – цепная муфта; 4 – полуось; 5 – верхний вал; 6 – шестерня; 7 – вал; 8 – ведомая шестерня; 9 – промежуточная шестерня; 10 – тормоз; 11 – дифференциал; 12 – пневматическое колесо</w:t>
      </w:r>
    </w:p>
    <w:p w:rsidR="0029650A" w:rsidRPr="0029650A" w:rsidRDefault="0029650A" w:rsidP="0029650A">
      <w:pPr>
        <w:suppressAutoHyphens w:val="0"/>
        <w:autoSpaceDE w:val="0"/>
        <w:autoSpaceDN w:val="0"/>
        <w:rPr>
          <w:rFonts w:eastAsia="Times New Roman"/>
          <w:i/>
          <w:kern w:val="0"/>
          <w:sz w:val="28"/>
          <w:szCs w:val="28"/>
          <w:lang w:eastAsia="ru-RU" w:bidi="ru-RU"/>
        </w:rPr>
      </w:pPr>
    </w:p>
    <w:p w:rsidR="0029650A" w:rsidRPr="0029650A" w:rsidRDefault="0029650A" w:rsidP="0029650A">
      <w:pPr>
        <w:suppressAutoHyphens w:val="0"/>
        <w:autoSpaceDE w:val="0"/>
        <w:autoSpaceDN w:val="0"/>
        <w:spacing w:before="1"/>
        <w:ind w:left="112" w:right="109" w:firstLine="708"/>
        <w:jc w:val="both"/>
        <w:rPr>
          <w:rFonts w:eastAsia="Times New Roman"/>
          <w:kern w:val="0"/>
          <w:sz w:val="28"/>
          <w:szCs w:val="28"/>
          <w:lang w:eastAsia="ru-RU" w:bidi="ru-RU"/>
        </w:rPr>
      </w:pPr>
      <w:r w:rsidRPr="0029650A">
        <w:rPr>
          <w:rFonts w:eastAsia="Times New Roman"/>
          <w:b/>
          <w:kern w:val="0"/>
          <w:sz w:val="28"/>
          <w:szCs w:val="28"/>
          <w:lang w:eastAsia="ru-RU" w:bidi="ru-RU"/>
        </w:rPr>
        <w:t xml:space="preserve">Гидравлическая система </w:t>
      </w:r>
      <w:r w:rsidRPr="0029650A">
        <w:rPr>
          <w:rFonts w:eastAsia="Times New Roman"/>
          <w:kern w:val="0"/>
          <w:sz w:val="28"/>
          <w:szCs w:val="28"/>
          <w:lang w:eastAsia="ru-RU" w:bidi="ru-RU"/>
        </w:rPr>
        <w:t>самоходной косилки-плющилки КПС-5Г включает в себя три независимые, замкнутые подсистемы: подъема жатки, гидрообъемного рулевого управления, гидрообъемного привода ведущих колес. Гидравлическая система подъема жатки состоит (Рис. 7) из шестеренного насоса 3, масляного резервуара 1, распределительного устройства</w:t>
      </w:r>
      <w:r w:rsidRPr="0029650A">
        <w:rPr>
          <w:rFonts w:eastAsia="Times New Roman"/>
          <w:spacing w:val="23"/>
          <w:kern w:val="0"/>
          <w:sz w:val="28"/>
          <w:szCs w:val="28"/>
          <w:lang w:eastAsia="ru-RU" w:bidi="ru-RU"/>
        </w:rPr>
        <w:t xml:space="preserve"> </w:t>
      </w:r>
      <w:r w:rsidRPr="0029650A">
        <w:rPr>
          <w:rFonts w:eastAsia="Times New Roman"/>
          <w:kern w:val="0"/>
          <w:sz w:val="28"/>
          <w:szCs w:val="28"/>
          <w:lang w:eastAsia="ru-RU" w:bidi="ru-RU"/>
        </w:rPr>
        <w:t>16,</w:t>
      </w:r>
    </w:p>
    <w:p w:rsidR="0029650A" w:rsidRPr="0029650A" w:rsidRDefault="0029650A" w:rsidP="0029650A">
      <w:pPr>
        <w:suppressAutoHyphens w:val="0"/>
        <w:autoSpaceDE w:val="0"/>
        <w:autoSpaceDN w:val="0"/>
        <w:jc w:val="both"/>
        <w:rPr>
          <w:rFonts w:eastAsia="Times New Roman"/>
          <w:kern w:val="0"/>
          <w:sz w:val="22"/>
          <w:szCs w:val="22"/>
          <w:lang w:eastAsia="ru-RU" w:bidi="ru-RU"/>
        </w:rPr>
        <w:sectPr w:rsidR="0029650A" w:rsidRPr="0029650A">
          <w:pgSz w:w="11910" w:h="16840"/>
          <w:pgMar w:top="1040" w:right="1020" w:bottom="960" w:left="1020" w:header="0" w:footer="779" w:gutter="0"/>
          <w:cols w:space="720"/>
        </w:sectPr>
      </w:pPr>
    </w:p>
    <w:p w:rsidR="0029650A" w:rsidRPr="0029650A" w:rsidRDefault="0029650A" w:rsidP="0029650A">
      <w:pPr>
        <w:suppressAutoHyphens w:val="0"/>
        <w:autoSpaceDE w:val="0"/>
        <w:autoSpaceDN w:val="0"/>
        <w:spacing w:before="67"/>
        <w:ind w:left="112" w:right="110"/>
        <w:jc w:val="both"/>
        <w:rPr>
          <w:rFonts w:eastAsia="Times New Roman"/>
          <w:kern w:val="0"/>
          <w:sz w:val="28"/>
          <w:szCs w:val="28"/>
          <w:lang w:eastAsia="ru-RU" w:bidi="ru-RU"/>
        </w:rPr>
      </w:pPr>
      <w:r w:rsidRPr="0029650A">
        <w:rPr>
          <w:rFonts w:eastAsia="Times New Roman"/>
          <w:noProof/>
          <w:kern w:val="0"/>
          <w:sz w:val="28"/>
          <w:szCs w:val="28"/>
          <w:lang w:eastAsia="ru-RU"/>
        </w:rPr>
        <w:lastRenderedPageBreak/>
        <w:drawing>
          <wp:anchor distT="0" distB="0" distL="0" distR="0" simplePos="0" relativeHeight="251669504" behindDoc="0" locked="0" layoutInCell="1" allowOverlap="1" wp14:anchorId="085746DC" wp14:editId="17461115">
            <wp:simplePos x="0" y="0"/>
            <wp:positionH relativeFrom="page">
              <wp:posOffset>890992</wp:posOffset>
            </wp:positionH>
            <wp:positionV relativeFrom="paragraph">
              <wp:posOffset>1561211</wp:posOffset>
            </wp:positionV>
            <wp:extent cx="5802721" cy="3737610"/>
            <wp:effectExtent l="0" t="0" r="0" b="0"/>
            <wp:wrapTopAndBottom/>
            <wp:docPr id="4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8" cstate="print"/>
                    <a:stretch>
                      <a:fillRect/>
                    </a:stretch>
                  </pic:blipFill>
                  <pic:spPr>
                    <a:xfrm>
                      <a:off x="0" y="0"/>
                      <a:ext cx="5802721" cy="3737610"/>
                    </a:xfrm>
                    <a:prstGeom prst="rect">
                      <a:avLst/>
                    </a:prstGeom>
                  </pic:spPr>
                </pic:pic>
              </a:graphicData>
            </a:graphic>
          </wp:anchor>
        </w:drawing>
      </w:r>
      <w:r w:rsidRPr="0029650A">
        <w:rPr>
          <w:rFonts w:eastAsia="Times New Roman"/>
          <w:kern w:val="0"/>
          <w:sz w:val="28"/>
          <w:szCs w:val="28"/>
          <w:lang w:eastAsia="ru-RU" w:bidi="ru-RU"/>
        </w:rPr>
        <w:t>предохранительного клапана 4, выносных гидроцилиндров 8 и 12 подъема жатки, металлических маслопроводов и рукавов. Шестеренный насос НШ-32У- Л включает в себя следующие основные элементы: корпус с крышкой,  ведущую и ведомую шестерни, выполненные заодно с цапфами, втулки с уплотнениями, штуцера всасывания и нагнетания. За счет высокого давления масла обеспечивается самоуплотнение насоса. Он постоянно включен и вращается при работе</w:t>
      </w:r>
      <w:r w:rsidRPr="0029650A">
        <w:rPr>
          <w:rFonts w:eastAsia="Times New Roman"/>
          <w:spacing w:val="-1"/>
          <w:kern w:val="0"/>
          <w:sz w:val="28"/>
          <w:szCs w:val="28"/>
          <w:lang w:eastAsia="ru-RU" w:bidi="ru-RU"/>
        </w:rPr>
        <w:t xml:space="preserve"> </w:t>
      </w:r>
      <w:r w:rsidRPr="0029650A">
        <w:rPr>
          <w:rFonts w:eastAsia="Times New Roman"/>
          <w:kern w:val="0"/>
          <w:sz w:val="28"/>
          <w:szCs w:val="28"/>
          <w:lang w:eastAsia="ru-RU" w:bidi="ru-RU"/>
        </w:rPr>
        <w:t>дизеля.</w:t>
      </w:r>
    </w:p>
    <w:p w:rsidR="0029650A" w:rsidRPr="0029650A" w:rsidRDefault="0029650A" w:rsidP="0029650A">
      <w:pPr>
        <w:suppressAutoHyphens w:val="0"/>
        <w:autoSpaceDE w:val="0"/>
        <w:autoSpaceDN w:val="0"/>
        <w:spacing w:before="3"/>
        <w:rPr>
          <w:rFonts w:eastAsia="Times New Roman"/>
          <w:kern w:val="0"/>
          <w:sz w:val="30"/>
          <w:szCs w:val="28"/>
          <w:lang w:eastAsia="ru-RU" w:bidi="ru-RU"/>
        </w:rPr>
      </w:pPr>
    </w:p>
    <w:p w:rsidR="0029650A" w:rsidRPr="0029650A" w:rsidRDefault="0029650A" w:rsidP="0029650A">
      <w:pPr>
        <w:suppressAutoHyphens w:val="0"/>
        <w:autoSpaceDE w:val="0"/>
        <w:autoSpaceDN w:val="0"/>
        <w:spacing w:line="298" w:lineRule="exact"/>
        <w:ind w:left="821"/>
        <w:rPr>
          <w:rFonts w:eastAsia="Times New Roman"/>
          <w:i/>
          <w:kern w:val="0"/>
          <w:sz w:val="26"/>
          <w:szCs w:val="22"/>
          <w:lang w:eastAsia="ru-RU" w:bidi="ru-RU"/>
        </w:rPr>
      </w:pPr>
      <w:r w:rsidRPr="0029650A">
        <w:rPr>
          <w:rFonts w:eastAsia="Times New Roman"/>
          <w:i/>
          <w:kern w:val="0"/>
          <w:sz w:val="26"/>
          <w:szCs w:val="22"/>
          <w:lang w:eastAsia="ru-RU" w:bidi="ru-RU"/>
        </w:rPr>
        <w:t>Рис. 7. Схема гидравлической система подъема жатки КПС - 5Г:</w:t>
      </w:r>
    </w:p>
    <w:p w:rsidR="0029650A" w:rsidRPr="0029650A" w:rsidRDefault="0029650A" w:rsidP="0029650A">
      <w:pPr>
        <w:suppressAutoHyphens w:val="0"/>
        <w:autoSpaceDE w:val="0"/>
        <w:autoSpaceDN w:val="0"/>
        <w:spacing w:line="275" w:lineRule="exact"/>
        <w:ind w:left="112"/>
        <w:rPr>
          <w:rFonts w:eastAsia="Times New Roman"/>
          <w:i/>
          <w:kern w:val="0"/>
          <w:szCs w:val="22"/>
          <w:lang w:eastAsia="ru-RU" w:bidi="ru-RU"/>
        </w:rPr>
      </w:pPr>
      <w:r w:rsidRPr="0029650A">
        <w:rPr>
          <w:rFonts w:eastAsia="Times New Roman"/>
          <w:i/>
          <w:kern w:val="0"/>
          <w:szCs w:val="22"/>
          <w:lang w:eastAsia="ru-RU" w:bidi="ru-RU"/>
        </w:rPr>
        <w:t>1 – резервуар; 2, 19 – рукава; 3 – шестеренный насос НШ-32У-Л; 4 – предохранительный</w:t>
      </w:r>
    </w:p>
    <w:p w:rsidR="0029650A" w:rsidRPr="0029650A" w:rsidRDefault="0029650A" w:rsidP="0029650A">
      <w:pPr>
        <w:suppressAutoHyphens w:val="0"/>
        <w:autoSpaceDE w:val="0"/>
        <w:autoSpaceDN w:val="0"/>
        <w:ind w:left="112"/>
        <w:rPr>
          <w:rFonts w:eastAsia="Times New Roman"/>
          <w:i/>
          <w:kern w:val="0"/>
          <w:szCs w:val="22"/>
          <w:lang w:eastAsia="ru-RU" w:bidi="ru-RU"/>
        </w:rPr>
      </w:pPr>
      <w:r w:rsidRPr="0029650A">
        <w:rPr>
          <w:rFonts w:eastAsia="Times New Roman"/>
          <w:i/>
          <w:kern w:val="0"/>
          <w:szCs w:val="22"/>
          <w:lang w:eastAsia="ru-RU" w:bidi="ru-RU"/>
        </w:rPr>
        <w:t>клапан; 5, 7, 9, 10, 13 – рукава высокого давления; 6 – трубопровод; 8, 12 – гидроцилиндры;</w:t>
      </w:r>
    </w:p>
    <w:p w:rsidR="0029650A" w:rsidRPr="0029650A" w:rsidRDefault="0029650A" w:rsidP="0029650A">
      <w:pPr>
        <w:suppressAutoHyphens w:val="0"/>
        <w:autoSpaceDE w:val="0"/>
        <w:autoSpaceDN w:val="0"/>
        <w:ind w:left="112"/>
        <w:rPr>
          <w:rFonts w:eastAsia="Times New Roman"/>
          <w:i/>
          <w:kern w:val="0"/>
          <w:szCs w:val="22"/>
          <w:lang w:eastAsia="ru-RU" w:bidi="ru-RU"/>
        </w:rPr>
      </w:pPr>
      <w:r w:rsidRPr="0029650A">
        <w:rPr>
          <w:rFonts w:eastAsia="Times New Roman"/>
          <w:i/>
          <w:kern w:val="0"/>
          <w:szCs w:val="22"/>
          <w:lang w:eastAsia="ru-RU" w:bidi="ru-RU"/>
        </w:rPr>
        <w:t>11, 14, 15 – трубопроводы; 16 – распределительное устройство; 17 – рабочая секция; 18 – переливная секция; 20 – фильтр</w:t>
      </w:r>
    </w:p>
    <w:p w:rsidR="0029650A" w:rsidRPr="0029650A" w:rsidRDefault="0029650A" w:rsidP="0029650A">
      <w:pPr>
        <w:suppressAutoHyphens w:val="0"/>
        <w:autoSpaceDE w:val="0"/>
        <w:autoSpaceDN w:val="0"/>
        <w:spacing w:before="2"/>
        <w:rPr>
          <w:rFonts w:eastAsia="Times New Roman"/>
          <w:i/>
          <w:kern w:val="0"/>
          <w:sz w:val="28"/>
          <w:szCs w:val="28"/>
          <w:lang w:eastAsia="ru-RU" w:bidi="ru-RU"/>
        </w:rPr>
      </w:pPr>
    </w:p>
    <w:p w:rsidR="0029650A" w:rsidRPr="0029650A" w:rsidRDefault="0029650A" w:rsidP="0029650A">
      <w:pPr>
        <w:suppressAutoHyphens w:val="0"/>
        <w:autoSpaceDE w:val="0"/>
        <w:autoSpaceDN w:val="0"/>
        <w:ind w:left="112" w:right="108" w:firstLine="708"/>
        <w:jc w:val="both"/>
        <w:rPr>
          <w:rFonts w:eastAsia="Times New Roman"/>
          <w:kern w:val="0"/>
          <w:sz w:val="28"/>
          <w:szCs w:val="28"/>
          <w:lang w:eastAsia="ru-RU" w:bidi="ru-RU"/>
        </w:rPr>
      </w:pPr>
      <w:r w:rsidRPr="0029650A">
        <w:rPr>
          <w:rFonts w:eastAsia="Times New Roman"/>
          <w:b/>
          <w:kern w:val="0"/>
          <w:sz w:val="28"/>
          <w:szCs w:val="28"/>
          <w:lang w:eastAsia="ru-RU" w:bidi="ru-RU"/>
        </w:rPr>
        <w:t xml:space="preserve">Гидрообъемная система рулевого управления </w:t>
      </w:r>
      <w:r w:rsidRPr="0029650A">
        <w:rPr>
          <w:rFonts w:eastAsia="Times New Roman"/>
          <w:kern w:val="0"/>
          <w:sz w:val="28"/>
          <w:szCs w:val="28"/>
          <w:lang w:eastAsia="ru-RU" w:bidi="ru-RU"/>
        </w:rPr>
        <w:t xml:space="preserve">(Рис. 8) состоит из шестеренного насоса 7, насоса-дозатора 3, распределителя 4, предохранительного клапана </w:t>
      </w:r>
      <w:r w:rsidRPr="0029650A">
        <w:rPr>
          <w:rFonts w:eastAsia="Times New Roman"/>
          <w:spacing w:val="3"/>
          <w:kern w:val="0"/>
          <w:sz w:val="28"/>
          <w:szCs w:val="28"/>
          <w:lang w:eastAsia="ru-RU" w:bidi="ru-RU"/>
        </w:rPr>
        <w:t xml:space="preserve">6, </w:t>
      </w:r>
      <w:r w:rsidRPr="0029650A">
        <w:rPr>
          <w:rFonts w:eastAsia="Times New Roman"/>
          <w:kern w:val="0"/>
          <w:sz w:val="28"/>
          <w:szCs w:val="28"/>
          <w:lang w:eastAsia="ru-RU" w:bidi="ru-RU"/>
        </w:rPr>
        <w:t>гидроцилиндра 5 двухстороннего действия, системы трубопроводов и рукавов. Шестеренный насос НШ-10Е по принципу действия аналогичен рассмотренному насосу НШ-32У-Л и отличается от него только рабочим объемом. Предохранительный клапан 6, примененный в гидрообъемной системе рулевого управления, имеет одинаковую конструкцию с предохранительным клапаном, примененным в гидросистеме подъема</w:t>
      </w:r>
      <w:r w:rsidRPr="0029650A">
        <w:rPr>
          <w:rFonts w:eastAsia="Times New Roman"/>
          <w:spacing w:val="-23"/>
          <w:kern w:val="0"/>
          <w:sz w:val="28"/>
          <w:szCs w:val="28"/>
          <w:lang w:eastAsia="ru-RU" w:bidi="ru-RU"/>
        </w:rPr>
        <w:t xml:space="preserve"> </w:t>
      </w:r>
      <w:r w:rsidRPr="0029650A">
        <w:rPr>
          <w:rFonts w:eastAsia="Times New Roman"/>
          <w:kern w:val="0"/>
          <w:sz w:val="28"/>
          <w:szCs w:val="28"/>
          <w:lang w:eastAsia="ru-RU" w:bidi="ru-RU"/>
        </w:rPr>
        <w:t>жатки.</w:t>
      </w:r>
    </w:p>
    <w:p w:rsidR="0029650A" w:rsidRPr="0029650A" w:rsidRDefault="0029650A" w:rsidP="0029650A">
      <w:pPr>
        <w:suppressAutoHyphens w:val="0"/>
        <w:autoSpaceDE w:val="0"/>
        <w:autoSpaceDN w:val="0"/>
        <w:jc w:val="both"/>
        <w:rPr>
          <w:rFonts w:eastAsia="Times New Roman"/>
          <w:kern w:val="0"/>
          <w:sz w:val="22"/>
          <w:szCs w:val="22"/>
          <w:lang w:eastAsia="ru-RU" w:bidi="ru-RU"/>
        </w:rPr>
        <w:sectPr w:rsidR="0029650A" w:rsidRPr="0029650A">
          <w:pgSz w:w="11910" w:h="16840"/>
          <w:pgMar w:top="1040" w:right="1020" w:bottom="960" w:left="1020" w:header="0" w:footer="779" w:gutter="0"/>
          <w:cols w:space="720"/>
        </w:sectPr>
      </w:pPr>
    </w:p>
    <w:p w:rsidR="0029650A" w:rsidRPr="0029650A" w:rsidRDefault="0029650A" w:rsidP="0029650A">
      <w:pPr>
        <w:suppressAutoHyphens w:val="0"/>
        <w:autoSpaceDE w:val="0"/>
        <w:autoSpaceDN w:val="0"/>
        <w:ind w:left="1114"/>
        <w:rPr>
          <w:rFonts w:eastAsia="Times New Roman"/>
          <w:kern w:val="0"/>
          <w:sz w:val="20"/>
          <w:szCs w:val="28"/>
          <w:lang w:eastAsia="ru-RU" w:bidi="ru-RU"/>
        </w:rPr>
      </w:pPr>
      <w:r w:rsidRPr="0029650A">
        <w:rPr>
          <w:rFonts w:eastAsia="Times New Roman"/>
          <w:noProof/>
          <w:kern w:val="0"/>
          <w:sz w:val="20"/>
          <w:szCs w:val="28"/>
          <w:lang w:eastAsia="ru-RU"/>
        </w:rPr>
        <w:lastRenderedPageBreak/>
        <w:drawing>
          <wp:inline distT="0" distB="0" distL="0" distR="0" wp14:anchorId="760A1E14" wp14:editId="7D30E218">
            <wp:extent cx="5383493" cy="3474720"/>
            <wp:effectExtent l="0" t="0" r="0" b="0"/>
            <wp:docPr id="4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9" cstate="print"/>
                    <a:stretch>
                      <a:fillRect/>
                    </a:stretch>
                  </pic:blipFill>
                  <pic:spPr>
                    <a:xfrm>
                      <a:off x="0" y="0"/>
                      <a:ext cx="5383493" cy="3474720"/>
                    </a:xfrm>
                    <a:prstGeom prst="rect">
                      <a:avLst/>
                    </a:prstGeom>
                  </pic:spPr>
                </pic:pic>
              </a:graphicData>
            </a:graphic>
          </wp:inline>
        </w:drawing>
      </w:r>
    </w:p>
    <w:p w:rsidR="0029650A" w:rsidRPr="0029650A" w:rsidRDefault="0029650A" w:rsidP="0029650A">
      <w:pPr>
        <w:suppressAutoHyphens w:val="0"/>
        <w:autoSpaceDE w:val="0"/>
        <w:autoSpaceDN w:val="0"/>
        <w:spacing w:before="8"/>
        <w:rPr>
          <w:rFonts w:eastAsia="Times New Roman"/>
          <w:kern w:val="0"/>
          <w:sz w:val="20"/>
          <w:szCs w:val="28"/>
          <w:lang w:eastAsia="ru-RU" w:bidi="ru-RU"/>
        </w:rPr>
      </w:pPr>
    </w:p>
    <w:p w:rsidR="0029650A" w:rsidRPr="0029650A" w:rsidRDefault="0029650A" w:rsidP="0029650A">
      <w:pPr>
        <w:suppressAutoHyphens w:val="0"/>
        <w:autoSpaceDE w:val="0"/>
        <w:autoSpaceDN w:val="0"/>
        <w:spacing w:before="88"/>
        <w:ind w:left="821"/>
        <w:rPr>
          <w:rFonts w:eastAsia="Times New Roman"/>
          <w:i/>
          <w:kern w:val="0"/>
          <w:sz w:val="26"/>
          <w:szCs w:val="22"/>
          <w:lang w:eastAsia="ru-RU" w:bidi="ru-RU"/>
        </w:rPr>
      </w:pPr>
      <w:r w:rsidRPr="0029650A">
        <w:rPr>
          <w:rFonts w:eastAsia="Times New Roman"/>
          <w:i/>
          <w:kern w:val="0"/>
          <w:sz w:val="26"/>
          <w:szCs w:val="22"/>
          <w:lang w:eastAsia="ru-RU" w:bidi="ru-RU"/>
        </w:rPr>
        <w:t>Рис. 8. Схема гидравлической системы рулевого управления:</w:t>
      </w:r>
    </w:p>
    <w:p w:rsidR="0029650A" w:rsidRPr="0029650A" w:rsidRDefault="0029650A" w:rsidP="0029650A">
      <w:pPr>
        <w:suppressAutoHyphens w:val="0"/>
        <w:autoSpaceDE w:val="0"/>
        <w:autoSpaceDN w:val="0"/>
        <w:ind w:left="112" w:right="943"/>
        <w:rPr>
          <w:rFonts w:eastAsia="Times New Roman"/>
          <w:i/>
          <w:kern w:val="0"/>
          <w:szCs w:val="22"/>
          <w:lang w:eastAsia="ru-RU" w:bidi="ru-RU"/>
        </w:rPr>
      </w:pPr>
      <w:r w:rsidRPr="0029650A">
        <w:rPr>
          <w:rFonts w:eastAsia="Times New Roman"/>
          <w:i/>
          <w:kern w:val="0"/>
          <w:szCs w:val="22"/>
          <w:lang w:eastAsia="ru-RU" w:bidi="ru-RU"/>
        </w:rPr>
        <w:t>1 – резервуар; 2 – фильтр; 3 – насос-дозатор; 4 – распределитель; 5 – гидроцилиндр; 6 – предохранительный клапан; 7 – насос</w:t>
      </w:r>
    </w:p>
    <w:p w:rsidR="0029650A" w:rsidRPr="0029650A" w:rsidRDefault="0029650A" w:rsidP="0029650A">
      <w:pPr>
        <w:suppressAutoHyphens w:val="0"/>
        <w:autoSpaceDE w:val="0"/>
        <w:autoSpaceDN w:val="0"/>
        <w:spacing w:before="1"/>
        <w:rPr>
          <w:rFonts w:eastAsia="Times New Roman"/>
          <w:i/>
          <w:kern w:val="0"/>
          <w:sz w:val="28"/>
          <w:szCs w:val="28"/>
          <w:lang w:eastAsia="ru-RU" w:bidi="ru-RU"/>
        </w:rPr>
      </w:pPr>
    </w:p>
    <w:p w:rsidR="0029650A" w:rsidRPr="0029650A" w:rsidRDefault="0029650A" w:rsidP="0029650A">
      <w:pPr>
        <w:suppressAutoHyphens w:val="0"/>
        <w:autoSpaceDE w:val="0"/>
        <w:autoSpaceDN w:val="0"/>
        <w:spacing w:before="1"/>
        <w:ind w:left="112" w:right="114" w:firstLine="708"/>
        <w:jc w:val="both"/>
        <w:rPr>
          <w:rFonts w:eastAsia="Times New Roman"/>
          <w:kern w:val="0"/>
          <w:sz w:val="28"/>
          <w:szCs w:val="28"/>
          <w:lang w:eastAsia="ru-RU" w:bidi="ru-RU"/>
        </w:rPr>
      </w:pPr>
      <w:r w:rsidRPr="0029650A">
        <w:rPr>
          <w:rFonts w:eastAsia="Times New Roman"/>
          <w:b/>
          <w:kern w:val="0"/>
          <w:sz w:val="28"/>
          <w:szCs w:val="28"/>
          <w:lang w:eastAsia="ru-RU" w:bidi="ru-RU"/>
        </w:rPr>
        <w:t xml:space="preserve">Насос-дозатор </w:t>
      </w:r>
      <w:r w:rsidRPr="0029650A">
        <w:rPr>
          <w:rFonts w:eastAsia="Times New Roman"/>
          <w:kern w:val="0"/>
          <w:sz w:val="28"/>
          <w:szCs w:val="28"/>
          <w:lang w:eastAsia="ru-RU" w:bidi="ru-RU"/>
        </w:rPr>
        <w:t>(Рис. 9) снабжен подвижным сателлитом 11, имеющим шесть круговых зубьев. Он выполняет роль вытеснителя, совершая планетарное движение по круговой орбите. Неподвижная направляющая 9 имеет на один зуб больше. Сателлит 11 и направляющая 9 образуют цевочное зацепление. В корпусе 17 смонтирован вал 19 с хвостовиком для соединения с рулевым колесом. Вал 19 опирается на радиально-игольчатый подшипник 20 и упорный подшипник 18. Он связан с распределительной втулкой 4 посредством штифта</w:t>
      </w:r>
    </w:p>
    <w:p w:rsidR="0029650A" w:rsidRPr="0029650A" w:rsidRDefault="0029650A" w:rsidP="0029650A">
      <w:pPr>
        <w:suppressAutoHyphens w:val="0"/>
        <w:autoSpaceDE w:val="0"/>
        <w:autoSpaceDN w:val="0"/>
        <w:ind w:left="112" w:right="108"/>
        <w:jc w:val="both"/>
        <w:rPr>
          <w:rFonts w:eastAsia="Times New Roman"/>
          <w:kern w:val="0"/>
          <w:sz w:val="28"/>
          <w:szCs w:val="28"/>
          <w:lang w:eastAsia="ru-RU" w:bidi="ru-RU"/>
        </w:rPr>
      </w:pPr>
      <w:r w:rsidRPr="0029650A">
        <w:rPr>
          <w:rFonts w:eastAsia="Times New Roman"/>
          <w:kern w:val="0"/>
          <w:sz w:val="28"/>
          <w:szCs w:val="28"/>
          <w:lang w:eastAsia="ru-RU" w:bidi="ru-RU"/>
        </w:rPr>
        <w:t xml:space="preserve">2. Валик 3 с двумя штифтами 10 образует карданную передачу между валом 19 и сателлитом 11.При вращении насоса-дозатора между зубьями сателлита 11 и впадинами направляющей 9 образуются изменяющиеся полости нагнетания и всасывания. Эти полости соединяются пазами распределительной втулки 4 с всасывающей и нагнетательной канавками в корпусе 17 насоса, связанными со штуцерами 16. За один оборот вала 19 насоса сателлит 11 выдавливает сорок два рабочих объема, перекачивая 0,012 </w:t>
      </w:r>
      <w:r w:rsidRPr="0029650A">
        <w:rPr>
          <w:rFonts w:eastAsia="Times New Roman"/>
          <w:spacing w:val="2"/>
          <w:kern w:val="0"/>
          <w:sz w:val="28"/>
          <w:szCs w:val="28"/>
          <w:lang w:eastAsia="ru-RU" w:bidi="ru-RU"/>
        </w:rPr>
        <w:t>м</w:t>
      </w:r>
      <w:r w:rsidRPr="0029650A">
        <w:rPr>
          <w:rFonts w:eastAsia="Times New Roman"/>
          <w:spacing w:val="2"/>
          <w:kern w:val="0"/>
          <w:sz w:val="28"/>
          <w:szCs w:val="28"/>
          <w:vertAlign w:val="superscript"/>
          <w:lang w:eastAsia="ru-RU" w:bidi="ru-RU"/>
        </w:rPr>
        <w:t>3</w:t>
      </w:r>
      <w:r w:rsidRPr="0029650A">
        <w:rPr>
          <w:rFonts w:eastAsia="Times New Roman"/>
          <w:spacing w:val="-12"/>
          <w:kern w:val="0"/>
          <w:sz w:val="28"/>
          <w:szCs w:val="28"/>
          <w:lang w:eastAsia="ru-RU" w:bidi="ru-RU"/>
        </w:rPr>
        <w:t xml:space="preserve"> </w:t>
      </w:r>
      <w:r w:rsidRPr="0029650A">
        <w:rPr>
          <w:rFonts w:eastAsia="Times New Roman"/>
          <w:kern w:val="0"/>
          <w:sz w:val="28"/>
          <w:szCs w:val="28"/>
          <w:lang w:eastAsia="ru-RU" w:bidi="ru-RU"/>
        </w:rPr>
        <w:t>жидкости.</w:t>
      </w:r>
    </w:p>
    <w:p w:rsidR="0029650A" w:rsidRPr="0029650A" w:rsidRDefault="0029650A" w:rsidP="0029650A">
      <w:pPr>
        <w:suppressAutoHyphens w:val="0"/>
        <w:autoSpaceDE w:val="0"/>
        <w:autoSpaceDN w:val="0"/>
        <w:ind w:left="112" w:right="108" w:firstLine="720"/>
        <w:jc w:val="both"/>
        <w:rPr>
          <w:rFonts w:eastAsia="Times New Roman"/>
          <w:kern w:val="0"/>
          <w:sz w:val="28"/>
          <w:szCs w:val="28"/>
          <w:lang w:eastAsia="ru-RU" w:bidi="ru-RU"/>
        </w:rPr>
      </w:pPr>
      <w:r w:rsidRPr="0029650A">
        <w:rPr>
          <w:rFonts w:eastAsia="Times New Roman"/>
          <w:b/>
          <w:kern w:val="0"/>
          <w:sz w:val="28"/>
          <w:szCs w:val="28"/>
          <w:lang w:eastAsia="ru-RU" w:bidi="ru-RU"/>
        </w:rPr>
        <w:t xml:space="preserve">Гидрообъемный привод ведущих колес </w:t>
      </w:r>
      <w:r w:rsidRPr="0029650A">
        <w:rPr>
          <w:rFonts w:eastAsia="Times New Roman"/>
          <w:kern w:val="0"/>
          <w:sz w:val="28"/>
          <w:szCs w:val="28"/>
          <w:lang w:eastAsia="ru-RU" w:bidi="ru-RU"/>
        </w:rPr>
        <w:t>(Рис. 10) состоит из реверсивного аксиально-поршневого гидронасоса 10 переменной производительности, с встроенным в него шестеренным насосом подпитки 9, гидромотора 1, масляного резервуара 12, фильтра тонкой очистки 11, масляного радиатора 6 и маслопроводов низкого и высокого давлений. На корпусе фильтра тонкой очистки установлен вакуумметр контроля степени засоренности фильтра. Привод гидронасоса осуществляется от дизеля Д-240 через главную (раздаточную) коробку, на корпусе которой он</w:t>
      </w:r>
      <w:r w:rsidRPr="0029650A">
        <w:rPr>
          <w:rFonts w:eastAsia="Times New Roman"/>
          <w:spacing w:val="-15"/>
          <w:kern w:val="0"/>
          <w:sz w:val="28"/>
          <w:szCs w:val="28"/>
          <w:lang w:eastAsia="ru-RU" w:bidi="ru-RU"/>
        </w:rPr>
        <w:t xml:space="preserve"> </w:t>
      </w:r>
      <w:r w:rsidRPr="0029650A">
        <w:rPr>
          <w:rFonts w:eastAsia="Times New Roman"/>
          <w:kern w:val="0"/>
          <w:sz w:val="28"/>
          <w:szCs w:val="28"/>
          <w:lang w:eastAsia="ru-RU" w:bidi="ru-RU"/>
        </w:rPr>
        <w:t>смонтирован.</w:t>
      </w:r>
    </w:p>
    <w:p w:rsidR="0029650A" w:rsidRPr="0029650A" w:rsidRDefault="0029650A" w:rsidP="0029650A">
      <w:pPr>
        <w:suppressAutoHyphens w:val="0"/>
        <w:autoSpaceDE w:val="0"/>
        <w:autoSpaceDN w:val="0"/>
        <w:jc w:val="both"/>
        <w:rPr>
          <w:rFonts w:eastAsia="Times New Roman"/>
          <w:kern w:val="0"/>
          <w:sz w:val="22"/>
          <w:szCs w:val="22"/>
          <w:lang w:eastAsia="ru-RU" w:bidi="ru-RU"/>
        </w:rPr>
        <w:sectPr w:rsidR="0029650A" w:rsidRPr="0029650A">
          <w:pgSz w:w="11910" w:h="16840"/>
          <w:pgMar w:top="1120" w:right="1020" w:bottom="960" w:left="1020" w:header="0" w:footer="779" w:gutter="0"/>
          <w:cols w:space="720"/>
        </w:sectPr>
      </w:pPr>
    </w:p>
    <w:p w:rsidR="0029650A" w:rsidRPr="0029650A" w:rsidRDefault="0029650A" w:rsidP="0029650A">
      <w:pPr>
        <w:suppressAutoHyphens w:val="0"/>
        <w:autoSpaceDE w:val="0"/>
        <w:autoSpaceDN w:val="0"/>
        <w:ind w:left="338"/>
        <w:rPr>
          <w:rFonts w:eastAsia="Times New Roman"/>
          <w:kern w:val="0"/>
          <w:sz w:val="20"/>
          <w:szCs w:val="28"/>
          <w:lang w:eastAsia="ru-RU" w:bidi="ru-RU"/>
        </w:rPr>
      </w:pPr>
      <w:r w:rsidRPr="0029650A">
        <w:rPr>
          <w:rFonts w:eastAsia="Times New Roman"/>
          <w:noProof/>
          <w:kern w:val="0"/>
          <w:sz w:val="20"/>
          <w:szCs w:val="28"/>
          <w:lang w:eastAsia="ru-RU"/>
        </w:rPr>
        <w:lastRenderedPageBreak/>
        <w:drawing>
          <wp:inline distT="0" distB="0" distL="0" distR="0" wp14:anchorId="575EA43C" wp14:editId="64CF72D4">
            <wp:extent cx="5826143" cy="2703766"/>
            <wp:effectExtent l="0" t="0" r="0" b="0"/>
            <wp:docPr id="46"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30" cstate="print"/>
                    <a:stretch>
                      <a:fillRect/>
                    </a:stretch>
                  </pic:blipFill>
                  <pic:spPr>
                    <a:xfrm>
                      <a:off x="0" y="0"/>
                      <a:ext cx="5826143" cy="2703766"/>
                    </a:xfrm>
                    <a:prstGeom prst="rect">
                      <a:avLst/>
                    </a:prstGeom>
                  </pic:spPr>
                </pic:pic>
              </a:graphicData>
            </a:graphic>
          </wp:inline>
        </w:drawing>
      </w:r>
    </w:p>
    <w:p w:rsidR="0029650A" w:rsidRPr="0029650A" w:rsidRDefault="0029650A" w:rsidP="0029650A">
      <w:pPr>
        <w:suppressAutoHyphens w:val="0"/>
        <w:autoSpaceDE w:val="0"/>
        <w:autoSpaceDN w:val="0"/>
        <w:spacing w:before="3"/>
        <w:rPr>
          <w:rFonts w:eastAsia="Times New Roman"/>
          <w:kern w:val="0"/>
          <w:sz w:val="19"/>
          <w:szCs w:val="28"/>
          <w:lang w:eastAsia="ru-RU" w:bidi="ru-RU"/>
        </w:rPr>
      </w:pPr>
    </w:p>
    <w:p w:rsidR="0029650A" w:rsidRPr="0029650A" w:rsidRDefault="0029650A" w:rsidP="0029650A">
      <w:pPr>
        <w:suppressAutoHyphens w:val="0"/>
        <w:autoSpaceDE w:val="0"/>
        <w:autoSpaceDN w:val="0"/>
        <w:spacing w:before="88" w:line="298" w:lineRule="exact"/>
        <w:ind w:left="821"/>
        <w:rPr>
          <w:rFonts w:eastAsia="Times New Roman"/>
          <w:i/>
          <w:kern w:val="0"/>
          <w:sz w:val="26"/>
          <w:szCs w:val="22"/>
          <w:lang w:eastAsia="ru-RU" w:bidi="ru-RU"/>
        </w:rPr>
      </w:pPr>
      <w:r w:rsidRPr="0029650A">
        <w:rPr>
          <w:rFonts w:eastAsia="Times New Roman"/>
          <w:i/>
          <w:kern w:val="0"/>
          <w:sz w:val="26"/>
          <w:szCs w:val="22"/>
          <w:lang w:eastAsia="ru-RU" w:bidi="ru-RU"/>
        </w:rPr>
        <w:t>Рис. 9. Насос-дозатор:</w:t>
      </w:r>
    </w:p>
    <w:p w:rsidR="0029650A" w:rsidRPr="0029650A" w:rsidRDefault="0029650A" w:rsidP="0029650A">
      <w:pPr>
        <w:suppressAutoHyphens w:val="0"/>
        <w:autoSpaceDE w:val="0"/>
        <w:autoSpaceDN w:val="0"/>
        <w:spacing w:line="275" w:lineRule="exact"/>
        <w:ind w:left="112"/>
        <w:rPr>
          <w:rFonts w:eastAsia="Times New Roman"/>
          <w:i/>
          <w:kern w:val="0"/>
          <w:szCs w:val="22"/>
          <w:lang w:eastAsia="ru-RU" w:bidi="ru-RU"/>
        </w:rPr>
      </w:pPr>
      <w:r w:rsidRPr="0029650A">
        <w:rPr>
          <w:rFonts w:eastAsia="Times New Roman"/>
          <w:i/>
          <w:kern w:val="0"/>
          <w:szCs w:val="22"/>
          <w:lang w:eastAsia="ru-RU" w:bidi="ru-RU"/>
        </w:rPr>
        <w:t>1, 5, 8, 14,15 – уплотнительные кольца; 2, 10 – штифты; 3, 19 – валы; 4 –</w:t>
      </w:r>
    </w:p>
    <w:p w:rsidR="0029650A" w:rsidRPr="0029650A" w:rsidRDefault="0029650A" w:rsidP="0029650A">
      <w:pPr>
        <w:suppressAutoHyphens w:val="0"/>
        <w:autoSpaceDE w:val="0"/>
        <w:autoSpaceDN w:val="0"/>
        <w:ind w:left="112"/>
        <w:rPr>
          <w:rFonts w:eastAsia="Times New Roman"/>
          <w:i/>
          <w:kern w:val="0"/>
          <w:szCs w:val="22"/>
          <w:lang w:eastAsia="ru-RU" w:bidi="ru-RU"/>
        </w:rPr>
      </w:pPr>
      <w:r w:rsidRPr="0029650A">
        <w:rPr>
          <w:rFonts w:eastAsia="Times New Roman"/>
          <w:i/>
          <w:kern w:val="0"/>
          <w:szCs w:val="22"/>
          <w:lang w:eastAsia="ru-RU" w:bidi="ru-RU"/>
        </w:rPr>
        <w:t>распределительная втулка; 6 – крышка; 7 – болт; 9 – направляющая; 11 – сателлит; 12 – ролик; 13 – пластина; 16 – штуцер; 17 – корпус; 18 – упорный подшипник; 20 – радиальный игольчатый подшипник</w:t>
      </w:r>
    </w:p>
    <w:p w:rsidR="0029650A" w:rsidRPr="0029650A" w:rsidRDefault="0029650A" w:rsidP="0029650A">
      <w:pPr>
        <w:suppressAutoHyphens w:val="0"/>
        <w:autoSpaceDE w:val="0"/>
        <w:autoSpaceDN w:val="0"/>
        <w:spacing w:before="3"/>
        <w:rPr>
          <w:rFonts w:eastAsia="Times New Roman"/>
          <w:i/>
          <w:kern w:val="0"/>
          <w:sz w:val="28"/>
          <w:szCs w:val="28"/>
          <w:lang w:eastAsia="ru-RU" w:bidi="ru-RU"/>
        </w:rPr>
      </w:pPr>
    </w:p>
    <w:p w:rsidR="0029650A" w:rsidRPr="0029650A" w:rsidRDefault="0029650A" w:rsidP="0029650A">
      <w:pPr>
        <w:suppressAutoHyphens w:val="0"/>
        <w:autoSpaceDE w:val="0"/>
        <w:autoSpaceDN w:val="0"/>
        <w:ind w:left="112" w:right="109" w:firstLine="708"/>
        <w:jc w:val="both"/>
        <w:rPr>
          <w:rFonts w:eastAsia="Times New Roman"/>
          <w:kern w:val="0"/>
          <w:sz w:val="28"/>
          <w:szCs w:val="28"/>
          <w:lang w:eastAsia="ru-RU" w:bidi="ru-RU"/>
        </w:rPr>
      </w:pPr>
      <w:r w:rsidRPr="0029650A">
        <w:rPr>
          <w:rFonts w:eastAsia="Times New Roman"/>
          <w:kern w:val="0"/>
          <w:sz w:val="28"/>
          <w:szCs w:val="28"/>
          <w:lang w:eastAsia="ru-RU" w:bidi="ru-RU"/>
        </w:rPr>
        <w:t>Изменение производительности гидронасоса (увеличение или уменьшение скорости движения самоходной косилки-плющилки) достигается с помощью тяги и рычага. При нейтральном (вертикальном) положении рычага гидронасоса масло в гидромотор не</w:t>
      </w:r>
      <w:r w:rsidRPr="0029650A">
        <w:rPr>
          <w:rFonts w:eastAsia="Times New Roman"/>
          <w:spacing w:val="-4"/>
          <w:kern w:val="0"/>
          <w:sz w:val="28"/>
          <w:szCs w:val="28"/>
          <w:lang w:eastAsia="ru-RU" w:bidi="ru-RU"/>
        </w:rPr>
        <w:t xml:space="preserve"> </w:t>
      </w:r>
      <w:r w:rsidRPr="0029650A">
        <w:rPr>
          <w:rFonts w:eastAsia="Times New Roman"/>
          <w:kern w:val="0"/>
          <w:sz w:val="28"/>
          <w:szCs w:val="28"/>
          <w:lang w:eastAsia="ru-RU" w:bidi="ru-RU"/>
        </w:rPr>
        <w:t>подается.</w:t>
      </w:r>
    </w:p>
    <w:p w:rsidR="0029650A" w:rsidRPr="0029650A" w:rsidRDefault="0029650A" w:rsidP="0029650A">
      <w:pPr>
        <w:suppressAutoHyphens w:val="0"/>
        <w:autoSpaceDE w:val="0"/>
        <w:autoSpaceDN w:val="0"/>
        <w:spacing w:before="10"/>
        <w:rPr>
          <w:rFonts w:eastAsia="Times New Roman"/>
          <w:kern w:val="0"/>
          <w:sz w:val="27"/>
          <w:szCs w:val="28"/>
          <w:lang w:eastAsia="ru-RU" w:bidi="ru-RU"/>
        </w:rPr>
      </w:pPr>
    </w:p>
    <w:p w:rsidR="0029650A" w:rsidRPr="0029650A" w:rsidRDefault="0029650A" w:rsidP="0029650A">
      <w:pPr>
        <w:suppressAutoHyphens w:val="0"/>
        <w:autoSpaceDE w:val="0"/>
        <w:autoSpaceDN w:val="0"/>
        <w:ind w:left="112" w:right="108" w:firstLine="720"/>
        <w:jc w:val="both"/>
        <w:rPr>
          <w:rFonts w:eastAsia="Times New Roman"/>
          <w:kern w:val="0"/>
          <w:sz w:val="28"/>
          <w:szCs w:val="28"/>
          <w:lang w:eastAsia="ru-RU" w:bidi="ru-RU"/>
        </w:rPr>
      </w:pPr>
      <w:r w:rsidRPr="0029650A">
        <w:rPr>
          <w:rFonts w:eastAsia="Times New Roman"/>
          <w:b/>
          <w:kern w:val="0"/>
          <w:sz w:val="28"/>
          <w:szCs w:val="28"/>
          <w:lang w:eastAsia="ru-RU" w:bidi="ru-RU"/>
        </w:rPr>
        <w:t xml:space="preserve">Технологический процесс, </w:t>
      </w:r>
      <w:r w:rsidRPr="0029650A">
        <w:rPr>
          <w:rFonts w:eastAsia="Times New Roman"/>
          <w:kern w:val="0"/>
          <w:sz w:val="28"/>
          <w:szCs w:val="28"/>
          <w:lang w:eastAsia="ru-RU" w:bidi="ru-RU"/>
        </w:rPr>
        <w:t>выполняемый самоходной косилкой- плющилкой КПС-5Г, протекает (Рис. 1) так. При движении машины вперед с включенными рабочими органами растительная масса наклоняется заламывающим брусом 7, а мотовило 6 подводит растения к режущему аппарату. Режущий аппарат 8 срезает траву, мотовило 6 подает ее под шнек 5, который сужает скошенную массу до ширины плющильных вальцов, которые расплющивают и надламывают стебли, после чего они попадают в валкообразующее устройство и укладываются на стерню в валок.</w:t>
      </w:r>
    </w:p>
    <w:p w:rsidR="0029650A" w:rsidRPr="0029650A" w:rsidRDefault="0029650A" w:rsidP="0029650A">
      <w:pPr>
        <w:suppressAutoHyphens w:val="0"/>
        <w:autoSpaceDE w:val="0"/>
        <w:autoSpaceDN w:val="0"/>
        <w:jc w:val="both"/>
        <w:rPr>
          <w:rFonts w:eastAsia="Times New Roman"/>
          <w:kern w:val="0"/>
          <w:sz w:val="22"/>
          <w:szCs w:val="22"/>
          <w:lang w:eastAsia="ru-RU" w:bidi="ru-RU"/>
        </w:rPr>
        <w:sectPr w:rsidR="0029650A" w:rsidRPr="0029650A">
          <w:pgSz w:w="11910" w:h="16840"/>
          <w:pgMar w:top="1520" w:right="1020" w:bottom="960" w:left="1020" w:header="0" w:footer="779" w:gutter="0"/>
          <w:cols w:space="720"/>
        </w:sectPr>
      </w:pPr>
    </w:p>
    <w:p w:rsidR="0029650A" w:rsidRPr="0029650A" w:rsidRDefault="0029650A" w:rsidP="0029650A">
      <w:pPr>
        <w:suppressAutoHyphens w:val="0"/>
        <w:autoSpaceDE w:val="0"/>
        <w:autoSpaceDN w:val="0"/>
        <w:ind w:left="1999"/>
        <w:rPr>
          <w:rFonts w:eastAsia="Times New Roman"/>
          <w:kern w:val="0"/>
          <w:sz w:val="20"/>
          <w:szCs w:val="28"/>
          <w:lang w:eastAsia="ru-RU" w:bidi="ru-RU"/>
        </w:rPr>
      </w:pPr>
      <w:r w:rsidRPr="0029650A">
        <w:rPr>
          <w:rFonts w:eastAsia="Times New Roman"/>
          <w:noProof/>
          <w:kern w:val="0"/>
          <w:sz w:val="20"/>
          <w:szCs w:val="28"/>
          <w:lang w:eastAsia="ru-RU"/>
        </w:rPr>
        <w:lastRenderedPageBreak/>
        <w:drawing>
          <wp:inline distT="0" distB="0" distL="0" distR="0" wp14:anchorId="0575117A" wp14:editId="772C1C5B">
            <wp:extent cx="4097995" cy="6148197"/>
            <wp:effectExtent l="0" t="0" r="0" b="0"/>
            <wp:docPr id="4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31" cstate="print"/>
                    <a:stretch>
                      <a:fillRect/>
                    </a:stretch>
                  </pic:blipFill>
                  <pic:spPr>
                    <a:xfrm>
                      <a:off x="0" y="0"/>
                      <a:ext cx="4097995" cy="6148197"/>
                    </a:xfrm>
                    <a:prstGeom prst="rect">
                      <a:avLst/>
                    </a:prstGeom>
                  </pic:spPr>
                </pic:pic>
              </a:graphicData>
            </a:graphic>
          </wp:inline>
        </w:drawing>
      </w:r>
    </w:p>
    <w:p w:rsidR="0029650A" w:rsidRPr="0029650A" w:rsidRDefault="0029650A" w:rsidP="0029650A">
      <w:pPr>
        <w:suppressAutoHyphens w:val="0"/>
        <w:autoSpaceDE w:val="0"/>
        <w:autoSpaceDN w:val="0"/>
        <w:rPr>
          <w:rFonts w:eastAsia="Times New Roman"/>
          <w:kern w:val="0"/>
          <w:sz w:val="20"/>
          <w:szCs w:val="28"/>
          <w:lang w:eastAsia="ru-RU" w:bidi="ru-RU"/>
        </w:rPr>
      </w:pPr>
    </w:p>
    <w:p w:rsidR="0029650A" w:rsidRPr="0029650A" w:rsidRDefault="0029650A" w:rsidP="0029650A">
      <w:pPr>
        <w:suppressAutoHyphens w:val="0"/>
        <w:autoSpaceDE w:val="0"/>
        <w:autoSpaceDN w:val="0"/>
        <w:spacing w:before="4"/>
        <w:rPr>
          <w:rFonts w:eastAsia="Times New Roman"/>
          <w:kern w:val="0"/>
          <w:sz w:val="18"/>
          <w:szCs w:val="28"/>
          <w:lang w:eastAsia="ru-RU" w:bidi="ru-RU"/>
        </w:rPr>
      </w:pPr>
    </w:p>
    <w:p w:rsidR="0029650A" w:rsidRPr="0029650A" w:rsidRDefault="0029650A" w:rsidP="0029650A">
      <w:pPr>
        <w:suppressAutoHyphens w:val="0"/>
        <w:autoSpaceDE w:val="0"/>
        <w:autoSpaceDN w:val="0"/>
        <w:spacing w:before="88"/>
        <w:ind w:left="833"/>
        <w:jc w:val="both"/>
        <w:rPr>
          <w:rFonts w:eastAsia="Times New Roman"/>
          <w:i/>
          <w:kern w:val="0"/>
          <w:sz w:val="26"/>
          <w:szCs w:val="22"/>
          <w:lang w:eastAsia="ru-RU" w:bidi="ru-RU"/>
        </w:rPr>
      </w:pPr>
      <w:r w:rsidRPr="0029650A">
        <w:rPr>
          <w:rFonts w:eastAsia="Times New Roman"/>
          <w:i/>
          <w:kern w:val="0"/>
          <w:sz w:val="26"/>
          <w:szCs w:val="22"/>
          <w:lang w:eastAsia="ru-RU" w:bidi="ru-RU"/>
        </w:rPr>
        <w:t>Рис. 10. Схема гидросистемы привода ведущих колес:</w:t>
      </w:r>
    </w:p>
    <w:p w:rsidR="0029650A" w:rsidRPr="0029650A" w:rsidRDefault="0029650A" w:rsidP="0029650A">
      <w:pPr>
        <w:suppressAutoHyphens w:val="0"/>
        <w:autoSpaceDE w:val="0"/>
        <w:autoSpaceDN w:val="0"/>
        <w:spacing w:before="1"/>
        <w:ind w:left="112" w:right="110"/>
        <w:jc w:val="both"/>
        <w:rPr>
          <w:rFonts w:eastAsia="Times New Roman"/>
          <w:i/>
          <w:kern w:val="0"/>
          <w:szCs w:val="22"/>
          <w:lang w:eastAsia="ru-RU" w:bidi="ru-RU"/>
        </w:rPr>
      </w:pPr>
      <w:r w:rsidRPr="0029650A">
        <w:rPr>
          <w:rFonts w:eastAsia="Times New Roman"/>
          <w:i/>
          <w:kern w:val="0"/>
          <w:szCs w:val="22"/>
          <w:lang w:eastAsia="ru-RU" w:bidi="ru-RU"/>
        </w:rPr>
        <w:t>1 – аксиально-плунжерный мотор; 2 – золотник челночной подпитки; 3 – обратные клапаны; 4 – золотник управления; 5 – сервоцилиндр; 6 – радиатор; 7 – предохранительные клапаны; 8 – предохранительный клапан подпитки; 9 – насос подпитки; 10 – аксиально- плунжерный реверсивный насос; 11 – фильтр; 12 – бак с заливным фильтром и</w:t>
      </w:r>
      <w:r w:rsidRPr="0029650A">
        <w:rPr>
          <w:rFonts w:eastAsia="Times New Roman"/>
          <w:i/>
          <w:spacing w:val="-14"/>
          <w:kern w:val="0"/>
          <w:szCs w:val="22"/>
          <w:lang w:eastAsia="ru-RU" w:bidi="ru-RU"/>
        </w:rPr>
        <w:t xml:space="preserve"> </w:t>
      </w:r>
      <w:r w:rsidRPr="0029650A">
        <w:rPr>
          <w:rFonts w:eastAsia="Times New Roman"/>
          <w:i/>
          <w:kern w:val="0"/>
          <w:szCs w:val="22"/>
          <w:lang w:eastAsia="ru-RU" w:bidi="ru-RU"/>
        </w:rPr>
        <w:t>сапуном</w:t>
      </w:r>
    </w:p>
    <w:p w:rsidR="0029650A" w:rsidRPr="0029650A" w:rsidRDefault="0029650A" w:rsidP="0029650A">
      <w:pPr>
        <w:suppressAutoHyphens w:val="0"/>
        <w:autoSpaceDE w:val="0"/>
        <w:autoSpaceDN w:val="0"/>
        <w:spacing w:before="1"/>
        <w:rPr>
          <w:rFonts w:eastAsia="Times New Roman"/>
          <w:i/>
          <w:kern w:val="0"/>
          <w:sz w:val="28"/>
          <w:szCs w:val="28"/>
          <w:lang w:eastAsia="ru-RU" w:bidi="ru-RU"/>
        </w:rPr>
      </w:pPr>
    </w:p>
    <w:p w:rsidR="0029650A" w:rsidRPr="0029650A" w:rsidRDefault="0029650A" w:rsidP="0029650A">
      <w:pPr>
        <w:suppressAutoHyphens w:val="0"/>
        <w:autoSpaceDE w:val="0"/>
        <w:autoSpaceDN w:val="0"/>
        <w:ind w:left="112" w:right="109" w:firstLine="900"/>
        <w:jc w:val="both"/>
        <w:rPr>
          <w:rFonts w:eastAsia="Times New Roman"/>
          <w:kern w:val="0"/>
          <w:sz w:val="28"/>
          <w:szCs w:val="28"/>
          <w:lang w:eastAsia="ru-RU" w:bidi="ru-RU"/>
        </w:rPr>
      </w:pPr>
      <w:r w:rsidRPr="0029650A">
        <w:rPr>
          <w:rFonts w:eastAsia="Times New Roman"/>
          <w:b/>
          <w:kern w:val="0"/>
          <w:sz w:val="28"/>
          <w:szCs w:val="28"/>
          <w:lang w:eastAsia="ru-RU" w:bidi="ru-RU"/>
        </w:rPr>
        <w:t xml:space="preserve">Привод рабочих органов </w:t>
      </w:r>
      <w:r w:rsidRPr="0029650A">
        <w:rPr>
          <w:rFonts w:eastAsia="Times New Roman"/>
          <w:kern w:val="0"/>
          <w:sz w:val="28"/>
          <w:szCs w:val="28"/>
          <w:lang w:eastAsia="ru-RU" w:bidi="ru-RU"/>
        </w:rPr>
        <w:t>прицепных косилок-плющилок осуществляется от ВОМ трактора через карданные передачи 3 и 7 расположенные на снице 14.</w:t>
      </w:r>
    </w:p>
    <w:p w:rsidR="0029650A" w:rsidRPr="0029650A" w:rsidRDefault="0029650A" w:rsidP="0029650A">
      <w:pPr>
        <w:suppressAutoHyphens w:val="0"/>
        <w:autoSpaceDE w:val="0"/>
        <w:autoSpaceDN w:val="0"/>
        <w:jc w:val="both"/>
        <w:rPr>
          <w:rFonts w:eastAsia="Times New Roman"/>
          <w:kern w:val="0"/>
          <w:sz w:val="22"/>
          <w:szCs w:val="22"/>
          <w:lang w:eastAsia="ru-RU" w:bidi="ru-RU"/>
        </w:rPr>
        <w:sectPr w:rsidR="0029650A" w:rsidRPr="0029650A">
          <w:pgSz w:w="11910" w:h="16840"/>
          <w:pgMar w:top="1120" w:right="1020" w:bottom="960" w:left="1020" w:header="0" w:footer="779" w:gutter="0"/>
          <w:cols w:space="720"/>
        </w:sectPr>
      </w:pPr>
    </w:p>
    <w:p w:rsidR="0029650A" w:rsidRPr="0029650A" w:rsidRDefault="0029650A" w:rsidP="0029650A">
      <w:pPr>
        <w:suppressAutoHyphens w:val="0"/>
        <w:autoSpaceDE w:val="0"/>
        <w:autoSpaceDN w:val="0"/>
        <w:spacing w:before="7"/>
        <w:rPr>
          <w:rFonts w:eastAsia="Times New Roman"/>
          <w:kern w:val="0"/>
          <w:sz w:val="2"/>
          <w:szCs w:val="28"/>
          <w:lang w:eastAsia="ru-RU" w:bidi="ru-RU"/>
        </w:rPr>
      </w:pPr>
      <w:r w:rsidRPr="0029650A">
        <w:rPr>
          <w:rFonts w:eastAsia="Times New Roman"/>
          <w:noProof/>
          <w:kern w:val="0"/>
          <w:sz w:val="28"/>
          <w:szCs w:val="28"/>
          <w:lang w:eastAsia="ru-RU"/>
        </w:rPr>
        <w:lastRenderedPageBreak/>
        <mc:AlternateContent>
          <mc:Choice Requires="wps">
            <w:drawing>
              <wp:anchor distT="0" distB="0" distL="114300" distR="114300" simplePos="0" relativeHeight="251671552" behindDoc="0" locked="0" layoutInCell="1" allowOverlap="1">
                <wp:simplePos x="0" y="0"/>
                <wp:positionH relativeFrom="page">
                  <wp:posOffset>440690</wp:posOffset>
                </wp:positionH>
                <wp:positionV relativeFrom="page">
                  <wp:posOffset>3691255</wp:posOffset>
                </wp:positionV>
                <wp:extent cx="194310" cy="177800"/>
                <wp:effectExtent l="2540" t="0" r="3175" b="0"/>
                <wp:wrapNone/>
                <wp:docPr id="49" name="Надпись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50A" w:rsidRDefault="0029650A" w:rsidP="0029650A">
                            <w:pPr>
                              <w:spacing w:before="10"/>
                              <w:ind w:left="20"/>
                            </w:pPr>
                            <w:r>
                              <w:t>14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Надпись 49" o:spid="_x0000_s1027" type="#_x0000_t202" style="position:absolute;margin-left:34.7pt;margin-top:290.65pt;width:15.3pt;height:1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TaCyQIAALcFAAAOAAAAZHJzL2Uyb0RvYy54bWysVEtu2zAQ3RfoHQjuFUmO/JEQOUgsqyiQ&#10;foC0B6AlyiIqkSpJWwqKLrrvFXqHLrrorldwbtQhZdlxsinackEMOcM3v8e5uOzqCm2pVEzwGPtn&#10;HkaUZyJnfB3j9+9SZ4aR0oTnpBKcxviOKnw5f/7som0iOhKlqHIqEYBwFbVNjEutm8h1VVbSmqgz&#10;0VAOykLImmg4yrWbS9ICel25I8+buK2QeSNFRpWC26RX4rnFLwqa6TdFoahGVYwhNm13afeV2d35&#10;BYnWkjQly/ZhkL+IoiaMg9MDVEI0QRvJnkDVLJNCiUKfZaJ2RVGwjNocIBvfe5TNbUkaanOB4qjm&#10;UCb1/2Cz19u3ErE8xkGIESc19Gj3bfd992P3a/fz/sv9VwQKqFLbqAiMbxsw19216KDbNmPV3Ijs&#10;g0JcLErC1/RKStGWlOQQpW9eug+e9jjKgKzaVyIHb2SjhQXqClmbEkJREKBDt+4OHaKdRplxGQbn&#10;PmgyUPnT6cyzHXRJNDxupNIvqKiREWIsgQAWnGxvlDbBkGgwMb64SFlVWRJU/OQCDPsbcA1Pjc4E&#10;YXv6KfTC5Ww5C5xgNFk6gZckzlW6CJxJ6k/HyXmyWCT+Z+PXD6KS5Tnlxs3ALz/4s/7tmd4z48Aw&#10;JSqWGzgTkpLr1aKSaEuA36ldtuSgOZq5p2HYIkAuj1LyR4F3PQqddDKbOkEajJ1w6s0czw+vw4kX&#10;hEGSnqZ0wzj995RQG+NwPBr3XDoG/Sg3z66nuZGoZhomSMXqGAMdYBkjEhkGLnluZU1Y1csPSmHC&#10;P5YC2j002vLVULQnq+5Wnf0glsyGyyuR3wGBpQCCARdh+oFgdoxamCQxVh83RFKMqpccPoEZO4Mg&#10;B2E1CIRnpYCBBI97caH78bRpJFuXgNx/My6u4KMUzJL4GMX+e8F0sLnsJ5kZPw/P1uo4b+e/AQAA&#10;//8DAFBLAwQUAAYACAAAACEAg93N8OEAAAAKAQAADwAAAGRycy9kb3ducmV2LnhtbEyPwU7DMBBE&#10;70j8g7VI3Kgd0lZtiFNRChcEEhQ4cNvGbhIRr0PsNuHv2Z7guJqn2Tf5anStONo+NJ40JBMFwlLp&#10;TUOVhve3h6sFiBCRDLaerIYfG2BVnJ/lmBk/0Ks9bmMluIRChhrqGLtMylDW1mGY+M4SZ3vfO4x8&#10;9pU0PQ5c7lp5rdRcOmyIP9TY2bvall/bg9Nwv3553Dx/j+N+WCfNFDezj/TpU+vLi/H2BkS0Y/yD&#10;4aTP6lCw084fyATRapgvp0xqmC2SFMQJUIrH7ThRyxRkkcv/E4pfAAAA//8DAFBLAQItABQABgAI&#10;AAAAIQC2gziS/gAAAOEBAAATAAAAAAAAAAAAAAAAAAAAAABbQ29udGVudF9UeXBlc10ueG1sUEsB&#10;Ai0AFAAGAAgAAAAhADj9If/WAAAAlAEAAAsAAAAAAAAAAAAAAAAALwEAAF9yZWxzLy5yZWxzUEsB&#10;Ai0AFAAGAAgAAAAhAORRNoLJAgAAtwUAAA4AAAAAAAAAAAAAAAAALgIAAGRycy9lMm9Eb2MueG1s&#10;UEsBAi0AFAAGAAgAAAAhAIPdzfDhAAAACgEAAA8AAAAAAAAAAAAAAAAAIwUAAGRycy9kb3ducmV2&#10;LnhtbFBLBQYAAAAABAAEAPMAAAAxBgAAAAA=&#10;" filled="f" stroked="f">
                <v:textbox style="layout-flow:vertical" inset="0,0,0,0">
                  <w:txbxContent>
                    <w:p w:rsidR="0029650A" w:rsidRDefault="0029650A" w:rsidP="0029650A">
                      <w:pPr>
                        <w:spacing w:before="10"/>
                        <w:ind w:left="20"/>
                      </w:pPr>
                      <w:r>
                        <w:t>14</w:t>
                      </w:r>
                    </w:p>
                  </w:txbxContent>
                </v:textbox>
                <w10:wrap anchorx="page" anchory="page"/>
              </v:shape>
            </w:pict>
          </mc:Fallback>
        </mc:AlternateContent>
      </w:r>
    </w:p>
    <w:p w:rsidR="0029650A" w:rsidRPr="0029650A" w:rsidRDefault="0029650A" w:rsidP="0029650A">
      <w:pPr>
        <w:suppressAutoHyphens w:val="0"/>
        <w:autoSpaceDE w:val="0"/>
        <w:autoSpaceDN w:val="0"/>
        <w:ind w:left="1868"/>
        <w:rPr>
          <w:rFonts w:eastAsia="Times New Roman"/>
          <w:kern w:val="0"/>
          <w:sz w:val="20"/>
          <w:szCs w:val="28"/>
          <w:lang w:eastAsia="ru-RU" w:bidi="ru-RU"/>
        </w:rPr>
      </w:pPr>
      <w:r w:rsidRPr="0029650A">
        <w:rPr>
          <w:rFonts w:eastAsia="Times New Roman"/>
          <w:noProof/>
          <w:kern w:val="0"/>
          <w:sz w:val="20"/>
          <w:szCs w:val="28"/>
          <w:lang w:eastAsia="ru-RU"/>
        </w:rPr>
        <w:drawing>
          <wp:inline distT="0" distB="0" distL="0" distR="0" wp14:anchorId="7248C13F" wp14:editId="6C2A8731">
            <wp:extent cx="7535565" cy="4553712"/>
            <wp:effectExtent l="0" t="0" r="0" b="0"/>
            <wp:docPr id="48"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32" cstate="print"/>
                    <a:stretch>
                      <a:fillRect/>
                    </a:stretch>
                  </pic:blipFill>
                  <pic:spPr>
                    <a:xfrm>
                      <a:off x="0" y="0"/>
                      <a:ext cx="7535565" cy="4553712"/>
                    </a:xfrm>
                    <a:prstGeom prst="rect">
                      <a:avLst/>
                    </a:prstGeom>
                  </pic:spPr>
                </pic:pic>
              </a:graphicData>
            </a:graphic>
          </wp:inline>
        </w:drawing>
      </w:r>
    </w:p>
    <w:p w:rsidR="0029650A" w:rsidRPr="0029650A" w:rsidRDefault="0029650A" w:rsidP="0029650A">
      <w:pPr>
        <w:suppressAutoHyphens w:val="0"/>
        <w:autoSpaceDE w:val="0"/>
        <w:autoSpaceDN w:val="0"/>
        <w:rPr>
          <w:rFonts w:eastAsia="Times New Roman"/>
          <w:kern w:val="0"/>
          <w:sz w:val="20"/>
          <w:szCs w:val="28"/>
          <w:lang w:eastAsia="ru-RU" w:bidi="ru-RU"/>
        </w:rPr>
      </w:pPr>
    </w:p>
    <w:p w:rsidR="0029650A" w:rsidRPr="0029650A" w:rsidRDefault="0029650A" w:rsidP="0029650A">
      <w:pPr>
        <w:suppressAutoHyphens w:val="0"/>
        <w:autoSpaceDE w:val="0"/>
        <w:autoSpaceDN w:val="0"/>
        <w:rPr>
          <w:rFonts w:eastAsia="Times New Roman"/>
          <w:kern w:val="0"/>
          <w:sz w:val="20"/>
          <w:szCs w:val="28"/>
          <w:lang w:eastAsia="ru-RU" w:bidi="ru-RU"/>
        </w:rPr>
      </w:pPr>
    </w:p>
    <w:p w:rsidR="0029650A" w:rsidRPr="0029650A" w:rsidRDefault="0029650A" w:rsidP="0029650A">
      <w:pPr>
        <w:suppressAutoHyphens w:val="0"/>
        <w:autoSpaceDE w:val="0"/>
        <w:autoSpaceDN w:val="0"/>
        <w:rPr>
          <w:rFonts w:eastAsia="Times New Roman"/>
          <w:kern w:val="0"/>
          <w:sz w:val="23"/>
          <w:szCs w:val="28"/>
          <w:lang w:eastAsia="ru-RU" w:bidi="ru-RU"/>
        </w:rPr>
      </w:pPr>
    </w:p>
    <w:p w:rsidR="0029650A" w:rsidRPr="0029650A" w:rsidRDefault="0029650A" w:rsidP="0029650A">
      <w:pPr>
        <w:suppressAutoHyphens w:val="0"/>
        <w:autoSpaceDE w:val="0"/>
        <w:autoSpaceDN w:val="0"/>
        <w:spacing w:before="89"/>
        <w:ind w:left="700"/>
        <w:jc w:val="both"/>
        <w:rPr>
          <w:rFonts w:eastAsia="Times New Roman"/>
          <w:i/>
          <w:kern w:val="0"/>
          <w:sz w:val="26"/>
          <w:szCs w:val="22"/>
          <w:lang w:eastAsia="ru-RU" w:bidi="ru-RU"/>
        </w:rPr>
      </w:pPr>
      <w:r w:rsidRPr="0029650A">
        <w:rPr>
          <w:rFonts w:eastAsia="Times New Roman"/>
          <w:i/>
          <w:kern w:val="0"/>
          <w:sz w:val="26"/>
          <w:szCs w:val="22"/>
          <w:lang w:eastAsia="ru-RU" w:bidi="ru-RU"/>
        </w:rPr>
        <w:t>Рис. 11. Сница с карданной передачей:</w:t>
      </w:r>
    </w:p>
    <w:p w:rsidR="0029650A" w:rsidRPr="0029650A" w:rsidRDefault="0029650A" w:rsidP="0029650A">
      <w:pPr>
        <w:suppressAutoHyphens w:val="0"/>
        <w:autoSpaceDE w:val="0"/>
        <w:autoSpaceDN w:val="0"/>
        <w:spacing w:before="10" w:line="247" w:lineRule="auto"/>
        <w:ind w:left="100" w:right="356"/>
        <w:jc w:val="both"/>
        <w:rPr>
          <w:rFonts w:eastAsia="Times New Roman"/>
          <w:i/>
          <w:kern w:val="0"/>
          <w:szCs w:val="22"/>
          <w:lang w:eastAsia="ru-RU" w:bidi="ru-RU"/>
        </w:rPr>
      </w:pPr>
      <w:r w:rsidRPr="0029650A">
        <w:rPr>
          <w:rFonts w:eastAsia="Times New Roman"/>
          <w:i/>
          <w:kern w:val="0"/>
          <w:szCs w:val="22"/>
          <w:lang w:eastAsia="ru-RU" w:bidi="ru-RU"/>
        </w:rPr>
        <w:t>1, 8 – вилка шарнира; 2 – кожух карданной передачи; 3, 7 – карданная передача; 4 – вал промежуточный; 5 – болт крепления козырька; 6 – болт крепления вилки; 9 – коробка сницы; 10 – ось соединения с коробкой сницы; 11 – фиксатор; 12, 15 – шланг высокого давления; 13 – подножка; 14 – сница; 16 – опора карданной передачи; 17 – цепь; 18, 21 – кронштейн подшипника; 19, 22</w:t>
      </w:r>
    </w:p>
    <w:p w:rsidR="0029650A" w:rsidRPr="0029650A" w:rsidRDefault="0029650A" w:rsidP="0029650A">
      <w:pPr>
        <w:suppressAutoHyphens w:val="0"/>
        <w:autoSpaceDE w:val="0"/>
        <w:autoSpaceDN w:val="0"/>
        <w:spacing w:line="275" w:lineRule="exact"/>
        <w:ind w:left="100"/>
        <w:jc w:val="both"/>
        <w:rPr>
          <w:rFonts w:eastAsia="Times New Roman"/>
          <w:i/>
          <w:kern w:val="0"/>
          <w:szCs w:val="22"/>
          <w:lang w:eastAsia="ru-RU" w:bidi="ru-RU"/>
        </w:rPr>
      </w:pPr>
      <w:r w:rsidRPr="0029650A">
        <w:rPr>
          <w:rFonts w:eastAsia="Times New Roman"/>
          <w:i/>
          <w:kern w:val="0"/>
          <w:szCs w:val="22"/>
          <w:lang w:eastAsia="ru-RU" w:bidi="ru-RU"/>
        </w:rPr>
        <w:t>– корпус подшипника</w:t>
      </w:r>
    </w:p>
    <w:p w:rsidR="0029650A" w:rsidRPr="0029650A" w:rsidRDefault="0029650A" w:rsidP="0029650A">
      <w:pPr>
        <w:suppressAutoHyphens w:val="0"/>
        <w:autoSpaceDE w:val="0"/>
        <w:autoSpaceDN w:val="0"/>
        <w:spacing w:line="275" w:lineRule="exact"/>
        <w:jc w:val="both"/>
        <w:rPr>
          <w:rFonts w:eastAsia="Times New Roman"/>
          <w:kern w:val="0"/>
          <w:szCs w:val="22"/>
          <w:lang w:eastAsia="ru-RU" w:bidi="ru-RU"/>
        </w:rPr>
        <w:sectPr w:rsidR="0029650A" w:rsidRPr="0029650A">
          <w:footerReference w:type="default" r:id="rId33"/>
          <w:pgSz w:w="16840" w:h="11910" w:orient="landscape"/>
          <w:pgMar w:top="1100" w:right="1080" w:bottom="280" w:left="1880" w:header="0" w:footer="0" w:gutter="0"/>
          <w:cols w:space="720"/>
        </w:sectPr>
      </w:pPr>
    </w:p>
    <w:p w:rsidR="0029650A" w:rsidRPr="0029650A" w:rsidRDefault="0029650A" w:rsidP="0029650A">
      <w:pPr>
        <w:suppressAutoHyphens w:val="0"/>
        <w:autoSpaceDE w:val="0"/>
        <w:autoSpaceDN w:val="0"/>
        <w:spacing w:before="67" w:line="242" w:lineRule="auto"/>
        <w:ind w:left="112" w:right="124" w:firstLine="900"/>
        <w:rPr>
          <w:rFonts w:eastAsia="Times New Roman"/>
          <w:kern w:val="0"/>
          <w:sz w:val="28"/>
          <w:szCs w:val="28"/>
          <w:lang w:eastAsia="ru-RU" w:bidi="ru-RU"/>
        </w:rPr>
      </w:pPr>
      <w:r w:rsidRPr="0029650A">
        <w:rPr>
          <w:rFonts w:eastAsia="Times New Roman"/>
          <w:b/>
          <w:kern w:val="0"/>
          <w:sz w:val="28"/>
          <w:szCs w:val="28"/>
          <w:lang w:eastAsia="ru-RU" w:bidi="ru-RU"/>
        </w:rPr>
        <w:lastRenderedPageBreak/>
        <w:t xml:space="preserve">Рабочий процесс </w:t>
      </w:r>
      <w:r w:rsidRPr="0029650A">
        <w:rPr>
          <w:rFonts w:eastAsia="Times New Roman"/>
          <w:kern w:val="0"/>
          <w:sz w:val="28"/>
          <w:szCs w:val="28"/>
          <w:lang w:eastAsia="ru-RU" w:bidi="ru-RU"/>
        </w:rPr>
        <w:t>прицепных косилок-плющилок  протекает так же как и у</w:t>
      </w:r>
      <w:r w:rsidRPr="0029650A">
        <w:rPr>
          <w:rFonts w:eastAsia="Times New Roman"/>
          <w:spacing w:val="-5"/>
          <w:kern w:val="0"/>
          <w:sz w:val="28"/>
          <w:szCs w:val="28"/>
          <w:lang w:eastAsia="ru-RU" w:bidi="ru-RU"/>
        </w:rPr>
        <w:t xml:space="preserve"> </w:t>
      </w:r>
      <w:r w:rsidRPr="0029650A">
        <w:rPr>
          <w:rFonts w:eastAsia="Times New Roman"/>
          <w:kern w:val="0"/>
          <w:sz w:val="28"/>
          <w:szCs w:val="28"/>
          <w:lang w:eastAsia="ru-RU" w:bidi="ru-RU"/>
        </w:rPr>
        <w:t>самоходных.</w:t>
      </w:r>
    </w:p>
    <w:p w:rsidR="0029650A" w:rsidRPr="0029650A" w:rsidRDefault="0029650A" w:rsidP="0029650A">
      <w:pPr>
        <w:suppressAutoHyphens w:val="0"/>
        <w:autoSpaceDE w:val="0"/>
        <w:autoSpaceDN w:val="0"/>
        <w:rPr>
          <w:rFonts w:eastAsia="Times New Roman"/>
          <w:kern w:val="0"/>
          <w:sz w:val="28"/>
          <w:szCs w:val="28"/>
          <w:lang w:eastAsia="ru-RU" w:bidi="ru-RU"/>
        </w:rPr>
      </w:pPr>
    </w:p>
    <w:p w:rsidR="0029650A" w:rsidRPr="0029650A" w:rsidRDefault="0029650A" w:rsidP="0029650A">
      <w:pPr>
        <w:suppressAutoHyphens w:val="0"/>
        <w:autoSpaceDE w:val="0"/>
        <w:autoSpaceDN w:val="0"/>
        <w:ind w:left="112" w:right="1590" w:firstLine="900"/>
        <w:outlineLvl w:val="0"/>
        <w:rPr>
          <w:rFonts w:eastAsia="Times New Roman"/>
          <w:b/>
          <w:bCs/>
          <w:kern w:val="0"/>
          <w:sz w:val="28"/>
          <w:szCs w:val="28"/>
          <w:lang w:eastAsia="ru-RU" w:bidi="ru-RU"/>
        </w:rPr>
      </w:pPr>
      <w:r w:rsidRPr="0029650A">
        <w:rPr>
          <w:rFonts w:eastAsia="Times New Roman"/>
          <w:b/>
          <w:bCs/>
          <w:kern w:val="0"/>
          <w:sz w:val="28"/>
          <w:szCs w:val="28"/>
          <w:lang w:eastAsia="ru-RU" w:bidi="ru-RU"/>
        </w:rPr>
        <w:t>Возможные неисправности и способы их устранения при работе</w:t>
      </w:r>
      <w:r w:rsidRPr="0029650A">
        <w:rPr>
          <w:rFonts w:eastAsia="Times New Roman"/>
          <w:b/>
          <w:bCs/>
          <w:spacing w:val="-1"/>
          <w:kern w:val="0"/>
          <w:sz w:val="28"/>
          <w:szCs w:val="28"/>
          <w:lang w:eastAsia="ru-RU" w:bidi="ru-RU"/>
        </w:rPr>
        <w:t xml:space="preserve"> </w:t>
      </w:r>
      <w:r w:rsidRPr="0029650A">
        <w:rPr>
          <w:rFonts w:eastAsia="Times New Roman"/>
          <w:b/>
          <w:bCs/>
          <w:kern w:val="0"/>
          <w:sz w:val="28"/>
          <w:szCs w:val="28"/>
          <w:lang w:eastAsia="ru-RU" w:bidi="ru-RU"/>
        </w:rPr>
        <w:t>КПС-5Г</w:t>
      </w:r>
    </w:p>
    <w:p w:rsidR="0029650A" w:rsidRPr="0029650A" w:rsidRDefault="0029650A" w:rsidP="0029650A">
      <w:pPr>
        <w:suppressAutoHyphens w:val="0"/>
        <w:autoSpaceDE w:val="0"/>
        <w:autoSpaceDN w:val="0"/>
        <w:spacing w:before="6"/>
        <w:rPr>
          <w:rFonts w:eastAsia="Times New Roman"/>
          <w:b/>
          <w:kern w:val="0"/>
          <w:sz w:val="27"/>
          <w:szCs w:val="28"/>
          <w:lang w:eastAsia="ru-RU" w:bidi="ru-RU"/>
        </w:rPr>
      </w:pPr>
    </w:p>
    <w:p w:rsidR="0029650A" w:rsidRPr="0029650A" w:rsidRDefault="0029650A" w:rsidP="0029650A">
      <w:pPr>
        <w:numPr>
          <w:ilvl w:val="0"/>
          <w:numId w:val="35"/>
        </w:numPr>
        <w:tabs>
          <w:tab w:val="left" w:pos="458"/>
        </w:tabs>
        <w:suppressAutoHyphens w:val="0"/>
        <w:autoSpaceDE w:val="0"/>
        <w:autoSpaceDN w:val="0"/>
        <w:ind w:right="108" w:firstLine="0"/>
        <w:jc w:val="both"/>
        <w:rPr>
          <w:rFonts w:eastAsia="Times New Roman"/>
          <w:kern w:val="0"/>
          <w:sz w:val="28"/>
          <w:szCs w:val="22"/>
          <w:lang w:eastAsia="ru-RU" w:bidi="ru-RU"/>
        </w:rPr>
      </w:pPr>
      <w:r w:rsidRPr="0029650A">
        <w:rPr>
          <w:rFonts w:eastAsia="Times New Roman"/>
          <w:kern w:val="0"/>
          <w:sz w:val="28"/>
          <w:szCs w:val="22"/>
          <w:lang w:eastAsia="ru-RU" w:bidi="ru-RU"/>
        </w:rPr>
        <w:t>Рабочие органы косилки не поднимаются или подъем их ограничен. Для устранения неисправности необходимо залить масло в резервуар до контрольной отметки. Снять и отрегулировать предохранительный клапан системы.</w:t>
      </w:r>
    </w:p>
    <w:p w:rsidR="0029650A" w:rsidRPr="0029650A" w:rsidRDefault="0029650A" w:rsidP="0029650A">
      <w:pPr>
        <w:numPr>
          <w:ilvl w:val="0"/>
          <w:numId w:val="35"/>
        </w:numPr>
        <w:tabs>
          <w:tab w:val="left" w:pos="428"/>
        </w:tabs>
        <w:suppressAutoHyphens w:val="0"/>
        <w:autoSpaceDE w:val="0"/>
        <w:autoSpaceDN w:val="0"/>
        <w:spacing w:before="1"/>
        <w:ind w:right="108" w:firstLine="0"/>
        <w:jc w:val="both"/>
        <w:rPr>
          <w:rFonts w:eastAsia="Times New Roman"/>
          <w:kern w:val="0"/>
          <w:sz w:val="28"/>
          <w:szCs w:val="22"/>
          <w:lang w:eastAsia="ru-RU" w:bidi="ru-RU"/>
        </w:rPr>
      </w:pPr>
      <w:r w:rsidRPr="0029650A">
        <w:rPr>
          <w:rFonts w:eastAsia="Times New Roman"/>
          <w:kern w:val="0"/>
          <w:sz w:val="28"/>
          <w:szCs w:val="22"/>
          <w:lang w:eastAsia="ru-RU" w:bidi="ru-RU"/>
        </w:rPr>
        <w:t>Замедленное действие цилиндров подъема или они не действуют. Заменить трубопровод, подводящий масло к цилиндру. Подтянуть</w:t>
      </w:r>
      <w:r w:rsidRPr="0029650A">
        <w:rPr>
          <w:rFonts w:eastAsia="Times New Roman"/>
          <w:spacing w:val="-10"/>
          <w:kern w:val="0"/>
          <w:sz w:val="28"/>
          <w:szCs w:val="22"/>
          <w:lang w:eastAsia="ru-RU" w:bidi="ru-RU"/>
        </w:rPr>
        <w:t xml:space="preserve"> </w:t>
      </w:r>
      <w:r w:rsidRPr="0029650A">
        <w:rPr>
          <w:rFonts w:eastAsia="Times New Roman"/>
          <w:kern w:val="0"/>
          <w:sz w:val="28"/>
          <w:szCs w:val="22"/>
          <w:lang w:eastAsia="ru-RU" w:bidi="ru-RU"/>
        </w:rPr>
        <w:t>штуцер.</w:t>
      </w:r>
    </w:p>
    <w:p w:rsidR="0029650A" w:rsidRPr="0029650A" w:rsidRDefault="0029650A" w:rsidP="0029650A">
      <w:pPr>
        <w:numPr>
          <w:ilvl w:val="0"/>
          <w:numId w:val="35"/>
        </w:numPr>
        <w:tabs>
          <w:tab w:val="left" w:pos="507"/>
        </w:tabs>
        <w:suppressAutoHyphens w:val="0"/>
        <w:autoSpaceDE w:val="0"/>
        <w:autoSpaceDN w:val="0"/>
        <w:ind w:right="112" w:firstLine="0"/>
        <w:jc w:val="both"/>
        <w:rPr>
          <w:rFonts w:eastAsia="Times New Roman"/>
          <w:kern w:val="0"/>
          <w:sz w:val="28"/>
          <w:szCs w:val="22"/>
          <w:lang w:eastAsia="ru-RU" w:bidi="ru-RU"/>
        </w:rPr>
      </w:pPr>
      <w:r w:rsidRPr="0029650A">
        <w:rPr>
          <w:rFonts w:eastAsia="Times New Roman"/>
          <w:kern w:val="0"/>
          <w:sz w:val="28"/>
          <w:szCs w:val="22"/>
          <w:lang w:eastAsia="ru-RU" w:bidi="ru-RU"/>
        </w:rPr>
        <w:t>Неровный срез растений, остаются нескошенные стебли. Заточить или заменить сегменты. Отрегулировать зазор между сегментами и противорежущими</w:t>
      </w:r>
      <w:r w:rsidRPr="0029650A">
        <w:rPr>
          <w:rFonts w:eastAsia="Times New Roman"/>
          <w:spacing w:val="-3"/>
          <w:kern w:val="0"/>
          <w:sz w:val="28"/>
          <w:szCs w:val="22"/>
          <w:lang w:eastAsia="ru-RU" w:bidi="ru-RU"/>
        </w:rPr>
        <w:t xml:space="preserve"> </w:t>
      </w:r>
      <w:r w:rsidRPr="0029650A">
        <w:rPr>
          <w:rFonts w:eastAsia="Times New Roman"/>
          <w:kern w:val="0"/>
          <w:sz w:val="28"/>
          <w:szCs w:val="22"/>
          <w:lang w:eastAsia="ru-RU" w:bidi="ru-RU"/>
        </w:rPr>
        <w:t>пластинами.</w:t>
      </w:r>
    </w:p>
    <w:p w:rsidR="0029650A" w:rsidRPr="0029650A" w:rsidRDefault="0029650A" w:rsidP="0029650A">
      <w:pPr>
        <w:numPr>
          <w:ilvl w:val="0"/>
          <w:numId w:val="35"/>
        </w:numPr>
        <w:tabs>
          <w:tab w:val="left" w:pos="524"/>
        </w:tabs>
        <w:suppressAutoHyphens w:val="0"/>
        <w:autoSpaceDE w:val="0"/>
        <w:autoSpaceDN w:val="0"/>
        <w:spacing w:before="1"/>
        <w:ind w:right="115" w:firstLine="0"/>
        <w:jc w:val="both"/>
        <w:rPr>
          <w:rFonts w:eastAsia="Times New Roman"/>
          <w:kern w:val="0"/>
          <w:sz w:val="28"/>
          <w:szCs w:val="22"/>
          <w:lang w:eastAsia="ru-RU" w:bidi="ru-RU"/>
        </w:rPr>
      </w:pPr>
      <w:r w:rsidRPr="0029650A">
        <w:rPr>
          <w:rFonts w:eastAsia="Times New Roman"/>
          <w:kern w:val="0"/>
          <w:sz w:val="28"/>
          <w:szCs w:val="22"/>
          <w:lang w:eastAsia="ru-RU" w:bidi="ru-RU"/>
        </w:rPr>
        <w:t>Мотовило не вращается. Отрегулировать предохранительную муфту и натянуть</w:t>
      </w:r>
      <w:r w:rsidRPr="0029650A">
        <w:rPr>
          <w:rFonts w:eastAsia="Times New Roman"/>
          <w:spacing w:val="-1"/>
          <w:kern w:val="0"/>
          <w:sz w:val="28"/>
          <w:szCs w:val="22"/>
          <w:lang w:eastAsia="ru-RU" w:bidi="ru-RU"/>
        </w:rPr>
        <w:t xml:space="preserve"> </w:t>
      </w:r>
      <w:r w:rsidRPr="0029650A">
        <w:rPr>
          <w:rFonts w:eastAsia="Times New Roman"/>
          <w:kern w:val="0"/>
          <w:sz w:val="28"/>
          <w:szCs w:val="22"/>
          <w:lang w:eastAsia="ru-RU" w:bidi="ru-RU"/>
        </w:rPr>
        <w:t>цепи.</w:t>
      </w:r>
    </w:p>
    <w:p w:rsidR="0029650A" w:rsidRPr="0029650A" w:rsidRDefault="0029650A" w:rsidP="0029650A">
      <w:pPr>
        <w:numPr>
          <w:ilvl w:val="0"/>
          <w:numId w:val="35"/>
        </w:numPr>
        <w:tabs>
          <w:tab w:val="left" w:pos="397"/>
        </w:tabs>
        <w:suppressAutoHyphens w:val="0"/>
        <w:autoSpaceDE w:val="0"/>
        <w:autoSpaceDN w:val="0"/>
        <w:ind w:right="114" w:firstLine="0"/>
        <w:jc w:val="both"/>
        <w:rPr>
          <w:rFonts w:eastAsia="Times New Roman"/>
          <w:kern w:val="0"/>
          <w:sz w:val="28"/>
          <w:szCs w:val="22"/>
          <w:lang w:eastAsia="ru-RU" w:bidi="ru-RU"/>
        </w:rPr>
      </w:pPr>
      <w:r w:rsidRPr="0029650A">
        <w:rPr>
          <w:rFonts w:eastAsia="Times New Roman"/>
          <w:kern w:val="0"/>
          <w:sz w:val="28"/>
          <w:szCs w:val="22"/>
          <w:lang w:eastAsia="ru-RU" w:bidi="ru-RU"/>
        </w:rPr>
        <w:t>Шнек проскальзывает или не вращается. Отрегулировать предохранительную муфту и поднять</w:t>
      </w:r>
      <w:r w:rsidRPr="0029650A">
        <w:rPr>
          <w:rFonts w:eastAsia="Times New Roman"/>
          <w:spacing w:val="-7"/>
          <w:kern w:val="0"/>
          <w:sz w:val="28"/>
          <w:szCs w:val="22"/>
          <w:lang w:eastAsia="ru-RU" w:bidi="ru-RU"/>
        </w:rPr>
        <w:t xml:space="preserve"> </w:t>
      </w:r>
      <w:r w:rsidRPr="0029650A">
        <w:rPr>
          <w:rFonts w:eastAsia="Times New Roman"/>
          <w:kern w:val="0"/>
          <w:sz w:val="28"/>
          <w:szCs w:val="22"/>
          <w:lang w:eastAsia="ru-RU" w:bidi="ru-RU"/>
        </w:rPr>
        <w:t>пружину.</w:t>
      </w:r>
    </w:p>
    <w:p w:rsidR="0029650A" w:rsidRPr="0029650A" w:rsidRDefault="0029650A" w:rsidP="0029650A">
      <w:pPr>
        <w:numPr>
          <w:ilvl w:val="0"/>
          <w:numId w:val="35"/>
        </w:numPr>
        <w:tabs>
          <w:tab w:val="left" w:pos="517"/>
        </w:tabs>
        <w:suppressAutoHyphens w:val="0"/>
        <w:autoSpaceDE w:val="0"/>
        <w:autoSpaceDN w:val="0"/>
        <w:spacing w:line="242" w:lineRule="auto"/>
        <w:ind w:right="110" w:firstLine="0"/>
        <w:jc w:val="both"/>
        <w:rPr>
          <w:rFonts w:eastAsia="Times New Roman"/>
          <w:kern w:val="0"/>
          <w:sz w:val="28"/>
          <w:szCs w:val="22"/>
          <w:lang w:eastAsia="ru-RU" w:bidi="ru-RU"/>
        </w:rPr>
      </w:pPr>
      <w:r w:rsidRPr="0029650A">
        <w:rPr>
          <w:rFonts w:eastAsia="Times New Roman"/>
          <w:kern w:val="0"/>
          <w:sz w:val="28"/>
          <w:szCs w:val="22"/>
          <w:lang w:eastAsia="ru-RU" w:bidi="ru-RU"/>
        </w:rPr>
        <w:t>Попадание земли на жатку. Установить копирующие башмаки на большую высоту.</w:t>
      </w:r>
    </w:p>
    <w:p w:rsidR="0029650A" w:rsidRPr="0029650A" w:rsidRDefault="0029650A" w:rsidP="0029650A">
      <w:pPr>
        <w:suppressAutoHyphens w:val="0"/>
        <w:autoSpaceDE w:val="0"/>
        <w:autoSpaceDN w:val="0"/>
        <w:spacing w:before="10"/>
        <w:rPr>
          <w:rFonts w:eastAsia="Times New Roman"/>
          <w:kern w:val="0"/>
          <w:sz w:val="27"/>
          <w:szCs w:val="28"/>
          <w:lang w:eastAsia="ru-RU" w:bidi="ru-RU"/>
        </w:rPr>
      </w:pPr>
    </w:p>
    <w:p w:rsidR="0029650A" w:rsidRPr="0029650A" w:rsidRDefault="0029650A" w:rsidP="0029650A">
      <w:pPr>
        <w:suppressAutoHyphens w:val="0"/>
        <w:autoSpaceDE w:val="0"/>
        <w:autoSpaceDN w:val="0"/>
        <w:ind w:left="112" w:right="1590" w:firstLine="900"/>
        <w:outlineLvl w:val="0"/>
        <w:rPr>
          <w:rFonts w:eastAsia="Times New Roman"/>
          <w:b/>
          <w:bCs/>
          <w:kern w:val="0"/>
          <w:sz w:val="28"/>
          <w:szCs w:val="28"/>
          <w:lang w:eastAsia="ru-RU" w:bidi="ru-RU"/>
        </w:rPr>
      </w:pPr>
      <w:r w:rsidRPr="0029650A">
        <w:rPr>
          <w:rFonts w:eastAsia="Times New Roman"/>
          <w:b/>
          <w:bCs/>
          <w:kern w:val="0"/>
          <w:sz w:val="28"/>
          <w:szCs w:val="28"/>
          <w:lang w:eastAsia="ru-RU" w:bidi="ru-RU"/>
        </w:rPr>
        <w:t>Возможные неисправности и способы их устранения при работе КПРН - 3,0А</w:t>
      </w:r>
    </w:p>
    <w:p w:rsidR="0029650A" w:rsidRPr="0029650A" w:rsidRDefault="0029650A" w:rsidP="0029650A">
      <w:pPr>
        <w:suppressAutoHyphens w:val="0"/>
        <w:autoSpaceDE w:val="0"/>
        <w:autoSpaceDN w:val="0"/>
        <w:spacing w:before="5"/>
        <w:rPr>
          <w:rFonts w:eastAsia="Times New Roman"/>
          <w:b/>
          <w:kern w:val="0"/>
          <w:sz w:val="27"/>
          <w:szCs w:val="28"/>
          <w:lang w:eastAsia="ru-RU" w:bidi="ru-RU"/>
        </w:rPr>
      </w:pPr>
    </w:p>
    <w:p w:rsidR="0029650A" w:rsidRPr="0029650A" w:rsidRDefault="0029650A" w:rsidP="0029650A">
      <w:pPr>
        <w:numPr>
          <w:ilvl w:val="0"/>
          <w:numId w:val="34"/>
        </w:numPr>
        <w:tabs>
          <w:tab w:val="left" w:pos="452"/>
        </w:tabs>
        <w:suppressAutoHyphens w:val="0"/>
        <w:autoSpaceDE w:val="0"/>
        <w:autoSpaceDN w:val="0"/>
        <w:ind w:right="115" w:firstLine="0"/>
        <w:jc w:val="both"/>
        <w:rPr>
          <w:rFonts w:eastAsia="Times New Roman"/>
          <w:kern w:val="0"/>
          <w:sz w:val="28"/>
          <w:szCs w:val="22"/>
          <w:lang w:eastAsia="ru-RU" w:bidi="ru-RU"/>
        </w:rPr>
      </w:pPr>
      <w:r w:rsidRPr="0029650A">
        <w:rPr>
          <w:rFonts w:eastAsia="Times New Roman"/>
          <w:kern w:val="0"/>
          <w:sz w:val="28"/>
          <w:szCs w:val="22"/>
          <w:lang w:eastAsia="ru-RU" w:bidi="ru-RU"/>
        </w:rPr>
        <w:t>При внедрении режущего аппарата в траву наблюдается непрокашивание, возможно наматывание травы на стакан ротора. Отрегулировать натяжение ремней, заменить</w:t>
      </w:r>
      <w:r w:rsidRPr="0029650A">
        <w:rPr>
          <w:rFonts w:eastAsia="Times New Roman"/>
          <w:spacing w:val="-3"/>
          <w:kern w:val="0"/>
          <w:sz w:val="28"/>
          <w:szCs w:val="22"/>
          <w:lang w:eastAsia="ru-RU" w:bidi="ru-RU"/>
        </w:rPr>
        <w:t xml:space="preserve"> </w:t>
      </w:r>
      <w:r w:rsidRPr="0029650A">
        <w:rPr>
          <w:rFonts w:eastAsia="Times New Roman"/>
          <w:kern w:val="0"/>
          <w:sz w:val="28"/>
          <w:szCs w:val="22"/>
          <w:lang w:eastAsia="ru-RU" w:bidi="ru-RU"/>
        </w:rPr>
        <w:t>ножи.</w:t>
      </w:r>
    </w:p>
    <w:p w:rsidR="0029650A" w:rsidRPr="0029650A" w:rsidRDefault="0029650A" w:rsidP="0029650A">
      <w:pPr>
        <w:numPr>
          <w:ilvl w:val="0"/>
          <w:numId w:val="34"/>
        </w:numPr>
        <w:tabs>
          <w:tab w:val="left" w:pos="413"/>
        </w:tabs>
        <w:suppressAutoHyphens w:val="0"/>
        <w:autoSpaceDE w:val="0"/>
        <w:autoSpaceDN w:val="0"/>
        <w:spacing w:before="2"/>
        <w:ind w:right="119" w:firstLine="0"/>
        <w:jc w:val="both"/>
        <w:rPr>
          <w:rFonts w:eastAsia="Times New Roman"/>
          <w:kern w:val="0"/>
          <w:sz w:val="28"/>
          <w:szCs w:val="22"/>
          <w:lang w:eastAsia="ru-RU" w:bidi="ru-RU"/>
        </w:rPr>
      </w:pPr>
      <w:r w:rsidRPr="0029650A">
        <w:rPr>
          <w:rFonts w:eastAsia="Times New Roman"/>
          <w:kern w:val="0"/>
          <w:sz w:val="28"/>
          <w:szCs w:val="22"/>
          <w:lang w:eastAsia="ru-RU" w:bidi="ru-RU"/>
        </w:rPr>
        <w:t>При кошении наблюдается забивание растительной массы между вальцами. Отрегулировать предохранительную муфту на промежуточном валу, а также давление между</w:t>
      </w:r>
      <w:r w:rsidRPr="0029650A">
        <w:rPr>
          <w:rFonts w:eastAsia="Times New Roman"/>
          <w:spacing w:val="-5"/>
          <w:kern w:val="0"/>
          <w:sz w:val="28"/>
          <w:szCs w:val="22"/>
          <w:lang w:eastAsia="ru-RU" w:bidi="ru-RU"/>
        </w:rPr>
        <w:t xml:space="preserve"> </w:t>
      </w:r>
      <w:r w:rsidRPr="0029650A">
        <w:rPr>
          <w:rFonts w:eastAsia="Times New Roman"/>
          <w:kern w:val="0"/>
          <w:sz w:val="28"/>
          <w:szCs w:val="22"/>
          <w:lang w:eastAsia="ru-RU" w:bidi="ru-RU"/>
        </w:rPr>
        <w:t>вальцами.</w:t>
      </w:r>
    </w:p>
    <w:p w:rsidR="0029650A" w:rsidRPr="0029650A" w:rsidRDefault="0029650A" w:rsidP="0029650A">
      <w:pPr>
        <w:numPr>
          <w:ilvl w:val="0"/>
          <w:numId w:val="34"/>
        </w:numPr>
        <w:tabs>
          <w:tab w:val="left" w:pos="491"/>
        </w:tabs>
        <w:suppressAutoHyphens w:val="0"/>
        <w:autoSpaceDE w:val="0"/>
        <w:autoSpaceDN w:val="0"/>
        <w:ind w:right="114" w:firstLine="0"/>
        <w:jc w:val="both"/>
        <w:rPr>
          <w:rFonts w:eastAsia="Times New Roman"/>
          <w:kern w:val="0"/>
          <w:sz w:val="28"/>
          <w:szCs w:val="22"/>
          <w:lang w:eastAsia="ru-RU" w:bidi="ru-RU"/>
        </w:rPr>
      </w:pPr>
      <w:r w:rsidRPr="0029650A">
        <w:rPr>
          <w:rFonts w:eastAsia="Times New Roman"/>
          <w:kern w:val="0"/>
          <w:sz w:val="28"/>
          <w:szCs w:val="22"/>
          <w:lang w:eastAsia="ru-RU" w:bidi="ru-RU"/>
        </w:rPr>
        <w:t>Чрезмерный нагрев одного из роторов. Снять ротор, очистить стакан, Прошприцевать полость подшипников до момента выхода солидола через щель между стаканом и ступицей</w:t>
      </w:r>
      <w:r w:rsidRPr="0029650A">
        <w:rPr>
          <w:rFonts w:eastAsia="Times New Roman"/>
          <w:spacing w:val="-10"/>
          <w:kern w:val="0"/>
          <w:sz w:val="28"/>
          <w:szCs w:val="22"/>
          <w:lang w:eastAsia="ru-RU" w:bidi="ru-RU"/>
        </w:rPr>
        <w:t xml:space="preserve"> </w:t>
      </w:r>
      <w:r w:rsidRPr="0029650A">
        <w:rPr>
          <w:rFonts w:eastAsia="Times New Roman"/>
          <w:kern w:val="0"/>
          <w:sz w:val="28"/>
          <w:szCs w:val="22"/>
          <w:lang w:eastAsia="ru-RU" w:bidi="ru-RU"/>
        </w:rPr>
        <w:t>ротора.</w:t>
      </w:r>
    </w:p>
    <w:p w:rsidR="0029650A" w:rsidRPr="0029650A" w:rsidRDefault="0029650A" w:rsidP="0029650A">
      <w:pPr>
        <w:numPr>
          <w:ilvl w:val="0"/>
          <w:numId w:val="34"/>
        </w:numPr>
        <w:tabs>
          <w:tab w:val="left" w:pos="395"/>
        </w:tabs>
        <w:suppressAutoHyphens w:val="0"/>
        <w:autoSpaceDE w:val="0"/>
        <w:autoSpaceDN w:val="0"/>
        <w:ind w:left="394" w:hanging="283"/>
        <w:jc w:val="both"/>
        <w:rPr>
          <w:rFonts w:eastAsia="Times New Roman"/>
          <w:kern w:val="0"/>
          <w:sz w:val="28"/>
          <w:szCs w:val="22"/>
          <w:lang w:eastAsia="ru-RU" w:bidi="ru-RU"/>
        </w:rPr>
      </w:pPr>
      <w:r w:rsidRPr="0029650A">
        <w:rPr>
          <w:rFonts w:eastAsia="Times New Roman"/>
          <w:kern w:val="0"/>
          <w:sz w:val="28"/>
          <w:szCs w:val="22"/>
          <w:lang w:eastAsia="ru-RU" w:bidi="ru-RU"/>
        </w:rPr>
        <w:t>Чрезмерный нагрев режущего аппарата. Добавить</w:t>
      </w:r>
      <w:r w:rsidRPr="0029650A">
        <w:rPr>
          <w:rFonts w:eastAsia="Times New Roman"/>
          <w:spacing w:val="-5"/>
          <w:kern w:val="0"/>
          <w:sz w:val="28"/>
          <w:szCs w:val="22"/>
          <w:lang w:eastAsia="ru-RU" w:bidi="ru-RU"/>
        </w:rPr>
        <w:t xml:space="preserve"> </w:t>
      </w:r>
      <w:r w:rsidRPr="0029650A">
        <w:rPr>
          <w:rFonts w:eastAsia="Times New Roman"/>
          <w:kern w:val="0"/>
          <w:sz w:val="28"/>
          <w:szCs w:val="22"/>
          <w:lang w:eastAsia="ru-RU" w:bidi="ru-RU"/>
        </w:rPr>
        <w:t>смазку.</w:t>
      </w:r>
    </w:p>
    <w:p w:rsidR="0029650A" w:rsidRPr="0029650A" w:rsidRDefault="0029650A" w:rsidP="0029650A">
      <w:pPr>
        <w:suppressAutoHyphens w:val="0"/>
        <w:autoSpaceDE w:val="0"/>
        <w:autoSpaceDN w:val="0"/>
        <w:spacing w:before="4"/>
        <w:rPr>
          <w:rFonts w:eastAsia="Times New Roman"/>
          <w:kern w:val="0"/>
          <w:sz w:val="28"/>
          <w:szCs w:val="28"/>
          <w:lang w:eastAsia="ru-RU" w:bidi="ru-RU"/>
        </w:rPr>
      </w:pPr>
    </w:p>
    <w:p w:rsidR="0029650A" w:rsidRPr="0029650A" w:rsidRDefault="0029650A" w:rsidP="0029650A">
      <w:pPr>
        <w:suppressAutoHyphens w:val="0"/>
        <w:autoSpaceDE w:val="0"/>
        <w:autoSpaceDN w:val="0"/>
        <w:spacing w:line="319" w:lineRule="exact"/>
        <w:ind w:left="833"/>
        <w:outlineLvl w:val="0"/>
        <w:rPr>
          <w:rFonts w:eastAsia="Times New Roman"/>
          <w:b/>
          <w:bCs/>
          <w:kern w:val="0"/>
          <w:sz w:val="28"/>
          <w:szCs w:val="28"/>
          <w:lang w:eastAsia="ru-RU" w:bidi="ru-RU"/>
        </w:rPr>
      </w:pPr>
      <w:r w:rsidRPr="0029650A">
        <w:rPr>
          <w:rFonts w:eastAsia="Times New Roman"/>
          <w:b/>
          <w:bCs/>
          <w:kern w:val="0"/>
          <w:sz w:val="28"/>
          <w:szCs w:val="28"/>
          <w:lang w:eastAsia="ru-RU" w:bidi="ru-RU"/>
        </w:rPr>
        <w:t>Порядок выполнения лабораторной работы</w:t>
      </w:r>
    </w:p>
    <w:p w:rsidR="0029650A" w:rsidRPr="0029650A" w:rsidRDefault="0029650A" w:rsidP="0029650A">
      <w:pPr>
        <w:numPr>
          <w:ilvl w:val="0"/>
          <w:numId w:val="33"/>
        </w:numPr>
        <w:tabs>
          <w:tab w:val="left" w:pos="395"/>
        </w:tabs>
        <w:suppressAutoHyphens w:val="0"/>
        <w:autoSpaceDE w:val="0"/>
        <w:autoSpaceDN w:val="0"/>
        <w:spacing w:line="319" w:lineRule="exact"/>
        <w:ind w:hanging="283"/>
        <w:rPr>
          <w:rFonts w:eastAsia="Times New Roman"/>
          <w:kern w:val="0"/>
          <w:sz w:val="28"/>
          <w:szCs w:val="22"/>
          <w:lang w:eastAsia="ru-RU" w:bidi="ru-RU"/>
        </w:rPr>
      </w:pPr>
      <w:r w:rsidRPr="0029650A">
        <w:rPr>
          <w:rFonts w:eastAsia="Times New Roman"/>
          <w:kern w:val="0"/>
          <w:sz w:val="28"/>
          <w:szCs w:val="22"/>
          <w:lang w:eastAsia="ru-RU" w:bidi="ru-RU"/>
        </w:rPr>
        <w:t>Описать назначение косилок-плющилок различного</w:t>
      </w:r>
      <w:r w:rsidRPr="0029650A">
        <w:rPr>
          <w:rFonts w:eastAsia="Times New Roman"/>
          <w:spacing w:val="-3"/>
          <w:kern w:val="0"/>
          <w:sz w:val="28"/>
          <w:szCs w:val="22"/>
          <w:lang w:eastAsia="ru-RU" w:bidi="ru-RU"/>
        </w:rPr>
        <w:t xml:space="preserve"> </w:t>
      </w:r>
      <w:r w:rsidRPr="0029650A">
        <w:rPr>
          <w:rFonts w:eastAsia="Times New Roman"/>
          <w:kern w:val="0"/>
          <w:sz w:val="28"/>
          <w:szCs w:val="22"/>
          <w:lang w:eastAsia="ru-RU" w:bidi="ru-RU"/>
        </w:rPr>
        <w:t>типа.</w:t>
      </w:r>
    </w:p>
    <w:p w:rsidR="0029650A" w:rsidRPr="0029650A" w:rsidRDefault="0029650A" w:rsidP="0029650A">
      <w:pPr>
        <w:numPr>
          <w:ilvl w:val="0"/>
          <w:numId w:val="33"/>
        </w:numPr>
        <w:tabs>
          <w:tab w:val="left" w:pos="394"/>
        </w:tabs>
        <w:suppressAutoHyphens w:val="0"/>
        <w:autoSpaceDE w:val="0"/>
        <w:autoSpaceDN w:val="0"/>
        <w:ind w:left="393"/>
        <w:rPr>
          <w:rFonts w:eastAsia="Times New Roman"/>
          <w:kern w:val="0"/>
          <w:sz w:val="28"/>
          <w:szCs w:val="22"/>
          <w:lang w:eastAsia="ru-RU" w:bidi="ru-RU"/>
        </w:rPr>
      </w:pPr>
      <w:r w:rsidRPr="0029650A">
        <w:rPr>
          <w:rFonts w:eastAsia="Times New Roman"/>
          <w:kern w:val="0"/>
          <w:sz w:val="28"/>
          <w:szCs w:val="22"/>
          <w:lang w:eastAsia="ru-RU" w:bidi="ru-RU"/>
        </w:rPr>
        <w:t>Ознакомиться с технологическим процессом и описать</w:t>
      </w:r>
      <w:r w:rsidRPr="0029650A">
        <w:rPr>
          <w:rFonts w:eastAsia="Times New Roman"/>
          <w:spacing w:val="-7"/>
          <w:kern w:val="0"/>
          <w:sz w:val="28"/>
          <w:szCs w:val="22"/>
          <w:lang w:eastAsia="ru-RU" w:bidi="ru-RU"/>
        </w:rPr>
        <w:t xml:space="preserve"> </w:t>
      </w:r>
      <w:r w:rsidRPr="0029650A">
        <w:rPr>
          <w:rFonts w:eastAsia="Times New Roman"/>
          <w:kern w:val="0"/>
          <w:sz w:val="28"/>
          <w:szCs w:val="22"/>
          <w:lang w:eastAsia="ru-RU" w:bidi="ru-RU"/>
        </w:rPr>
        <w:t>его.</w:t>
      </w:r>
    </w:p>
    <w:p w:rsidR="0029650A" w:rsidRPr="0029650A" w:rsidRDefault="0029650A" w:rsidP="0029650A">
      <w:pPr>
        <w:numPr>
          <w:ilvl w:val="0"/>
          <w:numId w:val="33"/>
        </w:numPr>
        <w:tabs>
          <w:tab w:val="left" w:pos="442"/>
        </w:tabs>
        <w:suppressAutoHyphens w:val="0"/>
        <w:autoSpaceDE w:val="0"/>
        <w:autoSpaceDN w:val="0"/>
        <w:spacing w:before="2"/>
        <w:ind w:left="112" w:right="115" w:firstLine="0"/>
        <w:rPr>
          <w:rFonts w:eastAsia="Times New Roman"/>
          <w:kern w:val="0"/>
          <w:sz w:val="28"/>
          <w:szCs w:val="22"/>
          <w:lang w:eastAsia="ru-RU" w:bidi="ru-RU"/>
        </w:rPr>
      </w:pPr>
      <w:r w:rsidRPr="0029650A">
        <w:rPr>
          <w:rFonts w:eastAsia="Times New Roman"/>
          <w:kern w:val="0"/>
          <w:sz w:val="28"/>
          <w:szCs w:val="22"/>
          <w:lang w:eastAsia="ru-RU" w:bidi="ru-RU"/>
        </w:rPr>
        <w:t>Провести анализ строения косилок-плющилок различных марок и выявить недостатки или достоинства той или иной</w:t>
      </w:r>
      <w:r w:rsidRPr="0029650A">
        <w:rPr>
          <w:rFonts w:eastAsia="Times New Roman"/>
          <w:spacing w:val="-11"/>
          <w:kern w:val="0"/>
          <w:sz w:val="28"/>
          <w:szCs w:val="22"/>
          <w:lang w:eastAsia="ru-RU" w:bidi="ru-RU"/>
        </w:rPr>
        <w:t xml:space="preserve"> </w:t>
      </w:r>
      <w:r w:rsidRPr="0029650A">
        <w:rPr>
          <w:rFonts w:eastAsia="Times New Roman"/>
          <w:kern w:val="0"/>
          <w:sz w:val="28"/>
          <w:szCs w:val="22"/>
          <w:lang w:eastAsia="ru-RU" w:bidi="ru-RU"/>
        </w:rPr>
        <w:t>конструкции.</w:t>
      </w:r>
    </w:p>
    <w:p w:rsidR="0029650A" w:rsidRPr="0029650A" w:rsidRDefault="0029650A" w:rsidP="0029650A">
      <w:pPr>
        <w:numPr>
          <w:ilvl w:val="0"/>
          <w:numId w:val="33"/>
        </w:numPr>
        <w:tabs>
          <w:tab w:val="left" w:pos="583"/>
          <w:tab w:val="left" w:pos="584"/>
          <w:tab w:val="left" w:pos="2083"/>
          <w:tab w:val="left" w:pos="3308"/>
          <w:tab w:val="left" w:pos="4732"/>
          <w:tab w:val="left" w:pos="6488"/>
          <w:tab w:val="left" w:pos="7408"/>
        </w:tabs>
        <w:suppressAutoHyphens w:val="0"/>
        <w:autoSpaceDE w:val="0"/>
        <w:autoSpaceDN w:val="0"/>
        <w:ind w:left="112" w:right="109" w:firstLine="0"/>
        <w:rPr>
          <w:rFonts w:eastAsia="Times New Roman"/>
          <w:kern w:val="0"/>
          <w:sz w:val="28"/>
          <w:szCs w:val="22"/>
          <w:lang w:eastAsia="ru-RU" w:bidi="ru-RU"/>
        </w:rPr>
      </w:pPr>
      <w:r w:rsidRPr="0029650A">
        <w:rPr>
          <w:rFonts w:eastAsia="Times New Roman"/>
          <w:kern w:val="0"/>
          <w:sz w:val="28"/>
          <w:szCs w:val="22"/>
          <w:lang w:eastAsia="ru-RU" w:bidi="ru-RU"/>
        </w:rPr>
        <w:t>Оформить</w:t>
      </w:r>
      <w:r w:rsidRPr="0029650A">
        <w:rPr>
          <w:rFonts w:eastAsia="Times New Roman"/>
          <w:kern w:val="0"/>
          <w:sz w:val="28"/>
          <w:szCs w:val="22"/>
          <w:lang w:eastAsia="ru-RU" w:bidi="ru-RU"/>
        </w:rPr>
        <w:tab/>
        <w:t>таблицу</w:t>
      </w:r>
      <w:r w:rsidRPr="0029650A">
        <w:rPr>
          <w:rFonts w:eastAsia="Times New Roman"/>
          <w:kern w:val="0"/>
          <w:sz w:val="28"/>
          <w:szCs w:val="22"/>
          <w:lang w:eastAsia="ru-RU" w:bidi="ru-RU"/>
        </w:rPr>
        <w:tab/>
        <w:t>основных</w:t>
      </w:r>
      <w:r w:rsidRPr="0029650A">
        <w:rPr>
          <w:rFonts w:eastAsia="Times New Roman"/>
          <w:kern w:val="0"/>
          <w:sz w:val="28"/>
          <w:szCs w:val="22"/>
          <w:lang w:eastAsia="ru-RU" w:bidi="ru-RU"/>
        </w:rPr>
        <w:tab/>
        <w:t>регулировок</w:t>
      </w:r>
      <w:r w:rsidRPr="0029650A">
        <w:rPr>
          <w:rFonts w:eastAsia="Times New Roman"/>
          <w:kern w:val="0"/>
          <w:sz w:val="28"/>
          <w:szCs w:val="22"/>
          <w:lang w:eastAsia="ru-RU" w:bidi="ru-RU"/>
        </w:rPr>
        <w:tab/>
        <w:t>узлов</w:t>
      </w:r>
      <w:r w:rsidRPr="0029650A">
        <w:rPr>
          <w:rFonts w:eastAsia="Times New Roman"/>
          <w:kern w:val="0"/>
          <w:sz w:val="28"/>
          <w:szCs w:val="22"/>
          <w:lang w:eastAsia="ru-RU" w:bidi="ru-RU"/>
        </w:rPr>
        <w:tab/>
      </w:r>
      <w:r w:rsidRPr="0029650A">
        <w:rPr>
          <w:rFonts w:eastAsia="Times New Roman"/>
          <w:spacing w:val="-1"/>
          <w:kern w:val="0"/>
          <w:sz w:val="28"/>
          <w:szCs w:val="22"/>
          <w:lang w:eastAsia="ru-RU" w:bidi="ru-RU"/>
        </w:rPr>
        <w:t xml:space="preserve">косилок-плющилок </w:t>
      </w:r>
      <w:r w:rsidRPr="0029650A">
        <w:rPr>
          <w:rFonts w:eastAsia="Times New Roman"/>
          <w:kern w:val="0"/>
          <w:sz w:val="28"/>
          <w:szCs w:val="22"/>
          <w:lang w:eastAsia="ru-RU" w:bidi="ru-RU"/>
        </w:rPr>
        <w:t>различного типа.</w:t>
      </w:r>
    </w:p>
    <w:p w:rsidR="0029650A" w:rsidRPr="0029650A" w:rsidRDefault="0029650A" w:rsidP="0029650A">
      <w:pPr>
        <w:numPr>
          <w:ilvl w:val="0"/>
          <w:numId w:val="33"/>
        </w:numPr>
        <w:tabs>
          <w:tab w:val="left" w:pos="394"/>
        </w:tabs>
        <w:suppressAutoHyphens w:val="0"/>
        <w:autoSpaceDE w:val="0"/>
        <w:autoSpaceDN w:val="0"/>
        <w:spacing w:line="322" w:lineRule="exact"/>
        <w:ind w:left="393"/>
        <w:rPr>
          <w:rFonts w:eastAsia="Times New Roman"/>
          <w:kern w:val="0"/>
          <w:sz w:val="28"/>
          <w:szCs w:val="22"/>
          <w:lang w:eastAsia="ru-RU" w:bidi="ru-RU"/>
        </w:rPr>
      </w:pPr>
      <w:r w:rsidRPr="0029650A">
        <w:rPr>
          <w:rFonts w:eastAsia="Times New Roman"/>
          <w:kern w:val="0"/>
          <w:sz w:val="28"/>
          <w:szCs w:val="22"/>
          <w:lang w:eastAsia="ru-RU" w:bidi="ru-RU"/>
        </w:rPr>
        <w:t>Ознакомиться с основными неисправностями</w:t>
      </w:r>
      <w:r w:rsidRPr="0029650A">
        <w:rPr>
          <w:rFonts w:eastAsia="Times New Roman"/>
          <w:spacing w:val="-4"/>
          <w:kern w:val="0"/>
          <w:sz w:val="28"/>
          <w:szCs w:val="22"/>
          <w:lang w:eastAsia="ru-RU" w:bidi="ru-RU"/>
        </w:rPr>
        <w:t xml:space="preserve"> </w:t>
      </w:r>
      <w:r w:rsidRPr="0029650A">
        <w:rPr>
          <w:rFonts w:eastAsia="Times New Roman"/>
          <w:kern w:val="0"/>
          <w:sz w:val="28"/>
          <w:szCs w:val="22"/>
          <w:lang w:eastAsia="ru-RU" w:bidi="ru-RU"/>
        </w:rPr>
        <w:t>косилок-плющилок.</w:t>
      </w:r>
    </w:p>
    <w:p w:rsidR="0029650A" w:rsidRPr="0029650A" w:rsidRDefault="0029650A" w:rsidP="0029650A">
      <w:pPr>
        <w:suppressAutoHyphens w:val="0"/>
        <w:autoSpaceDE w:val="0"/>
        <w:autoSpaceDN w:val="0"/>
        <w:spacing w:line="322" w:lineRule="exact"/>
        <w:rPr>
          <w:rFonts w:eastAsia="Times New Roman"/>
          <w:kern w:val="0"/>
          <w:sz w:val="28"/>
          <w:szCs w:val="22"/>
          <w:lang w:eastAsia="ru-RU" w:bidi="ru-RU"/>
        </w:rPr>
        <w:sectPr w:rsidR="0029650A" w:rsidRPr="0029650A">
          <w:footerReference w:type="default" r:id="rId34"/>
          <w:pgSz w:w="11910" w:h="16840"/>
          <w:pgMar w:top="1040" w:right="1020" w:bottom="960" w:left="1020" w:header="0" w:footer="779" w:gutter="0"/>
          <w:pgNumType w:start="15"/>
          <w:cols w:space="720"/>
        </w:sectPr>
      </w:pPr>
    </w:p>
    <w:p w:rsidR="0029650A" w:rsidRPr="0029650A" w:rsidRDefault="0029650A" w:rsidP="0029650A">
      <w:pPr>
        <w:suppressAutoHyphens w:val="0"/>
        <w:autoSpaceDE w:val="0"/>
        <w:autoSpaceDN w:val="0"/>
        <w:spacing w:before="63" w:line="309" w:lineRule="exact"/>
        <w:ind w:left="8541"/>
        <w:rPr>
          <w:rFonts w:eastAsia="Times New Roman"/>
          <w:kern w:val="0"/>
          <w:sz w:val="28"/>
          <w:szCs w:val="28"/>
          <w:lang w:eastAsia="ru-RU" w:bidi="ru-RU"/>
        </w:rPr>
      </w:pPr>
      <w:r w:rsidRPr="0029650A">
        <w:rPr>
          <w:rFonts w:eastAsia="Times New Roman"/>
          <w:kern w:val="0"/>
          <w:sz w:val="28"/>
          <w:szCs w:val="28"/>
          <w:lang w:eastAsia="ru-RU" w:bidi="ru-RU"/>
        </w:rPr>
        <w:lastRenderedPageBreak/>
        <w:t>Таблица 1</w:t>
      </w:r>
    </w:p>
    <w:p w:rsidR="0029650A" w:rsidRPr="0029650A" w:rsidRDefault="0029650A" w:rsidP="0029650A">
      <w:pPr>
        <w:suppressAutoHyphens w:val="0"/>
        <w:autoSpaceDE w:val="0"/>
        <w:autoSpaceDN w:val="0"/>
        <w:spacing w:after="5" w:line="309" w:lineRule="exact"/>
        <w:ind w:left="821"/>
        <w:rPr>
          <w:rFonts w:eastAsia="Times New Roman"/>
          <w:kern w:val="0"/>
          <w:sz w:val="28"/>
          <w:szCs w:val="28"/>
          <w:lang w:eastAsia="ru-RU" w:bidi="ru-RU"/>
        </w:rPr>
      </w:pPr>
      <w:r w:rsidRPr="0029650A">
        <w:rPr>
          <w:rFonts w:eastAsia="Times New Roman"/>
          <w:kern w:val="0"/>
          <w:sz w:val="28"/>
          <w:szCs w:val="28"/>
          <w:lang w:eastAsia="ru-RU" w:bidi="ru-RU"/>
        </w:rPr>
        <w:t>Регулировки узлов косилок-плющилок различных марок</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2340"/>
        <w:gridCol w:w="2340"/>
        <w:gridCol w:w="2160"/>
      </w:tblGrid>
      <w:tr w:rsidR="0029650A" w:rsidRPr="0029650A" w:rsidTr="00D44566">
        <w:trPr>
          <w:trHeight w:val="592"/>
        </w:trPr>
        <w:tc>
          <w:tcPr>
            <w:tcW w:w="2521" w:type="dxa"/>
          </w:tcPr>
          <w:p w:rsidR="0029650A" w:rsidRPr="0029650A" w:rsidRDefault="0029650A" w:rsidP="0029650A">
            <w:pPr>
              <w:suppressAutoHyphens w:val="0"/>
              <w:spacing w:line="293" w:lineRule="exact"/>
              <w:ind w:left="177"/>
              <w:rPr>
                <w:rFonts w:eastAsia="Times New Roman"/>
                <w:kern w:val="0"/>
                <w:sz w:val="28"/>
                <w:szCs w:val="22"/>
                <w:lang w:eastAsia="ru-RU" w:bidi="ru-RU"/>
              </w:rPr>
            </w:pPr>
            <w:r w:rsidRPr="0029650A">
              <w:rPr>
                <w:rFonts w:eastAsia="Times New Roman"/>
                <w:kern w:val="0"/>
                <w:sz w:val="28"/>
                <w:szCs w:val="22"/>
                <w:lang w:eastAsia="ru-RU" w:bidi="ru-RU"/>
              </w:rPr>
              <w:t>Марка</w:t>
            </w:r>
          </w:p>
        </w:tc>
        <w:tc>
          <w:tcPr>
            <w:tcW w:w="2340" w:type="dxa"/>
          </w:tcPr>
          <w:p w:rsidR="0029650A" w:rsidRPr="0029650A" w:rsidRDefault="0029650A" w:rsidP="0029650A">
            <w:pPr>
              <w:suppressAutoHyphens w:val="0"/>
              <w:spacing w:line="280" w:lineRule="exact"/>
              <w:ind w:left="107"/>
              <w:rPr>
                <w:rFonts w:eastAsia="Times New Roman"/>
                <w:kern w:val="0"/>
                <w:sz w:val="28"/>
                <w:szCs w:val="22"/>
                <w:lang w:eastAsia="ru-RU" w:bidi="ru-RU"/>
              </w:rPr>
            </w:pPr>
            <w:r w:rsidRPr="0029650A">
              <w:rPr>
                <w:rFonts w:eastAsia="Times New Roman"/>
                <w:kern w:val="0"/>
                <w:sz w:val="28"/>
                <w:szCs w:val="22"/>
                <w:lang w:eastAsia="ru-RU" w:bidi="ru-RU"/>
              </w:rPr>
              <w:t>Скашиваемая</w:t>
            </w:r>
          </w:p>
          <w:p w:rsidR="0029650A" w:rsidRPr="0029650A" w:rsidRDefault="0029650A" w:rsidP="0029650A">
            <w:pPr>
              <w:suppressAutoHyphens w:val="0"/>
              <w:spacing w:line="293" w:lineRule="exact"/>
              <w:ind w:left="107"/>
              <w:rPr>
                <w:rFonts w:eastAsia="Times New Roman"/>
                <w:kern w:val="0"/>
                <w:sz w:val="28"/>
                <w:szCs w:val="22"/>
                <w:lang w:eastAsia="ru-RU" w:bidi="ru-RU"/>
              </w:rPr>
            </w:pPr>
            <w:r w:rsidRPr="0029650A">
              <w:rPr>
                <w:rFonts w:eastAsia="Times New Roman"/>
                <w:kern w:val="0"/>
                <w:sz w:val="28"/>
                <w:szCs w:val="22"/>
                <w:lang w:eastAsia="ru-RU" w:bidi="ru-RU"/>
              </w:rPr>
              <w:t>культура</w:t>
            </w:r>
          </w:p>
        </w:tc>
        <w:tc>
          <w:tcPr>
            <w:tcW w:w="2340" w:type="dxa"/>
          </w:tcPr>
          <w:p w:rsidR="0029650A" w:rsidRPr="0029650A" w:rsidRDefault="0029650A" w:rsidP="0029650A">
            <w:pPr>
              <w:suppressAutoHyphens w:val="0"/>
              <w:spacing w:line="293" w:lineRule="exact"/>
              <w:ind w:left="108"/>
              <w:rPr>
                <w:rFonts w:eastAsia="Times New Roman"/>
                <w:kern w:val="0"/>
                <w:sz w:val="28"/>
                <w:szCs w:val="22"/>
                <w:lang w:eastAsia="ru-RU" w:bidi="ru-RU"/>
              </w:rPr>
            </w:pPr>
            <w:r w:rsidRPr="0029650A">
              <w:rPr>
                <w:rFonts w:eastAsia="Times New Roman"/>
                <w:kern w:val="0"/>
                <w:sz w:val="28"/>
                <w:szCs w:val="22"/>
                <w:lang w:eastAsia="ru-RU" w:bidi="ru-RU"/>
              </w:rPr>
              <w:t>КПС-5Г</w:t>
            </w:r>
          </w:p>
        </w:tc>
        <w:tc>
          <w:tcPr>
            <w:tcW w:w="2160" w:type="dxa"/>
          </w:tcPr>
          <w:p w:rsidR="0029650A" w:rsidRPr="0029650A" w:rsidRDefault="0029650A" w:rsidP="0029650A">
            <w:pPr>
              <w:suppressAutoHyphens w:val="0"/>
              <w:spacing w:line="293" w:lineRule="exact"/>
              <w:ind w:left="108"/>
              <w:rPr>
                <w:rFonts w:eastAsia="Times New Roman"/>
                <w:kern w:val="0"/>
                <w:sz w:val="28"/>
                <w:szCs w:val="22"/>
                <w:lang w:eastAsia="ru-RU" w:bidi="ru-RU"/>
              </w:rPr>
            </w:pPr>
            <w:r w:rsidRPr="0029650A">
              <w:rPr>
                <w:rFonts w:eastAsia="Times New Roman"/>
                <w:kern w:val="0"/>
                <w:sz w:val="28"/>
                <w:szCs w:val="22"/>
                <w:lang w:eastAsia="ru-RU" w:bidi="ru-RU"/>
              </w:rPr>
              <w:t>КПРН-3,0А</w:t>
            </w:r>
          </w:p>
        </w:tc>
      </w:tr>
      <w:tr w:rsidR="0029650A" w:rsidRPr="0029650A" w:rsidTr="00D44566">
        <w:trPr>
          <w:trHeight w:val="342"/>
        </w:trPr>
        <w:tc>
          <w:tcPr>
            <w:tcW w:w="2521" w:type="dxa"/>
            <w:vMerge w:val="restart"/>
          </w:tcPr>
          <w:p w:rsidR="0029650A" w:rsidRPr="0029650A" w:rsidRDefault="0029650A" w:rsidP="0029650A">
            <w:pPr>
              <w:suppressAutoHyphens w:val="0"/>
              <w:spacing w:line="291" w:lineRule="exact"/>
              <w:ind w:left="108"/>
              <w:rPr>
                <w:rFonts w:eastAsia="Times New Roman"/>
                <w:kern w:val="0"/>
                <w:sz w:val="28"/>
                <w:szCs w:val="22"/>
                <w:lang w:eastAsia="ru-RU" w:bidi="ru-RU"/>
              </w:rPr>
            </w:pPr>
            <w:r w:rsidRPr="0029650A">
              <w:rPr>
                <w:rFonts w:eastAsia="Times New Roman"/>
                <w:kern w:val="0"/>
                <w:sz w:val="28"/>
                <w:szCs w:val="22"/>
                <w:lang w:eastAsia="ru-RU" w:bidi="ru-RU"/>
              </w:rPr>
              <w:t>Механизм привода</w:t>
            </w:r>
          </w:p>
        </w:tc>
        <w:tc>
          <w:tcPr>
            <w:tcW w:w="2340" w:type="dxa"/>
          </w:tcPr>
          <w:p w:rsidR="0029650A" w:rsidRPr="0029650A" w:rsidRDefault="0029650A" w:rsidP="0029650A">
            <w:pPr>
              <w:suppressAutoHyphens w:val="0"/>
              <w:rPr>
                <w:rFonts w:eastAsia="Times New Roman"/>
                <w:kern w:val="0"/>
                <w:sz w:val="26"/>
                <w:szCs w:val="22"/>
                <w:lang w:eastAsia="ru-RU" w:bidi="ru-RU"/>
              </w:rPr>
            </w:pPr>
          </w:p>
        </w:tc>
        <w:tc>
          <w:tcPr>
            <w:tcW w:w="2340" w:type="dxa"/>
          </w:tcPr>
          <w:p w:rsidR="0029650A" w:rsidRPr="0029650A" w:rsidRDefault="0029650A" w:rsidP="0029650A">
            <w:pPr>
              <w:suppressAutoHyphens w:val="0"/>
              <w:rPr>
                <w:rFonts w:eastAsia="Times New Roman"/>
                <w:kern w:val="0"/>
                <w:sz w:val="26"/>
                <w:szCs w:val="22"/>
                <w:lang w:eastAsia="ru-RU" w:bidi="ru-RU"/>
              </w:rPr>
            </w:pPr>
          </w:p>
        </w:tc>
        <w:tc>
          <w:tcPr>
            <w:tcW w:w="2160" w:type="dxa"/>
          </w:tcPr>
          <w:p w:rsidR="0029650A" w:rsidRPr="0029650A" w:rsidRDefault="0029650A" w:rsidP="0029650A">
            <w:pPr>
              <w:suppressAutoHyphens w:val="0"/>
              <w:rPr>
                <w:rFonts w:eastAsia="Times New Roman"/>
                <w:kern w:val="0"/>
                <w:sz w:val="26"/>
                <w:szCs w:val="22"/>
                <w:lang w:eastAsia="ru-RU" w:bidi="ru-RU"/>
              </w:rPr>
            </w:pPr>
          </w:p>
        </w:tc>
      </w:tr>
      <w:tr w:rsidR="0029650A" w:rsidRPr="0029650A" w:rsidTr="00D44566">
        <w:trPr>
          <w:trHeight w:val="297"/>
        </w:trPr>
        <w:tc>
          <w:tcPr>
            <w:tcW w:w="2521" w:type="dxa"/>
            <w:vMerge/>
            <w:tcBorders>
              <w:top w:val="nil"/>
            </w:tcBorders>
          </w:tcPr>
          <w:p w:rsidR="0029650A" w:rsidRPr="0029650A" w:rsidRDefault="0029650A" w:rsidP="0029650A">
            <w:pPr>
              <w:suppressAutoHyphens w:val="0"/>
              <w:rPr>
                <w:rFonts w:eastAsia="Times New Roman"/>
                <w:kern w:val="0"/>
                <w:sz w:val="2"/>
                <w:szCs w:val="2"/>
                <w:lang w:eastAsia="ru-RU" w:bidi="ru-RU"/>
              </w:rPr>
            </w:pPr>
          </w:p>
        </w:tc>
        <w:tc>
          <w:tcPr>
            <w:tcW w:w="2340" w:type="dxa"/>
          </w:tcPr>
          <w:p w:rsidR="0029650A" w:rsidRPr="0029650A" w:rsidRDefault="0029650A" w:rsidP="0029650A">
            <w:pPr>
              <w:suppressAutoHyphens w:val="0"/>
              <w:rPr>
                <w:rFonts w:eastAsia="Times New Roman"/>
                <w:kern w:val="0"/>
                <w:sz w:val="22"/>
                <w:szCs w:val="22"/>
                <w:lang w:eastAsia="ru-RU" w:bidi="ru-RU"/>
              </w:rPr>
            </w:pPr>
          </w:p>
        </w:tc>
        <w:tc>
          <w:tcPr>
            <w:tcW w:w="2340" w:type="dxa"/>
          </w:tcPr>
          <w:p w:rsidR="0029650A" w:rsidRPr="0029650A" w:rsidRDefault="0029650A" w:rsidP="0029650A">
            <w:pPr>
              <w:suppressAutoHyphens w:val="0"/>
              <w:rPr>
                <w:rFonts w:eastAsia="Times New Roman"/>
                <w:kern w:val="0"/>
                <w:sz w:val="22"/>
                <w:szCs w:val="22"/>
                <w:lang w:eastAsia="ru-RU" w:bidi="ru-RU"/>
              </w:rPr>
            </w:pPr>
          </w:p>
        </w:tc>
        <w:tc>
          <w:tcPr>
            <w:tcW w:w="2160" w:type="dxa"/>
          </w:tcPr>
          <w:p w:rsidR="0029650A" w:rsidRPr="0029650A" w:rsidRDefault="0029650A" w:rsidP="0029650A">
            <w:pPr>
              <w:suppressAutoHyphens w:val="0"/>
              <w:rPr>
                <w:rFonts w:eastAsia="Times New Roman"/>
                <w:kern w:val="0"/>
                <w:sz w:val="22"/>
                <w:szCs w:val="22"/>
                <w:lang w:eastAsia="ru-RU" w:bidi="ru-RU"/>
              </w:rPr>
            </w:pPr>
          </w:p>
        </w:tc>
      </w:tr>
      <w:tr w:rsidR="0029650A" w:rsidRPr="0029650A" w:rsidTr="00D44566">
        <w:trPr>
          <w:trHeight w:val="395"/>
        </w:trPr>
        <w:tc>
          <w:tcPr>
            <w:tcW w:w="2521" w:type="dxa"/>
            <w:vMerge w:val="restart"/>
          </w:tcPr>
          <w:p w:rsidR="0029650A" w:rsidRPr="0029650A" w:rsidRDefault="0029650A" w:rsidP="0029650A">
            <w:pPr>
              <w:suppressAutoHyphens w:val="0"/>
              <w:spacing w:line="220" w:lineRule="auto"/>
              <w:ind w:left="108" w:right="85"/>
              <w:rPr>
                <w:rFonts w:eastAsia="Times New Roman"/>
                <w:kern w:val="0"/>
                <w:sz w:val="28"/>
                <w:szCs w:val="22"/>
                <w:lang w:eastAsia="ru-RU" w:bidi="ru-RU"/>
              </w:rPr>
            </w:pPr>
            <w:r w:rsidRPr="0029650A">
              <w:rPr>
                <w:rFonts w:eastAsia="Times New Roman"/>
                <w:kern w:val="0"/>
                <w:sz w:val="28"/>
                <w:szCs w:val="22"/>
                <w:lang w:eastAsia="ru-RU" w:bidi="ru-RU"/>
              </w:rPr>
              <w:t>Механизм подъема и</w:t>
            </w:r>
          </w:p>
          <w:p w:rsidR="0029650A" w:rsidRPr="0029650A" w:rsidRDefault="0029650A" w:rsidP="0029650A">
            <w:pPr>
              <w:suppressAutoHyphens w:val="0"/>
              <w:spacing w:line="283" w:lineRule="exact"/>
              <w:ind w:left="108"/>
              <w:rPr>
                <w:rFonts w:eastAsia="Times New Roman"/>
                <w:kern w:val="0"/>
                <w:sz w:val="28"/>
                <w:szCs w:val="22"/>
                <w:lang w:eastAsia="ru-RU" w:bidi="ru-RU"/>
              </w:rPr>
            </w:pPr>
            <w:r w:rsidRPr="0029650A">
              <w:rPr>
                <w:rFonts w:eastAsia="Times New Roman"/>
                <w:kern w:val="0"/>
                <w:sz w:val="28"/>
                <w:szCs w:val="22"/>
                <w:lang w:eastAsia="ru-RU" w:bidi="ru-RU"/>
              </w:rPr>
              <w:t>уравновешивания</w:t>
            </w:r>
          </w:p>
        </w:tc>
        <w:tc>
          <w:tcPr>
            <w:tcW w:w="2340" w:type="dxa"/>
          </w:tcPr>
          <w:p w:rsidR="0029650A" w:rsidRPr="0029650A" w:rsidRDefault="0029650A" w:rsidP="0029650A">
            <w:pPr>
              <w:suppressAutoHyphens w:val="0"/>
              <w:rPr>
                <w:rFonts w:eastAsia="Times New Roman"/>
                <w:kern w:val="0"/>
                <w:sz w:val="28"/>
                <w:szCs w:val="22"/>
                <w:lang w:eastAsia="ru-RU" w:bidi="ru-RU"/>
              </w:rPr>
            </w:pPr>
          </w:p>
        </w:tc>
        <w:tc>
          <w:tcPr>
            <w:tcW w:w="2340" w:type="dxa"/>
          </w:tcPr>
          <w:p w:rsidR="0029650A" w:rsidRPr="0029650A" w:rsidRDefault="0029650A" w:rsidP="0029650A">
            <w:pPr>
              <w:suppressAutoHyphens w:val="0"/>
              <w:rPr>
                <w:rFonts w:eastAsia="Times New Roman"/>
                <w:kern w:val="0"/>
                <w:sz w:val="28"/>
                <w:szCs w:val="22"/>
                <w:lang w:eastAsia="ru-RU" w:bidi="ru-RU"/>
              </w:rPr>
            </w:pPr>
          </w:p>
        </w:tc>
        <w:tc>
          <w:tcPr>
            <w:tcW w:w="2160" w:type="dxa"/>
          </w:tcPr>
          <w:p w:rsidR="0029650A" w:rsidRPr="0029650A" w:rsidRDefault="0029650A" w:rsidP="0029650A">
            <w:pPr>
              <w:suppressAutoHyphens w:val="0"/>
              <w:rPr>
                <w:rFonts w:eastAsia="Times New Roman"/>
                <w:kern w:val="0"/>
                <w:sz w:val="28"/>
                <w:szCs w:val="22"/>
                <w:lang w:eastAsia="ru-RU" w:bidi="ru-RU"/>
              </w:rPr>
            </w:pPr>
          </w:p>
        </w:tc>
      </w:tr>
      <w:tr w:rsidR="0029650A" w:rsidRPr="0029650A" w:rsidTr="00D44566">
        <w:trPr>
          <w:trHeight w:val="479"/>
        </w:trPr>
        <w:tc>
          <w:tcPr>
            <w:tcW w:w="2521" w:type="dxa"/>
            <w:vMerge/>
            <w:tcBorders>
              <w:top w:val="nil"/>
            </w:tcBorders>
          </w:tcPr>
          <w:p w:rsidR="0029650A" w:rsidRPr="0029650A" w:rsidRDefault="0029650A" w:rsidP="0029650A">
            <w:pPr>
              <w:suppressAutoHyphens w:val="0"/>
              <w:rPr>
                <w:rFonts w:eastAsia="Times New Roman"/>
                <w:kern w:val="0"/>
                <w:sz w:val="2"/>
                <w:szCs w:val="2"/>
                <w:lang w:eastAsia="ru-RU" w:bidi="ru-RU"/>
              </w:rPr>
            </w:pPr>
          </w:p>
        </w:tc>
        <w:tc>
          <w:tcPr>
            <w:tcW w:w="2340" w:type="dxa"/>
          </w:tcPr>
          <w:p w:rsidR="0029650A" w:rsidRPr="0029650A" w:rsidRDefault="0029650A" w:rsidP="0029650A">
            <w:pPr>
              <w:suppressAutoHyphens w:val="0"/>
              <w:rPr>
                <w:rFonts w:eastAsia="Times New Roman"/>
                <w:kern w:val="0"/>
                <w:sz w:val="28"/>
                <w:szCs w:val="22"/>
                <w:lang w:eastAsia="ru-RU" w:bidi="ru-RU"/>
              </w:rPr>
            </w:pPr>
          </w:p>
        </w:tc>
        <w:tc>
          <w:tcPr>
            <w:tcW w:w="2340" w:type="dxa"/>
          </w:tcPr>
          <w:p w:rsidR="0029650A" w:rsidRPr="0029650A" w:rsidRDefault="0029650A" w:rsidP="0029650A">
            <w:pPr>
              <w:suppressAutoHyphens w:val="0"/>
              <w:rPr>
                <w:rFonts w:eastAsia="Times New Roman"/>
                <w:kern w:val="0"/>
                <w:sz w:val="28"/>
                <w:szCs w:val="22"/>
                <w:lang w:eastAsia="ru-RU" w:bidi="ru-RU"/>
              </w:rPr>
            </w:pPr>
          </w:p>
        </w:tc>
        <w:tc>
          <w:tcPr>
            <w:tcW w:w="2160" w:type="dxa"/>
          </w:tcPr>
          <w:p w:rsidR="0029650A" w:rsidRPr="0029650A" w:rsidRDefault="0029650A" w:rsidP="0029650A">
            <w:pPr>
              <w:suppressAutoHyphens w:val="0"/>
              <w:rPr>
                <w:rFonts w:eastAsia="Times New Roman"/>
                <w:kern w:val="0"/>
                <w:sz w:val="28"/>
                <w:szCs w:val="22"/>
                <w:lang w:eastAsia="ru-RU" w:bidi="ru-RU"/>
              </w:rPr>
            </w:pPr>
          </w:p>
        </w:tc>
      </w:tr>
      <w:tr w:rsidR="0029650A" w:rsidRPr="0029650A" w:rsidTr="00D44566">
        <w:trPr>
          <w:trHeight w:val="294"/>
        </w:trPr>
        <w:tc>
          <w:tcPr>
            <w:tcW w:w="2521" w:type="dxa"/>
            <w:vMerge w:val="restart"/>
          </w:tcPr>
          <w:p w:rsidR="0029650A" w:rsidRPr="0029650A" w:rsidRDefault="0029650A" w:rsidP="0029650A">
            <w:pPr>
              <w:suppressAutoHyphens w:val="0"/>
              <w:spacing w:line="291" w:lineRule="exact"/>
              <w:ind w:left="108"/>
              <w:rPr>
                <w:rFonts w:eastAsia="Times New Roman"/>
                <w:kern w:val="0"/>
                <w:sz w:val="28"/>
                <w:szCs w:val="22"/>
                <w:lang w:eastAsia="ru-RU" w:bidi="ru-RU"/>
              </w:rPr>
            </w:pPr>
            <w:r w:rsidRPr="0029650A">
              <w:rPr>
                <w:rFonts w:eastAsia="Times New Roman"/>
                <w:kern w:val="0"/>
                <w:sz w:val="28"/>
                <w:szCs w:val="22"/>
                <w:lang w:eastAsia="ru-RU" w:bidi="ru-RU"/>
              </w:rPr>
              <w:t>Режущий аппарат</w:t>
            </w:r>
          </w:p>
        </w:tc>
        <w:tc>
          <w:tcPr>
            <w:tcW w:w="2340" w:type="dxa"/>
          </w:tcPr>
          <w:p w:rsidR="0029650A" w:rsidRPr="0029650A" w:rsidRDefault="0029650A" w:rsidP="0029650A">
            <w:pPr>
              <w:suppressAutoHyphens w:val="0"/>
              <w:rPr>
                <w:rFonts w:eastAsia="Times New Roman"/>
                <w:kern w:val="0"/>
                <w:sz w:val="22"/>
                <w:szCs w:val="22"/>
                <w:lang w:eastAsia="ru-RU" w:bidi="ru-RU"/>
              </w:rPr>
            </w:pPr>
          </w:p>
        </w:tc>
        <w:tc>
          <w:tcPr>
            <w:tcW w:w="2340" w:type="dxa"/>
          </w:tcPr>
          <w:p w:rsidR="0029650A" w:rsidRPr="0029650A" w:rsidRDefault="0029650A" w:rsidP="0029650A">
            <w:pPr>
              <w:suppressAutoHyphens w:val="0"/>
              <w:rPr>
                <w:rFonts w:eastAsia="Times New Roman"/>
                <w:kern w:val="0"/>
                <w:sz w:val="22"/>
                <w:szCs w:val="22"/>
                <w:lang w:eastAsia="ru-RU" w:bidi="ru-RU"/>
              </w:rPr>
            </w:pPr>
          </w:p>
        </w:tc>
        <w:tc>
          <w:tcPr>
            <w:tcW w:w="2160" w:type="dxa"/>
          </w:tcPr>
          <w:p w:rsidR="0029650A" w:rsidRPr="0029650A" w:rsidRDefault="0029650A" w:rsidP="0029650A">
            <w:pPr>
              <w:suppressAutoHyphens w:val="0"/>
              <w:rPr>
                <w:rFonts w:eastAsia="Times New Roman"/>
                <w:kern w:val="0"/>
                <w:sz w:val="22"/>
                <w:szCs w:val="22"/>
                <w:lang w:eastAsia="ru-RU" w:bidi="ru-RU"/>
              </w:rPr>
            </w:pPr>
          </w:p>
        </w:tc>
      </w:tr>
      <w:tr w:rsidR="0029650A" w:rsidRPr="0029650A" w:rsidTr="00D44566">
        <w:trPr>
          <w:trHeight w:val="294"/>
        </w:trPr>
        <w:tc>
          <w:tcPr>
            <w:tcW w:w="2521" w:type="dxa"/>
            <w:vMerge/>
            <w:tcBorders>
              <w:top w:val="nil"/>
            </w:tcBorders>
          </w:tcPr>
          <w:p w:rsidR="0029650A" w:rsidRPr="0029650A" w:rsidRDefault="0029650A" w:rsidP="0029650A">
            <w:pPr>
              <w:suppressAutoHyphens w:val="0"/>
              <w:rPr>
                <w:rFonts w:eastAsia="Times New Roman"/>
                <w:kern w:val="0"/>
                <w:sz w:val="2"/>
                <w:szCs w:val="2"/>
                <w:lang w:eastAsia="ru-RU" w:bidi="ru-RU"/>
              </w:rPr>
            </w:pPr>
          </w:p>
        </w:tc>
        <w:tc>
          <w:tcPr>
            <w:tcW w:w="2340" w:type="dxa"/>
          </w:tcPr>
          <w:p w:rsidR="0029650A" w:rsidRPr="0029650A" w:rsidRDefault="0029650A" w:rsidP="0029650A">
            <w:pPr>
              <w:suppressAutoHyphens w:val="0"/>
              <w:rPr>
                <w:rFonts w:eastAsia="Times New Roman"/>
                <w:kern w:val="0"/>
                <w:sz w:val="22"/>
                <w:szCs w:val="22"/>
                <w:lang w:eastAsia="ru-RU" w:bidi="ru-RU"/>
              </w:rPr>
            </w:pPr>
          </w:p>
        </w:tc>
        <w:tc>
          <w:tcPr>
            <w:tcW w:w="2340" w:type="dxa"/>
          </w:tcPr>
          <w:p w:rsidR="0029650A" w:rsidRPr="0029650A" w:rsidRDefault="0029650A" w:rsidP="0029650A">
            <w:pPr>
              <w:suppressAutoHyphens w:val="0"/>
              <w:rPr>
                <w:rFonts w:eastAsia="Times New Roman"/>
                <w:kern w:val="0"/>
                <w:sz w:val="22"/>
                <w:szCs w:val="22"/>
                <w:lang w:eastAsia="ru-RU" w:bidi="ru-RU"/>
              </w:rPr>
            </w:pPr>
          </w:p>
        </w:tc>
        <w:tc>
          <w:tcPr>
            <w:tcW w:w="2160" w:type="dxa"/>
          </w:tcPr>
          <w:p w:rsidR="0029650A" w:rsidRPr="0029650A" w:rsidRDefault="0029650A" w:rsidP="0029650A">
            <w:pPr>
              <w:suppressAutoHyphens w:val="0"/>
              <w:rPr>
                <w:rFonts w:eastAsia="Times New Roman"/>
                <w:kern w:val="0"/>
                <w:sz w:val="22"/>
                <w:szCs w:val="22"/>
                <w:lang w:eastAsia="ru-RU" w:bidi="ru-RU"/>
              </w:rPr>
            </w:pPr>
          </w:p>
        </w:tc>
      </w:tr>
    </w:tbl>
    <w:p w:rsidR="0029650A" w:rsidRPr="0029650A" w:rsidRDefault="0029650A" w:rsidP="0029650A">
      <w:pPr>
        <w:suppressAutoHyphens w:val="0"/>
        <w:autoSpaceDE w:val="0"/>
        <w:autoSpaceDN w:val="0"/>
        <w:rPr>
          <w:rFonts w:eastAsia="Times New Roman"/>
          <w:kern w:val="0"/>
          <w:sz w:val="18"/>
          <w:szCs w:val="28"/>
          <w:lang w:eastAsia="ru-RU" w:bidi="ru-RU"/>
        </w:rPr>
      </w:pPr>
    </w:p>
    <w:p w:rsidR="0029650A" w:rsidRPr="0029650A" w:rsidRDefault="0029650A" w:rsidP="0029650A">
      <w:pPr>
        <w:numPr>
          <w:ilvl w:val="0"/>
          <w:numId w:val="30"/>
        </w:numPr>
        <w:tabs>
          <w:tab w:val="left" w:pos="1033"/>
        </w:tabs>
        <w:suppressAutoHyphens w:val="0"/>
        <w:autoSpaceDE w:val="0"/>
        <w:autoSpaceDN w:val="0"/>
        <w:spacing w:before="89" w:line="306" w:lineRule="exact"/>
        <w:outlineLvl w:val="0"/>
        <w:rPr>
          <w:rFonts w:eastAsia="Times New Roman"/>
          <w:b/>
          <w:bCs/>
          <w:kern w:val="0"/>
          <w:sz w:val="28"/>
          <w:szCs w:val="28"/>
          <w:lang w:eastAsia="ru-RU" w:bidi="ru-RU"/>
        </w:rPr>
      </w:pPr>
      <w:r w:rsidRPr="0029650A">
        <w:rPr>
          <w:rFonts w:eastAsia="Times New Roman"/>
          <w:b/>
          <w:bCs/>
          <w:kern w:val="0"/>
          <w:sz w:val="28"/>
          <w:szCs w:val="28"/>
          <w:lang w:eastAsia="ru-RU" w:bidi="ru-RU"/>
        </w:rPr>
        <w:t>Техника безопасности</w:t>
      </w:r>
    </w:p>
    <w:p w:rsidR="0029650A" w:rsidRPr="0029650A" w:rsidRDefault="0029650A" w:rsidP="0029650A">
      <w:pPr>
        <w:tabs>
          <w:tab w:val="left" w:pos="963"/>
          <w:tab w:val="left" w:pos="2450"/>
          <w:tab w:val="left" w:pos="4218"/>
          <w:tab w:val="left" w:pos="4906"/>
          <w:tab w:val="left" w:pos="5952"/>
          <w:tab w:val="left" w:pos="6326"/>
          <w:tab w:val="left" w:pos="7719"/>
          <w:tab w:val="left" w:pos="9221"/>
          <w:tab w:val="left" w:pos="9621"/>
        </w:tabs>
        <w:suppressAutoHyphens w:val="0"/>
        <w:autoSpaceDE w:val="0"/>
        <w:autoSpaceDN w:val="0"/>
        <w:spacing w:before="5" w:line="220" w:lineRule="auto"/>
        <w:ind w:left="112" w:right="118"/>
        <w:rPr>
          <w:rFonts w:eastAsia="Times New Roman"/>
          <w:kern w:val="0"/>
          <w:sz w:val="28"/>
          <w:szCs w:val="28"/>
          <w:lang w:eastAsia="ru-RU" w:bidi="ru-RU"/>
        </w:rPr>
      </w:pPr>
      <w:r w:rsidRPr="0029650A">
        <w:rPr>
          <w:rFonts w:eastAsia="Times New Roman"/>
          <w:kern w:val="0"/>
          <w:sz w:val="28"/>
          <w:szCs w:val="28"/>
          <w:lang w:eastAsia="ru-RU" w:bidi="ru-RU"/>
        </w:rPr>
        <w:t>Соблюдать общие правила техники безопасности при работе в лаборатории. Быть</w:t>
      </w:r>
      <w:r w:rsidRPr="0029650A">
        <w:rPr>
          <w:rFonts w:eastAsia="Times New Roman"/>
          <w:kern w:val="0"/>
          <w:sz w:val="28"/>
          <w:szCs w:val="28"/>
          <w:lang w:eastAsia="ru-RU" w:bidi="ru-RU"/>
        </w:rPr>
        <w:tab/>
        <w:t>предельно</w:t>
      </w:r>
      <w:r w:rsidRPr="0029650A">
        <w:rPr>
          <w:rFonts w:eastAsia="Times New Roman"/>
          <w:kern w:val="0"/>
          <w:sz w:val="28"/>
          <w:szCs w:val="28"/>
          <w:lang w:eastAsia="ru-RU" w:bidi="ru-RU"/>
        </w:rPr>
        <w:tab/>
        <w:t>осторожным</w:t>
      </w:r>
      <w:r w:rsidRPr="0029650A">
        <w:rPr>
          <w:rFonts w:eastAsia="Times New Roman"/>
          <w:kern w:val="0"/>
          <w:sz w:val="28"/>
          <w:szCs w:val="28"/>
          <w:lang w:eastAsia="ru-RU" w:bidi="ru-RU"/>
        </w:rPr>
        <w:tab/>
        <w:t>при</w:t>
      </w:r>
      <w:r w:rsidRPr="0029650A">
        <w:rPr>
          <w:rFonts w:eastAsia="Times New Roman"/>
          <w:kern w:val="0"/>
          <w:sz w:val="28"/>
          <w:szCs w:val="28"/>
          <w:lang w:eastAsia="ru-RU" w:bidi="ru-RU"/>
        </w:rPr>
        <w:tab/>
        <w:t>работе</w:t>
      </w:r>
      <w:r w:rsidRPr="0029650A">
        <w:rPr>
          <w:rFonts w:eastAsia="Times New Roman"/>
          <w:kern w:val="0"/>
          <w:sz w:val="28"/>
          <w:szCs w:val="28"/>
          <w:lang w:eastAsia="ru-RU" w:bidi="ru-RU"/>
        </w:rPr>
        <w:tab/>
        <w:t>с</w:t>
      </w:r>
      <w:r w:rsidRPr="0029650A">
        <w:rPr>
          <w:rFonts w:eastAsia="Times New Roman"/>
          <w:kern w:val="0"/>
          <w:sz w:val="28"/>
          <w:szCs w:val="28"/>
          <w:lang w:eastAsia="ru-RU" w:bidi="ru-RU"/>
        </w:rPr>
        <w:tab/>
        <w:t>режущим</w:t>
      </w:r>
      <w:r w:rsidRPr="0029650A">
        <w:rPr>
          <w:rFonts w:eastAsia="Times New Roman"/>
          <w:kern w:val="0"/>
          <w:sz w:val="28"/>
          <w:szCs w:val="28"/>
          <w:lang w:eastAsia="ru-RU" w:bidi="ru-RU"/>
        </w:rPr>
        <w:tab/>
        <w:t>аппаратом</w:t>
      </w:r>
      <w:r w:rsidRPr="0029650A">
        <w:rPr>
          <w:rFonts w:eastAsia="Times New Roman"/>
          <w:kern w:val="0"/>
          <w:sz w:val="28"/>
          <w:szCs w:val="28"/>
          <w:lang w:eastAsia="ru-RU" w:bidi="ru-RU"/>
        </w:rPr>
        <w:tab/>
        <w:t>и</w:t>
      </w:r>
      <w:r w:rsidRPr="0029650A">
        <w:rPr>
          <w:rFonts w:eastAsia="Times New Roman"/>
          <w:kern w:val="0"/>
          <w:sz w:val="28"/>
          <w:szCs w:val="28"/>
          <w:lang w:eastAsia="ru-RU" w:bidi="ru-RU"/>
        </w:rPr>
        <w:tab/>
      </w:r>
      <w:r w:rsidRPr="0029650A">
        <w:rPr>
          <w:rFonts w:eastAsia="Times New Roman"/>
          <w:spacing w:val="-18"/>
          <w:kern w:val="0"/>
          <w:sz w:val="28"/>
          <w:szCs w:val="28"/>
          <w:lang w:eastAsia="ru-RU" w:bidi="ru-RU"/>
        </w:rPr>
        <w:t xml:space="preserve">с </w:t>
      </w:r>
      <w:r w:rsidRPr="0029650A">
        <w:rPr>
          <w:rFonts w:eastAsia="Times New Roman"/>
          <w:kern w:val="0"/>
          <w:sz w:val="28"/>
          <w:szCs w:val="28"/>
          <w:lang w:eastAsia="ru-RU" w:bidi="ru-RU"/>
        </w:rPr>
        <w:t>движущимися частями</w:t>
      </w:r>
      <w:r w:rsidRPr="0029650A">
        <w:rPr>
          <w:rFonts w:eastAsia="Times New Roman"/>
          <w:spacing w:val="-1"/>
          <w:kern w:val="0"/>
          <w:sz w:val="28"/>
          <w:szCs w:val="28"/>
          <w:lang w:eastAsia="ru-RU" w:bidi="ru-RU"/>
        </w:rPr>
        <w:t xml:space="preserve"> </w:t>
      </w:r>
      <w:r w:rsidRPr="0029650A">
        <w:rPr>
          <w:rFonts w:eastAsia="Times New Roman"/>
          <w:kern w:val="0"/>
          <w:sz w:val="28"/>
          <w:szCs w:val="28"/>
          <w:lang w:eastAsia="ru-RU" w:bidi="ru-RU"/>
        </w:rPr>
        <w:t>косилок.</w:t>
      </w:r>
    </w:p>
    <w:p w:rsidR="0029650A" w:rsidRPr="0029650A" w:rsidRDefault="0029650A" w:rsidP="0029650A">
      <w:pPr>
        <w:suppressAutoHyphens w:val="0"/>
        <w:autoSpaceDE w:val="0"/>
        <w:autoSpaceDN w:val="0"/>
        <w:rPr>
          <w:rFonts w:eastAsia="Times New Roman"/>
          <w:kern w:val="0"/>
          <w:szCs w:val="28"/>
          <w:lang w:eastAsia="ru-RU" w:bidi="ru-RU"/>
        </w:rPr>
      </w:pPr>
    </w:p>
    <w:p w:rsidR="0029650A" w:rsidRPr="0029650A" w:rsidRDefault="0029650A" w:rsidP="0029650A">
      <w:pPr>
        <w:numPr>
          <w:ilvl w:val="0"/>
          <w:numId w:val="30"/>
        </w:numPr>
        <w:tabs>
          <w:tab w:val="left" w:pos="1033"/>
        </w:tabs>
        <w:suppressAutoHyphens w:val="0"/>
        <w:autoSpaceDE w:val="0"/>
        <w:autoSpaceDN w:val="0"/>
        <w:spacing w:line="306" w:lineRule="exact"/>
        <w:outlineLvl w:val="0"/>
        <w:rPr>
          <w:rFonts w:eastAsia="Times New Roman"/>
          <w:b/>
          <w:bCs/>
          <w:kern w:val="0"/>
          <w:sz w:val="28"/>
          <w:szCs w:val="28"/>
          <w:lang w:eastAsia="ru-RU" w:bidi="ru-RU"/>
        </w:rPr>
      </w:pPr>
      <w:r w:rsidRPr="0029650A">
        <w:rPr>
          <w:rFonts w:eastAsia="Times New Roman"/>
          <w:b/>
          <w:bCs/>
          <w:kern w:val="0"/>
          <w:sz w:val="28"/>
          <w:szCs w:val="28"/>
          <w:lang w:eastAsia="ru-RU" w:bidi="ru-RU"/>
        </w:rPr>
        <w:t>Содержание</w:t>
      </w:r>
      <w:r w:rsidRPr="0029650A">
        <w:rPr>
          <w:rFonts w:eastAsia="Times New Roman"/>
          <w:b/>
          <w:bCs/>
          <w:spacing w:val="-4"/>
          <w:kern w:val="0"/>
          <w:sz w:val="28"/>
          <w:szCs w:val="28"/>
          <w:lang w:eastAsia="ru-RU" w:bidi="ru-RU"/>
        </w:rPr>
        <w:t xml:space="preserve"> </w:t>
      </w:r>
      <w:r w:rsidRPr="0029650A">
        <w:rPr>
          <w:rFonts w:eastAsia="Times New Roman"/>
          <w:b/>
          <w:bCs/>
          <w:kern w:val="0"/>
          <w:sz w:val="28"/>
          <w:szCs w:val="28"/>
          <w:lang w:eastAsia="ru-RU" w:bidi="ru-RU"/>
        </w:rPr>
        <w:t>отчета</w:t>
      </w:r>
    </w:p>
    <w:p w:rsidR="0029650A" w:rsidRPr="0029650A" w:rsidRDefault="0029650A" w:rsidP="0029650A">
      <w:pPr>
        <w:suppressAutoHyphens w:val="0"/>
        <w:autoSpaceDE w:val="0"/>
        <w:autoSpaceDN w:val="0"/>
        <w:spacing w:line="293" w:lineRule="exact"/>
        <w:ind w:left="112"/>
        <w:rPr>
          <w:rFonts w:eastAsia="Times New Roman"/>
          <w:kern w:val="0"/>
          <w:sz w:val="28"/>
          <w:szCs w:val="28"/>
          <w:lang w:eastAsia="ru-RU" w:bidi="ru-RU"/>
        </w:rPr>
      </w:pPr>
      <w:r w:rsidRPr="0029650A">
        <w:rPr>
          <w:rFonts w:eastAsia="Times New Roman"/>
          <w:kern w:val="0"/>
          <w:sz w:val="28"/>
          <w:szCs w:val="28"/>
          <w:lang w:eastAsia="ru-RU" w:bidi="ru-RU"/>
        </w:rPr>
        <w:t>Цель работы.</w:t>
      </w:r>
    </w:p>
    <w:p w:rsidR="0029650A" w:rsidRPr="0029650A" w:rsidRDefault="0029650A" w:rsidP="0029650A">
      <w:pPr>
        <w:suppressAutoHyphens w:val="0"/>
        <w:autoSpaceDE w:val="0"/>
        <w:autoSpaceDN w:val="0"/>
        <w:spacing w:line="295" w:lineRule="exact"/>
        <w:ind w:left="112"/>
        <w:rPr>
          <w:rFonts w:eastAsia="Times New Roman"/>
          <w:kern w:val="0"/>
          <w:sz w:val="28"/>
          <w:szCs w:val="28"/>
          <w:lang w:eastAsia="ru-RU" w:bidi="ru-RU"/>
        </w:rPr>
      </w:pPr>
      <w:r w:rsidRPr="0029650A">
        <w:rPr>
          <w:rFonts w:eastAsia="Times New Roman"/>
          <w:kern w:val="0"/>
          <w:sz w:val="28"/>
          <w:szCs w:val="28"/>
          <w:lang w:eastAsia="ru-RU" w:bidi="ru-RU"/>
        </w:rPr>
        <w:t>Агротехнические требования.</w:t>
      </w:r>
    </w:p>
    <w:p w:rsidR="0029650A" w:rsidRPr="0029650A" w:rsidRDefault="0029650A" w:rsidP="0029650A">
      <w:pPr>
        <w:suppressAutoHyphens w:val="0"/>
        <w:autoSpaceDE w:val="0"/>
        <w:autoSpaceDN w:val="0"/>
        <w:spacing w:line="295" w:lineRule="exact"/>
        <w:ind w:left="112"/>
        <w:rPr>
          <w:rFonts w:eastAsia="Times New Roman"/>
          <w:kern w:val="0"/>
          <w:sz w:val="28"/>
          <w:szCs w:val="28"/>
          <w:lang w:eastAsia="ru-RU" w:bidi="ru-RU"/>
        </w:rPr>
      </w:pPr>
      <w:r w:rsidRPr="0029650A">
        <w:rPr>
          <w:rFonts w:eastAsia="Times New Roman"/>
          <w:kern w:val="0"/>
          <w:sz w:val="28"/>
          <w:szCs w:val="28"/>
          <w:lang w:eastAsia="ru-RU" w:bidi="ru-RU"/>
        </w:rPr>
        <w:t>Описание работы косилок-плющилок.</w:t>
      </w:r>
    </w:p>
    <w:p w:rsidR="0029650A" w:rsidRPr="0029650A" w:rsidRDefault="0029650A" w:rsidP="0029650A">
      <w:pPr>
        <w:suppressAutoHyphens w:val="0"/>
        <w:autoSpaceDE w:val="0"/>
        <w:autoSpaceDN w:val="0"/>
        <w:spacing w:before="7" w:line="220" w:lineRule="auto"/>
        <w:ind w:left="112" w:right="483"/>
        <w:rPr>
          <w:rFonts w:eastAsia="Times New Roman"/>
          <w:kern w:val="0"/>
          <w:sz w:val="28"/>
          <w:szCs w:val="28"/>
          <w:lang w:eastAsia="ru-RU" w:bidi="ru-RU"/>
        </w:rPr>
      </w:pPr>
      <w:r w:rsidRPr="0029650A">
        <w:rPr>
          <w:rFonts w:eastAsia="Times New Roman"/>
          <w:kern w:val="0"/>
          <w:sz w:val="28"/>
          <w:szCs w:val="28"/>
          <w:lang w:eastAsia="ru-RU" w:bidi="ru-RU"/>
        </w:rPr>
        <w:t>Таблица основных регулировок узлов тракторных косилок различных марок. Основные неисправности.</w:t>
      </w:r>
    </w:p>
    <w:p w:rsidR="0029650A" w:rsidRPr="0029650A" w:rsidRDefault="0029650A" w:rsidP="0029650A">
      <w:pPr>
        <w:suppressAutoHyphens w:val="0"/>
        <w:autoSpaceDE w:val="0"/>
        <w:autoSpaceDN w:val="0"/>
        <w:spacing w:line="299" w:lineRule="exact"/>
        <w:ind w:left="112"/>
        <w:rPr>
          <w:rFonts w:eastAsia="Times New Roman"/>
          <w:kern w:val="0"/>
          <w:sz w:val="28"/>
          <w:szCs w:val="28"/>
          <w:lang w:eastAsia="ru-RU" w:bidi="ru-RU"/>
        </w:rPr>
      </w:pPr>
      <w:r w:rsidRPr="0029650A">
        <w:rPr>
          <w:rFonts w:eastAsia="Times New Roman"/>
          <w:kern w:val="0"/>
          <w:sz w:val="28"/>
          <w:szCs w:val="28"/>
          <w:lang w:eastAsia="ru-RU" w:bidi="ru-RU"/>
        </w:rPr>
        <w:t>Выводы.</w:t>
      </w:r>
    </w:p>
    <w:p w:rsidR="0029650A" w:rsidRPr="0029650A" w:rsidRDefault="0029650A" w:rsidP="0029650A">
      <w:pPr>
        <w:suppressAutoHyphens w:val="0"/>
        <w:autoSpaceDE w:val="0"/>
        <w:autoSpaceDN w:val="0"/>
        <w:spacing w:before="2"/>
        <w:rPr>
          <w:rFonts w:eastAsia="Times New Roman"/>
          <w:kern w:val="0"/>
          <w:sz w:val="28"/>
          <w:szCs w:val="28"/>
          <w:lang w:eastAsia="ru-RU" w:bidi="ru-RU"/>
        </w:rPr>
      </w:pPr>
    </w:p>
    <w:p w:rsidR="0029650A" w:rsidRPr="0029650A" w:rsidRDefault="0029650A" w:rsidP="0029650A">
      <w:pPr>
        <w:numPr>
          <w:ilvl w:val="0"/>
          <w:numId w:val="30"/>
        </w:numPr>
        <w:tabs>
          <w:tab w:val="left" w:pos="1033"/>
        </w:tabs>
        <w:suppressAutoHyphens w:val="0"/>
        <w:autoSpaceDE w:val="0"/>
        <w:autoSpaceDN w:val="0"/>
        <w:spacing w:line="319" w:lineRule="exact"/>
        <w:outlineLvl w:val="0"/>
        <w:rPr>
          <w:rFonts w:eastAsia="Times New Roman"/>
          <w:b/>
          <w:bCs/>
          <w:kern w:val="0"/>
          <w:sz w:val="28"/>
          <w:szCs w:val="28"/>
          <w:lang w:eastAsia="ru-RU" w:bidi="ru-RU"/>
        </w:rPr>
      </w:pPr>
      <w:r w:rsidRPr="0029650A">
        <w:rPr>
          <w:rFonts w:eastAsia="Times New Roman"/>
          <w:b/>
          <w:bCs/>
          <w:kern w:val="0"/>
          <w:sz w:val="28"/>
          <w:szCs w:val="28"/>
          <w:lang w:eastAsia="ru-RU" w:bidi="ru-RU"/>
        </w:rPr>
        <w:t>Контрольные</w:t>
      </w:r>
      <w:r w:rsidRPr="0029650A">
        <w:rPr>
          <w:rFonts w:eastAsia="Times New Roman"/>
          <w:b/>
          <w:bCs/>
          <w:spacing w:val="-1"/>
          <w:kern w:val="0"/>
          <w:sz w:val="28"/>
          <w:szCs w:val="28"/>
          <w:lang w:eastAsia="ru-RU" w:bidi="ru-RU"/>
        </w:rPr>
        <w:t xml:space="preserve"> </w:t>
      </w:r>
      <w:r w:rsidRPr="0029650A">
        <w:rPr>
          <w:rFonts w:eastAsia="Times New Roman"/>
          <w:b/>
          <w:bCs/>
          <w:kern w:val="0"/>
          <w:sz w:val="28"/>
          <w:szCs w:val="28"/>
          <w:lang w:eastAsia="ru-RU" w:bidi="ru-RU"/>
        </w:rPr>
        <w:t>вопросы</w:t>
      </w:r>
    </w:p>
    <w:p w:rsidR="0029650A" w:rsidRPr="0029650A" w:rsidRDefault="0029650A" w:rsidP="0029650A">
      <w:pPr>
        <w:numPr>
          <w:ilvl w:val="0"/>
          <w:numId w:val="32"/>
        </w:numPr>
        <w:tabs>
          <w:tab w:val="left" w:pos="394"/>
        </w:tabs>
        <w:suppressAutoHyphens w:val="0"/>
        <w:autoSpaceDE w:val="0"/>
        <w:autoSpaceDN w:val="0"/>
        <w:spacing w:line="319" w:lineRule="exact"/>
        <w:ind w:hanging="282"/>
        <w:rPr>
          <w:rFonts w:eastAsia="Times New Roman"/>
          <w:kern w:val="0"/>
          <w:sz w:val="28"/>
          <w:szCs w:val="22"/>
          <w:lang w:eastAsia="ru-RU" w:bidi="ru-RU"/>
        </w:rPr>
      </w:pPr>
      <w:r w:rsidRPr="0029650A">
        <w:rPr>
          <w:rFonts w:eastAsia="Times New Roman"/>
          <w:kern w:val="0"/>
          <w:sz w:val="28"/>
          <w:szCs w:val="22"/>
          <w:lang w:eastAsia="ru-RU" w:bidi="ru-RU"/>
        </w:rPr>
        <w:t>Из каких основных частей состоит косилка-плющилка</w:t>
      </w:r>
      <w:r w:rsidRPr="0029650A">
        <w:rPr>
          <w:rFonts w:eastAsia="Times New Roman"/>
          <w:spacing w:val="-5"/>
          <w:kern w:val="0"/>
          <w:sz w:val="28"/>
          <w:szCs w:val="22"/>
          <w:lang w:eastAsia="ru-RU" w:bidi="ru-RU"/>
        </w:rPr>
        <w:t xml:space="preserve"> </w:t>
      </w:r>
      <w:r w:rsidRPr="0029650A">
        <w:rPr>
          <w:rFonts w:eastAsia="Times New Roman"/>
          <w:kern w:val="0"/>
          <w:sz w:val="28"/>
          <w:szCs w:val="22"/>
          <w:lang w:eastAsia="ru-RU" w:bidi="ru-RU"/>
        </w:rPr>
        <w:t>КПС-5Г?</w:t>
      </w:r>
    </w:p>
    <w:p w:rsidR="0029650A" w:rsidRPr="0029650A" w:rsidRDefault="0029650A" w:rsidP="0029650A">
      <w:pPr>
        <w:numPr>
          <w:ilvl w:val="0"/>
          <w:numId w:val="32"/>
        </w:numPr>
        <w:tabs>
          <w:tab w:val="left" w:pos="395"/>
        </w:tabs>
        <w:suppressAutoHyphens w:val="0"/>
        <w:autoSpaceDE w:val="0"/>
        <w:autoSpaceDN w:val="0"/>
        <w:spacing w:before="2" w:line="322" w:lineRule="exact"/>
        <w:ind w:left="394" w:hanging="283"/>
        <w:rPr>
          <w:rFonts w:eastAsia="Times New Roman"/>
          <w:kern w:val="0"/>
          <w:sz w:val="28"/>
          <w:szCs w:val="22"/>
          <w:lang w:eastAsia="ru-RU" w:bidi="ru-RU"/>
        </w:rPr>
      </w:pPr>
      <w:r w:rsidRPr="0029650A">
        <w:rPr>
          <w:rFonts w:eastAsia="Times New Roman"/>
          <w:kern w:val="0"/>
          <w:sz w:val="28"/>
          <w:szCs w:val="22"/>
          <w:lang w:eastAsia="ru-RU" w:bidi="ru-RU"/>
        </w:rPr>
        <w:t>Из каких основных частей состоит косилка-плющилка</w:t>
      </w:r>
      <w:r w:rsidRPr="0029650A">
        <w:rPr>
          <w:rFonts w:eastAsia="Times New Roman"/>
          <w:spacing w:val="-6"/>
          <w:kern w:val="0"/>
          <w:sz w:val="28"/>
          <w:szCs w:val="22"/>
          <w:lang w:eastAsia="ru-RU" w:bidi="ru-RU"/>
        </w:rPr>
        <w:t xml:space="preserve"> </w:t>
      </w:r>
      <w:r w:rsidRPr="0029650A">
        <w:rPr>
          <w:rFonts w:eastAsia="Times New Roman"/>
          <w:kern w:val="0"/>
          <w:sz w:val="28"/>
          <w:szCs w:val="22"/>
          <w:lang w:eastAsia="ru-RU" w:bidi="ru-RU"/>
        </w:rPr>
        <w:t>КПРН-3,0А?</w:t>
      </w:r>
    </w:p>
    <w:p w:rsidR="0029650A" w:rsidRPr="0029650A" w:rsidRDefault="0029650A" w:rsidP="0029650A">
      <w:pPr>
        <w:numPr>
          <w:ilvl w:val="0"/>
          <w:numId w:val="32"/>
        </w:numPr>
        <w:tabs>
          <w:tab w:val="left" w:pos="395"/>
        </w:tabs>
        <w:suppressAutoHyphens w:val="0"/>
        <w:autoSpaceDE w:val="0"/>
        <w:autoSpaceDN w:val="0"/>
        <w:ind w:left="112" w:right="394" w:firstLine="0"/>
        <w:rPr>
          <w:rFonts w:eastAsia="Times New Roman"/>
          <w:kern w:val="0"/>
          <w:sz w:val="28"/>
          <w:szCs w:val="22"/>
          <w:lang w:eastAsia="ru-RU" w:bidi="ru-RU"/>
        </w:rPr>
      </w:pPr>
      <w:r w:rsidRPr="0029650A">
        <w:rPr>
          <w:rFonts w:eastAsia="Times New Roman"/>
          <w:kern w:val="0"/>
          <w:sz w:val="28"/>
          <w:szCs w:val="22"/>
          <w:lang w:eastAsia="ru-RU" w:bidi="ru-RU"/>
        </w:rPr>
        <w:t>Какой по типу режущий аппарат установлен на косилках-плющилках КПС- 5Г и КПРН-3,0А? Поясните особенности конструкции и работы</w:t>
      </w:r>
      <w:r w:rsidRPr="0029650A">
        <w:rPr>
          <w:rFonts w:eastAsia="Times New Roman"/>
          <w:spacing w:val="-14"/>
          <w:kern w:val="0"/>
          <w:sz w:val="28"/>
          <w:szCs w:val="22"/>
          <w:lang w:eastAsia="ru-RU" w:bidi="ru-RU"/>
        </w:rPr>
        <w:t xml:space="preserve"> </w:t>
      </w:r>
      <w:r w:rsidRPr="0029650A">
        <w:rPr>
          <w:rFonts w:eastAsia="Times New Roman"/>
          <w:kern w:val="0"/>
          <w:sz w:val="28"/>
          <w:szCs w:val="22"/>
          <w:lang w:eastAsia="ru-RU" w:bidi="ru-RU"/>
        </w:rPr>
        <w:t>режущих</w:t>
      </w:r>
    </w:p>
    <w:p w:rsidR="0029650A" w:rsidRPr="0029650A" w:rsidRDefault="0029650A" w:rsidP="0029650A">
      <w:pPr>
        <w:suppressAutoHyphens w:val="0"/>
        <w:autoSpaceDE w:val="0"/>
        <w:autoSpaceDN w:val="0"/>
        <w:spacing w:line="321" w:lineRule="exact"/>
        <w:ind w:left="112"/>
        <w:rPr>
          <w:rFonts w:eastAsia="Times New Roman"/>
          <w:kern w:val="0"/>
          <w:sz w:val="28"/>
          <w:szCs w:val="28"/>
          <w:lang w:eastAsia="ru-RU" w:bidi="ru-RU"/>
        </w:rPr>
      </w:pPr>
      <w:r w:rsidRPr="0029650A">
        <w:rPr>
          <w:rFonts w:eastAsia="Times New Roman"/>
          <w:kern w:val="0"/>
          <w:sz w:val="28"/>
          <w:szCs w:val="28"/>
          <w:lang w:eastAsia="ru-RU" w:bidi="ru-RU"/>
        </w:rPr>
        <w:t>аппаратов этих машин.</w:t>
      </w:r>
    </w:p>
    <w:p w:rsidR="0029650A" w:rsidRPr="0029650A" w:rsidRDefault="0029650A" w:rsidP="0029650A">
      <w:pPr>
        <w:numPr>
          <w:ilvl w:val="0"/>
          <w:numId w:val="32"/>
        </w:numPr>
        <w:tabs>
          <w:tab w:val="left" w:pos="395"/>
        </w:tabs>
        <w:suppressAutoHyphens w:val="0"/>
        <w:autoSpaceDE w:val="0"/>
        <w:autoSpaceDN w:val="0"/>
        <w:spacing w:line="322" w:lineRule="exact"/>
        <w:ind w:left="394" w:hanging="283"/>
        <w:rPr>
          <w:rFonts w:eastAsia="Times New Roman"/>
          <w:kern w:val="0"/>
          <w:sz w:val="28"/>
          <w:szCs w:val="22"/>
          <w:lang w:eastAsia="ru-RU" w:bidi="ru-RU"/>
        </w:rPr>
      </w:pPr>
      <w:r w:rsidRPr="0029650A">
        <w:rPr>
          <w:rFonts w:eastAsia="Times New Roman"/>
          <w:kern w:val="0"/>
          <w:sz w:val="28"/>
          <w:szCs w:val="22"/>
          <w:lang w:eastAsia="ru-RU" w:bidi="ru-RU"/>
        </w:rPr>
        <w:t>Что представляет собой плющильный</w:t>
      </w:r>
      <w:r w:rsidRPr="0029650A">
        <w:rPr>
          <w:rFonts w:eastAsia="Times New Roman"/>
          <w:spacing w:val="-9"/>
          <w:kern w:val="0"/>
          <w:sz w:val="28"/>
          <w:szCs w:val="22"/>
          <w:lang w:eastAsia="ru-RU" w:bidi="ru-RU"/>
        </w:rPr>
        <w:t xml:space="preserve"> </w:t>
      </w:r>
      <w:r w:rsidRPr="0029650A">
        <w:rPr>
          <w:rFonts w:eastAsia="Times New Roman"/>
          <w:kern w:val="0"/>
          <w:sz w:val="28"/>
          <w:szCs w:val="22"/>
          <w:lang w:eastAsia="ru-RU" w:bidi="ru-RU"/>
        </w:rPr>
        <w:t>аппарат?</w:t>
      </w:r>
    </w:p>
    <w:p w:rsidR="0029650A" w:rsidRPr="0029650A" w:rsidRDefault="0029650A" w:rsidP="0029650A">
      <w:pPr>
        <w:numPr>
          <w:ilvl w:val="0"/>
          <w:numId w:val="32"/>
        </w:numPr>
        <w:tabs>
          <w:tab w:val="left" w:pos="395"/>
        </w:tabs>
        <w:suppressAutoHyphens w:val="0"/>
        <w:autoSpaceDE w:val="0"/>
        <w:autoSpaceDN w:val="0"/>
        <w:spacing w:line="322" w:lineRule="exact"/>
        <w:ind w:left="394" w:hanging="283"/>
        <w:rPr>
          <w:rFonts w:eastAsia="Times New Roman"/>
          <w:kern w:val="0"/>
          <w:sz w:val="28"/>
          <w:szCs w:val="22"/>
          <w:lang w:eastAsia="ru-RU" w:bidi="ru-RU"/>
        </w:rPr>
      </w:pPr>
      <w:r w:rsidRPr="0029650A">
        <w:rPr>
          <w:rFonts w:eastAsia="Times New Roman"/>
          <w:kern w:val="0"/>
          <w:sz w:val="28"/>
          <w:szCs w:val="22"/>
          <w:lang w:eastAsia="ru-RU" w:bidi="ru-RU"/>
        </w:rPr>
        <w:t>Как осуществляется привод рабочих органов</w:t>
      </w:r>
      <w:r w:rsidRPr="0029650A">
        <w:rPr>
          <w:rFonts w:eastAsia="Times New Roman"/>
          <w:spacing w:val="-9"/>
          <w:kern w:val="0"/>
          <w:sz w:val="28"/>
          <w:szCs w:val="22"/>
          <w:lang w:eastAsia="ru-RU" w:bidi="ru-RU"/>
        </w:rPr>
        <w:t xml:space="preserve"> </w:t>
      </w:r>
      <w:r w:rsidRPr="0029650A">
        <w:rPr>
          <w:rFonts w:eastAsia="Times New Roman"/>
          <w:kern w:val="0"/>
          <w:sz w:val="28"/>
          <w:szCs w:val="22"/>
          <w:lang w:eastAsia="ru-RU" w:bidi="ru-RU"/>
        </w:rPr>
        <w:t>косилки-плющилки?</w:t>
      </w:r>
    </w:p>
    <w:p w:rsidR="0029650A" w:rsidRPr="0029650A" w:rsidRDefault="0029650A" w:rsidP="0029650A">
      <w:pPr>
        <w:numPr>
          <w:ilvl w:val="0"/>
          <w:numId w:val="32"/>
        </w:numPr>
        <w:tabs>
          <w:tab w:val="left" w:pos="395"/>
        </w:tabs>
        <w:suppressAutoHyphens w:val="0"/>
        <w:autoSpaceDE w:val="0"/>
        <w:autoSpaceDN w:val="0"/>
        <w:spacing w:line="242" w:lineRule="auto"/>
        <w:ind w:left="112" w:right="122" w:firstLine="0"/>
        <w:rPr>
          <w:rFonts w:eastAsia="Times New Roman"/>
          <w:kern w:val="0"/>
          <w:sz w:val="28"/>
          <w:szCs w:val="22"/>
          <w:lang w:eastAsia="ru-RU" w:bidi="ru-RU"/>
        </w:rPr>
      </w:pPr>
      <w:r w:rsidRPr="0029650A">
        <w:rPr>
          <w:rFonts w:eastAsia="Times New Roman"/>
          <w:kern w:val="0"/>
          <w:sz w:val="28"/>
          <w:szCs w:val="22"/>
          <w:lang w:eastAsia="ru-RU" w:bidi="ru-RU"/>
        </w:rPr>
        <w:t>Какие агротехнические требования должны обеспечивать косилки-плющилки при скашивании</w:t>
      </w:r>
      <w:r w:rsidRPr="0029650A">
        <w:rPr>
          <w:rFonts w:eastAsia="Times New Roman"/>
          <w:spacing w:val="-1"/>
          <w:kern w:val="0"/>
          <w:sz w:val="28"/>
          <w:szCs w:val="22"/>
          <w:lang w:eastAsia="ru-RU" w:bidi="ru-RU"/>
        </w:rPr>
        <w:t xml:space="preserve"> </w:t>
      </w:r>
      <w:r w:rsidRPr="0029650A">
        <w:rPr>
          <w:rFonts w:eastAsia="Times New Roman"/>
          <w:kern w:val="0"/>
          <w:sz w:val="28"/>
          <w:szCs w:val="22"/>
          <w:lang w:eastAsia="ru-RU" w:bidi="ru-RU"/>
        </w:rPr>
        <w:t>трав?</w:t>
      </w:r>
    </w:p>
    <w:p w:rsidR="0029650A" w:rsidRPr="0029650A" w:rsidRDefault="0029650A" w:rsidP="0029650A">
      <w:pPr>
        <w:numPr>
          <w:ilvl w:val="0"/>
          <w:numId w:val="31"/>
        </w:numPr>
        <w:tabs>
          <w:tab w:val="left" w:pos="394"/>
        </w:tabs>
        <w:suppressAutoHyphens w:val="0"/>
        <w:autoSpaceDE w:val="0"/>
        <w:autoSpaceDN w:val="0"/>
        <w:spacing w:line="318" w:lineRule="exact"/>
        <w:ind w:hanging="282"/>
        <w:rPr>
          <w:rFonts w:eastAsia="Times New Roman"/>
          <w:kern w:val="0"/>
          <w:sz w:val="28"/>
          <w:szCs w:val="22"/>
          <w:lang w:eastAsia="ru-RU" w:bidi="ru-RU"/>
        </w:rPr>
      </w:pPr>
      <w:r w:rsidRPr="0029650A">
        <w:rPr>
          <w:rFonts w:eastAsia="Times New Roman"/>
          <w:kern w:val="0"/>
          <w:sz w:val="28"/>
          <w:szCs w:val="22"/>
          <w:lang w:eastAsia="ru-RU" w:bidi="ru-RU"/>
        </w:rPr>
        <w:t>Какие неисправности могут возникнуть при работе</w:t>
      </w:r>
      <w:r w:rsidRPr="0029650A">
        <w:rPr>
          <w:rFonts w:eastAsia="Times New Roman"/>
          <w:spacing w:val="-7"/>
          <w:kern w:val="0"/>
          <w:sz w:val="28"/>
          <w:szCs w:val="22"/>
          <w:lang w:eastAsia="ru-RU" w:bidi="ru-RU"/>
        </w:rPr>
        <w:t xml:space="preserve"> </w:t>
      </w:r>
      <w:r w:rsidRPr="0029650A">
        <w:rPr>
          <w:rFonts w:eastAsia="Times New Roman"/>
          <w:kern w:val="0"/>
          <w:sz w:val="28"/>
          <w:szCs w:val="22"/>
          <w:lang w:eastAsia="ru-RU" w:bidi="ru-RU"/>
        </w:rPr>
        <w:t>КПС-5Г?</w:t>
      </w:r>
    </w:p>
    <w:p w:rsidR="0029650A" w:rsidRPr="0029650A" w:rsidRDefault="0029650A" w:rsidP="0029650A">
      <w:pPr>
        <w:numPr>
          <w:ilvl w:val="0"/>
          <w:numId w:val="31"/>
        </w:numPr>
        <w:tabs>
          <w:tab w:val="left" w:pos="395"/>
        </w:tabs>
        <w:suppressAutoHyphens w:val="0"/>
        <w:autoSpaceDE w:val="0"/>
        <w:autoSpaceDN w:val="0"/>
        <w:spacing w:line="322" w:lineRule="exact"/>
        <w:ind w:left="394" w:hanging="283"/>
        <w:rPr>
          <w:rFonts w:eastAsia="Times New Roman"/>
          <w:kern w:val="0"/>
          <w:sz w:val="28"/>
          <w:szCs w:val="22"/>
          <w:lang w:eastAsia="ru-RU" w:bidi="ru-RU"/>
        </w:rPr>
      </w:pPr>
      <w:r w:rsidRPr="0029650A">
        <w:rPr>
          <w:rFonts w:eastAsia="Times New Roman"/>
          <w:kern w:val="0"/>
          <w:sz w:val="28"/>
          <w:szCs w:val="22"/>
          <w:lang w:eastAsia="ru-RU" w:bidi="ru-RU"/>
        </w:rPr>
        <w:t>Какие неисправности могут возникнуть при работе</w:t>
      </w:r>
      <w:r w:rsidRPr="0029650A">
        <w:rPr>
          <w:rFonts w:eastAsia="Times New Roman"/>
          <w:spacing w:val="-6"/>
          <w:kern w:val="0"/>
          <w:sz w:val="28"/>
          <w:szCs w:val="22"/>
          <w:lang w:eastAsia="ru-RU" w:bidi="ru-RU"/>
        </w:rPr>
        <w:t xml:space="preserve"> </w:t>
      </w:r>
      <w:r w:rsidRPr="0029650A">
        <w:rPr>
          <w:rFonts w:eastAsia="Times New Roman"/>
          <w:kern w:val="0"/>
          <w:sz w:val="28"/>
          <w:szCs w:val="22"/>
          <w:lang w:eastAsia="ru-RU" w:bidi="ru-RU"/>
        </w:rPr>
        <w:t>КПРН-3,0А?</w:t>
      </w:r>
    </w:p>
    <w:p w:rsidR="0029650A" w:rsidRPr="0029650A" w:rsidRDefault="0029650A" w:rsidP="0029650A">
      <w:pPr>
        <w:numPr>
          <w:ilvl w:val="0"/>
          <w:numId w:val="31"/>
        </w:numPr>
        <w:tabs>
          <w:tab w:val="left" w:pos="536"/>
        </w:tabs>
        <w:suppressAutoHyphens w:val="0"/>
        <w:autoSpaceDE w:val="0"/>
        <w:autoSpaceDN w:val="0"/>
        <w:spacing w:line="322" w:lineRule="exact"/>
        <w:ind w:left="535" w:hanging="424"/>
        <w:rPr>
          <w:rFonts w:eastAsia="Times New Roman"/>
          <w:kern w:val="0"/>
          <w:sz w:val="28"/>
          <w:szCs w:val="22"/>
          <w:lang w:eastAsia="ru-RU" w:bidi="ru-RU"/>
        </w:rPr>
      </w:pPr>
      <w:r w:rsidRPr="0029650A">
        <w:rPr>
          <w:rFonts w:eastAsia="Times New Roman"/>
          <w:kern w:val="0"/>
          <w:sz w:val="28"/>
          <w:szCs w:val="22"/>
          <w:lang w:eastAsia="ru-RU" w:bidi="ru-RU"/>
        </w:rPr>
        <w:t>Какие управляющие воздействия осуществляют с помощью</w:t>
      </w:r>
      <w:r w:rsidRPr="0029650A">
        <w:rPr>
          <w:rFonts w:eastAsia="Times New Roman"/>
          <w:spacing w:val="-17"/>
          <w:kern w:val="0"/>
          <w:sz w:val="28"/>
          <w:szCs w:val="22"/>
          <w:lang w:eastAsia="ru-RU" w:bidi="ru-RU"/>
        </w:rPr>
        <w:t xml:space="preserve"> </w:t>
      </w:r>
      <w:r w:rsidRPr="0029650A">
        <w:rPr>
          <w:rFonts w:eastAsia="Times New Roman"/>
          <w:kern w:val="0"/>
          <w:sz w:val="28"/>
          <w:szCs w:val="22"/>
          <w:lang w:eastAsia="ru-RU" w:bidi="ru-RU"/>
        </w:rPr>
        <w:t>гидросистемы?</w:t>
      </w:r>
    </w:p>
    <w:p w:rsidR="0029650A" w:rsidRPr="0029650A" w:rsidRDefault="0029650A" w:rsidP="0029650A">
      <w:pPr>
        <w:numPr>
          <w:ilvl w:val="0"/>
          <w:numId w:val="31"/>
        </w:numPr>
        <w:tabs>
          <w:tab w:val="left" w:pos="536"/>
        </w:tabs>
        <w:suppressAutoHyphens w:val="0"/>
        <w:autoSpaceDE w:val="0"/>
        <w:autoSpaceDN w:val="0"/>
        <w:ind w:left="535" w:hanging="424"/>
        <w:rPr>
          <w:rFonts w:eastAsia="Times New Roman"/>
          <w:kern w:val="0"/>
          <w:sz w:val="28"/>
          <w:szCs w:val="22"/>
          <w:lang w:eastAsia="ru-RU" w:bidi="ru-RU"/>
        </w:rPr>
      </w:pPr>
      <w:r w:rsidRPr="0029650A">
        <w:rPr>
          <w:rFonts w:eastAsia="Times New Roman"/>
          <w:kern w:val="0"/>
          <w:sz w:val="28"/>
          <w:szCs w:val="22"/>
          <w:lang w:eastAsia="ru-RU" w:bidi="ru-RU"/>
        </w:rPr>
        <w:t>Устройство гидрообъемного привода ведущих колес.</w:t>
      </w:r>
    </w:p>
    <w:p w:rsidR="0029650A" w:rsidRPr="0029650A" w:rsidRDefault="0029650A" w:rsidP="0029650A">
      <w:pPr>
        <w:suppressAutoHyphens w:val="0"/>
        <w:autoSpaceDE w:val="0"/>
        <w:autoSpaceDN w:val="0"/>
        <w:spacing w:before="6"/>
        <w:rPr>
          <w:rFonts w:eastAsia="Times New Roman"/>
          <w:kern w:val="0"/>
          <w:sz w:val="28"/>
          <w:szCs w:val="28"/>
          <w:lang w:eastAsia="ru-RU" w:bidi="ru-RU"/>
        </w:rPr>
      </w:pPr>
    </w:p>
    <w:p w:rsidR="004F5607" w:rsidRPr="004F5607" w:rsidRDefault="004F5607" w:rsidP="004F5607">
      <w:pPr>
        <w:pStyle w:val="afa"/>
        <w:ind w:firstLine="567"/>
        <w:jc w:val="center"/>
        <w:rPr>
          <w:b/>
          <w:sz w:val="40"/>
          <w:szCs w:val="28"/>
        </w:rPr>
      </w:pPr>
    </w:p>
    <w:sectPr w:rsidR="004F5607" w:rsidRPr="004F5607" w:rsidSect="00B96227">
      <w:pgSz w:w="11910" w:h="16840"/>
      <w:pgMar w:top="1040" w:right="740" w:bottom="280" w:left="13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00D4" w:rsidRDefault="006C00D4">
      <w:r>
        <w:separator/>
      </w:r>
    </w:p>
  </w:endnote>
  <w:endnote w:type="continuationSeparator" w:id="0">
    <w:p w:rsidR="006C00D4" w:rsidRDefault="006C0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ndale Sans UI">
    <w:altName w:val="Arial Unicode MS"/>
    <w:charset w:val="CC"/>
    <w:family w:val="auto"/>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Light">
    <w:altName w:val="Arial"/>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50A" w:rsidRDefault="00B16AEA">
    <w:pPr>
      <w:pStyle w:val="a7"/>
      <w:spacing w:line="14" w:lineRule="auto"/>
      <w:rPr>
        <w:sz w:val="20"/>
      </w:rPr>
    </w:pPr>
    <w:r>
      <w:rPr>
        <w:sz w:val="28"/>
        <w:lang w:bidi="ru-RU"/>
      </w:rPr>
      <w:pict>
        <v:shapetype id="_x0000_t202" coordsize="21600,21600" o:spt="202" path="m,l,21600r21600,l21600,xe">
          <v:stroke joinstyle="miter"/>
          <v:path gradientshapeok="t" o:connecttype="rect"/>
        </v:shapetype>
        <v:shape id="_x0000_s2051" type="#_x0000_t202" style="position:absolute;margin-left:292.65pt;margin-top:791.95pt;width:10pt;height:15.3pt;z-index:-251657728;mso-position-horizontal-relative:page;mso-position-vertical-relative:page" filled="f" stroked="f">
          <v:textbox inset="0,0,0,0">
            <w:txbxContent>
              <w:p w:rsidR="0029650A" w:rsidRDefault="0029650A">
                <w:pPr>
                  <w:spacing w:before="10"/>
                  <w:ind w:left="40"/>
                </w:pPr>
                <w:r>
                  <w:fldChar w:fldCharType="begin"/>
                </w:r>
                <w:r>
                  <w:instrText xml:space="preserve"> PAGE </w:instrText>
                </w:r>
                <w:r>
                  <w:fldChar w:fldCharType="separate"/>
                </w:r>
                <w:r w:rsidR="00B16AEA">
                  <w:rPr>
                    <w:noProof/>
                  </w:rPr>
                  <w:t>6</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50A" w:rsidRDefault="0029650A">
    <w:pPr>
      <w:pStyle w:val="a7"/>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50A" w:rsidRDefault="0029650A">
    <w:pPr>
      <w:pStyle w:val="a7"/>
      <w:spacing w:line="14" w:lineRule="auto"/>
      <w:rPr>
        <w:sz w:val="20"/>
      </w:rPr>
    </w:pPr>
    <w:r>
      <w:rPr>
        <w:noProof/>
        <w:sz w:val="28"/>
        <w:lang w:val="ru-RU"/>
      </w:rPr>
      <mc:AlternateContent>
        <mc:Choice Requires="wps">
          <w:drawing>
            <wp:anchor distT="0" distB="0" distL="114300" distR="114300" simplePos="0" relativeHeight="251656704" behindDoc="1" locked="0" layoutInCell="1" allowOverlap="1">
              <wp:simplePos x="0" y="0"/>
              <wp:positionH relativeFrom="page">
                <wp:posOffset>3678555</wp:posOffset>
              </wp:positionH>
              <wp:positionV relativeFrom="page">
                <wp:posOffset>10057765</wp:posOffset>
              </wp:positionV>
              <wp:extent cx="203200" cy="194310"/>
              <wp:effectExtent l="1905" t="0" r="4445" b="0"/>
              <wp:wrapNone/>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50A" w:rsidRDefault="0029650A">
                          <w:pPr>
                            <w:spacing w:before="10"/>
                            <w:ind w:left="40"/>
                          </w:pPr>
                          <w:r>
                            <w:fldChar w:fldCharType="begin"/>
                          </w:r>
                          <w:r>
                            <w:instrText xml:space="preserve"> PAGE </w:instrText>
                          </w:r>
                          <w:r>
                            <w:fldChar w:fldCharType="separate"/>
                          </w:r>
                          <w:r w:rsidR="00B16AEA">
                            <w:rPr>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2" o:spid="_x0000_s1028" type="#_x0000_t202" style="position:absolute;margin-left:289.65pt;margin-top:791.95pt;width:16pt;height:15.3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Pu2ywIAALcFAAAOAAAAZHJzL2Uyb0RvYy54bWysVM2O0zAQviPxDpbv2fxs2m2iTdFu0yCk&#10;5UdaeAA3cRqLxA6222RBHLjzCrwDBw7ceIXuGzF2mnZ/LgjIwZrY42/mm/k858/6pkZbKhUTPMH+&#10;iYcR5bkoGF8n+N3bzJlhpDThBakFpwm+oQo/mz99ct61MQ1EJeqCSgQgXMVdm+BK6zZ2XZVXtCHq&#10;RLSUw2EpZEM0/Mq1W0jSAXpTu4HnTd1OyKKVIqdKwW46HOK5xS9LmuvXZamoRnWCITdtV2nXlVnd&#10;+TmJ15K0Fcv3aZC/yKIhjEPQA1RKNEEbyR5BNSyXQolSn+SicUVZspxaDsDG9x6wua5ISy0XKI5q&#10;D2VS/w82f7V9IxErEjwJMOKkgR7tvu2+737sfu1+3n65/YrgAKrUtSoG5+sW3HV/KXrotmWs2iuR&#10;v1eIi0VF+JpeSCm6ipICsvTNTffO1QFHGZBV91IUEI1stLBAfSkbU0IoCgJ06NbNoUO01yiHzcA7&#10;ha5jlMORH4Wnvu2gS+LxciuVfk5Fg4yRYAkCsOBke6W0SYbEo4uJxUXG6tqKoOb3NsBx2IHQcNWc&#10;mSRsTz9FXrScLWehEwbTpRN6aepcZIvQmWb+2SQ9TReL1P9s4vphXLGioNyEGfXlh3/Wv73SB2Uc&#10;FKZEzQoDZ1JScr1a1BJtCeg7s58tOZwc3dz7adgiAJcHlPwg9C6DyMmmszMnzMKJE515M8fzo8to&#10;6oVRmGb3KV0xTv+dEuoSHE2CyaClY9IPuHn2e8yNxA3TMEFq1iR4dnAisVHgkhe2tZqwerDvlMKk&#10;fywFtHtstNWrkeggVt2vevtArJiNlleiuAEBSwECAy3C9AOjEvIjRh1MkgSrDxsiKUb1Cw6PwIyd&#10;0ZCjsRoNwnO4mmCN0WAu9DCeNq1k6wqQh2fGxQU8lJJZER+z2D8vmA6Wy36SmfFz9996Heft/DcA&#10;AAD//wMAUEsDBBQABgAIAAAAIQCX3Kue4gAAAA0BAAAPAAAAZHJzL2Rvd25yZXYueG1sTI/BTsMw&#10;EETvSPyDtZW4USeUhCaNU1UITkioaThwdGI3sRqvQ+y24e9ZTnDcmafZmWI724Fd9OSNQwHxMgKm&#10;sXXKYCfgo369XwPzQaKSg0Mt4Ft72Ja3N4XMlbtipS+H0DEKQZ9LAX0IY865b3ttpV+6USN5RzdZ&#10;GeicOq4meaVwO/CHKEq5lQbpQy9H/dzr9nQ4WwG7T6xezNd7s6+OlanrLMK39CTE3WLebYAFPYc/&#10;GH7rU3UoqVPjzqg8GwQkT9mKUDKS9SoDRkgaxyQ1JKXxYwK8LPj/FeUPAAAA//8DAFBLAQItABQA&#10;BgAIAAAAIQC2gziS/gAAAOEBAAATAAAAAAAAAAAAAAAAAAAAAABbQ29udGVudF9UeXBlc10ueG1s&#10;UEsBAi0AFAAGAAgAAAAhADj9If/WAAAAlAEAAAsAAAAAAAAAAAAAAAAALwEAAF9yZWxzLy5yZWxz&#10;UEsBAi0AFAAGAAgAAAAhAHHo+7bLAgAAtwUAAA4AAAAAAAAAAAAAAAAALgIAAGRycy9lMm9Eb2Mu&#10;eG1sUEsBAi0AFAAGAAgAAAAhAJfcq57iAAAADQEAAA8AAAAAAAAAAAAAAAAAJQUAAGRycy9kb3du&#10;cmV2LnhtbFBLBQYAAAAABAAEAPMAAAA0BgAAAAA=&#10;" filled="f" stroked="f">
              <v:textbox inset="0,0,0,0">
                <w:txbxContent>
                  <w:p w:rsidR="0029650A" w:rsidRDefault="0029650A">
                    <w:pPr>
                      <w:spacing w:before="10"/>
                      <w:ind w:left="40"/>
                    </w:pPr>
                    <w:r>
                      <w:fldChar w:fldCharType="begin"/>
                    </w:r>
                    <w:r>
                      <w:instrText xml:space="preserve"> PAGE </w:instrText>
                    </w:r>
                    <w:r>
                      <w:fldChar w:fldCharType="separate"/>
                    </w:r>
                    <w:r w:rsidR="00B16AEA">
                      <w:rPr>
                        <w:noProof/>
                      </w:rPr>
                      <w:t>13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50A" w:rsidRDefault="0029650A">
    <w:pPr>
      <w:pStyle w:val="a7"/>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50A" w:rsidRDefault="0029650A">
    <w:pPr>
      <w:pStyle w:val="a7"/>
      <w:spacing w:line="14" w:lineRule="auto"/>
      <w:rPr>
        <w:sz w:val="20"/>
      </w:rPr>
    </w:pPr>
    <w:r>
      <w:rPr>
        <w:noProof/>
        <w:sz w:val="28"/>
        <w:lang w:val="ru-RU"/>
      </w:rPr>
      <mc:AlternateContent>
        <mc:Choice Requires="wps">
          <w:drawing>
            <wp:anchor distT="0" distB="0" distL="114300" distR="114300" simplePos="0" relativeHeight="251657728" behindDoc="1" locked="0" layoutInCell="1" allowOverlap="1">
              <wp:simplePos x="0" y="0"/>
              <wp:positionH relativeFrom="page">
                <wp:posOffset>3678555</wp:posOffset>
              </wp:positionH>
              <wp:positionV relativeFrom="page">
                <wp:posOffset>10057765</wp:posOffset>
              </wp:positionV>
              <wp:extent cx="203200" cy="194310"/>
              <wp:effectExtent l="1905" t="0" r="4445" b="0"/>
              <wp:wrapNone/>
              <wp:docPr id="51"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650A" w:rsidRDefault="0029650A">
                          <w:pPr>
                            <w:spacing w:before="10"/>
                            <w:ind w:left="40"/>
                          </w:pPr>
                          <w:r>
                            <w:fldChar w:fldCharType="begin"/>
                          </w:r>
                          <w:r>
                            <w:instrText xml:space="preserve"> PAGE </w:instrText>
                          </w:r>
                          <w:r>
                            <w:fldChar w:fldCharType="separate"/>
                          </w:r>
                          <w:r w:rsidR="00B16AEA">
                            <w:rPr>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1" o:spid="_x0000_s1029" type="#_x0000_t202" style="position:absolute;margin-left:289.65pt;margin-top:791.95pt;width:16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srywIAALcFAAAOAAAAZHJzL2Uyb0RvYy54bWysVM1u1DAQviPxDpbvaX6a3W6iZqt2s0FI&#10;5UcqPIA3cTYWiR1s7yYFceDOK/AOHDhw4xW2b8TYabbbVkgIyCEa2+PP8818M6dnfVOjLZWKCZ5g&#10;/8jDiPJcFIyvE/z2TebMMFKa8ILUgtMEX1OFz+ZPn5x2bUwDUYm6oBIBCFdx1ya40rqNXVflFW2I&#10;OhIt5XBYCtkQDUu5dgtJOkBvajfwvKnbCVm0UuRUKdhNh0M8t/hlSXP9qiwV1ahOMMSm7V/a/8r8&#10;3fkpideStBXLb8MgfxFFQxiHR/dQKdEEbSR7BNWwXAolSn2Ui8YVZclyajkAG997wOaqIi21XCA5&#10;qt2nSf0/2Pzl9rVErEjwxMeIkwZqtPu6+7b7vvu5+3Hz+eYLggPIUteqGJyvWnDX/YXoodqWsWov&#10;Rf5OIS4WFeFrei6l6CpKCojS3nQPrg44yoCsuheigNfIRgsL1JeyMSmEpCBAh2pd7ytEe41y2Ay8&#10;Y6g6Rjkc+VF47NsKuiQeL7dS6WdUNMgYCZYgAAtOtpdKAw1wHV3MW1xkrK6tCGp+bwMchx14Gq6a&#10;MxOErenHyIuWs+UsdMJgunRCL02d82wROtPMP5mkx+likfqfzLt+GFesKCg3z4z68sM/q9+t0gdl&#10;7BWmRM0KA2dCUnK9WtQSbQnoO7OfKRYEf+Dm3g/DHgOXB5T8IPQugsjJprMTJ8zCiROdeDPH86OL&#10;aOqFUZhm9yldMk7/nRLqEhxNgsmgpd9y8+z3mBuJG6ZhgtSsSfBs70Rio8AlL2xpNWH1YB+kwoR/&#10;lwrI2Fhoq1cj0UGsul/1tkGCsQ1WorgGAUsBAgMtwvQDoxLyA0YdTJIEq/cbIilG9XMOTWDGzmjI&#10;0ViNBuE5XE2wxmgwF3oYT5tWsnUFyEObcXEOjVIyK2LTUUMUwMAsYDpYLreTzIyfw7X1upu3818A&#10;AAD//wMAUEsDBBQABgAIAAAAIQCX3Kue4gAAAA0BAAAPAAAAZHJzL2Rvd25yZXYueG1sTI/BTsMw&#10;EETvSPyDtZW4USeUhCaNU1UITkioaThwdGI3sRqvQ+y24e9ZTnDcmafZmWI724Fd9OSNQwHxMgKm&#10;sXXKYCfgo369XwPzQaKSg0Mt4Ft72Ja3N4XMlbtipS+H0DEKQZ9LAX0IY865b3ttpV+6USN5RzdZ&#10;GeicOq4meaVwO/CHKEq5lQbpQy9H/dzr9nQ4WwG7T6xezNd7s6+OlanrLMK39CTE3WLebYAFPYc/&#10;GH7rU3UoqVPjzqg8GwQkT9mKUDKS9SoDRkgaxyQ1JKXxYwK8LPj/FeUPAAAA//8DAFBLAQItABQA&#10;BgAIAAAAIQC2gziS/gAAAOEBAAATAAAAAAAAAAAAAAAAAAAAAABbQ29udGVudF9UeXBlc10ueG1s&#10;UEsBAi0AFAAGAAgAAAAhADj9If/WAAAAlAEAAAsAAAAAAAAAAAAAAAAALwEAAF9yZWxzLy5yZWxz&#10;UEsBAi0AFAAGAAgAAAAhAELAayvLAgAAtwUAAA4AAAAAAAAAAAAAAAAALgIAAGRycy9lMm9Eb2Mu&#10;eG1sUEsBAi0AFAAGAAgAAAAhAJfcq57iAAAADQEAAA8AAAAAAAAAAAAAAAAAJQUAAGRycy9kb3du&#10;cmV2LnhtbFBLBQYAAAAABAAEAPMAAAA0BgAAAAA=&#10;" filled="f" stroked="f">
              <v:textbox inset="0,0,0,0">
                <w:txbxContent>
                  <w:p w:rsidR="0029650A" w:rsidRDefault="0029650A">
                    <w:pPr>
                      <w:spacing w:before="10"/>
                      <w:ind w:left="40"/>
                    </w:pPr>
                    <w:r>
                      <w:fldChar w:fldCharType="begin"/>
                    </w:r>
                    <w:r>
                      <w:instrText xml:space="preserve"> PAGE </w:instrText>
                    </w:r>
                    <w:r>
                      <w:fldChar w:fldCharType="separate"/>
                    </w:r>
                    <w:r w:rsidR="00B16AEA">
                      <w:rPr>
                        <w:noProof/>
                      </w:rPr>
                      <w:t>16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00D4" w:rsidRDefault="006C00D4">
      <w:r>
        <w:separator/>
      </w:r>
    </w:p>
  </w:footnote>
  <w:footnote w:type="continuationSeparator" w:id="0">
    <w:p w:rsidR="006C00D4" w:rsidRDefault="006C00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3BF5EB7"/>
    <w:multiLevelType w:val="hybridMultilevel"/>
    <w:tmpl w:val="98686982"/>
    <w:lvl w:ilvl="0" w:tplc="315A9834">
      <w:start w:val="1"/>
      <w:numFmt w:val="decimal"/>
      <w:lvlText w:val="%1."/>
      <w:lvlJc w:val="left"/>
      <w:pPr>
        <w:ind w:left="100" w:hanging="240"/>
      </w:pPr>
      <w:rPr>
        <w:rFonts w:ascii="Times New Roman" w:eastAsia="Times New Roman" w:hAnsi="Times New Roman" w:cs="Times New Roman" w:hint="default"/>
        <w:spacing w:val="-8"/>
        <w:w w:val="100"/>
        <w:sz w:val="24"/>
        <w:szCs w:val="24"/>
        <w:lang w:val="ru-RU" w:eastAsia="ru-RU" w:bidi="ru-RU"/>
      </w:rPr>
    </w:lvl>
    <w:lvl w:ilvl="1" w:tplc="685AB740">
      <w:numFmt w:val="bullet"/>
      <w:lvlText w:val="•"/>
      <w:lvlJc w:val="left"/>
      <w:pPr>
        <w:ind w:left="1072" w:hanging="240"/>
      </w:pPr>
      <w:rPr>
        <w:rFonts w:hint="default"/>
        <w:lang w:val="ru-RU" w:eastAsia="ru-RU" w:bidi="ru-RU"/>
      </w:rPr>
    </w:lvl>
    <w:lvl w:ilvl="2" w:tplc="A022B272">
      <w:numFmt w:val="bullet"/>
      <w:lvlText w:val="•"/>
      <w:lvlJc w:val="left"/>
      <w:pPr>
        <w:ind w:left="2045" w:hanging="240"/>
      </w:pPr>
      <w:rPr>
        <w:rFonts w:hint="default"/>
        <w:lang w:val="ru-RU" w:eastAsia="ru-RU" w:bidi="ru-RU"/>
      </w:rPr>
    </w:lvl>
    <w:lvl w:ilvl="3" w:tplc="62D4C094">
      <w:numFmt w:val="bullet"/>
      <w:lvlText w:val="•"/>
      <w:lvlJc w:val="left"/>
      <w:pPr>
        <w:ind w:left="3017" w:hanging="240"/>
      </w:pPr>
      <w:rPr>
        <w:rFonts w:hint="default"/>
        <w:lang w:val="ru-RU" w:eastAsia="ru-RU" w:bidi="ru-RU"/>
      </w:rPr>
    </w:lvl>
    <w:lvl w:ilvl="4" w:tplc="67A81154">
      <w:numFmt w:val="bullet"/>
      <w:lvlText w:val="•"/>
      <w:lvlJc w:val="left"/>
      <w:pPr>
        <w:ind w:left="3990" w:hanging="240"/>
      </w:pPr>
      <w:rPr>
        <w:rFonts w:hint="default"/>
        <w:lang w:val="ru-RU" w:eastAsia="ru-RU" w:bidi="ru-RU"/>
      </w:rPr>
    </w:lvl>
    <w:lvl w:ilvl="5" w:tplc="344C916E">
      <w:numFmt w:val="bullet"/>
      <w:lvlText w:val="•"/>
      <w:lvlJc w:val="left"/>
      <w:pPr>
        <w:ind w:left="4962" w:hanging="240"/>
      </w:pPr>
      <w:rPr>
        <w:rFonts w:hint="default"/>
        <w:lang w:val="ru-RU" w:eastAsia="ru-RU" w:bidi="ru-RU"/>
      </w:rPr>
    </w:lvl>
    <w:lvl w:ilvl="6" w:tplc="B2F03C14">
      <w:numFmt w:val="bullet"/>
      <w:lvlText w:val="•"/>
      <w:lvlJc w:val="left"/>
      <w:pPr>
        <w:ind w:left="5935" w:hanging="240"/>
      </w:pPr>
      <w:rPr>
        <w:rFonts w:hint="default"/>
        <w:lang w:val="ru-RU" w:eastAsia="ru-RU" w:bidi="ru-RU"/>
      </w:rPr>
    </w:lvl>
    <w:lvl w:ilvl="7" w:tplc="35E6443C">
      <w:numFmt w:val="bullet"/>
      <w:lvlText w:val="•"/>
      <w:lvlJc w:val="left"/>
      <w:pPr>
        <w:ind w:left="6907" w:hanging="240"/>
      </w:pPr>
      <w:rPr>
        <w:rFonts w:hint="default"/>
        <w:lang w:val="ru-RU" w:eastAsia="ru-RU" w:bidi="ru-RU"/>
      </w:rPr>
    </w:lvl>
    <w:lvl w:ilvl="8" w:tplc="0BF898A0">
      <w:numFmt w:val="bullet"/>
      <w:lvlText w:val="•"/>
      <w:lvlJc w:val="left"/>
      <w:pPr>
        <w:ind w:left="7880" w:hanging="240"/>
      </w:pPr>
      <w:rPr>
        <w:rFonts w:hint="default"/>
        <w:lang w:val="ru-RU" w:eastAsia="ru-RU" w:bidi="ru-RU"/>
      </w:rPr>
    </w:lvl>
  </w:abstractNum>
  <w:abstractNum w:abstractNumId="2">
    <w:nsid w:val="042E7F29"/>
    <w:multiLevelType w:val="hybridMultilevel"/>
    <w:tmpl w:val="30F0B080"/>
    <w:lvl w:ilvl="0" w:tplc="8BB6537C">
      <w:start w:val="1"/>
      <w:numFmt w:val="decimal"/>
      <w:lvlText w:val="%1."/>
      <w:lvlJc w:val="left"/>
      <w:pPr>
        <w:ind w:left="851" w:hanging="240"/>
      </w:pPr>
      <w:rPr>
        <w:rFonts w:ascii="Times New Roman" w:eastAsia="Times New Roman" w:hAnsi="Times New Roman" w:cs="Times New Roman" w:hint="default"/>
        <w:spacing w:val="-3"/>
        <w:w w:val="100"/>
        <w:sz w:val="24"/>
        <w:szCs w:val="24"/>
        <w:lang w:val="ru-RU" w:eastAsia="ru-RU" w:bidi="ru-RU"/>
      </w:rPr>
    </w:lvl>
    <w:lvl w:ilvl="1" w:tplc="45183C04">
      <w:numFmt w:val="bullet"/>
      <w:lvlText w:val="•"/>
      <w:lvlJc w:val="left"/>
      <w:pPr>
        <w:ind w:left="1756" w:hanging="240"/>
      </w:pPr>
      <w:rPr>
        <w:lang w:val="ru-RU" w:eastAsia="ru-RU" w:bidi="ru-RU"/>
      </w:rPr>
    </w:lvl>
    <w:lvl w:ilvl="2" w:tplc="E9EA7C48">
      <w:numFmt w:val="bullet"/>
      <w:lvlText w:val="•"/>
      <w:lvlJc w:val="left"/>
      <w:pPr>
        <w:ind w:left="2653" w:hanging="240"/>
      </w:pPr>
      <w:rPr>
        <w:lang w:val="ru-RU" w:eastAsia="ru-RU" w:bidi="ru-RU"/>
      </w:rPr>
    </w:lvl>
    <w:lvl w:ilvl="3" w:tplc="46AE066E">
      <w:numFmt w:val="bullet"/>
      <w:lvlText w:val="•"/>
      <w:lvlJc w:val="left"/>
      <w:pPr>
        <w:ind w:left="3549" w:hanging="240"/>
      </w:pPr>
      <w:rPr>
        <w:lang w:val="ru-RU" w:eastAsia="ru-RU" w:bidi="ru-RU"/>
      </w:rPr>
    </w:lvl>
    <w:lvl w:ilvl="4" w:tplc="0D54C422">
      <w:numFmt w:val="bullet"/>
      <w:lvlText w:val="•"/>
      <w:lvlJc w:val="left"/>
      <w:pPr>
        <w:ind w:left="4446" w:hanging="240"/>
      </w:pPr>
      <w:rPr>
        <w:lang w:val="ru-RU" w:eastAsia="ru-RU" w:bidi="ru-RU"/>
      </w:rPr>
    </w:lvl>
    <w:lvl w:ilvl="5" w:tplc="E56271D0">
      <w:numFmt w:val="bullet"/>
      <w:lvlText w:val="•"/>
      <w:lvlJc w:val="left"/>
      <w:pPr>
        <w:ind w:left="5342" w:hanging="240"/>
      </w:pPr>
      <w:rPr>
        <w:lang w:val="ru-RU" w:eastAsia="ru-RU" w:bidi="ru-RU"/>
      </w:rPr>
    </w:lvl>
    <w:lvl w:ilvl="6" w:tplc="AC0A8BE0">
      <w:numFmt w:val="bullet"/>
      <w:lvlText w:val="•"/>
      <w:lvlJc w:val="left"/>
      <w:pPr>
        <w:ind w:left="6239" w:hanging="240"/>
      </w:pPr>
      <w:rPr>
        <w:lang w:val="ru-RU" w:eastAsia="ru-RU" w:bidi="ru-RU"/>
      </w:rPr>
    </w:lvl>
    <w:lvl w:ilvl="7" w:tplc="9FEA3F30">
      <w:numFmt w:val="bullet"/>
      <w:lvlText w:val="•"/>
      <w:lvlJc w:val="left"/>
      <w:pPr>
        <w:ind w:left="7135" w:hanging="240"/>
      </w:pPr>
      <w:rPr>
        <w:lang w:val="ru-RU" w:eastAsia="ru-RU" w:bidi="ru-RU"/>
      </w:rPr>
    </w:lvl>
    <w:lvl w:ilvl="8" w:tplc="954AB292">
      <w:numFmt w:val="bullet"/>
      <w:lvlText w:val="•"/>
      <w:lvlJc w:val="left"/>
      <w:pPr>
        <w:ind w:left="8032" w:hanging="240"/>
      </w:pPr>
      <w:rPr>
        <w:lang w:val="ru-RU" w:eastAsia="ru-RU" w:bidi="ru-RU"/>
      </w:rPr>
    </w:lvl>
  </w:abstractNum>
  <w:abstractNum w:abstractNumId="3">
    <w:nsid w:val="066177FE"/>
    <w:multiLevelType w:val="hybridMultilevel"/>
    <w:tmpl w:val="35849AE0"/>
    <w:lvl w:ilvl="0" w:tplc="D6DAF826">
      <w:start w:val="1"/>
      <w:numFmt w:val="bullet"/>
      <w:lvlText w:val=""/>
      <w:lvlJc w:val="left"/>
      <w:pPr>
        <w:tabs>
          <w:tab w:val="num" w:pos="1107"/>
        </w:tabs>
        <w:ind w:left="1107" w:hanging="567"/>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nsid w:val="0E9A5BBB"/>
    <w:multiLevelType w:val="hybridMultilevel"/>
    <w:tmpl w:val="E278BF7C"/>
    <w:lvl w:ilvl="0" w:tplc="8CAE8F8A">
      <w:start w:val="4"/>
      <w:numFmt w:val="decimal"/>
      <w:lvlText w:val="%1"/>
      <w:lvlJc w:val="left"/>
      <w:pPr>
        <w:ind w:left="1032" w:hanging="212"/>
      </w:pPr>
      <w:rPr>
        <w:rFonts w:ascii="Times New Roman" w:eastAsia="Times New Roman" w:hAnsi="Times New Roman" w:cs="Times New Roman" w:hint="default"/>
        <w:b/>
        <w:bCs/>
        <w:w w:val="100"/>
        <w:sz w:val="28"/>
        <w:szCs w:val="28"/>
        <w:lang w:val="ru-RU" w:eastAsia="ru-RU" w:bidi="ru-RU"/>
      </w:rPr>
    </w:lvl>
    <w:lvl w:ilvl="1" w:tplc="0B64679A">
      <w:numFmt w:val="bullet"/>
      <w:lvlText w:val="•"/>
      <w:lvlJc w:val="left"/>
      <w:pPr>
        <w:ind w:left="1922" w:hanging="212"/>
      </w:pPr>
      <w:rPr>
        <w:rFonts w:hint="default"/>
        <w:lang w:val="ru-RU" w:eastAsia="ru-RU" w:bidi="ru-RU"/>
      </w:rPr>
    </w:lvl>
    <w:lvl w:ilvl="2" w:tplc="206893DE">
      <w:numFmt w:val="bullet"/>
      <w:lvlText w:val="•"/>
      <w:lvlJc w:val="left"/>
      <w:pPr>
        <w:ind w:left="2805" w:hanging="212"/>
      </w:pPr>
      <w:rPr>
        <w:rFonts w:hint="default"/>
        <w:lang w:val="ru-RU" w:eastAsia="ru-RU" w:bidi="ru-RU"/>
      </w:rPr>
    </w:lvl>
    <w:lvl w:ilvl="3" w:tplc="0EB0B266">
      <w:numFmt w:val="bullet"/>
      <w:lvlText w:val="•"/>
      <w:lvlJc w:val="left"/>
      <w:pPr>
        <w:ind w:left="3687" w:hanging="212"/>
      </w:pPr>
      <w:rPr>
        <w:rFonts w:hint="default"/>
        <w:lang w:val="ru-RU" w:eastAsia="ru-RU" w:bidi="ru-RU"/>
      </w:rPr>
    </w:lvl>
    <w:lvl w:ilvl="4" w:tplc="661E1BB4">
      <w:numFmt w:val="bullet"/>
      <w:lvlText w:val="•"/>
      <w:lvlJc w:val="left"/>
      <w:pPr>
        <w:ind w:left="4570" w:hanging="212"/>
      </w:pPr>
      <w:rPr>
        <w:rFonts w:hint="default"/>
        <w:lang w:val="ru-RU" w:eastAsia="ru-RU" w:bidi="ru-RU"/>
      </w:rPr>
    </w:lvl>
    <w:lvl w:ilvl="5" w:tplc="3258E608">
      <w:numFmt w:val="bullet"/>
      <w:lvlText w:val="•"/>
      <w:lvlJc w:val="left"/>
      <w:pPr>
        <w:ind w:left="5453" w:hanging="212"/>
      </w:pPr>
      <w:rPr>
        <w:rFonts w:hint="default"/>
        <w:lang w:val="ru-RU" w:eastAsia="ru-RU" w:bidi="ru-RU"/>
      </w:rPr>
    </w:lvl>
    <w:lvl w:ilvl="6" w:tplc="4394123C">
      <w:numFmt w:val="bullet"/>
      <w:lvlText w:val="•"/>
      <w:lvlJc w:val="left"/>
      <w:pPr>
        <w:ind w:left="6335" w:hanging="212"/>
      </w:pPr>
      <w:rPr>
        <w:rFonts w:hint="default"/>
        <w:lang w:val="ru-RU" w:eastAsia="ru-RU" w:bidi="ru-RU"/>
      </w:rPr>
    </w:lvl>
    <w:lvl w:ilvl="7" w:tplc="F11C7440">
      <w:numFmt w:val="bullet"/>
      <w:lvlText w:val="•"/>
      <w:lvlJc w:val="left"/>
      <w:pPr>
        <w:ind w:left="7218" w:hanging="212"/>
      </w:pPr>
      <w:rPr>
        <w:rFonts w:hint="default"/>
        <w:lang w:val="ru-RU" w:eastAsia="ru-RU" w:bidi="ru-RU"/>
      </w:rPr>
    </w:lvl>
    <w:lvl w:ilvl="8" w:tplc="16565EA2">
      <w:numFmt w:val="bullet"/>
      <w:lvlText w:val="•"/>
      <w:lvlJc w:val="left"/>
      <w:pPr>
        <w:ind w:left="8101" w:hanging="212"/>
      </w:pPr>
      <w:rPr>
        <w:rFonts w:hint="default"/>
        <w:lang w:val="ru-RU" w:eastAsia="ru-RU" w:bidi="ru-RU"/>
      </w:rPr>
    </w:lvl>
  </w:abstractNum>
  <w:abstractNum w:abstractNumId="5">
    <w:nsid w:val="1064108E"/>
    <w:multiLevelType w:val="hybridMultilevel"/>
    <w:tmpl w:val="82161240"/>
    <w:lvl w:ilvl="0" w:tplc="6700CFDA">
      <w:start w:val="1"/>
      <w:numFmt w:val="decimal"/>
      <w:lvlText w:val="%1."/>
      <w:lvlJc w:val="left"/>
      <w:pPr>
        <w:ind w:left="100" w:hanging="284"/>
      </w:pPr>
      <w:rPr>
        <w:rFonts w:ascii="Times New Roman" w:eastAsia="Times New Roman" w:hAnsi="Times New Roman" w:cs="Times New Roman" w:hint="default"/>
        <w:spacing w:val="-22"/>
        <w:w w:val="100"/>
        <w:sz w:val="24"/>
        <w:szCs w:val="24"/>
        <w:lang w:val="ru-RU" w:eastAsia="ru-RU" w:bidi="ru-RU"/>
      </w:rPr>
    </w:lvl>
    <w:lvl w:ilvl="1" w:tplc="6BF28BA8">
      <w:numFmt w:val="bullet"/>
      <w:lvlText w:val="•"/>
      <w:lvlJc w:val="left"/>
      <w:pPr>
        <w:ind w:left="1072" w:hanging="284"/>
      </w:pPr>
      <w:rPr>
        <w:lang w:val="ru-RU" w:eastAsia="ru-RU" w:bidi="ru-RU"/>
      </w:rPr>
    </w:lvl>
    <w:lvl w:ilvl="2" w:tplc="31505118">
      <w:numFmt w:val="bullet"/>
      <w:lvlText w:val="•"/>
      <w:lvlJc w:val="left"/>
      <w:pPr>
        <w:ind w:left="2045" w:hanging="284"/>
      </w:pPr>
      <w:rPr>
        <w:lang w:val="ru-RU" w:eastAsia="ru-RU" w:bidi="ru-RU"/>
      </w:rPr>
    </w:lvl>
    <w:lvl w:ilvl="3" w:tplc="8EA6FC1C">
      <w:numFmt w:val="bullet"/>
      <w:lvlText w:val="•"/>
      <w:lvlJc w:val="left"/>
      <w:pPr>
        <w:ind w:left="3017" w:hanging="284"/>
      </w:pPr>
      <w:rPr>
        <w:lang w:val="ru-RU" w:eastAsia="ru-RU" w:bidi="ru-RU"/>
      </w:rPr>
    </w:lvl>
    <w:lvl w:ilvl="4" w:tplc="7FB278A0">
      <w:numFmt w:val="bullet"/>
      <w:lvlText w:val="•"/>
      <w:lvlJc w:val="left"/>
      <w:pPr>
        <w:ind w:left="3990" w:hanging="284"/>
      </w:pPr>
      <w:rPr>
        <w:lang w:val="ru-RU" w:eastAsia="ru-RU" w:bidi="ru-RU"/>
      </w:rPr>
    </w:lvl>
    <w:lvl w:ilvl="5" w:tplc="FB626B4E">
      <w:numFmt w:val="bullet"/>
      <w:lvlText w:val="•"/>
      <w:lvlJc w:val="left"/>
      <w:pPr>
        <w:ind w:left="4962" w:hanging="284"/>
      </w:pPr>
      <w:rPr>
        <w:lang w:val="ru-RU" w:eastAsia="ru-RU" w:bidi="ru-RU"/>
      </w:rPr>
    </w:lvl>
    <w:lvl w:ilvl="6" w:tplc="FCD8A3A4">
      <w:numFmt w:val="bullet"/>
      <w:lvlText w:val="•"/>
      <w:lvlJc w:val="left"/>
      <w:pPr>
        <w:ind w:left="5935" w:hanging="284"/>
      </w:pPr>
      <w:rPr>
        <w:lang w:val="ru-RU" w:eastAsia="ru-RU" w:bidi="ru-RU"/>
      </w:rPr>
    </w:lvl>
    <w:lvl w:ilvl="7" w:tplc="6C800386">
      <w:numFmt w:val="bullet"/>
      <w:lvlText w:val="•"/>
      <w:lvlJc w:val="left"/>
      <w:pPr>
        <w:ind w:left="6907" w:hanging="284"/>
      </w:pPr>
      <w:rPr>
        <w:lang w:val="ru-RU" w:eastAsia="ru-RU" w:bidi="ru-RU"/>
      </w:rPr>
    </w:lvl>
    <w:lvl w:ilvl="8" w:tplc="A8D4567E">
      <w:numFmt w:val="bullet"/>
      <w:lvlText w:val="•"/>
      <w:lvlJc w:val="left"/>
      <w:pPr>
        <w:ind w:left="7880" w:hanging="284"/>
      </w:pPr>
      <w:rPr>
        <w:lang w:val="ru-RU" w:eastAsia="ru-RU" w:bidi="ru-RU"/>
      </w:rPr>
    </w:lvl>
  </w:abstractNum>
  <w:abstractNum w:abstractNumId="6">
    <w:nsid w:val="109312BF"/>
    <w:multiLevelType w:val="hybridMultilevel"/>
    <w:tmpl w:val="DADE1D24"/>
    <w:lvl w:ilvl="0" w:tplc="685AD3DA">
      <w:start w:val="1"/>
      <w:numFmt w:val="decimal"/>
      <w:lvlText w:val="%1."/>
      <w:lvlJc w:val="left"/>
      <w:pPr>
        <w:ind w:left="302" w:hanging="305"/>
      </w:pPr>
      <w:rPr>
        <w:rFonts w:ascii="Times New Roman" w:eastAsia="Times New Roman" w:hAnsi="Times New Roman" w:cs="Times New Roman" w:hint="default"/>
        <w:w w:val="100"/>
        <w:sz w:val="28"/>
        <w:szCs w:val="28"/>
        <w:lang w:val="ru-RU" w:eastAsia="ru-RU" w:bidi="ru-RU"/>
      </w:rPr>
    </w:lvl>
    <w:lvl w:ilvl="1" w:tplc="EDE4CCEA">
      <w:numFmt w:val="bullet"/>
      <w:lvlText w:val="•"/>
      <w:lvlJc w:val="left"/>
      <w:pPr>
        <w:ind w:left="1320" w:hanging="305"/>
      </w:pPr>
      <w:rPr>
        <w:rFonts w:hint="default"/>
        <w:lang w:val="ru-RU" w:eastAsia="ru-RU" w:bidi="ru-RU"/>
      </w:rPr>
    </w:lvl>
    <w:lvl w:ilvl="2" w:tplc="CEBA7564">
      <w:numFmt w:val="bullet"/>
      <w:lvlText w:val="•"/>
      <w:lvlJc w:val="left"/>
      <w:pPr>
        <w:ind w:left="2341" w:hanging="305"/>
      </w:pPr>
      <w:rPr>
        <w:rFonts w:hint="default"/>
        <w:lang w:val="ru-RU" w:eastAsia="ru-RU" w:bidi="ru-RU"/>
      </w:rPr>
    </w:lvl>
    <w:lvl w:ilvl="3" w:tplc="FAB6D772">
      <w:numFmt w:val="bullet"/>
      <w:lvlText w:val="•"/>
      <w:lvlJc w:val="left"/>
      <w:pPr>
        <w:ind w:left="3361" w:hanging="305"/>
      </w:pPr>
      <w:rPr>
        <w:rFonts w:hint="default"/>
        <w:lang w:val="ru-RU" w:eastAsia="ru-RU" w:bidi="ru-RU"/>
      </w:rPr>
    </w:lvl>
    <w:lvl w:ilvl="4" w:tplc="C9D231AC">
      <w:numFmt w:val="bullet"/>
      <w:lvlText w:val="•"/>
      <w:lvlJc w:val="left"/>
      <w:pPr>
        <w:ind w:left="4382" w:hanging="305"/>
      </w:pPr>
      <w:rPr>
        <w:rFonts w:hint="default"/>
        <w:lang w:val="ru-RU" w:eastAsia="ru-RU" w:bidi="ru-RU"/>
      </w:rPr>
    </w:lvl>
    <w:lvl w:ilvl="5" w:tplc="217E4682">
      <w:numFmt w:val="bullet"/>
      <w:lvlText w:val="•"/>
      <w:lvlJc w:val="left"/>
      <w:pPr>
        <w:ind w:left="5403" w:hanging="305"/>
      </w:pPr>
      <w:rPr>
        <w:rFonts w:hint="default"/>
        <w:lang w:val="ru-RU" w:eastAsia="ru-RU" w:bidi="ru-RU"/>
      </w:rPr>
    </w:lvl>
    <w:lvl w:ilvl="6" w:tplc="7D129ECC">
      <w:numFmt w:val="bullet"/>
      <w:lvlText w:val="•"/>
      <w:lvlJc w:val="left"/>
      <w:pPr>
        <w:ind w:left="6423" w:hanging="305"/>
      </w:pPr>
      <w:rPr>
        <w:rFonts w:hint="default"/>
        <w:lang w:val="ru-RU" w:eastAsia="ru-RU" w:bidi="ru-RU"/>
      </w:rPr>
    </w:lvl>
    <w:lvl w:ilvl="7" w:tplc="7D8E51F2">
      <w:numFmt w:val="bullet"/>
      <w:lvlText w:val="•"/>
      <w:lvlJc w:val="left"/>
      <w:pPr>
        <w:ind w:left="7444" w:hanging="305"/>
      </w:pPr>
      <w:rPr>
        <w:rFonts w:hint="default"/>
        <w:lang w:val="ru-RU" w:eastAsia="ru-RU" w:bidi="ru-RU"/>
      </w:rPr>
    </w:lvl>
    <w:lvl w:ilvl="8" w:tplc="3CAC01D6">
      <w:numFmt w:val="bullet"/>
      <w:lvlText w:val="•"/>
      <w:lvlJc w:val="left"/>
      <w:pPr>
        <w:ind w:left="8465" w:hanging="305"/>
      </w:pPr>
      <w:rPr>
        <w:rFonts w:hint="default"/>
        <w:lang w:val="ru-RU" w:eastAsia="ru-RU" w:bidi="ru-RU"/>
      </w:rPr>
    </w:lvl>
  </w:abstractNum>
  <w:abstractNum w:abstractNumId="7">
    <w:nsid w:val="166E31D4"/>
    <w:multiLevelType w:val="multilevel"/>
    <w:tmpl w:val="681C6970"/>
    <w:lvl w:ilvl="0">
      <w:start w:val="3"/>
      <w:numFmt w:val="decimal"/>
      <w:lvlText w:val="%1"/>
      <w:lvlJc w:val="left"/>
      <w:pPr>
        <w:ind w:left="339" w:hanging="514"/>
        <w:jc w:val="left"/>
      </w:pPr>
      <w:rPr>
        <w:rFonts w:hint="default"/>
        <w:lang w:val="ru-RU" w:eastAsia="ru-RU" w:bidi="ru-RU"/>
      </w:rPr>
    </w:lvl>
    <w:lvl w:ilvl="1">
      <w:start w:val="35"/>
      <w:numFmt w:val="decimal"/>
      <w:lvlText w:val="%1-%2"/>
      <w:lvlJc w:val="left"/>
      <w:pPr>
        <w:ind w:left="339" w:hanging="514"/>
        <w:jc w:val="left"/>
      </w:pPr>
      <w:rPr>
        <w:rFonts w:ascii="Times New Roman" w:eastAsia="Times New Roman" w:hAnsi="Times New Roman" w:cs="Times New Roman" w:hint="default"/>
        <w:spacing w:val="-2"/>
        <w:w w:val="99"/>
        <w:sz w:val="26"/>
        <w:szCs w:val="26"/>
        <w:lang w:val="ru-RU" w:eastAsia="ru-RU" w:bidi="ru-RU"/>
      </w:rPr>
    </w:lvl>
    <w:lvl w:ilvl="2">
      <w:start w:val="1"/>
      <w:numFmt w:val="decimal"/>
      <w:lvlText w:val="%3."/>
      <w:lvlJc w:val="left"/>
      <w:pPr>
        <w:ind w:left="339" w:hanging="308"/>
        <w:jc w:val="left"/>
      </w:pPr>
      <w:rPr>
        <w:rFonts w:ascii="Times New Roman" w:eastAsia="Times New Roman" w:hAnsi="Times New Roman" w:cs="Times New Roman" w:hint="default"/>
        <w:w w:val="99"/>
        <w:sz w:val="28"/>
        <w:szCs w:val="28"/>
        <w:lang w:val="ru-RU" w:eastAsia="ru-RU" w:bidi="ru-RU"/>
      </w:rPr>
    </w:lvl>
    <w:lvl w:ilvl="3">
      <w:numFmt w:val="bullet"/>
      <w:lvlText w:val="•"/>
      <w:lvlJc w:val="left"/>
      <w:pPr>
        <w:ind w:left="2545" w:hanging="308"/>
      </w:pPr>
      <w:rPr>
        <w:rFonts w:hint="default"/>
        <w:lang w:val="ru-RU" w:eastAsia="ru-RU" w:bidi="ru-RU"/>
      </w:rPr>
    </w:lvl>
    <w:lvl w:ilvl="4">
      <w:numFmt w:val="bullet"/>
      <w:lvlText w:val="•"/>
      <w:lvlJc w:val="left"/>
      <w:pPr>
        <w:ind w:left="3610" w:hanging="308"/>
      </w:pPr>
      <w:rPr>
        <w:rFonts w:hint="default"/>
        <w:lang w:val="ru-RU" w:eastAsia="ru-RU" w:bidi="ru-RU"/>
      </w:rPr>
    </w:lvl>
    <w:lvl w:ilvl="5">
      <w:numFmt w:val="bullet"/>
      <w:lvlText w:val="•"/>
      <w:lvlJc w:val="left"/>
      <w:pPr>
        <w:ind w:left="4675" w:hanging="308"/>
      </w:pPr>
      <w:rPr>
        <w:rFonts w:hint="default"/>
        <w:lang w:val="ru-RU" w:eastAsia="ru-RU" w:bidi="ru-RU"/>
      </w:rPr>
    </w:lvl>
    <w:lvl w:ilvl="6">
      <w:numFmt w:val="bullet"/>
      <w:lvlText w:val="•"/>
      <w:lvlJc w:val="left"/>
      <w:pPr>
        <w:ind w:left="5740" w:hanging="308"/>
      </w:pPr>
      <w:rPr>
        <w:rFonts w:hint="default"/>
        <w:lang w:val="ru-RU" w:eastAsia="ru-RU" w:bidi="ru-RU"/>
      </w:rPr>
    </w:lvl>
    <w:lvl w:ilvl="7">
      <w:numFmt w:val="bullet"/>
      <w:lvlText w:val="•"/>
      <w:lvlJc w:val="left"/>
      <w:pPr>
        <w:ind w:left="6805" w:hanging="308"/>
      </w:pPr>
      <w:rPr>
        <w:rFonts w:hint="default"/>
        <w:lang w:val="ru-RU" w:eastAsia="ru-RU" w:bidi="ru-RU"/>
      </w:rPr>
    </w:lvl>
    <w:lvl w:ilvl="8">
      <w:numFmt w:val="bullet"/>
      <w:lvlText w:val="•"/>
      <w:lvlJc w:val="left"/>
      <w:pPr>
        <w:ind w:left="7870" w:hanging="308"/>
      </w:pPr>
      <w:rPr>
        <w:rFonts w:hint="default"/>
        <w:lang w:val="ru-RU" w:eastAsia="ru-RU" w:bidi="ru-RU"/>
      </w:rPr>
    </w:lvl>
  </w:abstractNum>
  <w:abstractNum w:abstractNumId="8">
    <w:nsid w:val="1A1544C9"/>
    <w:multiLevelType w:val="hybridMultilevel"/>
    <w:tmpl w:val="21D8BC42"/>
    <w:lvl w:ilvl="0" w:tplc="D51AF1AC">
      <w:start w:val="1"/>
      <w:numFmt w:val="decimal"/>
      <w:lvlText w:val="%1."/>
      <w:lvlJc w:val="left"/>
      <w:pPr>
        <w:ind w:left="112" w:hanging="345"/>
      </w:pPr>
      <w:rPr>
        <w:rFonts w:ascii="Times New Roman" w:eastAsia="Times New Roman" w:hAnsi="Times New Roman" w:cs="Times New Roman" w:hint="default"/>
        <w:w w:val="100"/>
        <w:sz w:val="28"/>
        <w:szCs w:val="28"/>
        <w:lang w:val="ru-RU" w:eastAsia="ru-RU" w:bidi="ru-RU"/>
      </w:rPr>
    </w:lvl>
    <w:lvl w:ilvl="1" w:tplc="0E94A02C">
      <w:numFmt w:val="bullet"/>
      <w:lvlText w:val="•"/>
      <w:lvlJc w:val="left"/>
      <w:pPr>
        <w:ind w:left="1094" w:hanging="345"/>
      </w:pPr>
      <w:rPr>
        <w:rFonts w:hint="default"/>
        <w:lang w:val="ru-RU" w:eastAsia="ru-RU" w:bidi="ru-RU"/>
      </w:rPr>
    </w:lvl>
    <w:lvl w:ilvl="2" w:tplc="28464E9E">
      <w:numFmt w:val="bullet"/>
      <w:lvlText w:val="•"/>
      <w:lvlJc w:val="left"/>
      <w:pPr>
        <w:ind w:left="2069" w:hanging="345"/>
      </w:pPr>
      <w:rPr>
        <w:rFonts w:hint="default"/>
        <w:lang w:val="ru-RU" w:eastAsia="ru-RU" w:bidi="ru-RU"/>
      </w:rPr>
    </w:lvl>
    <w:lvl w:ilvl="3" w:tplc="8D86EC94">
      <w:numFmt w:val="bullet"/>
      <w:lvlText w:val="•"/>
      <w:lvlJc w:val="left"/>
      <w:pPr>
        <w:ind w:left="3043" w:hanging="345"/>
      </w:pPr>
      <w:rPr>
        <w:rFonts w:hint="default"/>
        <w:lang w:val="ru-RU" w:eastAsia="ru-RU" w:bidi="ru-RU"/>
      </w:rPr>
    </w:lvl>
    <w:lvl w:ilvl="4" w:tplc="7078454E">
      <w:numFmt w:val="bullet"/>
      <w:lvlText w:val="•"/>
      <w:lvlJc w:val="left"/>
      <w:pPr>
        <w:ind w:left="4018" w:hanging="345"/>
      </w:pPr>
      <w:rPr>
        <w:rFonts w:hint="default"/>
        <w:lang w:val="ru-RU" w:eastAsia="ru-RU" w:bidi="ru-RU"/>
      </w:rPr>
    </w:lvl>
    <w:lvl w:ilvl="5" w:tplc="3CC8501C">
      <w:numFmt w:val="bullet"/>
      <w:lvlText w:val="•"/>
      <w:lvlJc w:val="left"/>
      <w:pPr>
        <w:ind w:left="4993" w:hanging="345"/>
      </w:pPr>
      <w:rPr>
        <w:rFonts w:hint="default"/>
        <w:lang w:val="ru-RU" w:eastAsia="ru-RU" w:bidi="ru-RU"/>
      </w:rPr>
    </w:lvl>
    <w:lvl w:ilvl="6" w:tplc="BC0A4224">
      <w:numFmt w:val="bullet"/>
      <w:lvlText w:val="•"/>
      <w:lvlJc w:val="left"/>
      <w:pPr>
        <w:ind w:left="5967" w:hanging="345"/>
      </w:pPr>
      <w:rPr>
        <w:rFonts w:hint="default"/>
        <w:lang w:val="ru-RU" w:eastAsia="ru-RU" w:bidi="ru-RU"/>
      </w:rPr>
    </w:lvl>
    <w:lvl w:ilvl="7" w:tplc="CF242A82">
      <w:numFmt w:val="bullet"/>
      <w:lvlText w:val="•"/>
      <w:lvlJc w:val="left"/>
      <w:pPr>
        <w:ind w:left="6942" w:hanging="345"/>
      </w:pPr>
      <w:rPr>
        <w:rFonts w:hint="default"/>
        <w:lang w:val="ru-RU" w:eastAsia="ru-RU" w:bidi="ru-RU"/>
      </w:rPr>
    </w:lvl>
    <w:lvl w:ilvl="8" w:tplc="402A0066">
      <w:numFmt w:val="bullet"/>
      <w:lvlText w:val="•"/>
      <w:lvlJc w:val="left"/>
      <w:pPr>
        <w:ind w:left="7917" w:hanging="345"/>
      </w:pPr>
      <w:rPr>
        <w:rFonts w:hint="default"/>
        <w:lang w:val="ru-RU" w:eastAsia="ru-RU" w:bidi="ru-RU"/>
      </w:rPr>
    </w:lvl>
  </w:abstractNum>
  <w:abstractNum w:abstractNumId="9">
    <w:nsid w:val="1BAD776C"/>
    <w:multiLevelType w:val="hybridMultilevel"/>
    <w:tmpl w:val="58B8F802"/>
    <w:lvl w:ilvl="0" w:tplc="03D2E6D4">
      <w:start w:val="1"/>
      <w:numFmt w:val="decimal"/>
      <w:lvlText w:val="%1."/>
      <w:lvlJc w:val="left"/>
      <w:pPr>
        <w:ind w:left="302" w:hanging="310"/>
      </w:pPr>
      <w:rPr>
        <w:rFonts w:ascii="Times New Roman" w:eastAsia="Times New Roman" w:hAnsi="Times New Roman" w:cs="Times New Roman" w:hint="default"/>
        <w:spacing w:val="0"/>
        <w:w w:val="100"/>
        <w:sz w:val="28"/>
        <w:szCs w:val="28"/>
        <w:lang w:val="ru-RU" w:eastAsia="ru-RU" w:bidi="ru-RU"/>
      </w:rPr>
    </w:lvl>
    <w:lvl w:ilvl="1" w:tplc="15E68346">
      <w:start w:val="1"/>
      <w:numFmt w:val="decimal"/>
      <w:lvlText w:val="%2."/>
      <w:lvlJc w:val="left"/>
      <w:pPr>
        <w:ind w:left="1377" w:hanging="281"/>
      </w:pPr>
      <w:rPr>
        <w:rFonts w:ascii="Times New Roman" w:eastAsia="Times New Roman" w:hAnsi="Times New Roman" w:cs="Times New Roman" w:hint="default"/>
        <w:w w:val="100"/>
        <w:sz w:val="28"/>
        <w:szCs w:val="28"/>
        <w:lang w:val="ru-RU" w:eastAsia="ru-RU" w:bidi="ru-RU"/>
      </w:rPr>
    </w:lvl>
    <w:lvl w:ilvl="2" w:tplc="A742FAA6">
      <w:numFmt w:val="bullet"/>
      <w:lvlText w:val="•"/>
      <w:lvlJc w:val="left"/>
      <w:pPr>
        <w:ind w:left="2394" w:hanging="281"/>
      </w:pPr>
      <w:rPr>
        <w:rFonts w:hint="default"/>
        <w:lang w:val="ru-RU" w:eastAsia="ru-RU" w:bidi="ru-RU"/>
      </w:rPr>
    </w:lvl>
    <w:lvl w:ilvl="3" w:tplc="7D906206">
      <w:numFmt w:val="bullet"/>
      <w:lvlText w:val="•"/>
      <w:lvlJc w:val="left"/>
      <w:pPr>
        <w:ind w:left="3408" w:hanging="281"/>
      </w:pPr>
      <w:rPr>
        <w:rFonts w:hint="default"/>
        <w:lang w:val="ru-RU" w:eastAsia="ru-RU" w:bidi="ru-RU"/>
      </w:rPr>
    </w:lvl>
    <w:lvl w:ilvl="4" w:tplc="020605EA">
      <w:numFmt w:val="bullet"/>
      <w:lvlText w:val="•"/>
      <w:lvlJc w:val="left"/>
      <w:pPr>
        <w:ind w:left="4422" w:hanging="281"/>
      </w:pPr>
      <w:rPr>
        <w:rFonts w:hint="default"/>
        <w:lang w:val="ru-RU" w:eastAsia="ru-RU" w:bidi="ru-RU"/>
      </w:rPr>
    </w:lvl>
    <w:lvl w:ilvl="5" w:tplc="4956E078">
      <w:numFmt w:val="bullet"/>
      <w:lvlText w:val="•"/>
      <w:lvlJc w:val="left"/>
      <w:pPr>
        <w:ind w:left="5436" w:hanging="281"/>
      </w:pPr>
      <w:rPr>
        <w:rFonts w:hint="default"/>
        <w:lang w:val="ru-RU" w:eastAsia="ru-RU" w:bidi="ru-RU"/>
      </w:rPr>
    </w:lvl>
    <w:lvl w:ilvl="6" w:tplc="E22437B4">
      <w:numFmt w:val="bullet"/>
      <w:lvlText w:val="•"/>
      <w:lvlJc w:val="left"/>
      <w:pPr>
        <w:ind w:left="6450" w:hanging="281"/>
      </w:pPr>
      <w:rPr>
        <w:rFonts w:hint="default"/>
        <w:lang w:val="ru-RU" w:eastAsia="ru-RU" w:bidi="ru-RU"/>
      </w:rPr>
    </w:lvl>
    <w:lvl w:ilvl="7" w:tplc="5D92074A">
      <w:numFmt w:val="bullet"/>
      <w:lvlText w:val="•"/>
      <w:lvlJc w:val="left"/>
      <w:pPr>
        <w:ind w:left="7464" w:hanging="281"/>
      </w:pPr>
      <w:rPr>
        <w:rFonts w:hint="default"/>
        <w:lang w:val="ru-RU" w:eastAsia="ru-RU" w:bidi="ru-RU"/>
      </w:rPr>
    </w:lvl>
    <w:lvl w:ilvl="8" w:tplc="1EEEE77E">
      <w:numFmt w:val="bullet"/>
      <w:lvlText w:val="•"/>
      <w:lvlJc w:val="left"/>
      <w:pPr>
        <w:ind w:left="8478" w:hanging="281"/>
      </w:pPr>
      <w:rPr>
        <w:rFonts w:hint="default"/>
        <w:lang w:val="ru-RU" w:eastAsia="ru-RU" w:bidi="ru-RU"/>
      </w:rPr>
    </w:lvl>
  </w:abstractNum>
  <w:abstractNum w:abstractNumId="10">
    <w:nsid w:val="24B60AFA"/>
    <w:multiLevelType w:val="hybridMultilevel"/>
    <w:tmpl w:val="7BA256CC"/>
    <w:lvl w:ilvl="0" w:tplc="5412AFFE">
      <w:start w:val="1"/>
      <w:numFmt w:val="decimal"/>
      <w:lvlText w:val="%1."/>
      <w:lvlJc w:val="left"/>
      <w:pPr>
        <w:ind w:left="1188" w:hanging="284"/>
        <w:jc w:val="left"/>
      </w:pPr>
      <w:rPr>
        <w:rFonts w:ascii="Times New Roman" w:eastAsia="Times New Roman" w:hAnsi="Times New Roman" w:cs="Times New Roman" w:hint="default"/>
        <w:w w:val="99"/>
        <w:sz w:val="28"/>
        <w:szCs w:val="28"/>
        <w:lang w:val="ru-RU" w:eastAsia="ru-RU" w:bidi="ru-RU"/>
      </w:rPr>
    </w:lvl>
    <w:lvl w:ilvl="1" w:tplc="3F481456">
      <w:numFmt w:val="bullet"/>
      <w:lvlText w:val="•"/>
      <w:lvlJc w:val="left"/>
      <w:pPr>
        <w:ind w:left="2062" w:hanging="284"/>
      </w:pPr>
      <w:rPr>
        <w:rFonts w:hint="default"/>
        <w:lang w:val="ru-RU" w:eastAsia="ru-RU" w:bidi="ru-RU"/>
      </w:rPr>
    </w:lvl>
    <w:lvl w:ilvl="2" w:tplc="A088193A">
      <w:numFmt w:val="bullet"/>
      <w:lvlText w:val="•"/>
      <w:lvlJc w:val="left"/>
      <w:pPr>
        <w:ind w:left="2944" w:hanging="284"/>
      </w:pPr>
      <w:rPr>
        <w:rFonts w:hint="default"/>
        <w:lang w:val="ru-RU" w:eastAsia="ru-RU" w:bidi="ru-RU"/>
      </w:rPr>
    </w:lvl>
    <w:lvl w:ilvl="3" w:tplc="3DC07294">
      <w:numFmt w:val="bullet"/>
      <w:lvlText w:val="•"/>
      <w:lvlJc w:val="left"/>
      <w:pPr>
        <w:ind w:left="3826" w:hanging="284"/>
      </w:pPr>
      <w:rPr>
        <w:rFonts w:hint="default"/>
        <w:lang w:val="ru-RU" w:eastAsia="ru-RU" w:bidi="ru-RU"/>
      </w:rPr>
    </w:lvl>
    <w:lvl w:ilvl="4" w:tplc="FCA25650">
      <w:numFmt w:val="bullet"/>
      <w:lvlText w:val="•"/>
      <w:lvlJc w:val="left"/>
      <w:pPr>
        <w:ind w:left="4708" w:hanging="284"/>
      </w:pPr>
      <w:rPr>
        <w:rFonts w:hint="default"/>
        <w:lang w:val="ru-RU" w:eastAsia="ru-RU" w:bidi="ru-RU"/>
      </w:rPr>
    </w:lvl>
    <w:lvl w:ilvl="5" w:tplc="9C7A73F2">
      <w:numFmt w:val="bullet"/>
      <w:lvlText w:val="•"/>
      <w:lvlJc w:val="left"/>
      <w:pPr>
        <w:ind w:left="5590" w:hanging="284"/>
      </w:pPr>
      <w:rPr>
        <w:rFonts w:hint="default"/>
        <w:lang w:val="ru-RU" w:eastAsia="ru-RU" w:bidi="ru-RU"/>
      </w:rPr>
    </w:lvl>
    <w:lvl w:ilvl="6" w:tplc="90DCD262">
      <w:numFmt w:val="bullet"/>
      <w:lvlText w:val="•"/>
      <w:lvlJc w:val="left"/>
      <w:pPr>
        <w:ind w:left="6472" w:hanging="284"/>
      </w:pPr>
      <w:rPr>
        <w:rFonts w:hint="default"/>
        <w:lang w:val="ru-RU" w:eastAsia="ru-RU" w:bidi="ru-RU"/>
      </w:rPr>
    </w:lvl>
    <w:lvl w:ilvl="7" w:tplc="B93E3018">
      <w:numFmt w:val="bullet"/>
      <w:lvlText w:val="•"/>
      <w:lvlJc w:val="left"/>
      <w:pPr>
        <w:ind w:left="7354" w:hanging="284"/>
      </w:pPr>
      <w:rPr>
        <w:rFonts w:hint="default"/>
        <w:lang w:val="ru-RU" w:eastAsia="ru-RU" w:bidi="ru-RU"/>
      </w:rPr>
    </w:lvl>
    <w:lvl w:ilvl="8" w:tplc="4EF45052">
      <w:numFmt w:val="bullet"/>
      <w:lvlText w:val="•"/>
      <w:lvlJc w:val="left"/>
      <w:pPr>
        <w:ind w:left="8236" w:hanging="284"/>
      </w:pPr>
      <w:rPr>
        <w:rFonts w:hint="default"/>
        <w:lang w:val="ru-RU" w:eastAsia="ru-RU" w:bidi="ru-RU"/>
      </w:rPr>
    </w:lvl>
  </w:abstractNum>
  <w:abstractNum w:abstractNumId="11">
    <w:nsid w:val="27617FDF"/>
    <w:multiLevelType w:val="hybridMultilevel"/>
    <w:tmpl w:val="D59A23FC"/>
    <w:lvl w:ilvl="0" w:tplc="CCD47C82">
      <w:start w:val="1"/>
      <w:numFmt w:val="decimal"/>
      <w:lvlText w:val="%1."/>
      <w:lvlJc w:val="left"/>
      <w:pPr>
        <w:ind w:left="851" w:hanging="240"/>
      </w:pPr>
      <w:rPr>
        <w:rFonts w:ascii="Times New Roman" w:eastAsia="Times New Roman" w:hAnsi="Times New Roman" w:cs="Times New Roman" w:hint="default"/>
        <w:spacing w:val="-3"/>
        <w:w w:val="100"/>
        <w:sz w:val="24"/>
        <w:szCs w:val="24"/>
        <w:lang w:val="ru-RU" w:eastAsia="ru-RU" w:bidi="ru-RU"/>
      </w:rPr>
    </w:lvl>
    <w:lvl w:ilvl="1" w:tplc="03AA0ED8">
      <w:numFmt w:val="bullet"/>
      <w:lvlText w:val="•"/>
      <w:lvlJc w:val="left"/>
      <w:pPr>
        <w:ind w:left="1756" w:hanging="240"/>
      </w:pPr>
      <w:rPr>
        <w:lang w:val="ru-RU" w:eastAsia="ru-RU" w:bidi="ru-RU"/>
      </w:rPr>
    </w:lvl>
    <w:lvl w:ilvl="2" w:tplc="EC5C29C4">
      <w:numFmt w:val="bullet"/>
      <w:lvlText w:val="•"/>
      <w:lvlJc w:val="left"/>
      <w:pPr>
        <w:ind w:left="2653" w:hanging="240"/>
      </w:pPr>
      <w:rPr>
        <w:lang w:val="ru-RU" w:eastAsia="ru-RU" w:bidi="ru-RU"/>
      </w:rPr>
    </w:lvl>
    <w:lvl w:ilvl="3" w:tplc="966404F6">
      <w:numFmt w:val="bullet"/>
      <w:lvlText w:val="•"/>
      <w:lvlJc w:val="left"/>
      <w:pPr>
        <w:ind w:left="3549" w:hanging="240"/>
      </w:pPr>
      <w:rPr>
        <w:lang w:val="ru-RU" w:eastAsia="ru-RU" w:bidi="ru-RU"/>
      </w:rPr>
    </w:lvl>
    <w:lvl w:ilvl="4" w:tplc="C19E7FE0">
      <w:numFmt w:val="bullet"/>
      <w:lvlText w:val="•"/>
      <w:lvlJc w:val="left"/>
      <w:pPr>
        <w:ind w:left="4446" w:hanging="240"/>
      </w:pPr>
      <w:rPr>
        <w:lang w:val="ru-RU" w:eastAsia="ru-RU" w:bidi="ru-RU"/>
      </w:rPr>
    </w:lvl>
    <w:lvl w:ilvl="5" w:tplc="309E9668">
      <w:numFmt w:val="bullet"/>
      <w:lvlText w:val="•"/>
      <w:lvlJc w:val="left"/>
      <w:pPr>
        <w:ind w:left="5342" w:hanging="240"/>
      </w:pPr>
      <w:rPr>
        <w:lang w:val="ru-RU" w:eastAsia="ru-RU" w:bidi="ru-RU"/>
      </w:rPr>
    </w:lvl>
    <w:lvl w:ilvl="6" w:tplc="A986128C">
      <w:numFmt w:val="bullet"/>
      <w:lvlText w:val="•"/>
      <w:lvlJc w:val="left"/>
      <w:pPr>
        <w:ind w:left="6239" w:hanging="240"/>
      </w:pPr>
      <w:rPr>
        <w:lang w:val="ru-RU" w:eastAsia="ru-RU" w:bidi="ru-RU"/>
      </w:rPr>
    </w:lvl>
    <w:lvl w:ilvl="7" w:tplc="EB6403C8">
      <w:numFmt w:val="bullet"/>
      <w:lvlText w:val="•"/>
      <w:lvlJc w:val="left"/>
      <w:pPr>
        <w:ind w:left="7135" w:hanging="240"/>
      </w:pPr>
      <w:rPr>
        <w:lang w:val="ru-RU" w:eastAsia="ru-RU" w:bidi="ru-RU"/>
      </w:rPr>
    </w:lvl>
    <w:lvl w:ilvl="8" w:tplc="56AC67C8">
      <w:numFmt w:val="bullet"/>
      <w:lvlText w:val="•"/>
      <w:lvlJc w:val="left"/>
      <w:pPr>
        <w:ind w:left="8032" w:hanging="240"/>
      </w:pPr>
      <w:rPr>
        <w:lang w:val="ru-RU" w:eastAsia="ru-RU" w:bidi="ru-RU"/>
      </w:rPr>
    </w:lvl>
  </w:abstractNum>
  <w:abstractNum w:abstractNumId="12">
    <w:nsid w:val="32DB3049"/>
    <w:multiLevelType w:val="hybridMultilevel"/>
    <w:tmpl w:val="26389570"/>
    <w:lvl w:ilvl="0" w:tplc="897E27E6">
      <w:start w:val="1"/>
      <w:numFmt w:val="decimal"/>
      <w:lvlText w:val="%1"/>
      <w:lvlJc w:val="left"/>
      <w:pPr>
        <w:ind w:left="138" w:hanging="259"/>
      </w:pPr>
      <w:rPr>
        <w:rFonts w:ascii="Times New Roman" w:eastAsia="Times New Roman" w:hAnsi="Times New Roman" w:cs="Times New Roman" w:hint="default"/>
        <w:w w:val="100"/>
        <w:sz w:val="30"/>
        <w:szCs w:val="30"/>
        <w:lang w:val="ru-RU" w:eastAsia="en-US" w:bidi="ar-SA"/>
      </w:rPr>
    </w:lvl>
    <w:lvl w:ilvl="1" w:tplc="056C52EE">
      <w:numFmt w:val="bullet"/>
      <w:lvlText w:val="•"/>
      <w:lvlJc w:val="left"/>
      <w:pPr>
        <w:ind w:left="1060" w:hanging="259"/>
      </w:pPr>
      <w:rPr>
        <w:rFonts w:hint="default"/>
        <w:lang w:val="ru-RU" w:eastAsia="en-US" w:bidi="ar-SA"/>
      </w:rPr>
    </w:lvl>
    <w:lvl w:ilvl="2" w:tplc="0220F546">
      <w:numFmt w:val="bullet"/>
      <w:lvlText w:val="•"/>
      <w:lvlJc w:val="left"/>
      <w:pPr>
        <w:ind w:left="1981" w:hanging="259"/>
      </w:pPr>
      <w:rPr>
        <w:rFonts w:hint="default"/>
        <w:lang w:val="ru-RU" w:eastAsia="en-US" w:bidi="ar-SA"/>
      </w:rPr>
    </w:lvl>
    <w:lvl w:ilvl="3" w:tplc="1A626C0A">
      <w:numFmt w:val="bullet"/>
      <w:lvlText w:val="•"/>
      <w:lvlJc w:val="left"/>
      <w:pPr>
        <w:ind w:left="2901" w:hanging="259"/>
      </w:pPr>
      <w:rPr>
        <w:rFonts w:hint="default"/>
        <w:lang w:val="ru-RU" w:eastAsia="en-US" w:bidi="ar-SA"/>
      </w:rPr>
    </w:lvl>
    <w:lvl w:ilvl="4" w:tplc="49F0F47A">
      <w:numFmt w:val="bullet"/>
      <w:lvlText w:val="•"/>
      <w:lvlJc w:val="left"/>
      <w:pPr>
        <w:ind w:left="3822" w:hanging="259"/>
      </w:pPr>
      <w:rPr>
        <w:rFonts w:hint="default"/>
        <w:lang w:val="ru-RU" w:eastAsia="en-US" w:bidi="ar-SA"/>
      </w:rPr>
    </w:lvl>
    <w:lvl w:ilvl="5" w:tplc="83385BDE">
      <w:numFmt w:val="bullet"/>
      <w:lvlText w:val="•"/>
      <w:lvlJc w:val="left"/>
      <w:pPr>
        <w:ind w:left="4743" w:hanging="259"/>
      </w:pPr>
      <w:rPr>
        <w:rFonts w:hint="default"/>
        <w:lang w:val="ru-RU" w:eastAsia="en-US" w:bidi="ar-SA"/>
      </w:rPr>
    </w:lvl>
    <w:lvl w:ilvl="6" w:tplc="D2BE5E1A">
      <w:numFmt w:val="bullet"/>
      <w:lvlText w:val="•"/>
      <w:lvlJc w:val="left"/>
      <w:pPr>
        <w:ind w:left="5663" w:hanging="259"/>
      </w:pPr>
      <w:rPr>
        <w:rFonts w:hint="default"/>
        <w:lang w:val="ru-RU" w:eastAsia="en-US" w:bidi="ar-SA"/>
      </w:rPr>
    </w:lvl>
    <w:lvl w:ilvl="7" w:tplc="674C2CEC">
      <w:numFmt w:val="bullet"/>
      <w:lvlText w:val="•"/>
      <w:lvlJc w:val="left"/>
      <w:pPr>
        <w:ind w:left="6584" w:hanging="259"/>
      </w:pPr>
      <w:rPr>
        <w:rFonts w:hint="default"/>
        <w:lang w:val="ru-RU" w:eastAsia="en-US" w:bidi="ar-SA"/>
      </w:rPr>
    </w:lvl>
    <w:lvl w:ilvl="8" w:tplc="BBDC63F4">
      <w:numFmt w:val="bullet"/>
      <w:lvlText w:val="•"/>
      <w:lvlJc w:val="left"/>
      <w:pPr>
        <w:ind w:left="7505" w:hanging="259"/>
      </w:pPr>
      <w:rPr>
        <w:rFonts w:hint="default"/>
        <w:lang w:val="ru-RU" w:eastAsia="en-US" w:bidi="ar-SA"/>
      </w:rPr>
    </w:lvl>
  </w:abstractNum>
  <w:abstractNum w:abstractNumId="13">
    <w:nsid w:val="3B71105C"/>
    <w:multiLevelType w:val="hybridMultilevel"/>
    <w:tmpl w:val="8DA8029E"/>
    <w:lvl w:ilvl="0" w:tplc="A596D73E">
      <w:start w:val="1"/>
      <w:numFmt w:val="decimal"/>
      <w:lvlText w:val="%1."/>
      <w:lvlJc w:val="left"/>
      <w:pPr>
        <w:ind w:left="913" w:hanging="303"/>
      </w:pPr>
      <w:rPr>
        <w:rFonts w:ascii="Times New Roman" w:eastAsia="Times New Roman" w:hAnsi="Times New Roman" w:cs="Times New Roman" w:hint="default"/>
        <w:spacing w:val="-10"/>
        <w:w w:val="100"/>
        <w:sz w:val="24"/>
        <w:szCs w:val="24"/>
        <w:lang w:val="ru-RU" w:eastAsia="ru-RU" w:bidi="ru-RU"/>
      </w:rPr>
    </w:lvl>
    <w:lvl w:ilvl="1" w:tplc="E8661F0C">
      <w:numFmt w:val="bullet"/>
      <w:lvlText w:val="•"/>
      <w:lvlJc w:val="left"/>
      <w:pPr>
        <w:ind w:left="1810" w:hanging="303"/>
      </w:pPr>
      <w:rPr>
        <w:rFonts w:hint="default"/>
        <w:lang w:val="ru-RU" w:eastAsia="ru-RU" w:bidi="ru-RU"/>
      </w:rPr>
    </w:lvl>
    <w:lvl w:ilvl="2" w:tplc="8AE8710A">
      <w:numFmt w:val="bullet"/>
      <w:lvlText w:val="•"/>
      <w:lvlJc w:val="left"/>
      <w:pPr>
        <w:ind w:left="2701" w:hanging="303"/>
      </w:pPr>
      <w:rPr>
        <w:rFonts w:hint="default"/>
        <w:lang w:val="ru-RU" w:eastAsia="ru-RU" w:bidi="ru-RU"/>
      </w:rPr>
    </w:lvl>
    <w:lvl w:ilvl="3" w:tplc="293A1C7E">
      <w:numFmt w:val="bullet"/>
      <w:lvlText w:val="•"/>
      <w:lvlJc w:val="left"/>
      <w:pPr>
        <w:ind w:left="3591" w:hanging="303"/>
      </w:pPr>
      <w:rPr>
        <w:rFonts w:hint="default"/>
        <w:lang w:val="ru-RU" w:eastAsia="ru-RU" w:bidi="ru-RU"/>
      </w:rPr>
    </w:lvl>
    <w:lvl w:ilvl="4" w:tplc="5504E1FC">
      <w:numFmt w:val="bullet"/>
      <w:lvlText w:val="•"/>
      <w:lvlJc w:val="left"/>
      <w:pPr>
        <w:ind w:left="4482" w:hanging="303"/>
      </w:pPr>
      <w:rPr>
        <w:rFonts w:hint="default"/>
        <w:lang w:val="ru-RU" w:eastAsia="ru-RU" w:bidi="ru-RU"/>
      </w:rPr>
    </w:lvl>
    <w:lvl w:ilvl="5" w:tplc="1030527C">
      <w:numFmt w:val="bullet"/>
      <w:lvlText w:val="•"/>
      <w:lvlJc w:val="left"/>
      <w:pPr>
        <w:ind w:left="5372" w:hanging="303"/>
      </w:pPr>
      <w:rPr>
        <w:rFonts w:hint="default"/>
        <w:lang w:val="ru-RU" w:eastAsia="ru-RU" w:bidi="ru-RU"/>
      </w:rPr>
    </w:lvl>
    <w:lvl w:ilvl="6" w:tplc="C51092B8">
      <w:numFmt w:val="bullet"/>
      <w:lvlText w:val="•"/>
      <w:lvlJc w:val="left"/>
      <w:pPr>
        <w:ind w:left="6263" w:hanging="303"/>
      </w:pPr>
      <w:rPr>
        <w:rFonts w:hint="default"/>
        <w:lang w:val="ru-RU" w:eastAsia="ru-RU" w:bidi="ru-RU"/>
      </w:rPr>
    </w:lvl>
    <w:lvl w:ilvl="7" w:tplc="2C9491D8">
      <w:numFmt w:val="bullet"/>
      <w:lvlText w:val="•"/>
      <w:lvlJc w:val="left"/>
      <w:pPr>
        <w:ind w:left="7153" w:hanging="303"/>
      </w:pPr>
      <w:rPr>
        <w:rFonts w:hint="default"/>
        <w:lang w:val="ru-RU" w:eastAsia="ru-RU" w:bidi="ru-RU"/>
      </w:rPr>
    </w:lvl>
    <w:lvl w:ilvl="8" w:tplc="A2F078DC">
      <w:numFmt w:val="bullet"/>
      <w:lvlText w:val="•"/>
      <w:lvlJc w:val="left"/>
      <w:pPr>
        <w:ind w:left="8044" w:hanging="303"/>
      </w:pPr>
      <w:rPr>
        <w:rFonts w:hint="default"/>
        <w:lang w:val="ru-RU" w:eastAsia="ru-RU" w:bidi="ru-RU"/>
      </w:rPr>
    </w:lvl>
  </w:abstractNum>
  <w:abstractNum w:abstractNumId="14">
    <w:nsid w:val="3F235EF7"/>
    <w:multiLevelType w:val="hybridMultilevel"/>
    <w:tmpl w:val="E7CC0BBC"/>
    <w:lvl w:ilvl="0" w:tplc="B1406BF6">
      <w:start w:val="1"/>
      <w:numFmt w:val="decimal"/>
      <w:lvlText w:val="%1."/>
      <w:lvlJc w:val="left"/>
      <w:pPr>
        <w:ind w:left="302" w:hanging="274"/>
      </w:pPr>
      <w:rPr>
        <w:rFonts w:ascii="Times New Roman" w:eastAsia="Times New Roman" w:hAnsi="Times New Roman" w:cs="Times New Roman" w:hint="default"/>
        <w:spacing w:val="-6"/>
        <w:w w:val="100"/>
        <w:sz w:val="28"/>
        <w:szCs w:val="28"/>
        <w:lang w:val="ru-RU" w:eastAsia="ru-RU" w:bidi="ru-RU"/>
      </w:rPr>
    </w:lvl>
    <w:lvl w:ilvl="1" w:tplc="5C3E41E0">
      <w:numFmt w:val="bullet"/>
      <w:lvlText w:val="•"/>
      <w:lvlJc w:val="left"/>
      <w:pPr>
        <w:ind w:left="1320" w:hanging="274"/>
      </w:pPr>
      <w:rPr>
        <w:rFonts w:hint="default"/>
        <w:lang w:val="ru-RU" w:eastAsia="ru-RU" w:bidi="ru-RU"/>
      </w:rPr>
    </w:lvl>
    <w:lvl w:ilvl="2" w:tplc="C01C6AAE">
      <w:numFmt w:val="bullet"/>
      <w:lvlText w:val="•"/>
      <w:lvlJc w:val="left"/>
      <w:pPr>
        <w:ind w:left="2341" w:hanging="274"/>
      </w:pPr>
      <w:rPr>
        <w:rFonts w:hint="default"/>
        <w:lang w:val="ru-RU" w:eastAsia="ru-RU" w:bidi="ru-RU"/>
      </w:rPr>
    </w:lvl>
    <w:lvl w:ilvl="3" w:tplc="EB86FA8E">
      <w:numFmt w:val="bullet"/>
      <w:lvlText w:val="•"/>
      <w:lvlJc w:val="left"/>
      <w:pPr>
        <w:ind w:left="3361" w:hanging="274"/>
      </w:pPr>
      <w:rPr>
        <w:rFonts w:hint="default"/>
        <w:lang w:val="ru-RU" w:eastAsia="ru-RU" w:bidi="ru-RU"/>
      </w:rPr>
    </w:lvl>
    <w:lvl w:ilvl="4" w:tplc="D73E04F2">
      <w:numFmt w:val="bullet"/>
      <w:lvlText w:val="•"/>
      <w:lvlJc w:val="left"/>
      <w:pPr>
        <w:ind w:left="4382" w:hanging="274"/>
      </w:pPr>
      <w:rPr>
        <w:rFonts w:hint="default"/>
        <w:lang w:val="ru-RU" w:eastAsia="ru-RU" w:bidi="ru-RU"/>
      </w:rPr>
    </w:lvl>
    <w:lvl w:ilvl="5" w:tplc="14507F82">
      <w:numFmt w:val="bullet"/>
      <w:lvlText w:val="•"/>
      <w:lvlJc w:val="left"/>
      <w:pPr>
        <w:ind w:left="5403" w:hanging="274"/>
      </w:pPr>
      <w:rPr>
        <w:rFonts w:hint="default"/>
        <w:lang w:val="ru-RU" w:eastAsia="ru-RU" w:bidi="ru-RU"/>
      </w:rPr>
    </w:lvl>
    <w:lvl w:ilvl="6" w:tplc="020E50FE">
      <w:numFmt w:val="bullet"/>
      <w:lvlText w:val="•"/>
      <w:lvlJc w:val="left"/>
      <w:pPr>
        <w:ind w:left="6423" w:hanging="274"/>
      </w:pPr>
      <w:rPr>
        <w:rFonts w:hint="default"/>
        <w:lang w:val="ru-RU" w:eastAsia="ru-RU" w:bidi="ru-RU"/>
      </w:rPr>
    </w:lvl>
    <w:lvl w:ilvl="7" w:tplc="90DEFE74">
      <w:numFmt w:val="bullet"/>
      <w:lvlText w:val="•"/>
      <w:lvlJc w:val="left"/>
      <w:pPr>
        <w:ind w:left="7444" w:hanging="274"/>
      </w:pPr>
      <w:rPr>
        <w:rFonts w:hint="default"/>
        <w:lang w:val="ru-RU" w:eastAsia="ru-RU" w:bidi="ru-RU"/>
      </w:rPr>
    </w:lvl>
    <w:lvl w:ilvl="8" w:tplc="586CC04A">
      <w:numFmt w:val="bullet"/>
      <w:lvlText w:val="•"/>
      <w:lvlJc w:val="left"/>
      <w:pPr>
        <w:ind w:left="8465" w:hanging="274"/>
      </w:pPr>
      <w:rPr>
        <w:rFonts w:hint="default"/>
        <w:lang w:val="ru-RU" w:eastAsia="ru-RU" w:bidi="ru-RU"/>
      </w:rPr>
    </w:lvl>
  </w:abstractNum>
  <w:abstractNum w:abstractNumId="15">
    <w:nsid w:val="41312B61"/>
    <w:multiLevelType w:val="hybridMultilevel"/>
    <w:tmpl w:val="B6383B06"/>
    <w:lvl w:ilvl="0" w:tplc="AC560ED2">
      <w:start w:val="1"/>
      <w:numFmt w:val="decimal"/>
      <w:lvlText w:val="%1."/>
      <w:lvlJc w:val="left"/>
      <w:pPr>
        <w:ind w:left="394" w:hanging="282"/>
      </w:pPr>
      <w:rPr>
        <w:rFonts w:ascii="Times New Roman" w:eastAsia="Times New Roman" w:hAnsi="Times New Roman" w:cs="Times New Roman" w:hint="default"/>
        <w:w w:val="100"/>
        <w:sz w:val="28"/>
        <w:szCs w:val="28"/>
        <w:lang w:val="ru-RU" w:eastAsia="ru-RU" w:bidi="ru-RU"/>
      </w:rPr>
    </w:lvl>
    <w:lvl w:ilvl="1" w:tplc="0338D3D4">
      <w:numFmt w:val="bullet"/>
      <w:lvlText w:val="•"/>
      <w:lvlJc w:val="left"/>
      <w:pPr>
        <w:ind w:left="1346" w:hanging="282"/>
      </w:pPr>
      <w:rPr>
        <w:rFonts w:hint="default"/>
        <w:lang w:val="ru-RU" w:eastAsia="ru-RU" w:bidi="ru-RU"/>
      </w:rPr>
    </w:lvl>
    <w:lvl w:ilvl="2" w:tplc="29227DE0">
      <w:numFmt w:val="bullet"/>
      <w:lvlText w:val="•"/>
      <w:lvlJc w:val="left"/>
      <w:pPr>
        <w:ind w:left="2293" w:hanging="282"/>
      </w:pPr>
      <w:rPr>
        <w:rFonts w:hint="default"/>
        <w:lang w:val="ru-RU" w:eastAsia="ru-RU" w:bidi="ru-RU"/>
      </w:rPr>
    </w:lvl>
    <w:lvl w:ilvl="3" w:tplc="A0463E48">
      <w:numFmt w:val="bullet"/>
      <w:lvlText w:val="•"/>
      <w:lvlJc w:val="left"/>
      <w:pPr>
        <w:ind w:left="3239" w:hanging="282"/>
      </w:pPr>
      <w:rPr>
        <w:rFonts w:hint="default"/>
        <w:lang w:val="ru-RU" w:eastAsia="ru-RU" w:bidi="ru-RU"/>
      </w:rPr>
    </w:lvl>
    <w:lvl w:ilvl="4" w:tplc="AA32AA62">
      <w:numFmt w:val="bullet"/>
      <w:lvlText w:val="•"/>
      <w:lvlJc w:val="left"/>
      <w:pPr>
        <w:ind w:left="4186" w:hanging="282"/>
      </w:pPr>
      <w:rPr>
        <w:rFonts w:hint="default"/>
        <w:lang w:val="ru-RU" w:eastAsia="ru-RU" w:bidi="ru-RU"/>
      </w:rPr>
    </w:lvl>
    <w:lvl w:ilvl="5" w:tplc="E9D2D0DE">
      <w:numFmt w:val="bullet"/>
      <w:lvlText w:val="•"/>
      <w:lvlJc w:val="left"/>
      <w:pPr>
        <w:ind w:left="5133" w:hanging="282"/>
      </w:pPr>
      <w:rPr>
        <w:rFonts w:hint="default"/>
        <w:lang w:val="ru-RU" w:eastAsia="ru-RU" w:bidi="ru-RU"/>
      </w:rPr>
    </w:lvl>
    <w:lvl w:ilvl="6" w:tplc="795A0AAE">
      <w:numFmt w:val="bullet"/>
      <w:lvlText w:val="•"/>
      <w:lvlJc w:val="left"/>
      <w:pPr>
        <w:ind w:left="6079" w:hanging="282"/>
      </w:pPr>
      <w:rPr>
        <w:rFonts w:hint="default"/>
        <w:lang w:val="ru-RU" w:eastAsia="ru-RU" w:bidi="ru-RU"/>
      </w:rPr>
    </w:lvl>
    <w:lvl w:ilvl="7" w:tplc="35EE78C0">
      <w:numFmt w:val="bullet"/>
      <w:lvlText w:val="•"/>
      <w:lvlJc w:val="left"/>
      <w:pPr>
        <w:ind w:left="7026" w:hanging="282"/>
      </w:pPr>
      <w:rPr>
        <w:rFonts w:hint="default"/>
        <w:lang w:val="ru-RU" w:eastAsia="ru-RU" w:bidi="ru-RU"/>
      </w:rPr>
    </w:lvl>
    <w:lvl w:ilvl="8" w:tplc="DA70BA46">
      <w:numFmt w:val="bullet"/>
      <w:lvlText w:val="•"/>
      <w:lvlJc w:val="left"/>
      <w:pPr>
        <w:ind w:left="7973" w:hanging="282"/>
      </w:pPr>
      <w:rPr>
        <w:rFonts w:hint="default"/>
        <w:lang w:val="ru-RU" w:eastAsia="ru-RU" w:bidi="ru-RU"/>
      </w:rPr>
    </w:lvl>
  </w:abstractNum>
  <w:abstractNum w:abstractNumId="16">
    <w:nsid w:val="426010E8"/>
    <w:multiLevelType w:val="hybridMultilevel"/>
    <w:tmpl w:val="81A29A18"/>
    <w:lvl w:ilvl="0" w:tplc="D6DAF826">
      <w:start w:val="1"/>
      <w:numFmt w:val="bullet"/>
      <w:lvlText w:val=""/>
      <w:lvlJc w:val="left"/>
      <w:pPr>
        <w:tabs>
          <w:tab w:val="num" w:pos="1107"/>
        </w:tabs>
        <w:ind w:left="1107" w:hanging="567"/>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7">
    <w:nsid w:val="43FC613E"/>
    <w:multiLevelType w:val="hybridMultilevel"/>
    <w:tmpl w:val="BD3AF426"/>
    <w:lvl w:ilvl="0" w:tplc="E7402B1C">
      <w:start w:val="1"/>
      <w:numFmt w:val="decimal"/>
      <w:lvlText w:val="%1."/>
      <w:lvlJc w:val="left"/>
      <w:pPr>
        <w:ind w:left="100" w:hanging="276"/>
      </w:pPr>
      <w:rPr>
        <w:rFonts w:ascii="Times New Roman" w:eastAsia="Times New Roman" w:hAnsi="Times New Roman" w:cs="Times New Roman" w:hint="default"/>
        <w:spacing w:val="-27"/>
        <w:w w:val="100"/>
        <w:sz w:val="24"/>
        <w:szCs w:val="24"/>
        <w:lang w:val="ru-RU" w:eastAsia="ru-RU" w:bidi="ru-RU"/>
      </w:rPr>
    </w:lvl>
    <w:lvl w:ilvl="1" w:tplc="4626A6B8">
      <w:numFmt w:val="bullet"/>
      <w:lvlText w:val="•"/>
      <w:lvlJc w:val="left"/>
      <w:pPr>
        <w:ind w:left="1072" w:hanging="276"/>
      </w:pPr>
      <w:rPr>
        <w:lang w:val="ru-RU" w:eastAsia="ru-RU" w:bidi="ru-RU"/>
      </w:rPr>
    </w:lvl>
    <w:lvl w:ilvl="2" w:tplc="88D4D4AE">
      <w:numFmt w:val="bullet"/>
      <w:lvlText w:val="•"/>
      <w:lvlJc w:val="left"/>
      <w:pPr>
        <w:ind w:left="2045" w:hanging="276"/>
      </w:pPr>
      <w:rPr>
        <w:lang w:val="ru-RU" w:eastAsia="ru-RU" w:bidi="ru-RU"/>
      </w:rPr>
    </w:lvl>
    <w:lvl w:ilvl="3" w:tplc="BE6CAE7E">
      <w:numFmt w:val="bullet"/>
      <w:lvlText w:val="•"/>
      <w:lvlJc w:val="left"/>
      <w:pPr>
        <w:ind w:left="3017" w:hanging="276"/>
      </w:pPr>
      <w:rPr>
        <w:lang w:val="ru-RU" w:eastAsia="ru-RU" w:bidi="ru-RU"/>
      </w:rPr>
    </w:lvl>
    <w:lvl w:ilvl="4" w:tplc="A5789E54">
      <w:numFmt w:val="bullet"/>
      <w:lvlText w:val="•"/>
      <w:lvlJc w:val="left"/>
      <w:pPr>
        <w:ind w:left="3990" w:hanging="276"/>
      </w:pPr>
      <w:rPr>
        <w:lang w:val="ru-RU" w:eastAsia="ru-RU" w:bidi="ru-RU"/>
      </w:rPr>
    </w:lvl>
    <w:lvl w:ilvl="5" w:tplc="6A0493F8">
      <w:numFmt w:val="bullet"/>
      <w:lvlText w:val="•"/>
      <w:lvlJc w:val="left"/>
      <w:pPr>
        <w:ind w:left="4962" w:hanging="276"/>
      </w:pPr>
      <w:rPr>
        <w:lang w:val="ru-RU" w:eastAsia="ru-RU" w:bidi="ru-RU"/>
      </w:rPr>
    </w:lvl>
    <w:lvl w:ilvl="6" w:tplc="F426DBB6">
      <w:numFmt w:val="bullet"/>
      <w:lvlText w:val="•"/>
      <w:lvlJc w:val="left"/>
      <w:pPr>
        <w:ind w:left="5935" w:hanging="276"/>
      </w:pPr>
      <w:rPr>
        <w:lang w:val="ru-RU" w:eastAsia="ru-RU" w:bidi="ru-RU"/>
      </w:rPr>
    </w:lvl>
    <w:lvl w:ilvl="7" w:tplc="8CE6FEE8">
      <w:numFmt w:val="bullet"/>
      <w:lvlText w:val="•"/>
      <w:lvlJc w:val="left"/>
      <w:pPr>
        <w:ind w:left="6907" w:hanging="276"/>
      </w:pPr>
      <w:rPr>
        <w:lang w:val="ru-RU" w:eastAsia="ru-RU" w:bidi="ru-RU"/>
      </w:rPr>
    </w:lvl>
    <w:lvl w:ilvl="8" w:tplc="9AD8ED60">
      <w:numFmt w:val="bullet"/>
      <w:lvlText w:val="•"/>
      <w:lvlJc w:val="left"/>
      <w:pPr>
        <w:ind w:left="7880" w:hanging="276"/>
      </w:pPr>
      <w:rPr>
        <w:lang w:val="ru-RU" w:eastAsia="ru-RU" w:bidi="ru-RU"/>
      </w:rPr>
    </w:lvl>
  </w:abstractNum>
  <w:abstractNum w:abstractNumId="18">
    <w:nsid w:val="4EF72235"/>
    <w:multiLevelType w:val="hybridMultilevel"/>
    <w:tmpl w:val="EDC07FB2"/>
    <w:lvl w:ilvl="0" w:tplc="42284EA6">
      <w:start w:val="1"/>
      <w:numFmt w:val="decimal"/>
      <w:lvlText w:val="%1."/>
      <w:lvlJc w:val="left"/>
      <w:pPr>
        <w:ind w:left="112" w:hanging="339"/>
      </w:pPr>
      <w:rPr>
        <w:rFonts w:ascii="Times New Roman" w:eastAsia="Times New Roman" w:hAnsi="Times New Roman" w:cs="Times New Roman" w:hint="default"/>
        <w:w w:val="100"/>
        <w:sz w:val="28"/>
        <w:szCs w:val="28"/>
        <w:lang w:val="ru-RU" w:eastAsia="ru-RU" w:bidi="ru-RU"/>
      </w:rPr>
    </w:lvl>
    <w:lvl w:ilvl="1" w:tplc="B5309970">
      <w:numFmt w:val="bullet"/>
      <w:lvlText w:val="•"/>
      <w:lvlJc w:val="left"/>
      <w:pPr>
        <w:ind w:left="1094" w:hanging="339"/>
      </w:pPr>
      <w:rPr>
        <w:rFonts w:hint="default"/>
        <w:lang w:val="ru-RU" w:eastAsia="ru-RU" w:bidi="ru-RU"/>
      </w:rPr>
    </w:lvl>
    <w:lvl w:ilvl="2" w:tplc="0316A2BE">
      <w:numFmt w:val="bullet"/>
      <w:lvlText w:val="•"/>
      <w:lvlJc w:val="left"/>
      <w:pPr>
        <w:ind w:left="2069" w:hanging="339"/>
      </w:pPr>
      <w:rPr>
        <w:rFonts w:hint="default"/>
        <w:lang w:val="ru-RU" w:eastAsia="ru-RU" w:bidi="ru-RU"/>
      </w:rPr>
    </w:lvl>
    <w:lvl w:ilvl="3" w:tplc="F1F28F3A">
      <w:numFmt w:val="bullet"/>
      <w:lvlText w:val="•"/>
      <w:lvlJc w:val="left"/>
      <w:pPr>
        <w:ind w:left="3043" w:hanging="339"/>
      </w:pPr>
      <w:rPr>
        <w:rFonts w:hint="default"/>
        <w:lang w:val="ru-RU" w:eastAsia="ru-RU" w:bidi="ru-RU"/>
      </w:rPr>
    </w:lvl>
    <w:lvl w:ilvl="4" w:tplc="337ECEDA">
      <w:numFmt w:val="bullet"/>
      <w:lvlText w:val="•"/>
      <w:lvlJc w:val="left"/>
      <w:pPr>
        <w:ind w:left="4018" w:hanging="339"/>
      </w:pPr>
      <w:rPr>
        <w:rFonts w:hint="default"/>
        <w:lang w:val="ru-RU" w:eastAsia="ru-RU" w:bidi="ru-RU"/>
      </w:rPr>
    </w:lvl>
    <w:lvl w:ilvl="5" w:tplc="28C44B2E">
      <w:numFmt w:val="bullet"/>
      <w:lvlText w:val="•"/>
      <w:lvlJc w:val="left"/>
      <w:pPr>
        <w:ind w:left="4993" w:hanging="339"/>
      </w:pPr>
      <w:rPr>
        <w:rFonts w:hint="default"/>
        <w:lang w:val="ru-RU" w:eastAsia="ru-RU" w:bidi="ru-RU"/>
      </w:rPr>
    </w:lvl>
    <w:lvl w:ilvl="6" w:tplc="B7C6AFDA">
      <w:numFmt w:val="bullet"/>
      <w:lvlText w:val="•"/>
      <w:lvlJc w:val="left"/>
      <w:pPr>
        <w:ind w:left="5967" w:hanging="339"/>
      </w:pPr>
      <w:rPr>
        <w:rFonts w:hint="default"/>
        <w:lang w:val="ru-RU" w:eastAsia="ru-RU" w:bidi="ru-RU"/>
      </w:rPr>
    </w:lvl>
    <w:lvl w:ilvl="7" w:tplc="BD7CC5DA">
      <w:numFmt w:val="bullet"/>
      <w:lvlText w:val="•"/>
      <w:lvlJc w:val="left"/>
      <w:pPr>
        <w:ind w:left="6942" w:hanging="339"/>
      </w:pPr>
      <w:rPr>
        <w:rFonts w:hint="default"/>
        <w:lang w:val="ru-RU" w:eastAsia="ru-RU" w:bidi="ru-RU"/>
      </w:rPr>
    </w:lvl>
    <w:lvl w:ilvl="8" w:tplc="CA92DC54">
      <w:numFmt w:val="bullet"/>
      <w:lvlText w:val="•"/>
      <w:lvlJc w:val="left"/>
      <w:pPr>
        <w:ind w:left="7917" w:hanging="339"/>
      </w:pPr>
      <w:rPr>
        <w:rFonts w:hint="default"/>
        <w:lang w:val="ru-RU" w:eastAsia="ru-RU" w:bidi="ru-RU"/>
      </w:rPr>
    </w:lvl>
  </w:abstractNum>
  <w:abstractNum w:abstractNumId="19">
    <w:nsid w:val="4F246728"/>
    <w:multiLevelType w:val="hybridMultilevel"/>
    <w:tmpl w:val="585059BA"/>
    <w:lvl w:ilvl="0" w:tplc="87F66CDC">
      <w:start w:val="1"/>
      <w:numFmt w:val="decimal"/>
      <w:lvlText w:val="%1"/>
      <w:lvlJc w:val="left"/>
      <w:pPr>
        <w:ind w:left="1032" w:hanging="212"/>
      </w:pPr>
      <w:rPr>
        <w:rFonts w:ascii="Times New Roman" w:eastAsia="Times New Roman" w:hAnsi="Times New Roman" w:cs="Times New Roman" w:hint="default"/>
        <w:b/>
        <w:bCs/>
        <w:w w:val="100"/>
        <w:sz w:val="28"/>
        <w:szCs w:val="28"/>
        <w:lang w:val="ru-RU" w:eastAsia="ru-RU" w:bidi="ru-RU"/>
      </w:rPr>
    </w:lvl>
    <w:lvl w:ilvl="1" w:tplc="A118BDE4">
      <w:numFmt w:val="bullet"/>
      <w:lvlText w:val="•"/>
      <w:lvlJc w:val="left"/>
      <w:pPr>
        <w:ind w:left="1926" w:hanging="212"/>
      </w:pPr>
      <w:rPr>
        <w:rFonts w:hint="default"/>
        <w:lang w:val="ru-RU" w:eastAsia="ru-RU" w:bidi="ru-RU"/>
      </w:rPr>
    </w:lvl>
    <w:lvl w:ilvl="2" w:tplc="4D807750">
      <w:numFmt w:val="bullet"/>
      <w:lvlText w:val="•"/>
      <w:lvlJc w:val="left"/>
      <w:pPr>
        <w:ind w:left="2813" w:hanging="212"/>
      </w:pPr>
      <w:rPr>
        <w:rFonts w:hint="default"/>
        <w:lang w:val="ru-RU" w:eastAsia="ru-RU" w:bidi="ru-RU"/>
      </w:rPr>
    </w:lvl>
    <w:lvl w:ilvl="3" w:tplc="BCDE0754">
      <w:numFmt w:val="bullet"/>
      <w:lvlText w:val="•"/>
      <w:lvlJc w:val="left"/>
      <w:pPr>
        <w:ind w:left="3699" w:hanging="212"/>
      </w:pPr>
      <w:rPr>
        <w:rFonts w:hint="default"/>
        <w:lang w:val="ru-RU" w:eastAsia="ru-RU" w:bidi="ru-RU"/>
      </w:rPr>
    </w:lvl>
    <w:lvl w:ilvl="4" w:tplc="731A28EA">
      <w:numFmt w:val="bullet"/>
      <w:lvlText w:val="•"/>
      <w:lvlJc w:val="left"/>
      <w:pPr>
        <w:ind w:left="4586" w:hanging="212"/>
      </w:pPr>
      <w:rPr>
        <w:rFonts w:hint="default"/>
        <w:lang w:val="ru-RU" w:eastAsia="ru-RU" w:bidi="ru-RU"/>
      </w:rPr>
    </w:lvl>
    <w:lvl w:ilvl="5" w:tplc="FD647DC4">
      <w:numFmt w:val="bullet"/>
      <w:lvlText w:val="•"/>
      <w:lvlJc w:val="left"/>
      <w:pPr>
        <w:ind w:left="5473" w:hanging="212"/>
      </w:pPr>
      <w:rPr>
        <w:rFonts w:hint="default"/>
        <w:lang w:val="ru-RU" w:eastAsia="ru-RU" w:bidi="ru-RU"/>
      </w:rPr>
    </w:lvl>
    <w:lvl w:ilvl="6" w:tplc="4972E90A">
      <w:numFmt w:val="bullet"/>
      <w:lvlText w:val="•"/>
      <w:lvlJc w:val="left"/>
      <w:pPr>
        <w:ind w:left="6359" w:hanging="212"/>
      </w:pPr>
      <w:rPr>
        <w:rFonts w:hint="default"/>
        <w:lang w:val="ru-RU" w:eastAsia="ru-RU" w:bidi="ru-RU"/>
      </w:rPr>
    </w:lvl>
    <w:lvl w:ilvl="7" w:tplc="C910E2A0">
      <w:numFmt w:val="bullet"/>
      <w:lvlText w:val="•"/>
      <w:lvlJc w:val="left"/>
      <w:pPr>
        <w:ind w:left="7246" w:hanging="212"/>
      </w:pPr>
      <w:rPr>
        <w:rFonts w:hint="default"/>
        <w:lang w:val="ru-RU" w:eastAsia="ru-RU" w:bidi="ru-RU"/>
      </w:rPr>
    </w:lvl>
    <w:lvl w:ilvl="8" w:tplc="B4048ABC">
      <w:numFmt w:val="bullet"/>
      <w:lvlText w:val="•"/>
      <w:lvlJc w:val="left"/>
      <w:pPr>
        <w:ind w:left="8133" w:hanging="212"/>
      </w:pPr>
      <w:rPr>
        <w:rFonts w:hint="default"/>
        <w:lang w:val="ru-RU" w:eastAsia="ru-RU" w:bidi="ru-RU"/>
      </w:rPr>
    </w:lvl>
  </w:abstractNum>
  <w:abstractNum w:abstractNumId="20">
    <w:nsid w:val="5B4F2F8D"/>
    <w:multiLevelType w:val="hybridMultilevel"/>
    <w:tmpl w:val="C4D266DE"/>
    <w:lvl w:ilvl="0" w:tplc="E73A5182">
      <w:start w:val="1"/>
      <w:numFmt w:val="decimal"/>
      <w:lvlText w:val="%1."/>
      <w:lvlJc w:val="left"/>
      <w:pPr>
        <w:ind w:left="1094" w:hanging="281"/>
      </w:pPr>
      <w:rPr>
        <w:rFonts w:ascii="Times New Roman" w:eastAsia="Times New Roman" w:hAnsi="Times New Roman" w:cs="Times New Roman" w:hint="default"/>
        <w:w w:val="100"/>
        <w:sz w:val="28"/>
        <w:szCs w:val="28"/>
        <w:lang w:val="ru-RU" w:eastAsia="ru-RU" w:bidi="ru-RU"/>
      </w:rPr>
    </w:lvl>
    <w:lvl w:ilvl="1" w:tplc="810E7A6C">
      <w:numFmt w:val="bullet"/>
      <w:lvlText w:val="•"/>
      <w:lvlJc w:val="left"/>
      <w:pPr>
        <w:ind w:left="1200" w:hanging="281"/>
      </w:pPr>
      <w:rPr>
        <w:rFonts w:hint="default"/>
        <w:lang w:val="ru-RU" w:eastAsia="ru-RU" w:bidi="ru-RU"/>
      </w:rPr>
    </w:lvl>
    <w:lvl w:ilvl="2" w:tplc="0038E5B6">
      <w:numFmt w:val="bullet"/>
      <w:lvlText w:val="•"/>
      <w:lvlJc w:val="left"/>
      <w:pPr>
        <w:ind w:left="2234" w:hanging="281"/>
      </w:pPr>
      <w:rPr>
        <w:rFonts w:hint="default"/>
        <w:lang w:val="ru-RU" w:eastAsia="ru-RU" w:bidi="ru-RU"/>
      </w:rPr>
    </w:lvl>
    <w:lvl w:ilvl="3" w:tplc="15804AE2">
      <w:numFmt w:val="bullet"/>
      <w:lvlText w:val="•"/>
      <w:lvlJc w:val="left"/>
      <w:pPr>
        <w:ind w:left="3268" w:hanging="281"/>
      </w:pPr>
      <w:rPr>
        <w:rFonts w:hint="default"/>
        <w:lang w:val="ru-RU" w:eastAsia="ru-RU" w:bidi="ru-RU"/>
      </w:rPr>
    </w:lvl>
    <w:lvl w:ilvl="4" w:tplc="1E809D70">
      <w:numFmt w:val="bullet"/>
      <w:lvlText w:val="•"/>
      <w:lvlJc w:val="left"/>
      <w:pPr>
        <w:ind w:left="4302" w:hanging="281"/>
      </w:pPr>
      <w:rPr>
        <w:rFonts w:hint="default"/>
        <w:lang w:val="ru-RU" w:eastAsia="ru-RU" w:bidi="ru-RU"/>
      </w:rPr>
    </w:lvl>
    <w:lvl w:ilvl="5" w:tplc="631EFED8">
      <w:numFmt w:val="bullet"/>
      <w:lvlText w:val="•"/>
      <w:lvlJc w:val="left"/>
      <w:pPr>
        <w:ind w:left="5336" w:hanging="281"/>
      </w:pPr>
      <w:rPr>
        <w:rFonts w:hint="default"/>
        <w:lang w:val="ru-RU" w:eastAsia="ru-RU" w:bidi="ru-RU"/>
      </w:rPr>
    </w:lvl>
    <w:lvl w:ilvl="6" w:tplc="5FF83C00">
      <w:numFmt w:val="bullet"/>
      <w:lvlText w:val="•"/>
      <w:lvlJc w:val="left"/>
      <w:pPr>
        <w:ind w:left="6370" w:hanging="281"/>
      </w:pPr>
      <w:rPr>
        <w:rFonts w:hint="default"/>
        <w:lang w:val="ru-RU" w:eastAsia="ru-RU" w:bidi="ru-RU"/>
      </w:rPr>
    </w:lvl>
    <w:lvl w:ilvl="7" w:tplc="44E472A4">
      <w:numFmt w:val="bullet"/>
      <w:lvlText w:val="•"/>
      <w:lvlJc w:val="left"/>
      <w:pPr>
        <w:ind w:left="7404" w:hanging="281"/>
      </w:pPr>
      <w:rPr>
        <w:rFonts w:hint="default"/>
        <w:lang w:val="ru-RU" w:eastAsia="ru-RU" w:bidi="ru-RU"/>
      </w:rPr>
    </w:lvl>
    <w:lvl w:ilvl="8" w:tplc="87BEEC98">
      <w:numFmt w:val="bullet"/>
      <w:lvlText w:val="•"/>
      <w:lvlJc w:val="left"/>
      <w:pPr>
        <w:ind w:left="8438" w:hanging="281"/>
      </w:pPr>
      <w:rPr>
        <w:rFonts w:hint="default"/>
        <w:lang w:val="ru-RU" w:eastAsia="ru-RU" w:bidi="ru-RU"/>
      </w:rPr>
    </w:lvl>
  </w:abstractNum>
  <w:abstractNum w:abstractNumId="21">
    <w:nsid w:val="5B6F7D44"/>
    <w:multiLevelType w:val="hybridMultilevel"/>
    <w:tmpl w:val="DE10C30E"/>
    <w:lvl w:ilvl="0" w:tplc="96141E44">
      <w:start w:val="1"/>
      <w:numFmt w:val="decimal"/>
      <w:lvlText w:val="%1."/>
      <w:lvlJc w:val="left"/>
      <w:pPr>
        <w:ind w:left="1193" w:hanging="284"/>
        <w:jc w:val="left"/>
      </w:pPr>
      <w:rPr>
        <w:rFonts w:ascii="Times New Roman" w:eastAsia="Times New Roman" w:hAnsi="Times New Roman" w:cs="Times New Roman" w:hint="default"/>
        <w:w w:val="99"/>
        <w:sz w:val="28"/>
        <w:szCs w:val="28"/>
        <w:lang w:val="ru-RU" w:eastAsia="ru-RU" w:bidi="ru-RU"/>
      </w:rPr>
    </w:lvl>
    <w:lvl w:ilvl="1" w:tplc="99C23A9E">
      <w:numFmt w:val="bullet"/>
      <w:lvlText w:val="•"/>
      <w:lvlJc w:val="left"/>
      <w:pPr>
        <w:ind w:left="2080" w:hanging="284"/>
      </w:pPr>
      <w:rPr>
        <w:rFonts w:hint="default"/>
        <w:lang w:val="ru-RU" w:eastAsia="ru-RU" w:bidi="ru-RU"/>
      </w:rPr>
    </w:lvl>
    <w:lvl w:ilvl="2" w:tplc="2C6ECABE">
      <w:numFmt w:val="bullet"/>
      <w:lvlText w:val="•"/>
      <w:lvlJc w:val="left"/>
      <w:pPr>
        <w:ind w:left="2960" w:hanging="284"/>
      </w:pPr>
      <w:rPr>
        <w:rFonts w:hint="default"/>
        <w:lang w:val="ru-RU" w:eastAsia="ru-RU" w:bidi="ru-RU"/>
      </w:rPr>
    </w:lvl>
    <w:lvl w:ilvl="3" w:tplc="83C8EE64">
      <w:numFmt w:val="bullet"/>
      <w:lvlText w:val="•"/>
      <w:lvlJc w:val="left"/>
      <w:pPr>
        <w:ind w:left="3840" w:hanging="284"/>
      </w:pPr>
      <w:rPr>
        <w:rFonts w:hint="default"/>
        <w:lang w:val="ru-RU" w:eastAsia="ru-RU" w:bidi="ru-RU"/>
      </w:rPr>
    </w:lvl>
    <w:lvl w:ilvl="4" w:tplc="2E062534">
      <w:numFmt w:val="bullet"/>
      <w:lvlText w:val="•"/>
      <w:lvlJc w:val="left"/>
      <w:pPr>
        <w:ind w:left="4720" w:hanging="284"/>
      </w:pPr>
      <w:rPr>
        <w:rFonts w:hint="default"/>
        <w:lang w:val="ru-RU" w:eastAsia="ru-RU" w:bidi="ru-RU"/>
      </w:rPr>
    </w:lvl>
    <w:lvl w:ilvl="5" w:tplc="A9D29166">
      <w:numFmt w:val="bullet"/>
      <w:lvlText w:val="•"/>
      <w:lvlJc w:val="left"/>
      <w:pPr>
        <w:ind w:left="5600" w:hanging="284"/>
      </w:pPr>
      <w:rPr>
        <w:rFonts w:hint="default"/>
        <w:lang w:val="ru-RU" w:eastAsia="ru-RU" w:bidi="ru-RU"/>
      </w:rPr>
    </w:lvl>
    <w:lvl w:ilvl="6" w:tplc="9AAC522E">
      <w:numFmt w:val="bullet"/>
      <w:lvlText w:val="•"/>
      <w:lvlJc w:val="left"/>
      <w:pPr>
        <w:ind w:left="6480" w:hanging="284"/>
      </w:pPr>
      <w:rPr>
        <w:rFonts w:hint="default"/>
        <w:lang w:val="ru-RU" w:eastAsia="ru-RU" w:bidi="ru-RU"/>
      </w:rPr>
    </w:lvl>
    <w:lvl w:ilvl="7" w:tplc="238AD1F6">
      <w:numFmt w:val="bullet"/>
      <w:lvlText w:val="•"/>
      <w:lvlJc w:val="left"/>
      <w:pPr>
        <w:ind w:left="7360" w:hanging="284"/>
      </w:pPr>
      <w:rPr>
        <w:rFonts w:hint="default"/>
        <w:lang w:val="ru-RU" w:eastAsia="ru-RU" w:bidi="ru-RU"/>
      </w:rPr>
    </w:lvl>
    <w:lvl w:ilvl="8" w:tplc="72CC676E">
      <w:numFmt w:val="bullet"/>
      <w:lvlText w:val="•"/>
      <w:lvlJc w:val="left"/>
      <w:pPr>
        <w:ind w:left="8240" w:hanging="284"/>
      </w:pPr>
      <w:rPr>
        <w:rFonts w:hint="default"/>
        <w:lang w:val="ru-RU" w:eastAsia="ru-RU" w:bidi="ru-RU"/>
      </w:rPr>
    </w:lvl>
  </w:abstractNum>
  <w:abstractNum w:abstractNumId="22">
    <w:nsid w:val="5BF93690"/>
    <w:multiLevelType w:val="hybridMultilevel"/>
    <w:tmpl w:val="D2F238B6"/>
    <w:lvl w:ilvl="0" w:tplc="F8B0F8DC">
      <w:start w:val="1"/>
      <w:numFmt w:val="decimal"/>
      <w:lvlText w:val="%1."/>
      <w:lvlJc w:val="left"/>
      <w:pPr>
        <w:ind w:left="339" w:hanging="284"/>
        <w:jc w:val="left"/>
      </w:pPr>
      <w:rPr>
        <w:rFonts w:ascii="Times New Roman" w:eastAsia="Times New Roman" w:hAnsi="Times New Roman" w:cs="Times New Roman" w:hint="default"/>
        <w:w w:val="99"/>
        <w:sz w:val="28"/>
        <w:szCs w:val="28"/>
        <w:lang w:val="ru-RU" w:eastAsia="ru-RU" w:bidi="ru-RU"/>
      </w:rPr>
    </w:lvl>
    <w:lvl w:ilvl="1" w:tplc="B7D4DB76">
      <w:numFmt w:val="bullet"/>
      <w:lvlText w:val="•"/>
      <w:lvlJc w:val="left"/>
      <w:pPr>
        <w:ind w:left="1306" w:hanging="284"/>
      </w:pPr>
      <w:rPr>
        <w:rFonts w:hint="default"/>
        <w:lang w:val="ru-RU" w:eastAsia="ru-RU" w:bidi="ru-RU"/>
      </w:rPr>
    </w:lvl>
    <w:lvl w:ilvl="2" w:tplc="FAF2BC6A">
      <w:numFmt w:val="bullet"/>
      <w:lvlText w:val="•"/>
      <w:lvlJc w:val="left"/>
      <w:pPr>
        <w:ind w:left="2272" w:hanging="284"/>
      </w:pPr>
      <w:rPr>
        <w:rFonts w:hint="default"/>
        <w:lang w:val="ru-RU" w:eastAsia="ru-RU" w:bidi="ru-RU"/>
      </w:rPr>
    </w:lvl>
    <w:lvl w:ilvl="3" w:tplc="BFCEF7D0">
      <w:numFmt w:val="bullet"/>
      <w:lvlText w:val="•"/>
      <w:lvlJc w:val="left"/>
      <w:pPr>
        <w:ind w:left="3238" w:hanging="284"/>
      </w:pPr>
      <w:rPr>
        <w:rFonts w:hint="default"/>
        <w:lang w:val="ru-RU" w:eastAsia="ru-RU" w:bidi="ru-RU"/>
      </w:rPr>
    </w:lvl>
    <w:lvl w:ilvl="4" w:tplc="9E883522">
      <w:numFmt w:val="bullet"/>
      <w:lvlText w:val="•"/>
      <w:lvlJc w:val="left"/>
      <w:pPr>
        <w:ind w:left="4204" w:hanging="284"/>
      </w:pPr>
      <w:rPr>
        <w:rFonts w:hint="default"/>
        <w:lang w:val="ru-RU" w:eastAsia="ru-RU" w:bidi="ru-RU"/>
      </w:rPr>
    </w:lvl>
    <w:lvl w:ilvl="5" w:tplc="AD7E6BA6">
      <w:numFmt w:val="bullet"/>
      <w:lvlText w:val="•"/>
      <w:lvlJc w:val="left"/>
      <w:pPr>
        <w:ind w:left="5170" w:hanging="284"/>
      </w:pPr>
      <w:rPr>
        <w:rFonts w:hint="default"/>
        <w:lang w:val="ru-RU" w:eastAsia="ru-RU" w:bidi="ru-RU"/>
      </w:rPr>
    </w:lvl>
    <w:lvl w:ilvl="6" w:tplc="30C8D91E">
      <w:numFmt w:val="bullet"/>
      <w:lvlText w:val="•"/>
      <w:lvlJc w:val="left"/>
      <w:pPr>
        <w:ind w:left="6136" w:hanging="284"/>
      </w:pPr>
      <w:rPr>
        <w:rFonts w:hint="default"/>
        <w:lang w:val="ru-RU" w:eastAsia="ru-RU" w:bidi="ru-RU"/>
      </w:rPr>
    </w:lvl>
    <w:lvl w:ilvl="7" w:tplc="CC04470E">
      <w:numFmt w:val="bullet"/>
      <w:lvlText w:val="•"/>
      <w:lvlJc w:val="left"/>
      <w:pPr>
        <w:ind w:left="7102" w:hanging="284"/>
      </w:pPr>
      <w:rPr>
        <w:rFonts w:hint="default"/>
        <w:lang w:val="ru-RU" w:eastAsia="ru-RU" w:bidi="ru-RU"/>
      </w:rPr>
    </w:lvl>
    <w:lvl w:ilvl="8" w:tplc="55306968">
      <w:numFmt w:val="bullet"/>
      <w:lvlText w:val="•"/>
      <w:lvlJc w:val="left"/>
      <w:pPr>
        <w:ind w:left="8068" w:hanging="284"/>
      </w:pPr>
      <w:rPr>
        <w:rFonts w:hint="default"/>
        <w:lang w:val="ru-RU" w:eastAsia="ru-RU" w:bidi="ru-RU"/>
      </w:rPr>
    </w:lvl>
  </w:abstractNum>
  <w:abstractNum w:abstractNumId="23">
    <w:nsid w:val="5C4212CB"/>
    <w:multiLevelType w:val="hybridMultilevel"/>
    <w:tmpl w:val="4A667922"/>
    <w:lvl w:ilvl="0" w:tplc="95EA9C22">
      <w:start w:val="1"/>
      <w:numFmt w:val="decimal"/>
      <w:lvlText w:val="%1."/>
      <w:lvlJc w:val="left"/>
      <w:pPr>
        <w:ind w:left="100" w:hanging="356"/>
      </w:pPr>
      <w:rPr>
        <w:rFonts w:ascii="Times New Roman" w:eastAsia="Times New Roman" w:hAnsi="Times New Roman" w:cs="Times New Roman" w:hint="default"/>
        <w:spacing w:val="-10"/>
        <w:w w:val="100"/>
        <w:sz w:val="24"/>
        <w:szCs w:val="24"/>
        <w:lang w:val="ru-RU" w:eastAsia="ru-RU" w:bidi="ru-RU"/>
      </w:rPr>
    </w:lvl>
    <w:lvl w:ilvl="1" w:tplc="5582D844">
      <w:numFmt w:val="bullet"/>
      <w:lvlText w:val="•"/>
      <w:lvlJc w:val="left"/>
      <w:pPr>
        <w:ind w:left="1072" w:hanging="356"/>
      </w:pPr>
      <w:rPr>
        <w:lang w:val="ru-RU" w:eastAsia="ru-RU" w:bidi="ru-RU"/>
      </w:rPr>
    </w:lvl>
    <w:lvl w:ilvl="2" w:tplc="26DACC9A">
      <w:numFmt w:val="bullet"/>
      <w:lvlText w:val="•"/>
      <w:lvlJc w:val="left"/>
      <w:pPr>
        <w:ind w:left="2045" w:hanging="356"/>
      </w:pPr>
      <w:rPr>
        <w:lang w:val="ru-RU" w:eastAsia="ru-RU" w:bidi="ru-RU"/>
      </w:rPr>
    </w:lvl>
    <w:lvl w:ilvl="3" w:tplc="AEF43760">
      <w:numFmt w:val="bullet"/>
      <w:lvlText w:val="•"/>
      <w:lvlJc w:val="left"/>
      <w:pPr>
        <w:ind w:left="3017" w:hanging="356"/>
      </w:pPr>
      <w:rPr>
        <w:lang w:val="ru-RU" w:eastAsia="ru-RU" w:bidi="ru-RU"/>
      </w:rPr>
    </w:lvl>
    <w:lvl w:ilvl="4" w:tplc="DB5CE7AC">
      <w:numFmt w:val="bullet"/>
      <w:lvlText w:val="•"/>
      <w:lvlJc w:val="left"/>
      <w:pPr>
        <w:ind w:left="3990" w:hanging="356"/>
      </w:pPr>
      <w:rPr>
        <w:lang w:val="ru-RU" w:eastAsia="ru-RU" w:bidi="ru-RU"/>
      </w:rPr>
    </w:lvl>
    <w:lvl w:ilvl="5" w:tplc="5F803AB0">
      <w:numFmt w:val="bullet"/>
      <w:lvlText w:val="•"/>
      <w:lvlJc w:val="left"/>
      <w:pPr>
        <w:ind w:left="4962" w:hanging="356"/>
      </w:pPr>
      <w:rPr>
        <w:lang w:val="ru-RU" w:eastAsia="ru-RU" w:bidi="ru-RU"/>
      </w:rPr>
    </w:lvl>
    <w:lvl w:ilvl="6" w:tplc="C9F09CEC">
      <w:numFmt w:val="bullet"/>
      <w:lvlText w:val="•"/>
      <w:lvlJc w:val="left"/>
      <w:pPr>
        <w:ind w:left="5935" w:hanging="356"/>
      </w:pPr>
      <w:rPr>
        <w:lang w:val="ru-RU" w:eastAsia="ru-RU" w:bidi="ru-RU"/>
      </w:rPr>
    </w:lvl>
    <w:lvl w:ilvl="7" w:tplc="9F5E8A46">
      <w:numFmt w:val="bullet"/>
      <w:lvlText w:val="•"/>
      <w:lvlJc w:val="left"/>
      <w:pPr>
        <w:ind w:left="6907" w:hanging="356"/>
      </w:pPr>
      <w:rPr>
        <w:lang w:val="ru-RU" w:eastAsia="ru-RU" w:bidi="ru-RU"/>
      </w:rPr>
    </w:lvl>
    <w:lvl w:ilvl="8" w:tplc="3564D01C">
      <w:numFmt w:val="bullet"/>
      <w:lvlText w:val="•"/>
      <w:lvlJc w:val="left"/>
      <w:pPr>
        <w:ind w:left="7880" w:hanging="356"/>
      </w:pPr>
      <w:rPr>
        <w:lang w:val="ru-RU" w:eastAsia="ru-RU" w:bidi="ru-RU"/>
      </w:rPr>
    </w:lvl>
  </w:abstractNum>
  <w:abstractNum w:abstractNumId="24">
    <w:nsid w:val="604F06C6"/>
    <w:multiLevelType w:val="hybridMultilevel"/>
    <w:tmpl w:val="28B06DEC"/>
    <w:lvl w:ilvl="0" w:tplc="73C00CEA">
      <w:start w:val="11"/>
      <w:numFmt w:val="decimal"/>
      <w:lvlText w:val="%1."/>
      <w:lvlJc w:val="left"/>
      <w:pPr>
        <w:ind w:left="1755" w:hanging="850"/>
        <w:jc w:val="left"/>
      </w:pPr>
      <w:rPr>
        <w:rFonts w:ascii="Times New Roman" w:eastAsia="Times New Roman" w:hAnsi="Times New Roman" w:cs="Times New Roman" w:hint="default"/>
        <w:w w:val="99"/>
        <w:sz w:val="28"/>
        <w:szCs w:val="28"/>
        <w:lang w:val="ru-RU" w:eastAsia="ru-RU" w:bidi="ru-RU"/>
      </w:rPr>
    </w:lvl>
    <w:lvl w:ilvl="1" w:tplc="ECECC430">
      <w:numFmt w:val="bullet"/>
      <w:lvlText w:val="•"/>
      <w:lvlJc w:val="left"/>
      <w:pPr>
        <w:ind w:left="2584" w:hanging="850"/>
      </w:pPr>
      <w:rPr>
        <w:rFonts w:hint="default"/>
        <w:lang w:val="ru-RU" w:eastAsia="ru-RU" w:bidi="ru-RU"/>
      </w:rPr>
    </w:lvl>
    <w:lvl w:ilvl="2" w:tplc="0838B5D8">
      <w:numFmt w:val="bullet"/>
      <w:lvlText w:val="•"/>
      <w:lvlJc w:val="left"/>
      <w:pPr>
        <w:ind w:left="3408" w:hanging="850"/>
      </w:pPr>
      <w:rPr>
        <w:rFonts w:hint="default"/>
        <w:lang w:val="ru-RU" w:eastAsia="ru-RU" w:bidi="ru-RU"/>
      </w:rPr>
    </w:lvl>
    <w:lvl w:ilvl="3" w:tplc="BFE065CC">
      <w:numFmt w:val="bullet"/>
      <w:lvlText w:val="•"/>
      <w:lvlJc w:val="left"/>
      <w:pPr>
        <w:ind w:left="4232" w:hanging="850"/>
      </w:pPr>
      <w:rPr>
        <w:rFonts w:hint="default"/>
        <w:lang w:val="ru-RU" w:eastAsia="ru-RU" w:bidi="ru-RU"/>
      </w:rPr>
    </w:lvl>
    <w:lvl w:ilvl="4" w:tplc="ABD82F92">
      <w:numFmt w:val="bullet"/>
      <w:lvlText w:val="•"/>
      <w:lvlJc w:val="left"/>
      <w:pPr>
        <w:ind w:left="5056" w:hanging="850"/>
      </w:pPr>
      <w:rPr>
        <w:rFonts w:hint="default"/>
        <w:lang w:val="ru-RU" w:eastAsia="ru-RU" w:bidi="ru-RU"/>
      </w:rPr>
    </w:lvl>
    <w:lvl w:ilvl="5" w:tplc="48A8A26E">
      <w:numFmt w:val="bullet"/>
      <w:lvlText w:val="•"/>
      <w:lvlJc w:val="left"/>
      <w:pPr>
        <w:ind w:left="5880" w:hanging="850"/>
      </w:pPr>
      <w:rPr>
        <w:rFonts w:hint="default"/>
        <w:lang w:val="ru-RU" w:eastAsia="ru-RU" w:bidi="ru-RU"/>
      </w:rPr>
    </w:lvl>
    <w:lvl w:ilvl="6" w:tplc="CD5846BA">
      <w:numFmt w:val="bullet"/>
      <w:lvlText w:val="•"/>
      <w:lvlJc w:val="left"/>
      <w:pPr>
        <w:ind w:left="6704" w:hanging="850"/>
      </w:pPr>
      <w:rPr>
        <w:rFonts w:hint="default"/>
        <w:lang w:val="ru-RU" w:eastAsia="ru-RU" w:bidi="ru-RU"/>
      </w:rPr>
    </w:lvl>
    <w:lvl w:ilvl="7" w:tplc="D924C170">
      <w:numFmt w:val="bullet"/>
      <w:lvlText w:val="•"/>
      <w:lvlJc w:val="left"/>
      <w:pPr>
        <w:ind w:left="7528" w:hanging="850"/>
      </w:pPr>
      <w:rPr>
        <w:rFonts w:hint="default"/>
        <w:lang w:val="ru-RU" w:eastAsia="ru-RU" w:bidi="ru-RU"/>
      </w:rPr>
    </w:lvl>
    <w:lvl w:ilvl="8" w:tplc="86E4489A">
      <w:numFmt w:val="bullet"/>
      <w:lvlText w:val="•"/>
      <w:lvlJc w:val="left"/>
      <w:pPr>
        <w:ind w:left="8352" w:hanging="850"/>
      </w:pPr>
      <w:rPr>
        <w:rFonts w:hint="default"/>
        <w:lang w:val="ru-RU" w:eastAsia="ru-RU" w:bidi="ru-RU"/>
      </w:rPr>
    </w:lvl>
  </w:abstractNum>
  <w:abstractNum w:abstractNumId="25">
    <w:nsid w:val="60823772"/>
    <w:multiLevelType w:val="multilevel"/>
    <w:tmpl w:val="8E920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1EB4525"/>
    <w:multiLevelType w:val="hybridMultilevel"/>
    <w:tmpl w:val="CD6E97F4"/>
    <w:lvl w:ilvl="0" w:tplc="D0388BD6">
      <w:start w:val="8"/>
      <w:numFmt w:val="decimal"/>
      <w:lvlText w:val="%1."/>
      <w:lvlJc w:val="left"/>
      <w:pPr>
        <w:ind w:left="393" w:hanging="281"/>
      </w:pPr>
      <w:rPr>
        <w:rFonts w:ascii="Times New Roman" w:eastAsia="Times New Roman" w:hAnsi="Times New Roman" w:cs="Times New Roman" w:hint="default"/>
        <w:w w:val="100"/>
        <w:sz w:val="28"/>
        <w:szCs w:val="28"/>
        <w:lang w:val="ru-RU" w:eastAsia="ru-RU" w:bidi="ru-RU"/>
      </w:rPr>
    </w:lvl>
    <w:lvl w:ilvl="1" w:tplc="24E2575C">
      <w:numFmt w:val="bullet"/>
      <w:lvlText w:val="•"/>
      <w:lvlJc w:val="left"/>
      <w:pPr>
        <w:ind w:left="1346" w:hanging="281"/>
      </w:pPr>
      <w:rPr>
        <w:rFonts w:hint="default"/>
        <w:lang w:val="ru-RU" w:eastAsia="ru-RU" w:bidi="ru-RU"/>
      </w:rPr>
    </w:lvl>
    <w:lvl w:ilvl="2" w:tplc="FA2291F0">
      <w:numFmt w:val="bullet"/>
      <w:lvlText w:val="•"/>
      <w:lvlJc w:val="left"/>
      <w:pPr>
        <w:ind w:left="2293" w:hanging="281"/>
      </w:pPr>
      <w:rPr>
        <w:rFonts w:hint="default"/>
        <w:lang w:val="ru-RU" w:eastAsia="ru-RU" w:bidi="ru-RU"/>
      </w:rPr>
    </w:lvl>
    <w:lvl w:ilvl="3" w:tplc="06BA77DA">
      <w:numFmt w:val="bullet"/>
      <w:lvlText w:val="•"/>
      <w:lvlJc w:val="left"/>
      <w:pPr>
        <w:ind w:left="3239" w:hanging="281"/>
      </w:pPr>
      <w:rPr>
        <w:rFonts w:hint="default"/>
        <w:lang w:val="ru-RU" w:eastAsia="ru-RU" w:bidi="ru-RU"/>
      </w:rPr>
    </w:lvl>
    <w:lvl w:ilvl="4" w:tplc="674C34E2">
      <w:numFmt w:val="bullet"/>
      <w:lvlText w:val="•"/>
      <w:lvlJc w:val="left"/>
      <w:pPr>
        <w:ind w:left="4186" w:hanging="281"/>
      </w:pPr>
      <w:rPr>
        <w:rFonts w:hint="default"/>
        <w:lang w:val="ru-RU" w:eastAsia="ru-RU" w:bidi="ru-RU"/>
      </w:rPr>
    </w:lvl>
    <w:lvl w:ilvl="5" w:tplc="2FC26ED4">
      <w:numFmt w:val="bullet"/>
      <w:lvlText w:val="•"/>
      <w:lvlJc w:val="left"/>
      <w:pPr>
        <w:ind w:left="5133" w:hanging="281"/>
      </w:pPr>
      <w:rPr>
        <w:rFonts w:hint="default"/>
        <w:lang w:val="ru-RU" w:eastAsia="ru-RU" w:bidi="ru-RU"/>
      </w:rPr>
    </w:lvl>
    <w:lvl w:ilvl="6" w:tplc="47947702">
      <w:numFmt w:val="bullet"/>
      <w:lvlText w:val="•"/>
      <w:lvlJc w:val="left"/>
      <w:pPr>
        <w:ind w:left="6079" w:hanging="281"/>
      </w:pPr>
      <w:rPr>
        <w:rFonts w:hint="default"/>
        <w:lang w:val="ru-RU" w:eastAsia="ru-RU" w:bidi="ru-RU"/>
      </w:rPr>
    </w:lvl>
    <w:lvl w:ilvl="7" w:tplc="EFAC44A2">
      <w:numFmt w:val="bullet"/>
      <w:lvlText w:val="•"/>
      <w:lvlJc w:val="left"/>
      <w:pPr>
        <w:ind w:left="7026" w:hanging="281"/>
      </w:pPr>
      <w:rPr>
        <w:rFonts w:hint="default"/>
        <w:lang w:val="ru-RU" w:eastAsia="ru-RU" w:bidi="ru-RU"/>
      </w:rPr>
    </w:lvl>
    <w:lvl w:ilvl="8" w:tplc="879C0F42">
      <w:numFmt w:val="bullet"/>
      <w:lvlText w:val="•"/>
      <w:lvlJc w:val="left"/>
      <w:pPr>
        <w:ind w:left="7973" w:hanging="281"/>
      </w:pPr>
      <w:rPr>
        <w:rFonts w:hint="default"/>
        <w:lang w:val="ru-RU" w:eastAsia="ru-RU" w:bidi="ru-RU"/>
      </w:rPr>
    </w:lvl>
  </w:abstractNum>
  <w:abstractNum w:abstractNumId="27">
    <w:nsid w:val="697031C1"/>
    <w:multiLevelType w:val="hybridMultilevel"/>
    <w:tmpl w:val="F3247068"/>
    <w:lvl w:ilvl="0" w:tplc="DE3E88E6">
      <w:start w:val="1"/>
      <w:numFmt w:val="decimal"/>
      <w:lvlText w:val="%1."/>
      <w:lvlJc w:val="left"/>
      <w:pPr>
        <w:ind w:left="393" w:hanging="281"/>
      </w:pPr>
      <w:rPr>
        <w:rFonts w:ascii="Times New Roman" w:eastAsia="Times New Roman" w:hAnsi="Times New Roman" w:cs="Times New Roman" w:hint="default"/>
        <w:w w:val="100"/>
        <w:sz w:val="28"/>
        <w:szCs w:val="28"/>
        <w:lang w:val="ru-RU" w:eastAsia="ru-RU" w:bidi="ru-RU"/>
      </w:rPr>
    </w:lvl>
    <w:lvl w:ilvl="1" w:tplc="454E13F0">
      <w:numFmt w:val="bullet"/>
      <w:lvlText w:val="•"/>
      <w:lvlJc w:val="left"/>
      <w:pPr>
        <w:ind w:left="1346" w:hanging="281"/>
      </w:pPr>
      <w:rPr>
        <w:rFonts w:hint="default"/>
        <w:lang w:val="ru-RU" w:eastAsia="ru-RU" w:bidi="ru-RU"/>
      </w:rPr>
    </w:lvl>
    <w:lvl w:ilvl="2" w:tplc="1DFA631A">
      <w:numFmt w:val="bullet"/>
      <w:lvlText w:val="•"/>
      <w:lvlJc w:val="left"/>
      <w:pPr>
        <w:ind w:left="2293" w:hanging="281"/>
      </w:pPr>
      <w:rPr>
        <w:rFonts w:hint="default"/>
        <w:lang w:val="ru-RU" w:eastAsia="ru-RU" w:bidi="ru-RU"/>
      </w:rPr>
    </w:lvl>
    <w:lvl w:ilvl="3" w:tplc="67E06360">
      <w:numFmt w:val="bullet"/>
      <w:lvlText w:val="•"/>
      <w:lvlJc w:val="left"/>
      <w:pPr>
        <w:ind w:left="3239" w:hanging="281"/>
      </w:pPr>
      <w:rPr>
        <w:rFonts w:hint="default"/>
        <w:lang w:val="ru-RU" w:eastAsia="ru-RU" w:bidi="ru-RU"/>
      </w:rPr>
    </w:lvl>
    <w:lvl w:ilvl="4" w:tplc="C50E5642">
      <w:numFmt w:val="bullet"/>
      <w:lvlText w:val="•"/>
      <w:lvlJc w:val="left"/>
      <w:pPr>
        <w:ind w:left="4186" w:hanging="281"/>
      </w:pPr>
      <w:rPr>
        <w:rFonts w:hint="default"/>
        <w:lang w:val="ru-RU" w:eastAsia="ru-RU" w:bidi="ru-RU"/>
      </w:rPr>
    </w:lvl>
    <w:lvl w:ilvl="5" w:tplc="9508E22E">
      <w:numFmt w:val="bullet"/>
      <w:lvlText w:val="•"/>
      <w:lvlJc w:val="left"/>
      <w:pPr>
        <w:ind w:left="5133" w:hanging="281"/>
      </w:pPr>
      <w:rPr>
        <w:rFonts w:hint="default"/>
        <w:lang w:val="ru-RU" w:eastAsia="ru-RU" w:bidi="ru-RU"/>
      </w:rPr>
    </w:lvl>
    <w:lvl w:ilvl="6" w:tplc="A1468DB8">
      <w:numFmt w:val="bullet"/>
      <w:lvlText w:val="•"/>
      <w:lvlJc w:val="left"/>
      <w:pPr>
        <w:ind w:left="6079" w:hanging="281"/>
      </w:pPr>
      <w:rPr>
        <w:rFonts w:hint="default"/>
        <w:lang w:val="ru-RU" w:eastAsia="ru-RU" w:bidi="ru-RU"/>
      </w:rPr>
    </w:lvl>
    <w:lvl w:ilvl="7" w:tplc="63AAF2FE">
      <w:numFmt w:val="bullet"/>
      <w:lvlText w:val="•"/>
      <w:lvlJc w:val="left"/>
      <w:pPr>
        <w:ind w:left="7026" w:hanging="281"/>
      </w:pPr>
      <w:rPr>
        <w:rFonts w:hint="default"/>
        <w:lang w:val="ru-RU" w:eastAsia="ru-RU" w:bidi="ru-RU"/>
      </w:rPr>
    </w:lvl>
    <w:lvl w:ilvl="8" w:tplc="7F100D0A">
      <w:numFmt w:val="bullet"/>
      <w:lvlText w:val="•"/>
      <w:lvlJc w:val="left"/>
      <w:pPr>
        <w:ind w:left="7973" w:hanging="281"/>
      </w:pPr>
      <w:rPr>
        <w:rFonts w:hint="default"/>
        <w:lang w:val="ru-RU" w:eastAsia="ru-RU" w:bidi="ru-RU"/>
      </w:rPr>
    </w:lvl>
  </w:abstractNum>
  <w:abstractNum w:abstractNumId="28">
    <w:nsid w:val="6BC22F17"/>
    <w:multiLevelType w:val="multilevel"/>
    <w:tmpl w:val="9E849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DA81F95"/>
    <w:multiLevelType w:val="multilevel"/>
    <w:tmpl w:val="ABDC83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EA0425C"/>
    <w:multiLevelType w:val="hybridMultilevel"/>
    <w:tmpl w:val="224E4F90"/>
    <w:lvl w:ilvl="0" w:tplc="B3D44DD2">
      <w:start w:val="1"/>
      <w:numFmt w:val="decimal"/>
      <w:lvlText w:val="%1."/>
      <w:lvlJc w:val="left"/>
      <w:pPr>
        <w:ind w:left="100" w:hanging="279"/>
      </w:pPr>
      <w:rPr>
        <w:rFonts w:ascii="Times New Roman" w:eastAsia="Times New Roman" w:hAnsi="Times New Roman" w:cs="Times New Roman" w:hint="default"/>
        <w:spacing w:val="-24"/>
        <w:w w:val="100"/>
        <w:sz w:val="24"/>
        <w:szCs w:val="24"/>
        <w:lang w:val="ru-RU" w:eastAsia="ru-RU" w:bidi="ru-RU"/>
      </w:rPr>
    </w:lvl>
    <w:lvl w:ilvl="1" w:tplc="D59A223C">
      <w:start w:val="1"/>
      <w:numFmt w:val="decimal"/>
      <w:lvlText w:val="%2."/>
      <w:lvlJc w:val="left"/>
      <w:pPr>
        <w:ind w:left="100" w:hanging="298"/>
      </w:pPr>
      <w:rPr>
        <w:rFonts w:ascii="Times New Roman" w:eastAsia="Times New Roman" w:hAnsi="Times New Roman" w:cs="Times New Roman" w:hint="default"/>
        <w:spacing w:val="-8"/>
        <w:w w:val="100"/>
        <w:sz w:val="24"/>
        <w:szCs w:val="24"/>
        <w:lang w:val="ru-RU" w:eastAsia="ru-RU" w:bidi="ru-RU"/>
      </w:rPr>
    </w:lvl>
    <w:lvl w:ilvl="2" w:tplc="C13E0144">
      <w:numFmt w:val="bullet"/>
      <w:lvlText w:val="•"/>
      <w:lvlJc w:val="left"/>
      <w:pPr>
        <w:ind w:left="1349" w:hanging="298"/>
      </w:pPr>
      <w:rPr>
        <w:rFonts w:hint="default"/>
        <w:lang w:val="ru-RU" w:eastAsia="ru-RU" w:bidi="ru-RU"/>
      </w:rPr>
    </w:lvl>
    <w:lvl w:ilvl="3" w:tplc="F424A362">
      <w:numFmt w:val="bullet"/>
      <w:lvlText w:val="•"/>
      <w:lvlJc w:val="left"/>
      <w:pPr>
        <w:ind w:left="1899" w:hanging="298"/>
      </w:pPr>
      <w:rPr>
        <w:rFonts w:hint="default"/>
        <w:lang w:val="ru-RU" w:eastAsia="ru-RU" w:bidi="ru-RU"/>
      </w:rPr>
    </w:lvl>
    <w:lvl w:ilvl="4" w:tplc="5FE2B654">
      <w:numFmt w:val="bullet"/>
      <w:lvlText w:val="•"/>
      <w:lvlJc w:val="left"/>
      <w:pPr>
        <w:ind w:left="2449" w:hanging="298"/>
      </w:pPr>
      <w:rPr>
        <w:rFonts w:hint="default"/>
        <w:lang w:val="ru-RU" w:eastAsia="ru-RU" w:bidi="ru-RU"/>
      </w:rPr>
    </w:lvl>
    <w:lvl w:ilvl="5" w:tplc="2A369E70">
      <w:numFmt w:val="bullet"/>
      <w:lvlText w:val="•"/>
      <w:lvlJc w:val="left"/>
      <w:pPr>
        <w:ind w:left="2999" w:hanging="298"/>
      </w:pPr>
      <w:rPr>
        <w:rFonts w:hint="default"/>
        <w:lang w:val="ru-RU" w:eastAsia="ru-RU" w:bidi="ru-RU"/>
      </w:rPr>
    </w:lvl>
    <w:lvl w:ilvl="6" w:tplc="BF4C43CC">
      <w:numFmt w:val="bullet"/>
      <w:lvlText w:val="•"/>
      <w:lvlJc w:val="left"/>
      <w:pPr>
        <w:ind w:left="3549" w:hanging="298"/>
      </w:pPr>
      <w:rPr>
        <w:rFonts w:hint="default"/>
        <w:lang w:val="ru-RU" w:eastAsia="ru-RU" w:bidi="ru-RU"/>
      </w:rPr>
    </w:lvl>
    <w:lvl w:ilvl="7" w:tplc="4DDA08E2">
      <w:numFmt w:val="bullet"/>
      <w:lvlText w:val="•"/>
      <w:lvlJc w:val="left"/>
      <w:pPr>
        <w:ind w:left="4099" w:hanging="298"/>
      </w:pPr>
      <w:rPr>
        <w:rFonts w:hint="default"/>
        <w:lang w:val="ru-RU" w:eastAsia="ru-RU" w:bidi="ru-RU"/>
      </w:rPr>
    </w:lvl>
    <w:lvl w:ilvl="8" w:tplc="18CEF216">
      <w:numFmt w:val="bullet"/>
      <w:lvlText w:val="•"/>
      <w:lvlJc w:val="left"/>
      <w:pPr>
        <w:ind w:left="4649" w:hanging="298"/>
      </w:pPr>
      <w:rPr>
        <w:rFonts w:hint="default"/>
        <w:lang w:val="ru-RU" w:eastAsia="ru-RU" w:bidi="ru-RU"/>
      </w:rPr>
    </w:lvl>
  </w:abstractNum>
  <w:abstractNum w:abstractNumId="31">
    <w:nsid w:val="6FCB0EEC"/>
    <w:multiLevelType w:val="multilevel"/>
    <w:tmpl w:val="72B29C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4356C17"/>
    <w:multiLevelType w:val="hybridMultilevel"/>
    <w:tmpl w:val="ED0099F8"/>
    <w:lvl w:ilvl="0" w:tplc="5814745E">
      <w:start w:val="1"/>
      <w:numFmt w:val="decimal"/>
      <w:lvlText w:val="%1."/>
      <w:lvlJc w:val="left"/>
      <w:pPr>
        <w:ind w:left="851" w:hanging="240"/>
      </w:pPr>
      <w:rPr>
        <w:rFonts w:ascii="Times New Roman" w:eastAsia="Times New Roman" w:hAnsi="Times New Roman" w:cs="Times New Roman" w:hint="default"/>
        <w:spacing w:val="-5"/>
        <w:w w:val="100"/>
        <w:sz w:val="24"/>
        <w:szCs w:val="24"/>
        <w:lang w:val="ru-RU" w:eastAsia="ru-RU" w:bidi="ru-RU"/>
      </w:rPr>
    </w:lvl>
    <w:lvl w:ilvl="1" w:tplc="D744E772">
      <w:numFmt w:val="bullet"/>
      <w:lvlText w:val="•"/>
      <w:lvlJc w:val="left"/>
      <w:pPr>
        <w:ind w:left="1756" w:hanging="240"/>
      </w:pPr>
      <w:rPr>
        <w:rFonts w:hint="default"/>
        <w:lang w:val="ru-RU" w:eastAsia="ru-RU" w:bidi="ru-RU"/>
      </w:rPr>
    </w:lvl>
    <w:lvl w:ilvl="2" w:tplc="9E3E1CC8">
      <w:numFmt w:val="bullet"/>
      <w:lvlText w:val="•"/>
      <w:lvlJc w:val="left"/>
      <w:pPr>
        <w:ind w:left="2653" w:hanging="240"/>
      </w:pPr>
      <w:rPr>
        <w:rFonts w:hint="default"/>
        <w:lang w:val="ru-RU" w:eastAsia="ru-RU" w:bidi="ru-RU"/>
      </w:rPr>
    </w:lvl>
    <w:lvl w:ilvl="3" w:tplc="9C58880C">
      <w:numFmt w:val="bullet"/>
      <w:lvlText w:val="•"/>
      <w:lvlJc w:val="left"/>
      <w:pPr>
        <w:ind w:left="3549" w:hanging="240"/>
      </w:pPr>
      <w:rPr>
        <w:rFonts w:hint="default"/>
        <w:lang w:val="ru-RU" w:eastAsia="ru-RU" w:bidi="ru-RU"/>
      </w:rPr>
    </w:lvl>
    <w:lvl w:ilvl="4" w:tplc="ABE896D4">
      <w:numFmt w:val="bullet"/>
      <w:lvlText w:val="•"/>
      <w:lvlJc w:val="left"/>
      <w:pPr>
        <w:ind w:left="4446" w:hanging="240"/>
      </w:pPr>
      <w:rPr>
        <w:rFonts w:hint="default"/>
        <w:lang w:val="ru-RU" w:eastAsia="ru-RU" w:bidi="ru-RU"/>
      </w:rPr>
    </w:lvl>
    <w:lvl w:ilvl="5" w:tplc="EC6C7E54">
      <w:numFmt w:val="bullet"/>
      <w:lvlText w:val="•"/>
      <w:lvlJc w:val="left"/>
      <w:pPr>
        <w:ind w:left="5342" w:hanging="240"/>
      </w:pPr>
      <w:rPr>
        <w:rFonts w:hint="default"/>
        <w:lang w:val="ru-RU" w:eastAsia="ru-RU" w:bidi="ru-RU"/>
      </w:rPr>
    </w:lvl>
    <w:lvl w:ilvl="6" w:tplc="C6DC7572">
      <w:numFmt w:val="bullet"/>
      <w:lvlText w:val="•"/>
      <w:lvlJc w:val="left"/>
      <w:pPr>
        <w:ind w:left="6239" w:hanging="240"/>
      </w:pPr>
      <w:rPr>
        <w:rFonts w:hint="default"/>
        <w:lang w:val="ru-RU" w:eastAsia="ru-RU" w:bidi="ru-RU"/>
      </w:rPr>
    </w:lvl>
    <w:lvl w:ilvl="7" w:tplc="FC1E9B1A">
      <w:numFmt w:val="bullet"/>
      <w:lvlText w:val="•"/>
      <w:lvlJc w:val="left"/>
      <w:pPr>
        <w:ind w:left="7135" w:hanging="240"/>
      </w:pPr>
      <w:rPr>
        <w:rFonts w:hint="default"/>
        <w:lang w:val="ru-RU" w:eastAsia="ru-RU" w:bidi="ru-RU"/>
      </w:rPr>
    </w:lvl>
    <w:lvl w:ilvl="8" w:tplc="E504535C">
      <w:numFmt w:val="bullet"/>
      <w:lvlText w:val="•"/>
      <w:lvlJc w:val="left"/>
      <w:pPr>
        <w:ind w:left="8032" w:hanging="240"/>
      </w:pPr>
      <w:rPr>
        <w:rFonts w:hint="default"/>
        <w:lang w:val="ru-RU" w:eastAsia="ru-RU" w:bidi="ru-RU"/>
      </w:rPr>
    </w:lvl>
  </w:abstractNum>
  <w:abstractNum w:abstractNumId="33">
    <w:nsid w:val="75C60F21"/>
    <w:multiLevelType w:val="hybridMultilevel"/>
    <w:tmpl w:val="2D7A28FC"/>
    <w:lvl w:ilvl="0" w:tplc="964E94EC">
      <w:start w:val="1"/>
      <w:numFmt w:val="decimal"/>
      <w:lvlText w:val="%1."/>
      <w:lvlJc w:val="left"/>
      <w:pPr>
        <w:ind w:left="100" w:hanging="284"/>
      </w:pPr>
      <w:rPr>
        <w:rFonts w:ascii="Times New Roman" w:eastAsia="Times New Roman" w:hAnsi="Times New Roman" w:cs="Times New Roman" w:hint="default"/>
        <w:spacing w:val="-22"/>
        <w:w w:val="100"/>
        <w:sz w:val="24"/>
        <w:szCs w:val="24"/>
        <w:lang w:val="ru-RU" w:eastAsia="ru-RU" w:bidi="ru-RU"/>
      </w:rPr>
    </w:lvl>
    <w:lvl w:ilvl="1" w:tplc="A3D2323A">
      <w:numFmt w:val="bullet"/>
      <w:lvlText w:val="•"/>
      <w:lvlJc w:val="left"/>
      <w:pPr>
        <w:ind w:left="1072" w:hanging="284"/>
      </w:pPr>
      <w:rPr>
        <w:lang w:val="ru-RU" w:eastAsia="ru-RU" w:bidi="ru-RU"/>
      </w:rPr>
    </w:lvl>
    <w:lvl w:ilvl="2" w:tplc="3F808392">
      <w:numFmt w:val="bullet"/>
      <w:lvlText w:val="•"/>
      <w:lvlJc w:val="left"/>
      <w:pPr>
        <w:ind w:left="2045" w:hanging="284"/>
      </w:pPr>
      <w:rPr>
        <w:lang w:val="ru-RU" w:eastAsia="ru-RU" w:bidi="ru-RU"/>
      </w:rPr>
    </w:lvl>
    <w:lvl w:ilvl="3" w:tplc="DD0EE07A">
      <w:numFmt w:val="bullet"/>
      <w:lvlText w:val="•"/>
      <w:lvlJc w:val="left"/>
      <w:pPr>
        <w:ind w:left="3017" w:hanging="284"/>
      </w:pPr>
      <w:rPr>
        <w:lang w:val="ru-RU" w:eastAsia="ru-RU" w:bidi="ru-RU"/>
      </w:rPr>
    </w:lvl>
    <w:lvl w:ilvl="4" w:tplc="5BD4594A">
      <w:numFmt w:val="bullet"/>
      <w:lvlText w:val="•"/>
      <w:lvlJc w:val="left"/>
      <w:pPr>
        <w:ind w:left="3990" w:hanging="284"/>
      </w:pPr>
      <w:rPr>
        <w:lang w:val="ru-RU" w:eastAsia="ru-RU" w:bidi="ru-RU"/>
      </w:rPr>
    </w:lvl>
    <w:lvl w:ilvl="5" w:tplc="FA9AAC7A">
      <w:numFmt w:val="bullet"/>
      <w:lvlText w:val="•"/>
      <w:lvlJc w:val="left"/>
      <w:pPr>
        <w:ind w:left="4962" w:hanging="284"/>
      </w:pPr>
      <w:rPr>
        <w:lang w:val="ru-RU" w:eastAsia="ru-RU" w:bidi="ru-RU"/>
      </w:rPr>
    </w:lvl>
    <w:lvl w:ilvl="6" w:tplc="6F5459C0">
      <w:numFmt w:val="bullet"/>
      <w:lvlText w:val="•"/>
      <w:lvlJc w:val="left"/>
      <w:pPr>
        <w:ind w:left="5935" w:hanging="284"/>
      </w:pPr>
      <w:rPr>
        <w:lang w:val="ru-RU" w:eastAsia="ru-RU" w:bidi="ru-RU"/>
      </w:rPr>
    </w:lvl>
    <w:lvl w:ilvl="7" w:tplc="B198CB3A">
      <w:numFmt w:val="bullet"/>
      <w:lvlText w:val="•"/>
      <w:lvlJc w:val="left"/>
      <w:pPr>
        <w:ind w:left="6907" w:hanging="284"/>
      </w:pPr>
      <w:rPr>
        <w:lang w:val="ru-RU" w:eastAsia="ru-RU" w:bidi="ru-RU"/>
      </w:rPr>
    </w:lvl>
    <w:lvl w:ilvl="8" w:tplc="033A358C">
      <w:numFmt w:val="bullet"/>
      <w:lvlText w:val="•"/>
      <w:lvlJc w:val="left"/>
      <w:pPr>
        <w:ind w:left="7880" w:hanging="284"/>
      </w:pPr>
      <w:rPr>
        <w:lang w:val="ru-RU" w:eastAsia="ru-RU" w:bidi="ru-RU"/>
      </w:rPr>
    </w:lvl>
  </w:abstractNum>
  <w:abstractNum w:abstractNumId="34">
    <w:nsid w:val="78216E7D"/>
    <w:multiLevelType w:val="hybridMultilevel"/>
    <w:tmpl w:val="042200B4"/>
    <w:lvl w:ilvl="0" w:tplc="4C92EAFC">
      <w:start w:val="1"/>
      <w:numFmt w:val="decimal"/>
      <w:lvlText w:val="%1"/>
      <w:lvlJc w:val="left"/>
      <w:pPr>
        <w:ind w:left="138" w:hanging="226"/>
      </w:pPr>
      <w:rPr>
        <w:rFonts w:ascii="Times New Roman" w:eastAsia="Times New Roman" w:hAnsi="Times New Roman" w:cs="Times New Roman" w:hint="default"/>
        <w:spacing w:val="-13"/>
        <w:w w:val="100"/>
        <w:sz w:val="30"/>
        <w:szCs w:val="30"/>
        <w:lang w:val="ru-RU" w:eastAsia="en-US" w:bidi="ar-SA"/>
      </w:rPr>
    </w:lvl>
    <w:lvl w:ilvl="1" w:tplc="68584DE2">
      <w:numFmt w:val="bullet"/>
      <w:lvlText w:val="•"/>
      <w:lvlJc w:val="left"/>
      <w:pPr>
        <w:ind w:left="1060" w:hanging="226"/>
      </w:pPr>
      <w:rPr>
        <w:rFonts w:hint="default"/>
        <w:lang w:val="ru-RU" w:eastAsia="en-US" w:bidi="ar-SA"/>
      </w:rPr>
    </w:lvl>
    <w:lvl w:ilvl="2" w:tplc="6D167760">
      <w:numFmt w:val="bullet"/>
      <w:lvlText w:val="•"/>
      <w:lvlJc w:val="left"/>
      <w:pPr>
        <w:ind w:left="1981" w:hanging="226"/>
      </w:pPr>
      <w:rPr>
        <w:rFonts w:hint="default"/>
        <w:lang w:val="ru-RU" w:eastAsia="en-US" w:bidi="ar-SA"/>
      </w:rPr>
    </w:lvl>
    <w:lvl w:ilvl="3" w:tplc="22567E58">
      <w:numFmt w:val="bullet"/>
      <w:lvlText w:val="•"/>
      <w:lvlJc w:val="left"/>
      <w:pPr>
        <w:ind w:left="2901" w:hanging="226"/>
      </w:pPr>
      <w:rPr>
        <w:rFonts w:hint="default"/>
        <w:lang w:val="ru-RU" w:eastAsia="en-US" w:bidi="ar-SA"/>
      </w:rPr>
    </w:lvl>
    <w:lvl w:ilvl="4" w:tplc="7958B510">
      <w:numFmt w:val="bullet"/>
      <w:lvlText w:val="•"/>
      <w:lvlJc w:val="left"/>
      <w:pPr>
        <w:ind w:left="3822" w:hanging="226"/>
      </w:pPr>
      <w:rPr>
        <w:rFonts w:hint="default"/>
        <w:lang w:val="ru-RU" w:eastAsia="en-US" w:bidi="ar-SA"/>
      </w:rPr>
    </w:lvl>
    <w:lvl w:ilvl="5" w:tplc="A17827F2">
      <w:numFmt w:val="bullet"/>
      <w:lvlText w:val="•"/>
      <w:lvlJc w:val="left"/>
      <w:pPr>
        <w:ind w:left="4743" w:hanging="226"/>
      </w:pPr>
      <w:rPr>
        <w:rFonts w:hint="default"/>
        <w:lang w:val="ru-RU" w:eastAsia="en-US" w:bidi="ar-SA"/>
      </w:rPr>
    </w:lvl>
    <w:lvl w:ilvl="6" w:tplc="FD565CC4">
      <w:numFmt w:val="bullet"/>
      <w:lvlText w:val="•"/>
      <w:lvlJc w:val="left"/>
      <w:pPr>
        <w:ind w:left="5663" w:hanging="226"/>
      </w:pPr>
      <w:rPr>
        <w:rFonts w:hint="default"/>
        <w:lang w:val="ru-RU" w:eastAsia="en-US" w:bidi="ar-SA"/>
      </w:rPr>
    </w:lvl>
    <w:lvl w:ilvl="7" w:tplc="40BA6A20">
      <w:numFmt w:val="bullet"/>
      <w:lvlText w:val="•"/>
      <w:lvlJc w:val="left"/>
      <w:pPr>
        <w:ind w:left="6584" w:hanging="226"/>
      </w:pPr>
      <w:rPr>
        <w:rFonts w:hint="default"/>
        <w:lang w:val="ru-RU" w:eastAsia="en-US" w:bidi="ar-SA"/>
      </w:rPr>
    </w:lvl>
    <w:lvl w:ilvl="8" w:tplc="BF000C12">
      <w:numFmt w:val="bullet"/>
      <w:lvlText w:val="•"/>
      <w:lvlJc w:val="left"/>
      <w:pPr>
        <w:ind w:left="7505" w:hanging="226"/>
      </w:pPr>
      <w:rPr>
        <w:rFonts w:hint="default"/>
        <w:lang w:val="ru-RU" w:eastAsia="en-US" w:bidi="ar-SA"/>
      </w:rPr>
    </w:lvl>
  </w:abstractNum>
  <w:abstractNum w:abstractNumId="35">
    <w:nsid w:val="7E4740CE"/>
    <w:multiLevelType w:val="hybridMultilevel"/>
    <w:tmpl w:val="C3F8731A"/>
    <w:lvl w:ilvl="0" w:tplc="4FBC3036">
      <w:start w:val="1"/>
      <w:numFmt w:val="decimal"/>
      <w:lvlText w:val="%1."/>
      <w:lvlJc w:val="left"/>
      <w:pPr>
        <w:ind w:left="302" w:hanging="398"/>
      </w:pPr>
      <w:rPr>
        <w:rFonts w:ascii="Times New Roman" w:eastAsia="Times New Roman" w:hAnsi="Times New Roman" w:cs="Times New Roman" w:hint="default"/>
        <w:b/>
        <w:bCs/>
        <w:w w:val="100"/>
        <w:sz w:val="28"/>
        <w:szCs w:val="28"/>
        <w:lang w:val="ru-RU" w:eastAsia="ru-RU" w:bidi="ru-RU"/>
      </w:rPr>
    </w:lvl>
    <w:lvl w:ilvl="1" w:tplc="F72E4EF6">
      <w:numFmt w:val="bullet"/>
      <w:lvlText w:val="•"/>
      <w:lvlJc w:val="left"/>
      <w:pPr>
        <w:ind w:left="1320" w:hanging="398"/>
      </w:pPr>
      <w:rPr>
        <w:rFonts w:hint="default"/>
        <w:lang w:val="ru-RU" w:eastAsia="ru-RU" w:bidi="ru-RU"/>
      </w:rPr>
    </w:lvl>
    <w:lvl w:ilvl="2" w:tplc="C4E8884C">
      <w:numFmt w:val="bullet"/>
      <w:lvlText w:val="•"/>
      <w:lvlJc w:val="left"/>
      <w:pPr>
        <w:ind w:left="2341" w:hanging="398"/>
      </w:pPr>
      <w:rPr>
        <w:rFonts w:hint="default"/>
        <w:lang w:val="ru-RU" w:eastAsia="ru-RU" w:bidi="ru-RU"/>
      </w:rPr>
    </w:lvl>
    <w:lvl w:ilvl="3" w:tplc="5192A786">
      <w:numFmt w:val="bullet"/>
      <w:lvlText w:val="•"/>
      <w:lvlJc w:val="left"/>
      <w:pPr>
        <w:ind w:left="3361" w:hanging="398"/>
      </w:pPr>
      <w:rPr>
        <w:rFonts w:hint="default"/>
        <w:lang w:val="ru-RU" w:eastAsia="ru-RU" w:bidi="ru-RU"/>
      </w:rPr>
    </w:lvl>
    <w:lvl w:ilvl="4" w:tplc="3E1AE112">
      <w:numFmt w:val="bullet"/>
      <w:lvlText w:val="•"/>
      <w:lvlJc w:val="left"/>
      <w:pPr>
        <w:ind w:left="4382" w:hanging="398"/>
      </w:pPr>
      <w:rPr>
        <w:rFonts w:hint="default"/>
        <w:lang w:val="ru-RU" w:eastAsia="ru-RU" w:bidi="ru-RU"/>
      </w:rPr>
    </w:lvl>
    <w:lvl w:ilvl="5" w:tplc="23DAB1AA">
      <w:numFmt w:val="bullet"/>
      <w:lvlText w:val="•"/>
      <w:lvlJc w:val="left"/>
      <w:pPr>
        <w:ind w:left="5403" w:hanging="398"/>
      </w:pPr>
      <w:rPr>
        <w:rFonts w:hint="default"/>
        <w:lang w:val="ru-RU" w:eastAsia="ru-RU" w:bidi="ru-RU"/>
      </w:rPr>
    </w:lvl>
    <w:lvl w:ilvl="6" w:tplc="638207FC">
      <w:numFmt w:val="bullet"/>
      <w:lvlText w:val="•"/>
      <w:lvlJc w:val="left"/>
      <w:pPr>
        <w:ind w:left="6423" w:hanging="398"/>
      </w:pPr>
      <w:rPr>
        <w:rFonts w:hint="default"/>
        <w:lang w:val="ru-RU" w:eastAsia="ru-RU" w:bidi="ru-RU"/>
      </w:rPr>
    </w:lvl>
    <w:lvl w:ilvl="7" w:tplc="A9BE4930">
      <w:numFmt w:val="bullet"/>
      <w:lvlText w:val="•"/>
      <w:lvlJc w:val="left"/>
      <w:pPr>
        <w:ind w:left="7444" w:hanging="398"/>
      </w:pPr>
      <w:rPr>
        <w:rFonts w:hint="default"/>
        <w:lang w:val="ru-RU" w:eastAsia="ru-RU" w:bidi="ru-RU"/>
      </w:rPr>
    </w:lvl>
    <w:lvl w:ilvl="8" w:tplc="3AAAF358">
      <w:numFmt w:val="bullet"/>
      <w:lvlText w:val="•"/>
      <w:lvlJc w:val="left"/>
      <w:pPr>
        <w:ind w:left="8465" w:hanging="398"/>
      </w:pPr>
      <w:rPr>
        <w:rFonts w:hint="default"/>
        <w:lang w:val="ru-RU" w:eastAsia="ru-RU" w:bidi="ru-RU"/>
      </w:rPr>
    </w:lvl>
  </w:abstractNum>
  <w:num w:numId="1">
    <w:abstractNumId w:val="0"/>
  </w:num>
  <w:num w:numId="2">
    <w:abstractNumId w:val="16"/>
  </w:num>
  <w:num w:numId="3">
    <w:abstractNumId w:val="3"/>
  </w:num>
  <w:num w:numId="4">
    <w:abstractNumId w:val="28"/>
  </w:num>
  <w:num w:numId="5">
    <w:abstractNumId w:val="29"/>
  </w:num>
  <w:num w:numId="6">
    <w:abstractNumId w:val="31"/>
  </w:num>
  <w:num w:numId="7">
    <w:abstractNumId w:val="25"/>
  </w:num>
  <w:num w:numId="8">
    <w:abstractNumId w:val="32"/>
  </w:num>
  <w:num w:numId="9">
    <w:abstractNumId w:val="13"/>
  </w:num>
  <w:num w:numId="10">
    <w:abstractNumId w:val="1"/>
  </w:num>
  <w:num w:numId="11">
    <w:abstractNumId w:val="30"/>
  </w:num>
  <w:num w:numId="12">
    <w:abstractNumId w:val="23"/>
    <w:lvlOverride w:ilvl="0">
      <w:startOverride w:val="1"/>
    </w:lvlOverride>
    <w:lvlOverride w:ilvl="1"/>
    <w:lvlOverride w:ilvl="2"/>
    <w:lvlOverride w:ilvl="3"/>
    <w:lvlOverride w:ilvl="4"/>
    <w:lvlOverride w:ilvl="5"/>
    <w:lvlOverride w:ilvl="6"/>
    <w:lvlOverride w:ilvl="7"/>
    <w:lvlOverride w:ilvl="8"/>
  </w:num>
  <w:num w:numId="13">
    <w:abstractNumId w:val="5"/>
    <w:lvlOverride w:ilvl="0">
      <w:startOverride w:val="1"/>
    </w:lvlOverride>
    <w:lvlOverride w:ilvl="1"/>
    <w:lvlOverride w:ilvl="2"/>
    <w:lvlOverride w:ilvl="3"/>
    <w:lvlOverride w:ilvl="4"/>
    <w:lvlOverride w:ilvl="5"/>
    <w:lvlOverride w:ilvl="6"/>
    <w:lvlOverride w:ilvl="7"/>
    <w:lvlOverride w:ilvl="8"/>
  </w:num>
  <w:num w:numId="14">
    <w:abstractNumId w:val="2"/>
    <w:lvlOverride w:ilvl="0">
      <w:startOverride w:val="1"/>
    </w:lvlOverride>
    <w:lvlOverride w:ilvl="1"/>
    <w:lvlOverride w:ilvl="2"/>
    <w:lvlOverride w:ilvl="3"/>
    <w:lvlOverride w:ilvl="4"/>
    <w:lvlOverride w:ilvl="5"/>
    <w:lvlOverride w:ilvl="6"/>
    <w:lvlOverride w:ilvl="7"/>
    <w:lvlOverride w:ilvl="8"/>
  </w:num>
  <w:num w:numId="15">
    <w:abstractNumId w:val="17"/>
    <w:lvlOverride w:ilvl="0">
      <w:startOverride w:val="1"/>
    </w:lvlOverride>
    <w:lvlOverride w:ilvl="1"/>
    <w:lvlOverride w:ilvl="2"/>
    <w:lvlOverride w:ilvl="3"/>
    <w:lvlOverride w:ilvl="4"/>
    <w:lvlOverride w:ilvl="5"/>
    <w:lvlOverride w:ilvl="6"/>
    <w:lvlOverride w:ilvl="7"/>
    <w:lvlOverride w:ilvl="8"/>
  </w:num>
  <w:num w:numId="16">
    <w:abstractNumId w:val="33"/>
    <w:lvlOverride w:ilvl="0">
      <w:startOverride w:val="1"/>
    </w:lvlOverride>
    <w:lvlOverride w:ilvl="1"/>
    <w:lvlOverride w:ilvl="2"/>
    <w:lvlOverride w:ilvl="3"/>
    <w:lvlOverride w:ilvl="4"/>
    <w:lvlOverride w:ilvl="5"/>
    <w:lvlOverride w:ilvl="6"/>
    <w:lvlOverride w:ilvl="7"/>
    <w:lvlOverride w:ilvl="8"/>
  </w:num>
  <w:num w:numId="17">
    <w:abstractNumId w:val="11"/>
    <w:lvlOverride w:ilvl="0">
      <w:startOverride w:val="1"/>
    </w:lvlOverride>
    <w:lvlOverride w:ilvl="1"/>
    <w:lvlOverride w:ilvl="2"/>
    <w:lvlOverride w:ilvl="3"/>
    <w:lvlOverride w:ilvl="4"/>
    <w:lvlOverride w:ilvl="5"/>
    <w:lvlOverride w:ilvl="6"/>
    <w:lvlOverride w:ilvl="7"/>
    <w:lvlOverride w:ilvl="8"/>
  </w:num>
  <w:num w:numId="18">
    <w:abstractNumId w:val="12"/>
  </w:num>
  <w:num w:numId="19">
    <w:abstractNumId w:val="34"/>
  </w:num>
  <w:num w:numId="20">
    <w:abstractNumId w:val="6"/>
  </w:num>
  <w:num w:numId="21">
    <w:abstractNumId w:val="35"/>
  </w:num>
  <w:num w:numId="22">
    <w:abstractNumId w:val="20"/>
  </w:num>
  <w:num w:numId="23">
    <w:abstractNumId w:val="9"/>
  </w:num>
  <w:num w:numId="24">
    <w:abstractNumId w:val="14"/>
  </w:num>
  <w:num w:numId="25">
    <w:abstractNumId w:val="21"/>
  </w:num>
  <w:num w:numId="26">
    <w:abstractNumId w:val="10"/>
  </w:num>
  <w:num w:numId="27">
    <w:abstractNumId w:val="22"/>
  </w:num>
  <w:num w:numId="28">
    <w:abstractNumId w:val="7"/>
  </w:num>
  <w:num w:numId="29">
    <w:abstractNumId w:val="24"/>
  </w:num>
  <w:num w:numId="30">
    <w:abstractNumId w:val="4"/>
  </w:num>
  <w:num w:numId="31">
    <w:abstractNumId w:val="26"/>
  </w:num>
  <w:num w:numId="32">
    <w:abstractNumId w:val="27"/>
  </w:num>
  <w:num w:numId="33">
    <w:abstractNumId w:val="15"/>
  </w:num>
  <w:num w:numId="34">
    <w:abstractNumId w:val="18"/>
  </w:num>
  <w:num w:numId="35">
    <w:abstractNumId w:val="8"/>
  </w:num>
  <w:num w:numId="36">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7DF"/>
    <w:rsid w:val="0004126E"/>
    <w:rsid w:val="000C37DF"/>
    <w:rsid w:val="0029650A"/>
    <w:rsid w:val="003C37DD"/>
    <w:rsid w:val="003F288C"/>
    <w:rsid w:val="004F5607"/>
    <w:rsid w:val="006C00D4"/>
    <w:rsid w:val="0073484D"/>
    <w:rsid w:val="00A765DF"/>
    <w:rsid w:val="00AD63CE"/>
    <w:rsid w:val="00B16AEA"/>
    <w:rsid w:val="00B96227"/>
    <w:rsid w:val="00DE0CB5"/>
    <w:rsid w:val="00EB45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nhideWhenUsed="0" w:qFormat="1"/>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37DF"/>
    <w:pPr>
      <w:widowControl w:val="0"/>
      <w:suppressAutoHyphens/>
      <w:spacing w:after="0" w:line="240" w:lineRule="auto"/>
    </w:pPr>
    <w:rPr>
      <w:rFonts w:ascii="Times New Roman" w:eastAsia="Andale Sans UI" w:hAnsi="Times New Roman" w:cs="Times New Roman"/>
      <w:kern w:val="1"/>
      <w:sz w:val="24"/>
      <w:szCs w:val="24"/>
    </w:rPr>
  </w:style>
  <w:style w:type="paragraph" w:styleId="1">
    <w:name w:val="heading 1"/>
    <w:basedOn w:val="a"/>
    <w:next w:val="a"/>
    <w:link w:val="10"/>
    <w:uiPriority w:val="99"/>
    <w:qFormat/>
    <w:rsid w:val="000C37DF"/>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9"/>
    <w:qFormat/>
    <w:rsid w:val="000C37DF"/>
    <w:pPr>
      <w:keepNext/>
      <w:widowControl/>
      <w:suppressAutoHyphens w:val="0"/>
      <w:spacing w:before="240" w:after="60"/>
      <w:jc w:val="both"/>
      <w:outlineLvl w:val="1"/>
    </w:pPr>
    <w:rPr>
      <w:rFonts w:ascii="Arial" w:eastAsia="Times New Roman" w:hAnsi="Arial"/>
      <w:b/>
      <w:bCs/>
      <w:i/>
      <w:iCs/>
      <w:kern w:val="0"/>
      <w:sz w:val="28"/>
      <w:szCs w:val="28"/>
      <w:lang w:val="x-none" w:eastAsia="ru-RU"/>
    </w:rPr>
  </w:style>
  <w:style w:type="paragraph" w:styleId="3">
    <w:name w:val="heading 3"/>
    <w:basedOn w:val="a"/>
    <w:next w:val="a"/>
    <w:link w:val="30"/>
    <w:qFormat/>
    <w:rsid w:val="000C37DF"/>
    <w:pPr>
      <w:keepNext/>
      <w:numPr>
        <w:ilvl w:val="2"/>
        <w:numId w:val="1"/>
      </w:numPr>
      <w:jc w:val="center"/>
      <w:outlineLvl w:val="2"/>
    </w:pPr>
    <w:rPr>
      <w:sz w:val="28"/>
    </w:rPr>
  </w:style>
  <w:style w:type="paragraph" w:styleId="4">
    <w:name w:val="heading 4"/>
    <w:basedOn w:val="a"/>
    <w:next w:val="a"/>
    <w:link w:val="40"/>
    <w:qFormat/>
    <w:rsid w:val="000C37DF"/>
    <w:pPr>
      <w:keepNext/>
      <w:shd w:val="clear" w:color="auto" w:fill="FFFFFF"/>
      <w:suppressAutoHyphens w:val="0"/>
      <w:autoSpaceDE w:val="0"/>
      <w:autoSpaceDN w:val="0"/>
      <w:adjustRightInd w:val="0"/>
      <w:spacing w:before="288" w:line="324" w:lineRule="exact"/>
      <w:ind w:left="144" w:right="158"/>
      <w:jc w:val="both"/>
      <w:outlineLvl w:val="3"/>
    </w:pPr>
    <w:rPr>
      <w:rFonts w:eastAsia="Times New Roman"/>
      <w:b/>
      <w:bCs/>
      <w:kern w:val="0"/>
      <w:sz w:val="28"/>
      <w:szCs w:val="20"/>
      <w:lang w:val="x-none" w:eastAsia="ru-RU"/>
    </w:rPr>
  </w:style>
  <w:style w:type="paragraph" w:styleId="5">
    <w:name w:val="heading 5"/>
    <w:basedOn w:val="a"/>
    <w:next w:val="a"/>
    <w:link w:val="50"/>
    <w:qFormat/>
    <w:rsid w:val="000C37DF"/>
    <w:pPr>
      <w:widowControl/>
      <w:suppressAutoHyphens w:val="0"/>
      <w:spacing w:before="240" w:after="60"/>
      <w:jc w:val="both"/>
      <w:outlineLvl w:val="4"/>
    </w:pPr>
    <w:rPr>
      <w:rFonts w:eastAsia="Times New Roman"/>
      <w:b/>
      <w:bCs/>
      <w:i/>
      <w:iCs/>
      <w:kern w:val="0"/>
      <w:sz w:val="26"/>
      <w:szCs w:val="26"/>
      <w:lang w:val="x-none" w:eastAsia="ru-RU"/>
    </w:rPr>
  </w:style>
  <w:style w:type="paragraph" w:styleId="6">
    <w:name w:val="heading 6"/>
    <w:basedOn w:val="a"/>
    <w:next w:val="a"/>
    <w:link w:val="60"/>
    <w:qFormat/>
    <w:rsid w:val="000C37DF"/>
    <w:pPr>
      <w:keepNext/>
      <w:widowControl/>
      <w:suppressAutoHyphens w:val="0"/>
      <w:jc w:val="center"/>
      <w:outlineLvl w:val="5"/>
    </w:pPr>
    <w:rPr>
      <w:rFonts w:eastAsia="Times New Roman"/>
      <w:b/>
      <w:kern w:val="0"/>
      <w:sz w:val="20"/>
      <w:szCs w:val="20"/>
      <w:lang w:eastAsia="ru-RU"/>
    </w:rPr>
  </w:style>
  <w:style w:type="paragraph" w:styleId="7">
    <w:name w:val="heading 7"/>
    <w:basedOn w:val="a"/>
    <w:next w:val="a"/>
    <w:link w:val="70"/>
    <w:qFormat/>
    <w:rsid w:val="000C37DF"/>
    <w:pPr>
      <w:keepNext/>
      <w:widowControl/>
      <w:suppressAutoHyphens w:val="0"/>
      <w:ind w:left="-426" w:firstLine="852"/>
      <w:jc w:val="center"/>
      <w:outlineLvl w:val="6"/>
    </w:pPr>
    <w:rPr>
      <w:rFonts w:eastAsia="Times New Roman"/>
      <w:b/>
      <w:bCs/>
      <w:kern w:val="0"/>
      <w:sz w:val="28"/>
      <w:szCs w:val="28"/>
      <w:lang w:val="x-none" w:eastAsia="ru-RU"/>
    </w:rPr>
  </w:style>
  <w:style w:type="paragraph" w:styleId="8">
    <w:name w:val="heading 8"/>
    <w:basedOn w:val="a"/>
    <w:next w:val="a"/>
    <w:link w:val="80"/>
    <w:uiPriority w:val="9"/>
    <w:qFormat/>
    <w:rsid w:val="000C37DF"/>
    <w:pPr>
      <w:spacing w:before="240" w:after="60"/>
      <w:outlineLvl w:val="7"/>
    </w:pPr>
    <w:rPr>
      <w:rFonts w:ascii="Calibri" w:eastAsia="Times New Roman"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C37DF"/>
    <w:rPr>
      <w:rFonts w:ascii="Cambria" w:eastAsia="Times New Roman" w:hAnsi="Cambria" w:cs="Times New Roman"/>
      <w:b/>
      <w:bCs/>
      <w:kern w:val="32"/>
      <w:sz w:val="32"/>
      <w:szCs w:val="32"/>
    </w:rPr>
  </w:style>
  <w:style w:type="character" w:customStyle="1" w:styleId="20">
    <w:name w:val="Заголовок 2 Знак"/>
    <w:basedOn w:val="a0"/>
    <w:link w:val="2"/>
    <w:uiPriority w:val="99"/>
    <w:rsid w:val="000C37DF"/>
    <w:rPr>
      <w:rFonts w:ascii="Arial" w:eastAsia="Times New Roman" w:hAnsi="Arial" w:cs="Times New Roman"/>
      <w:b/>
      <w:bCs/>
      <w:i/>
      <w:iCs/>
      <w:sz w:val="28"/>
      <w:szCs w:val="28"/>
      <w:lang w:val="x-none" w:eastAsia="ru-RU"/>
    </w:rPr>
  </w:style>
  <w:style w:type="character" w:customStyle="1" w:styleId="30">
    <w:name w:val="Заголовок 3 Знак"/>
    <w:basedOn w:val="a0"/>
    <w:link w:val="3"/>
    <w:rsid w:val="000C37DF"/>
    <w:rPr>
      <w:rFonts w:ascii="Times New Roman" w:eastAsia="Andale Sans UI" w:hAnsi="Times New Roman" w:cs="Times New Roman"/>
      <w:kern w:val="1"/>
      <w:sz w:val="28"/>
      <w:szCs w:val="24"/>
    </w:rPr>
  </w:style>
  <w:style w:type="character" w:customStyle="1" w:styleId="40">
    <w:name w:val="Заголовок 4 Знак"/>
    <w:basedOn w:val="a0"/>
    <w:link w:val="4"/>
    <w:rsid w:val="000C37DF"/>
    <w:rPr>
      <w:rFonts w:ascii="Times New Roman" w:eastAsia="Times New Roman" w:hAnsi="Times New Roman" w:cs="Times New Roman"/>
      <w:b/>
      <w:bCs/>
      <w:sz w:val="28"/>
      <w:szCs w:val="20"/>
      <w:shd w:val="clear" w:color="auto" w:fill="FFFFFF"/>
      <w:lang w:val="x-none" w:eastAsia="ru-RU"/>
    </w:rPr>
  </w:style>
  <w:style w:type="character" w:customStyle="1" w:styleId="50">
    <w:name w:val="Заголовок 5 Знак"/>
    <w:basedOn w:val="a0"/>
    <w:link w:val="5"/>
    <w:rsid w:val="000C37DF"/>
    <w:rPr>
      <w:rFonts w:ascii="Times New Roman" w:eastAsia="Times New Roman" w:hAnsi="Times New Roman" w:cs="Times New Roman"/>
      <w:b/>
      <w:bCs/>
      <w:i/>
      <w:iCs/>
      <w:sz w:val="26"/>
      <w:szCs w:val="26"/>
      <w:lang w:val="x-none" w:eastAsia="ru-RU"/>
    </w:rPr>
  </w:style>
  <w:style w:type="character" w:customStyle="1" w:styleId="60">
    <w:name w:val="Заголовок 6 Знак"/>
    <w:basedOn w:val="a0"/>
    <w:link w:val="6"/>
    <w:rsid w:val="000C37DF"/>
    <w:rPr>
      <w:rFonts w:ascii="Times New Roman" w:eastAsia="Times New Roman" w:hAnsi="Times New Roman" w:cs="Times New Roman"/>
      <w:b/>
      <w:sz w:val="20"/>
      <w:szCs w:val="20"/>
      <w:lang w:eastAsia="ru-RU"/>
    </w:rPr>
  </w:style>
  <w:style w:type="character" w:customStyle="1" w:styleId="70">
    <w:name w:val="Заголовок 7 Знак"/>
    <w:basedOn w:val="a0"/>
    <w:link w:val="7"/>
    <w:rsid w:val="000C37DF"/>
    <w:rPr>
      <w:rFonts w:ascii="Times New Roman" w:eastAsia="Times New Roman" w:hAnsi="Times New Roman" w:cs="Times New Roman"/>
      <w:b/>
      <w:bCs/>
      <w:sz w:val="28"/>
      <w:szCs w:val="28"/>
      <w:lang w:val="x-none" w:eastAsia="ru-RU"/>
    </w:rPr>
  </w:style>
  <w:style w:type="character" w:customStyle="1" w:styleId="80">
    <w:name w:val="Заголовок 8 Знак"/>
    <w:basedOn w:val="a0"/>
    <w:link w:val="8"/>
    <w:uiPriority w:val="9"/>
    <w:rsid w:val="000C37DF"/>
    <w:rPr>
      <w:rFonts w:ascii="Calibri" w:eastAsia="Times New Roman" w:hAnsi="Calibri" w:cs="Times New Roman"/>
      <w:i/>
      <w:iCs/>
      <w:kern w:val="1"/>
      <w:sz w:val="24"/>
      <w:szCs w:val="24"/>
    </w:rPr>
  </w:style>
  <w:style w:type="paragraph" w:styleId="a3">
    <w:name w:val="footer"/>
    <w:basedOn w:val="a"/>
    <w:link w:val="a4"/>
    <w:rsid w:val="000C37DF"/>
    <w:pPr>
      <w:widowControl/>
      <w:tabs>
        <w:tab w:val="center" w:pos="4677"/>
        <w:tab w:val="right" w:pos="9355"/>
      </w:tabs>
      <w:suppressAutoHyphens w:val="0"/>
    </w:pPr>
    <w:rPr>
      <w:rFonts w:eastAsia="Times New Roman"/>
      <w:kern w:val="0"/>
      <w:lang w:val="x-none" w:eastAsia="ru-RU"/>
    </w:rPr>
  </w:style>
  <w:style w:type="character" w:customStyle="1" w:styleId="a4">
    <w:name w:val="Нижний колонтитул Знак"/>
    <w:basedOn w:val="a0"/>
    <w:link w:val="a3"/>
    <w:rsid w:val="000C37DF"/>
    <w:rPr>
      <w:rFonts w:ascii="Times New Roman" w:eastAsia="Times New Roman" w:hAnsi="Times New Roman" w:cs="Times New Roman"/>
      <w:sz w:val="24"/>
      <w:szCs w:val="24"/>
      <w:lang w:val="x-none" w:eastAsia="ru-RU"/>
    </w:rPr>
  </w:style>
  <w:style w:type="character" w:styleId="a5">
    <w:name w:val="page number"/>
    <w:basedOn w:val="a0"/>
    <w:rsid w:val="000C37DF"/>
  </w:style>
  <w:style w:type="character" w:styleId="a6">
    <w:name w:val="Hyperlink"/>
    <w:rsid w:val="000C37DF"/>
    <w:rPr>
      <w:color w:val="0000FF"/>
      <w:u w:val="single"/>
    </w:rPr>
  </w:style>
  <w:style w:type="paragraph" w:styleId="a7">
    <w:name w:val="Body Text"/>
    <w:basedOn w:val="a"/>
    <w:link w:val="a8"/>
    <w:rsid w:val="000C37DF"/>
    <w:pPr>
      <w:widowControl/>
      <w:suppressAutoHyphens w:val="0"/>
      <w:spacing w:after="120"/>
    </w:pPr>
    <w:rPr>
      <w:rFonts w:eastAsia="Times New Roman"/>
      <w:kern w:val="0"/>
      <w:lang w:val="x-none" w:eastAsia="ru-RU"/>
    </w:rPr>
  </w:style>
  <w:style w:type="character" w:customStyle="1" w:styleId="a8">
    <w:name w:val="Основной текст Знак"/>
    <w:basedOn w:val="a0"/>
    <w:link w:val="a7"/>
    <w:rsid w:val="000C37DF"/>
    <w:rPr>
      <w:rFonts w:ascii="Times New Roman" w:eastAsia="Times New Roman" w:hAnsi="Times New Roman" w:cs="Times New Roman"/>
      <w:sz w:val="24"/>
      <w:szCs w:val="24"/>
      <w:lang w:val="x-none" w:eastAsia="ru-RU"/>
    </w:rPr>
  </w:style>
  <w:style w:type="character" w:customStyle="1" w:styleId="product">
    <w:name w:val="product"/>
    <w:basedOn w:val="a0"/>
    <w:rsid w:val="000C37DF"/>
  </w:style>
  <w:style w:type="character" w:customStyle="1" w:styleId="note">
    <w:name w:val="note"/>
    <w:basedOn w:val="a0"/>
    <w:rsid w:val="000C37DF"/>
  </w:style>
  <w:style w:type="character" w:customStyle="1" w:styleId="apple-converted-space">
    <w:name w:val="apple-converted-space"/>
    <w:basedOn w:val="a0"/>
    <w:rsid w:val="000C37DF"/>
  </w:style>
  <w:style w:type="paragraph" w:styleId="a9">
    <w:name w:val="List Paragraph"/>
    <w:basedOn w:val="a"/>
    <w:uiPriority w:val="1"/>
    <w:qFormat/>
    <w:rsid w:val="000C37DF"/>
    <w:pPr>
      <w:widowControl/>
      <w:suppressAutoHyphens w:val="0"/>
      <w:spacing w:after="200" w:line="276" w:lineRule="auto"/>
      <w:ind w:left="720"/>
      <w:contextualSpacing/>
    </w:pPr>
    <w:rPr>
      <w:rFonts w:ascii="Calibri" w:eastAsia="Calibri" w:hAnsi="Calibri"/>
      <w:kern w:val="0"/>
      <w:sz w:val="22"/>
      <w:szCs w:val="22"/>
    </w:rPr>
  </w:style>
  <w:style w:type="table" w:styleId="aa">
    <w:name w:val="Table Grid"/>
    <w:basedOn w:val="a1"/>
    <w:uiPriority w:val="59"/>
    <w:rsid w:val="000C37D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0C37DF"/>
    <w:rPr>
      <w:rFonts w:ascii="Tahoma" w:hAnsi="Tahoma" w:cs="Tahoma"/>
      <w:sz w:val="16"/>
      <w:szCs w:val="16"/>
    </w:rPr>
  </w:style>
  <w:style w:type="character" w:customStyle="1" w:styleId="ac">
    <w:name w:val="Текст выноски Знак"/>
    <w:basedOn w:val="a0"/>
    <w:link w:val="ab"/>
    <w:uiPriority w:val="99"/>
    <w:semiHidden/>
    <w:rsid w:val="000C37DF"/>
    <w:rPr>
      <w:rFonts w:ascii="Tahoma" w:eastAsia="Andale Sans UI" w:hAnsi="Tahoma" w:cs="Tahoma"/>
      <w:kern w:val="1"/>
      <w:sz w:val="16"/>
      <w:szCs w:val="16"/>
    </w:rPr>
  </w:style>
  <w:style w:type="paragraph" w:styleId="21">
    <w:name w:val="Body Text Indent 2"/>
    <w:basedOn w:val="a"/>
    <w:link w:val="22"/>
    <w:rsid w:val="000C37DF"/>
    <w:pPr>
      <w:widowControl/>
      <w:suppressAutoHyphens w:val="0"/>
      <w:spacing w:after="120" w:line="480" w:lineRule="auto"/>
      <w:ind w:left="283"/>
    </w:pPr>
    <w:rPr>
      <w:rFonts w:eastAsia="Times New Roman"/>
      <w:kern w:val="0"/>
      <w:lang w:val="x-none" w:eastAsia="ru-RU"/>
    </w:rPr>
  </w:style>
  <w:style w:type="character" w:customStyle="1" w:styleId="22">
    <w:name w:val="Основной текст с отступом 2 Знак"/>
    <w:basedOn w:val="a0"/>
    <w:link w:val="21"/>
    <w:rsid w:val="000C37DF"/>
    <w:rPr>
      <w:rFonts w:ascii="Times New Roman" w:eastAsia="Times New Roman" w:hAnsi="Times New Roman" w:cs="Times New Roman"/>
      <w:sz w:val="24"/>
      <w:szCs w:val="24"/>
      <w:lang w:val="x-none" w:eastAsia="ru-RU"/>
    </w:rPr>
  </w:style>
  <w:style w:type="paragraph" w:styleId="ad">
    <w:name w:val="Normal (Web)"/>
    <w:basedOn w:val="a"/>
    <w:uiPriority w:val="99"/>
    <w:rsid w:val="000C37DF"/>
    <w:pPr>
      <w:widowControl/>
      <w:suppressAutoHyphens w:val="0"/>
      <w:spacing w:before="100" w:beforeAutospacing="1" w:after="100" w:afterAutospacing="1"/>
    </w:pPr>
    <w:rPr>
      <w:rFonts w:eastAsia="Times New Roman"/>
      <w:kern w:val="0"/>
      <w:lang w:eastAsia="ru-RU"/>
    </w:rPr>
  </w:style>
  <w:style w:type="paragraph" w:customStyle="1" w:styleId="Style7">
    <w:name w:val="Style7"/>
    <w:basedOn w:val="a"/>
    <w:rsid w:val="000C37DF"/>
    <w:pPr>
      <w:suppressAutoHyphens w:val="0"/>
      <w:autoSpaceDE w:val="0"/>
      <w:autoSpaceDN w:val="0"/>
      <w:adjustRightInd w:val="0"/>
      <w:spacing w:line="317" w:lineRule="exact"/>
      <w:ind w:firstLine="734"/>
      <w:jc w:val="both"/>
    </w:pPr>
    <w:rPr>
      <w:rFonts w:eastAsia="Times New Roman"/>
      <w:kern w:val="0"/>
      <w:lang w:eastAsia="ru-RU"/>
    </w:rPr>
  </w:style>
  <w:style w:type="character" w:customStyle="1" w:styleId="FontStyle44">
    <w:name w:val="Font Style44"/>
    <w:rsid w:val="000C37DF"/>
    <w:rPr>
      <w:rFonts w:ascii="Times New Roman" w:hAnsi="Times New Roman" w:cs="Times New Roman"/>
      <w:sz w:val="26"/>
      <w:szCs w:val="26"/>
    </w:rPr>
  </w:style>
  <w:style w:type="paragraph" w:customStyle="1" w:styleId="11">
    <w:name w:val="Текст1"/>
    <w:basedOn w:val="a"/>
    <w:rsid w:val="000C37DF"/>
    <w:pPr>
      <w:widowControl/>
      <w:suppressAutoHyphens w:val="0"/>
    </w:pPr>
    <w:rPr>
      <w:rFonts w:ascii="Courier New" w:eastAsia="Times New Roman" w:hAnsi="Courier New" w:cs="Courier New"/>
      <w:kern w:val="0"/>
      <w:sz w:val="20"/>
      <w:szCs w:val="20"/>
      <w:lang w:eastAsia="ar-SA"/>
    </w:rPr>
  </w:style>
  <w:style w:type="paragraph" w:styleId="ae">
    <w:name w:val="Body Text Indent"/>
    <w:basedOn w:val="a"/>
    <w:link w:val="af"/>
    <w:uiPriority w:val="99"/>
    <w:rsid w:val="000C37DF"/>
    <w:pPr>
      <w:widowControl/>
      <w:suppressAutoHyphens w:val="0"/>
      <w:spacing w:after="120"/>
      <w:ind w:left="283"/>
      <w:jc w:val="both"/>
    </w:pPr>
    <w:rPr>
      <w:rFonts w:eastAsia="Times New Roman"/>
      <w:kern w:val="0"/>
      <w:sz w:val="20"/>
      <w:szCs w:val="20"/>
      <w:lang w:val="x-none" w:eastAsia="ru-RU"/>
    </w:rPr>
  </w:style>
  <w:style w:type="character" w:customStyle="1" w:styleId="af">
    <w:name w:val="Основной текст с отступом Знак"/>
    <w:basedOn w:val="a0"/>
    <w:link w:val="ae"/>
    <w:uiPriority w:val="99"/>
    <w:rsid w:val="000C37DF"/>
    <w:rPr>
      <w:rFonts w:ascii="Times New Roman" w:eastAsia="Times New Roman" w:hAnsi="Times New Roman" w:cs="Times New Roman"/>
      <w:sz w:val="20"/>
      <w:szCs w:val="20"/>
      <w:lang w:val="x-none" w:eastAsia="ru-RU"/>
    </w:rPr>
  </w:style>
  <w:style w:type="paragraph" w:customStyle="1" w:styleId="title1">
    <w:name w:val="title1"/>
    <w:basedOn w:val="a"/>
    <w:rsid w:val="000C37DF"/>
    <w:pPr>
      <w:widowControl/>
      <w:suppressAutoHyphens w:val="0"/>
      <w:spacing w:before="150" w:after="150"/>
      <w:jc w:val="center"/>
    </w:pPr>
    <w:rPr>
      <w:rFonts w:eastAsia="Times New Roman"/>
      <w:b/>
      <w:bCs/>
      <w:kern w:val="0"/>
      <w:sz w:val="30"/>
      <w:szCs w:val="30"/>
      <w:lang w:eastAsia="ru-RU"/>
    </w:rPr>
  </w:style>
  <w:style w:type="paragraph" w:styleId="af0">
    <w:name w:val="header"/>
    <w:basedOn w:val="a"/>
    <w:link w:val="af1"/>
    <w:rsid w:val="000C37DF"/>
    <w:pPr>
      <w:widowControl/>
      <w:tabs>
        <w:tab w:val="center" w:pos="4677"/>
        <w:tab w:val="right" w:pos="9355"/>
      </w:tabs>
      <w:suppressAutoHyphens w:val="0"/>
    </w:pPr>
    <w:rPr>
      <w:rFonts w:eastAsia="Times New Roman"/>
      <w:kern w:val="0"/>
      <w:lang w:val="x-none" w:eastAsia="ru-RU"/>
    </w:rPr>
  </w:style>
  <w:style w:type="character" w:customStyle="1" w:styleId="af1">
    <w:name w:val="Верхний колонтитул Знак"/>
    <w:basedOn w:val="a0"/>
    <w:link w:val="af0"/>
    <w:rsid w:val="000C37DF"/>
    <w:rPr>
      <w:rFonts w:ascii="Times New Roman" w:eastAsia="Times New Roman" w:hAnsi="Times New Roman" w:cs="Times New Roman"/>
      <w:sz w:val="24"/>
      <w:szCs w:val="24"/>
      <w:lang w:val="x-none" w:eastAsia="ru-RU"/>
    </w:rPr>
  </w:style>
  <w:style w:type="character" w:styleId="af2">
    <w:name w:val="Strong"/>
    <w:uiPriority w:val="22"/>
    <w:qFormat/>
    <w:rsid w:val="000C37DF"/>
    <w:rPr>
      <w:b/>
      <w:bCs/>
    </w:rPr>
  </w:style>
  <w:style w:type="paragraph" w:styleId="af3">
    <w:name w:val="No Spacing"/>
    <w:uiPriority w:val="1"/>
    <w:qFormat/>
    <w:rsid w:val="000C37DF"/>
    <w:pPr>
      <w:spacing w:after="0" w:line="240" w:lineRule="auto"/>
    </w:pPr>
    <w:rPr>
      <w:rFonts w:ascii="Calibri" w:eastAsia="Times New Roman" w:hAnsi="Calibri" w:cs="Times New Roman"/>
    </w:rPr>
  </w:style>
  <w:style w:type="character" w:customStyle="1" w:styleId="FontStyle23">
    <w:name w:val="Font Style23"/>
    <w:uiPriority w:val="99"/>
    <w:rsid w:val="000C37DF"/>
    <w:rPr>
      <w:rFonts w:ascii="Times New Roman" w:hAnsi="Times New Roman" w:cs="Times New Roman"/>
      <w:b/>
      <w:bCs/>
      <w:i/>
      <w:iCs/>
      <w:sz w:val="8"/>
      <w:szCs w:val="8"/>
    </w:rPr>
  </w:style>
  <w:style w:type="paragraph" w:customStyle="1" w:styleId="Default">
    <w:name w:val="Default"/>
    <w:uiPriority w:val="99"/>
    <w:rsid w:val="000C37D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4">
    <w:name w:val="Title"/>
    <w:basedOn w:val="a"/>
    <w:link w:val="af5"/>
    <w:qFormat/>
    <w:rsid w:val="000C37DF"/>
    <w:pPr>
      <w:widowControl/>
      <w:suppressAutoHyphens w:val="0"/>
      <w:jc w:val="center"/>
    </w:pPr>
    <w:rPr>
      <w:rFonts w:eastAsia="Times New Roman"/>
      <w:b/>
      <w:kern w:val="0"/>
      <w:sz w:val="28"/>
      <w:szCs w:val="20"/>
      <w:lang w:val="x-none" w:eastAsia="x-none"/>
    </w:rPr>
  </w:style>
  <w:style w:type="character" w:customStyle="1" w:styleId="af5">
    <w:name w:val="Название Знак"/>
    <w:basedOn w:val="a0"/>
    <w:link w:val="af4"/>
    <w:rsid w:val="000C37DF"/>
    <w:rPr>
      <w:rFonts w:ascii="Times New Roman" w:eastAsia="Times New Roman" w:hAnsi="Times New Roman" w:cs="Times New Roman"/>
      <w:b/>
      <w:sz w:val="28"/>
      <w:szCs w:val="20"/>
      <w:lang w:val="x-none" w:eastAsia="x-none"/>
    </w:rPr>
  </w:style>
  <w:style w:type="paragraph" w:styleId="af6">
    <w:name w:val="Subtitle"/>
    <w:basedOn w:val="a"/>
    <w:link w:val="af7"/>
    <w:uiPriority w:val="99"/>
    <w:qFormat/>
    <w:rsid w:val="000C37DF"/>
    <w:pPr>
      <w:widowControl/>
      <w:suppressAutoHyphens w:val="0"/>
      <w:jc w:val="center"/>
    </w:pPr>
    <w:rPr>
      <w:rFonts w:eastAsia="Times New Roman"/>
      <w:b/>
      <w:bCs/>
      <w:kern w:val="0"/>
      <w:sz w:val="28"/>
      <w:szCs w:val="28"/>
      <w:lang w:val="x-none" w:eastAsia="x-none"/>
    </w:rPr>
  </w:style>
  <w:style w:type="character" w:customStyle="1" w:styleId="af7">
    <w:name w:val="Подзаголовок Знак"/>
    <w:basedOn w:val="a0"/>
    <w:link w:val="af6"/>
    <w:uiPriority w:val="99"/>
    <w:rsid w:val="000C37DF"/>
    <w:rPr>
      <w:rFonts w:ascii="Times New Roman" w:eastAsia="Times New Roman" w:hAnsi="Times New Roman" w:cs="Times New Roman"/>
      <w:b/>
      <w:bCs/>
      <w:sz w:val="28"/>
      <w:szCs w:val="28"/>
      <w:lang w:val="x-none" w:eastAsia="x-none"/>
    </w:rPr>
  </w:style>
  <w:style w:type="character" w:styleId="af8">
    <w:name w:val="Emphasis"/>
    <w:qFormat/>
    <w:rsid w:val="000C37DF"/>
    <w:rPr>
      <w:i/>
      <w:iCs/>
    </w:rPr>
  </w:style>
  <w:style w:type="paragraph" w:styleId="23">
    <w:name w:val="Body Text 2"/>
    <w:basedOn w:val="a"/>
    <w:link w:val="24"/>
    <w:uiPriority w:val="99"/>
    <w:semiHidden/>
    <w:unhideWhenUsed/>
    <w:rsid w:val="000C37DF"/>
    <w:pPr>
      <w:spacing w:after="120" w:line="480" w:lineRule="auto"/>
    </w:pPr>
  </w:style>
  <w:style w:type="character" w:customStyle="1" w:styleId="24">
    <w:name w:val="Основной текст 2 Знак"/>
    <w:basedOn w:val="a0"/>
    <w:link w:val="23"/>
    <w:uiPriority w:val="99"/>
    <w:semiHidden/>
    <w:rsid w:val="000C37DF"/>
    <w:rPr>
      <w:rFonts w:ascii="Times New Roman" w:eastAsia="Andale Sans UI" w:hAnsi="Times New Roman" w:cs="Times New Roman"/>
      <w:kern w:val="1"/>
      <w:sz w:val="24"/>
      <w:szCs w:val="24"/>
    </w:rPr>
  </w:style>
  <w:style w:type="paragraph" w:customStyle="1" w:styleId="12">
    <w:name w:val="Обычный1"/>
    <w:rsid w:val="000C37DF"/>
    <w:pPr>
      <w:widowControl w:val="0"/>
      <w:snapToGrid w:val="0"/>
      <w:spacing w:after="0" w:line="319" w:lineRule="auto"/>
      <w:ind w:firstLine="260"/>
      <w:jc w:val="both"/>
    </w:pPr>
    <w:rPr>
      <w:rFonts w:ascii="Times New Roman" w:eastAsia="Times New Roman" w:hAnsi="Times New Roman" w:cs="Times New Roman"/>
      <w:sz w:val="18"/>
      <w:szCs w:val="20"/>
      <w:lang w:eastAsia="ru-RU"/>
    </w:rPr>
  </w:style>
  <w:style w:type="character" w:customStyle="1" w:styleId="FooterChar">
    <w:name w:val="Footer Char"/>
    <w:basedOn w:val="a0"/>
    <w:locked/>
    <w:rsid w:val="000C37DF"/>
    <w:rPr>
      <w:sz w:val="24"/>
      <w:szCs w:val="24"/>
      <w:lang w:val="ru-RU" w:eastAsia="ru-RU" w:bidi="ar-SA"/>
    </w:rPr>
  </w:style>
  <w:style w:type="paragraph" w:styleId="31">
    <w:name w:val="Body Text Indent 3"/>
    <w:basedOn w:val="a"/>
    <w:link w:val="32"/>
    <w:rsid w:val="000C37DF"/>
    <w:pPr>
      <w:widowControl/>
      <w:suppressAutoHyphens w:val="0"/>
      <w:spacing w:after="120"/>
      <w:ind w:left="283"/>
    </w:pPr>
    <w:rPr>
      <w:rFonts w:eastAsia="Times New Roman"/>
      <w:kern w:val="0"/>
      <w:sz w:val="16"/>
      <w:szCs w:val="16"/>
      <w:lang w:eastAsia="ru-RU"/>
    </w:rPr>
  </w:style>
  <w:style w:type="character" w:customStyle="1" w:styleId="32">
    <w:name w:val="Основной текст с отступом 3 Знак"/>
    <w:basedOn w:val="a0"/>
    <w:link w:val="31"/>
    <w:rsid w:val="000C37DF"/>
    <w:rPr>
      <w:rFonts w:ascii="Times New Roman" w:eastAsia="Times New Roman" w:hAnsi="Times New Roman" w:cs="Times New Roman"/>
      <w:sz w:val="16"/>
      <w:szCs w:val="16"/>
      <w:lang w:eastAsia="ru-RU"/>
    </w:rPr>
  </w:style>
  <w:style w:type="paragraph" w:styleId="af9">
    <w:name w:val="List"/>
    <w:basedOn w:val="a"/>
    <w:rsid w:val="000C37DF"/>
    <w:pPr>
      <w:widowControl/>
      <w:suppressAutoHyphens w:val="0"/>
      <w:ind w:left="283" w:hanging="283"/>
      <w:contextualSpacing/>
    </w:pPr>
    <w:rPr>
      <w:rFonts w:eastAsia="Times New Roman"/>
      <w:kern w:val="0"/>
      <w:lang w:eastAsia="ru-RU"/>
    </w:rPr>
  </w:style>
  <w:style w:type="character" w:customStyle="1" w:styleId="FontStyle38">
    <w:name w:val="Font Style38"/>
    <w:basedOn w:val="a0"/>
    <w:rsid w:val="000C37DF"/>
    <w:rPr>
      <w:rFonts w:ascii="Times New Roman" w:hAnsi="Times New Roman" w:cs="Times New Roman" w:hint="default"/>
      <w:color w:val="000000"/>
      <w:sz w:val="20"/>
      <w:szCs w:val="20"/>
    </w:rPr>
  </w:style>
  <w:style w:type="paragraph" w:styleId="afa">
    <w:name w:val="footnote text"/>
    <w:basedOn w:val="a"/>
    <w:link w:val="afb"/>
    <w:semiHidden/>
    <w:rsid w:val="000C37DF"/>
    <w:pPr>
      <w:widowControl/>
      <w:suppressAutoHyphens w:val="0"/>
    </w:pPr>
    <w:rPr>
      <w:rFonts w:eastAsia="Times New Roman"/>
      <w:kern w:val="0"/>
      <w:sz w:val="20"/>
      <w:szCs w:val="20"/>
      <w:lang w:eastAsia="ru-RU"/>
    </w:rPr>
  </w:style>
  <w:style w:type="character" w:customStyle="1" w:styleId="afb">
    <w:name w:val="Текст сноски Знак"/>
    <w:basedOn w:val="a0"/>
    <w:link w:val="afa"/>
    <w:semiHidden/>
    <w:rsid w:val="000C37DF"/>
    <w:rPr>
      <w:rFonts w:ascii="Times New Roman" w:eastAsia="Times New Roman" w:hAnsi="Times New Roman" w:cs="Times New Roman"/>
      <w:sz w:val="20"/>
      <w:szCs w:val="20"/>
      <w:lang w:eastAsia="ru-RU"/>
    </w:rPr>
  </w:style>
  <w:style w:type="character" w:styleId="afc">
    <w:name w:val="footnote reference"/>
    <w:basedOn w:val="a0"/>
    <w:semiHidden/>
    <w:rsid w:val="000C37DF"/>
    <w:rPr>
      <w:vertAlign w:val="superscript"/>
    </w:rPr>
  </w:style>
  <w:style w:type="paragraph" w:styleId="HTML">
    <w:name w:val="HTML Preformatted"/>
    <w:basedOn w:val="a"/>
    <w:link w:val="HTML0"/>
    <w:rsid w:val="000C37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ru-RU"/>
    </w:rPr>
  </w:style>
  <w:style w:type="character" w:customStyle="1" w:styleId="HTML0">
    <w:name w:val="Стандартный HTML Знак"/>
    <w:basedOn w:val="a0"/>
    <w:link w:val="HTML"/>
    <w:rsid w:val="000C37DF"/>
    <w:rPr>
      <w:rFonts w:ascii="Courier New" w:eastAsia="Times New Roman" w:hAnsi="Courier New" w:cs="Courier New"/>
      <w:sz w:val="20"/>
      <w:szCs w:val="20"/>
      <w:lang w:eastAsia="ru-RU"/>
    </w:rPr>
  </w:style>
  <w:style w:type="paragraph" w:customStyle="1" w:styleId="afd">
    <w:name w:val="Знак"/>
    <w:basedOn w:val="a"/>
    <w:rsid w:val="000C37DF"/>
    <w:pPr>
      <w:widowControl/>
      <w:suppressAutoHyphens w:val="0"/>
      <w:spacing w:after="160" w:line="240" w:lineRule="exact"/>
    </w:pPr>
    <w:rPr>
      <w:rFonts w:ascii="Verdana" w:eastAsia="Times New Roman" w:hAnsi="Verdana"/>
      <w:kern w:val="0"/>
      <w:sz w:val="20"/>
      <w:szCs w:val="20"/>
      <w:lang w:eastAsia="ru-RU"/>
    </w:rPr>
  </w:style>
  <w:style w:type="paragraph" w:customStyle="1" w:styleId="Style5">
    <w:name w:val="Style5"/>
    <w:basedOn w:val="a"/>
    <w:rsid w:val="000C37DF"/>
    <w:pPr>
      <w:suppressAutoHyphens w:val="0"/>
      <w:autoSpaceDE w:val="0"/>
      <w:autoSpaceDN w:val="0"/>
      <w:adjustRightInd w:val="0"/>
    </w:pPr>
    <w:rPr>
      <w:rFonts w:eastAsia="Times New Roman"/>
      <w:kern w:val="0"/>
      <w:lang w:eastAsia="ru-RU"/>
    </w:rPr>
  </w:style>
  <w:style w:type="paragraph" w:customStyle="1" w:styleId="Style8">
    <w:name w:val="Style8"/>
    <w:basedOn w:val="a"/>
    <w:rsid w:val="000C37DF"/>
    <w:pPr>
      <w:suppressAutoHyphens w:val="0"/>
      <w:autoSpaceDE w:val="0"/>
      <w:autoSpaceDN w:val="0"/>
      <w:adjustRightInd w:val="0"/>
    </w:pPr>
    <w:rPr>
      <w:rFonts w:eastAsia="Times New Roman"/>
      <w:kern w:val="0"/>
      <w:lang w:eastAsia="ru-RU"/>
    </w:rPr>
  </w:style>
  <w:style w:type="paragraph" w:customStyle="1" w:styleId="Style12">
    <w:name w:val="Style12"/>
    <w:basedOn w:val="a"/>
    <w:rsid w:val="000C37DF"/>
    <w:pPr>
      <w:suppressAutoHyphens w:val="0"/>
      <w:autoSpaceDE w:val="0"/>
      <w:autoSpaceDN w:val="0"/>
      <w:adjustRightInd w:val="0"/>
      <w:jc w:val="center"/>
    </w:pPr>
    <w:rPr>
      <w:rFonts w:eastAsia="Times New Roman"/>
      <w:kern w:val="0"/>
      <w:lang w:eastAsia="ru-RU"/>
    </w:rPr>
  </w:style>
  <w:style w:type="paragraph" w:customStyle="1" w:styleId="Style21">
    <w:name w:val="Style21"/>
    <w:basedOn w:val="a"/>
    <w:rsid w:val="000C37DF"/>
    <w:pPr>
      <w:suppressAutoHyphens w:val="0"/>
      <w:autoSpaceDE w:val="0"/>
      <w:autoSpaceDN w:val="0"/>
      <w:adjustRightInd w:val="0"/>
      <w:spacing w:line="323" w:lineRule="exact"/>
      <w:ind w:firstLine="715"/>
      <w:jc w:val="both"/>
    </w:pPr>
    <w:rPr>
      <w:rFonts w:eastAsia="Times New Roman"/>
      <w:kern w:val="0"/>
      <w:lang w:eastAsia="ru-RU"/>
    </w:rPr>
  </w:style>
  <w:style w:type="paragraph" w:customStyle="1" w:styleId="Style22">
    <w:name w:val="Style22"/>
    <w:basedOn w:val="a"/>
    <w:rsid w:val="000C37DF"/>
    <w:pPr>
      <w:suppressAutoHyphens w:val="0"/>
      <w:autoSpaceDE w:val="0"/>
      <w:autoSpaceDN w:val="0"/>
      <w:adjustRightInd w:val="0"/>
      <w:spacing w:line="326" w:lineRule="exact"/>
      <w:ind w:firstLine="715"/>
    </w:pPr>
    <w:rPr>
      <w:rFonts w:eastAsia="Times New Roman"/>
      <w:kern w:val="0"/>
      <w:lang w:eastAsia="ru-RU"/>
    </w:rPr>
  </w:style>
  <w:style w:type="paragraph" w:customStyle="1" w:styleId="Style25">
    <w:name w:val="Style25"/>
    <w:basedOn w:val="a"/>
    <w:rsid w:val="000C37DF"/>
    <w:pPr>
      <w:suppressAutoHyphens w:val="0"/>
      <w:autoSpaceDE w:val="0"/>
      <w:autoSpaceDN w:val="0"/>
      <w:adjustRightInd w:val="0"/>
      <w:spacing w:line="322" w:lineRule="exact"/>
      <w:jc w:val="both"/>
    </w:pPr>
    <w:rPr>
      <w:rFonts w:eastAsia="Times New Roman"/>
      <w:kern w:val="0"/>
      <w:lang w:eastAsia="ru-RU"/>
    </w:rPr>
  </w:style>
  <w:style w:type="character" w:customStyle="1" w:styleId="FontStyle120">
    <w:name w:val="Font Style120"/>
    <w:basedOn w:val="a0"/>
    <w:rsid w:val="000C37DF"/>
    <w:rPr>
      <w:rFonts w:ascii="Times New Roman" w:hAnsi="Times New Roman" w:cs="Times New Roman"/>
      <w:b/>
      <w:bCs/>
      <w:color w:val="000000"/>
      <w:sz w:val="26"/>
      <w:szCs w:val="26"/>
    </w:rPr>
  </w:style>
  <w:style w:type="character" w:customStyle="1" w:styleId="FontStyle121">
    <w:name w:val="Font Style121"/>
    <w:basedOn w:val="a0"/>
    <w:rsid w:val="000C37DF"/>
    <w:rPr>
      <w:rFonts w:ascii="Times New Roman" w:hAnsi="Times New Roman" w:cs="Times New Roman"/>
      <w:color w:val="000000"/>
      <w:sz w:val="26"/>
      <w:szCs w:val="26"/>
    </w:rPr>
  </w:style>
  <w:style w:type="character" w:customStyle="1" w:styleId="afe">
    <w:name w:val="Знак Знак"/>
    <w:basedOn w:val="a0"/>
    <w:locked/>
    <w:rsid w:val="000C37DF"/>
    <w:rPr>
      <w:b/>
      <w:sz w:val="32"/>
      <w:lang w:val="ru-RU" w:eastAsia="ru-RU" w:bidi="ar-SA"/>
    </w:rPr>
  </w:style>
  <w:style w:type="paragraph" w:customStyle="1" w:styleId="13">
    <w:name w:val="Абзац списка1"/>
    <w:basedOn w:val="a"/>
    <w:rsid w:val="000C37DF"/>
    <w:pPr>
      <w:widowControl/>
      <w:suppressAutoHyphens w:val="0"/>
      <w:spacing w:after="200" w:line="276" w:lineRule="auto"/>
      <w:ind w:left="720"/>
    </w:pPr>
    <w:rPr>
      <w:rFonts w:ascii="Calibri" w:eastAsia="Times New Roman" w:hAnsi="Calibri"/>
      <w:kern w:val="0"/>
      <w:sz w:val="22"/>
      <w:szCs w:val="22"/>
      <w:lang w:eastAsia="ru-RU"/>
    </w:rPr>
  </w:style>
  <w:style w:type="paragraph" w:customStyle="1" w:styleId="14">
    <w:name w:val="МойЗаголовок1"/>
    <w:basedOn w:val="23"/>
    <w:rsid w:val="000C37DF"/>
    <w:pPr>
      <w:widowControl/>
      <w:suppressAutoHyphens w:val="0"/>
      <w:spacing w:after="200" w:line="240" w:lineRule="auto"/>
      <w:jc w:val="center"/>
    </w:pPr>
    <w:rPr>
      <w:rFonts w:eastAsia="Times New Roman"/>
      <w:b/>
      <w:caps/>
      <w:kern w:val="0"/>
      <w:sz w:val="28"/>
      <w:szCs w:val="20"/>
      <w:lang w:val="en-US" w:eastAsia="ru-RU"/>
    </w:rPr>
  </w:style>
  <w:style w:type="paragraph" w:customStyle="1" w:styleId="aff">
    <w:name w:val="......."/>
    <w:basedOn w:val="Default"/>
    <w:next w:val="Default"/>
    <w:rsid w:val="000C37DF"/>
    <w:rPr>
      <w:color w:val="auto"/>
    </w:rPr>
  </w:style>
  <w:style w:type="character" w:customStyle="1" w:styleId="texhtml">
    <w:name w:val="texhtml"/>
    <w:basedOn w:val="a0"/>
    <w:rsid w:val="000C37DF"/>
  </w:style>
  <w:style w:type="character" w:customStyle="1" w:styleId="intstyle257">
    <w:name w:val="intstyle257"/>
    <w:basedOn w:val="a0"/>
    <w:rsid w:val="000C37DF"/>
  </w:style>
  <w:style w:type="character" w:customStyle="1" w:styleId="intstyle259">
    <w:name w:val="intstyle259"/>
    <w:basedOn w:val="a0"/>
    <w:rsid w:val="000C37DF"/>
  </w:style>
  <w:style w:type="character" w:customStyle="1" w:styleId="intstyle260">
    <w:name w:val="intstyle260"/>
    <w:basedOn w:val="a0"/>
    <w:rsid w:val="000C37DF"/>
  </w:style>
  <w:style w:type="character" w:customStyle="1" w:styleId="intstyle269">
    <w:name w:val="intstyle269"/>
    <w:basedOn w:val="a0"/>
    <w:rsid w:val="000C37DF"/>
  </w:style>
  <w:style w:type="character" w:customStyle="1" w:styleId="intstyle261">
    <w:name w:val="intstyle261"/>
    <w:basedOn w:val="a0"/>
    <w:rsid w:val="000C37DF"/>
  </w:style>
  <w:style w:type="character" w:customStyle="1" w:styleId="intstyle262">
    <w:name w:val="intstyle262"/>
    <w:basedOn w:val="a0"/>
    <w:rsid w:val="000C37DF"/>
  </w:style>
  <w:style w:type="character" w:customStyle="1" w:styleId="intstyle265">
    <w:name w:val="intstyle265"/>
    <w:basedOn w:val="a0"/>
    <w:rsid w:val="000C37DF"/>
  </w:style>
  <w:style w:type="character" w:customStyle="1" w:styleId="intstyle266">
    <w:name w:val="intstyle266"/>
    <w:basedOn w:val="a0"/>
    <w:rsid w:val="000C37DF"/>
  </w:style>
  <w:style w:type="character" w:customStyle="1" w:styleId="intstyle267">
    <w:name w:val="intstyle267"/>
    <w:basedOn w:val="a0"/>
    <w:rsid w:val="000C37DF"/>
  </w:style>
  <w:style w:type="character" w:customStyle="1" w:styleId="intstyle268">
    <w:name w:val="intstyle268"/>
    <w:basedOn w:val="a0"/>
    <w:rsid w:val="000C37DF"/>
  </w:style>
  <w:style w:type="paragraph" w:customStyle="1" w:styleId="Style13">
    <w:name w:val="Style13"/>
    <w:basedOn w:val="a"/>
    <w:rsid w:val="000C37DF"/>
    <w:pPr>
      <w:suppressAutoHyphens w:val="0"/>
      <w:autoSpaceDE w:val="0"/>
      <w:autoSpaceDN w:val="0"/>
      <w:adjustRightInd w:val="0"/>
      <w:spacing w:line="370" w:lineRule="exact"/>
      <w:jc w:val="center"/>
    </w:pPr>
    <w:rPr>
      <w:rFonts w:eastAsia="Times New Roman"/>
      <w:kern w:val="0"/>
      <w:lang w:eastAsia="ru-RU"/>
    </w:rPr>
  </w:style>
  <w:style w:type="paragraph" w:customStyle="1" w:styleId="Style26">
    <w:name w:val="Style26"/>
    <w:basedOn w:val="a"/>
    <w:rsid w:val="000C37DF"/>
    <w:pPr>
      <w:suppressAutoHyphens w:val="0"/>
      <w:autoSpaceDE w:val="0"/>
      <w:autoSpaceDN w:val="0"/>
      <w:adjustRightInd w:val="0"/>
    </w:pPr>
    <w:rPr>
      <w:rFonts w:eastAsia="Times New Roman"/>
      <w:kern w:val="0"/>
      <w:lang w:eastAsia="ru-RU"/>
    </w:rPr>
  </w:style>
  <w:style w:type="character" w:customStyle="1" w:styleId="FontStyle39">
    <w:name w:val="Font Style39"/>
    <w:basedOn w:val="a0"/>
    <w:rsid w:val="000C37DF"/>
    <w:rPr>
      <w:rFonts w:ascii="Times New Roman" w:hAnsi="Times New Roman" w:cs="Times New Roman"/>
      <w:i/>
      <w:iCs/>
      <w:color w:val="000000"/>
      <w:sz w:val="20"/>
      <w:szCs w:val="20"/>
    </w:rPr>
  </w:style>
  <w:style w:type="paragraph" w:customStyle="1" w:styleId="Style3">
    <w:name w:val="Style3"/>
    <w:basedOn w:val="a"/>
    <w:rsid w:val="000C37DF"/>
    <w:pPr>
      <w:suppressAutoHyphens w:val="0"/>
      <w:autoSpaceDE w:val="0"/>
      <w:autoSpaceDN w:val="0"/>
      <w:adjustRightInd w:val="0"/>
      <w:spacing w:line="254" w:lineRule="exact"/>
    </w:pPr>
    <w:rPr>
      <w:rFonts w:eastAsia="Times New Roman"/>
      <w:kern w:val="0"/>
      <w:lang w:eastAsia="ru-RU"/>
    </w:rPr>
  </w:style>
  <w:style w:type="character" w:customStyle="1" w:styleId="FontStyle14">
    <w:name w:val="Font Style14"/>
    <w:basedOn w:val="a0"/>
    <w:rsid w:val="000C37DF"/>
    <w:rPr>
      <w:rFonts w:ascii="Times New Roman" w:hAnsi="Times New Roman" w:cs="Times New Roman" w:hint="default"/>
      <w:sz w:val="22"/>
      <w:szCs w:val="22"/>
    </w:rPr>
  </w:style>
  <w:style w:type="character" w:customStyle="1" w:styleId="grame">
    <w:name w:val="grame"/>
    <w:basedOn w:val="a0"/>
    <w:rsid w:val="000C37DF"/>
  </w:style>
  <w:style w:type="character" w:customStyle="1" w:styleId="spelle">
    <w:name w:val="spelle"/>
    <w:basedOn w:val="a0"/>
    <w:rsid w:val="000C37DF"/>
  </w:style>
  <w:style w:type="character" w:customStyle="1" w:styleId="butback">
    <w:name w:val="butback"/>
    <w:rsid w:val="000C37DF"/>
  </w:style>
  <w:style w:type="character" w:customStyle="1" w:styleId="submenu-table">
    <w:name w:val="submenu-table"/>
    <w:rsid w:val="000C37DF"/>
  </w:style>
  <w:style w:type="paragraph" w:customStyle="1" w:styleId="H6">
    <w:name w:val="H6"/>
    <w:basedOn w:val="a"/>
    <w:next w:val="a"/>
    <w:rsid w:val="000C37DF"/>
    <w:pPr>
      <w:keepNext/>
      <w:widowControl/>
      <w:suppressAutoHyphens w:val="0"/>
      <w:spacing w:before="100" w:after="100"/>
      <w:outlineLvl w:val="6"/>
    </w:pPr>
    <w:rPr>
      <w:rFonts w:eastAsia="Times New Roman"/>
      <w:b/>
      <w:snapToGrid w:val="0"/>
      <w:kern w:val="0"/>
      <w:sz w:val="16"/>
      <w:szCs w:val="20"/>
      <w:lang w:eastAsia="ru-RU"/>
    </w:rPr>
  </w:style>
  <w:style w:type="character" w:styleId="aff0">
    <w:name w:val="FollowedHyperlink"/>
    <w:basedOn w:val="a0"/>
    <w:rsid w:val="000C37DF"/>
    <w:rPr>
      <w:color w:val="800080"/>
      <w:u w:val="single"/>
    </w:rPr>
  </w:style>
  <w:style w:type="table" w:customStyle="1" w:styleId="TableNormal">
    <w:name w:val="Table Normal"/>
    <w:uiPriority w:val="2"/>
    <w:semiHidden/>
    <w:unhideWhenUsed/>
    <w:qFormat/>
    <w:rsid w:val="003C37D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C37DD"/>
    <w:pPr>
      <w:suppressAutoHyphens w:val="0"/>
      <w:autoSpaceDE w:val="0"/>
      <w:autoSpaceDN w:val="0"/>
    </w:pPr>
    <w:rPr>
      <w:rFonts w:eastAsia="Times New Roman"/>
      <w:kern w:val="0"/>
      <w:sz w:val="22"/>
      <w:szCs w:val="22"/>
      <w:lang w:eastAsia="ru-RU" w:bidi="ru-RU"/>
    </w:rPr>
  </w:style>
  <w:style w:type="table" w:customStyle="1" w:styleId="TableNormal1">
    <w:name w:val="Table Normal1"/>
    <w:uiPriority w:val="2"/>
    <w:semiHidden/>
    <w:unhideWhenUsed/>
    <w:qFormat/>
    <w:rsid w:val="003C37D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yle42">
    <w:name w:val="Style42"/>
    <w:basedOn w:val="a"/>
    <w:uiPriority w:val="99"/>
    <w:rsid w:val="0073484D"/>
    <w:pPr>
      <w:suppressAutoHyphens w:val="0"/>
      <w:autoSpaceDE w:val="0"/>
      <w:autoSpaceDN w:val="0"/>
      <w:adjustRightInd w:val="0"/>
      <w:spacing w:line="229" w:lineRule="exact"/>
      <w:jc w:val="center"/>
    </w:pPr>
    <w:rPr>
      <w:rFonts w:eastAsia="Times New Roman"/>
      <w:kern w:val="0"/>
      <w:lang w:eastAsia="ru-RU"/>
    </w:rPr>
  </w:style>
  <w:style w:type="character" w:customStyle="1" w:styleId="FontStyle67">
    <w:name w:val="Font Style67"/>
    <w:uiPriority w:val="99"/>
    <w:rsid w:val="0073484D"/>
    <w:rPr>
      <w:rFonts w:ascii="Times New Roman" w:hAnsi="Times New Roman" w:cs="Times New Roman" w:hint="default"/>
      <w:b/>
      <w:bCs/>
      <w:sz w:val="18"/>
      <w:szCs w:val="18"/>
    </w:rPr>
  </w:style>
  <w:style w:type="character" w:customStyle="1" w:styleId="FontStyle70">
    <w:name w:val="Font Style70"/>
    <w:uiPriority w:val="99"/>
    <w:rsid w:val="0073484D"/>
    <w:rPr>
      <w:rFonts w:ascii="Times New Roman" w:hAnsi="Times New Roman" w:cs="Times New Roman" w:hint="default"/>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nhideWhenUsed="0" w:qFormat="1"/>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37DF"/>
    <w:pPr>
      <w:widowControl w:val="0"/>
      <w:suppressAutoHyphens/>
      <w:spacing w:after="0" w:line="240" w:lineRule="auto"/>
    </w:pPr>
    <w:rPr>
      <w:rFonts w:ascii="Times New Roman" w:eastAsia="Andale Sans UI" w:hAnsi="Times New Roman" w:cs="Times New Roman"/>
      <w:kern w:val="1"/>
      <w:sz w:val="24"/>
      <w:szCs w:val="24"/>
    </w:rPr>
  </w:style>
  <w:style w:type="paragraph" w:styleId="1">
    <w:name w:val="heading 1"/>
    <w:basedOn w:val="a"/>
    <w:next w:val="a"/>
    <w:link w:val="10"/>
    <w:uiPriority w:val="99"/>
    <w:qFormat/>
    <w:rsid w:val="000C37DF"/>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9"/>
    <w:qFormat/>
    <w:rsid w:val="000C37DF"/>
    <w:pPr>
      <w:keepNext/>
      <w:widowControl/>
      <w:suppressAutoHyphens w:val="0"/>
      <w:spacing w:before="240" w:after="60"/>
      <w:jc w:val="both"/>
      <w:outlineLvl w:val="1"/>
    </w:pPr>
    <w:rPr>
      <w:rFonts w:ascii="Arial" w:eastAsia="Times New Roman" w:hAnsi="Arial"/>
      <w:b/>
      <w:bCs/>
      <w:i/>
      <w:iCs/>
      <w:kern w:val="0"/>
      <w:sz w:val="28"/>
      <w:szCs w:val="28"/>
      <w:lang w:val="x-none" w:eastAsia="ru-RU"/>
    </w:rPr>
  </w:style>
  <w:style w:type="paragraph" w:styleId="3">
    <w:name w:val="heading 3"/>
    <w:basedOn w:val="a"/>
    <w:next w:val="a"/>
    <w:link w:val="30"/>
    <w:qFormat/>
    <w:rsid w:val="000C37DF"/>
    <w:pPr>
      <w:keepNext/>
      <w:numPr>
        <w:ilvl w:val="2"/>
        <w:numId w:val="1"/>
      </w:numPr>
      <w:jc w:val="center"/>
      <w:outlineLvl w:val="2"/>
    </w:pPr>
    <w:rPr>
      <w:sz w:val="28"/>
    </w:rPr>
  </w:style>
  <w:style w:type="paragraph" w:styleId="4">
    <w:name w:val="heading 4"/>
    <w:basedOn w:val="a"/>
    <w:next w:val="a"/>
    <w:link w:val="40"/>
    <w:qFormat/>
    <w:rsid w:val="000C37DF"/>
    <w:pPr>
      <w:keepNext/>
      <w:shd w:val="clear" w:color="auto" w:fill="FFFFFF"/>
      <w:suppressAutoHyphens w:val="0"/>
      <w:autoSpaceDE w:val="0"/>
      <w:autoSpaceDN w:val="0"/>
      <w:adjustRightInd w:val="0"/>
      <w:spacing w:before="288" w:line="324" w:lineRule="exact"/>
      <w:ind w:left="144" w:right="158"/>
      <w:jc w:val="both"/>
      <w:outlineLvl w:val="3"/>
    </w:pPr>
    <w:rPr>
      <w:rFonts w:eastAsia="Times New Roman"/>
      <w:b/>
      <w:bCs/>
      <w:kern w:val="0"/>
      <w:sz w:val="28"/>
      <w:szCs w:val="20"/>
      <w:lang w:val="x-none" w:eastAsia="ru-RU"/>
    </w:rPr>
  </w:style>
  <w:style w:type="paragraph" w:styleId="5">
    <w:name w:val="heading 5"/>
    <w:basedOn w:val="a"/>
    <w:next w:val="a"/>
    <w:link w:val="50"/>
    <w:qFormat/>
    <w:rsid w:val="000C37DF"/>
    <w:pPr>
      <w:widowControl/>
      <w:suppressAutoHyphens w:val="0"/>
      <w:spacing w:before="240" w:after="60"/>
      <w:jc w:val="both"/>
      <w:outlineLvl w:val="4"/>
    </w:pPr>
    <w:rPr>
      <w:rFonts w:eastAsia="Times New Roman"/>
      <w:b/>
      <w:bCs/>
      <w:i/>
      <w:iCs/>
      <w:kern w:val="0"/>
      <w:sz w:val="26"/>
      <w:szCs w:val="26"/>
      <w:lang w:val="x-none" w:eastAsia="ru-RU"/>
    </w:rPr>
  </w:style>
  <w:style w:type="paragraph" w:styleId="6">
    <w:name w:val="heading 6"/>
    <w:basedOn w:val="a"/>
    <w:next w:val="a"/>
    <w:link w:val="60"/>
    <w:qFormat/>
    <w:rsid w:val="000C37DF"/>
    <w:pPr>
      <w:keepNext/>
      <w:widowControl/>
      <w:suppressAutoHyphens w:val="0"/>
      <w:jc w:val="center"/>
      <w:outlineLvl w:val="5"/>
    </w:pPr>
    <w:rPr>
      <w:rFonts w:eastAsia="Times New Roman"/>
      <w:b/>
      <w:kern w:val="0"/>
      <w:sz w:val="20"/>
      <w:szCs w:val="20"/>
      <w:lang w:eastAsia="ru-RU"/>
    </w:rPr>
  </w:style>
  <w:style w:type="paragraph" w:styleId="7">
    <w:name w:val="heading 7"/>
    <w:basedOn w:val="a"/>
    <w:next w:val="a"/>
    <w:link w:val="70"/>
    <w:qFormat/>
    <w:rsid w:val="000C37DF"/>
    <w:pPr>
      <w:keepNext/>
      <w:widowControl/>
      <w:suppressAutoHyphens w:val="0"/>
      <w:ind w:left="-426" w:firstLine="852"/>
      <w:jc w:val="center"/>
      <w:outlineLvl w:val="6"/>
    </w:pPr>
    <w:rPr>
      <w:rFonts w:eastAsia="Times New Roman"/>
      <w:b/>
      <w:bCs/>
      <w:kern w:val="0"/>
      <w:sz w:val="28"/>
      <w:szCs w:val="28"/>
      <w:lang w:val="x-none" w:eastAsia="ru-RU"/>
    </w:rPr>
  </w:style>
  <w:style w:type="paragraph" w:styleId="8">
    <w:name w:val="heading 8"/>
    <w:basedOn w:val="a"/>
    <w:next w:val="a"/>
    <w:link w:val="80"/>
    <w:uiPriority w:val="9"/>
    <w:qFormat/>
    <w:rsid w:val="000C37DF"/>
    <w:pPr>
      <w:spacing w:before="240" w:after="60"/>
      <w:outlineLvl w:val="7"/>
    </w:pPr>
    <w:rPr>
      <w:rFonts w:ascii="Calibri" w:eastAsia="Times New Roman"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C37DF"/>
    <w:rPr>
      <w:rFonts w:ascii="Cambria" w:eastAsia="Times New Roman" w:hAnsi="Cambria" w:cs="Times New Roman"/>
      <w:b/>
      <w:bCs/>
      <w:kern w:val="32"/>
      <w:sz w:val="32"/>
      <w:szCs w:val="32"/>
    </w:rPr>
  </w:style>
  <w:style w:type="character" w:customStyle="1" w:styleId="20">
    <w:name w:val="Заголовок 2 Знак"/>
    <w:basedOn w:val="a0"/>
    <w:link w:val="2"/>
    <w:uiPriority w:val="99"/>
    <w:rsid w:val="000C37DF"/>
    <w:rPr>
      <w:rFonts w:ascii="Arial" w:eastAsia="Times New Roman" w:hAnsi="Arial" w:cs="Times New Roman"/>
      <w:b/>
      <w:bCs/>
      <w:i/>
      <w:iCs/>
      <w:sz w:val="28"/>
      <w:szCs w:val="28"/>
      <w:lang w:val="x-none" w:eastAsia="ru-RU"/>
    </w:rPr>
  </w:style>
  <w:style w:type="character" w:customStyle="1" w:styleId="30">
    <w:name w:val="Заголовок 3 Знак"/>
    <w:basedOn w:val="a0"/>
    <w:link w:val="3"/>
    <w:rsid w:val="000C37DF"/>
    <w:rPr>
      <w:rFonts w:ascii="Times New Roman" w:eastAsia="Andale Sans UI" w:hAnsi="Times New Roman" w:cs="Times New Roman"/>
      <w:kern w:val="1"/>
      <w:sz w:val="28"/>
      <w:szCs w:val="24"/>
    </w:rPr>
  </w:style>
  <w:style w:type="character" w:customStyle="1" w:styleId="40">
    <w:name w:val="Заголовок 4 Знак"/>
    <w:basedOn w:val="a0"/>
    <w:link w:val="4"/>
    <w:rsid w:val="000C37DF"/>
    <w:rPr>
      <w:rFonts w:ascii="Times New Roman" w:eastAsia="Times New Roman" w:hAnsi="Times New Roman" w:cs="Times New Roman"/>
      <w:b/>
      <w:bCs/>
      <w:sz w:val="28"/>
      <w:szCs w:val="20"/>
      <w:shd w:val="clear" w:color="auto" w:fill="FFFFFF"/>
      <w:lang w:val="x-none" w:eastAsia="ru-RU"/>
    </w:rPr>
  </w:style>
  <w:style w:type="character" w:customStyle="1" w:styleId="50">
    <w:name w:val="Заголовок 5 Знак"/>
    <w:basedOn w:val="a0"/>
    <w:link w:val="5"/>
    <w:rsid w:val="000C37DF"/>
    <w:rPr>
      <w:rFonts w:ascii="Times New Roman" w:eastAsia="Times New Roman" w:hAnsi="Times New Roman" w:cs="Times New Roman"/>
      <w:b/>
      <w:bCs/>
      <w:i/>
      <w:iCs/>
      <w:sz w:val="26"/>
      <w:szCs w:val="26"/>
      <w:lang w:val="x-none" w:eastAsia="ru-RU"/>
    </w:rPr>
  </w:style>
  <w:style w:type="character" w:customStyle="1" w:styleId="60">
    <w:name w:val="Заголовок 6 Знак"/>
    <w:basedOn w:val="a0"/>
    <w:link w:val="6"/>
    <w:rsid w:val="000C37DF"/>
    <w:rPr>
      <w:rFonts w:ascii="Times New Roman" w:eastAsia="Times New Roman" w:hAnsi="Times New Roman" w:cs="Times New Roman"/>
      <w:b/>
      <w:sz w:val="20"/>
      <w:szCs w:val="20"/>
      <w:lang w:eastAsia="ru-RU"/>
    </w:rPr>
  </w:style>
  <w:style w:type="character" w:customStyle="1" w:styleId="70">
    <w:name w:val="Заголовок 7 Знак"/>
    <w:basedOn w:val="a0"/>
    <w:link w:val="7"/>
    <w:rsid w:val="000C37DF"/>
    <w:rPr>
      <w:rFonts w:ascii="Times New Roman" w:eastAsia="Times New Roman" w:hAnsi="Times New Roman" w:cs="Times New Roman"/>
      <w:b/>
      <w:bCs/>
      <w:sz w:val="28"/>
      <w:szCs w:val="28"/>
      <w:lang w:val="x-none" w:eastAsia="ru-RU"/>
    </w:rPr>
  </w:style>
  <w:style w:type="character" w:customStyle="1" w:styleId="80">
    <w:name w:val="Заголовок 8 Знак"/>
    <w:basedOn w:val="a0"/>
    <w:link w:val="8"/>
    <w:uiPriority w:val="9"/>
    <w:rsid w:val="000C37DF"/>
    <w:rPr>
      <w:rFonts w:ascii="Calibri" w:eastAsia="Times New Roman" w:hAnsi="Calibri" w:cs="Times New Roman"/>
      <w:i/>
      <w:iCs/>
      <w:kern w:val="1"/>
      <w:sz w:val="24"/>
      <w:szCs w:val="24"/>
    </w:rPr>
  </w:style>
  <w:style w:type="paragraph" w:styleId="a3">
    <w:name w:val="footer"/>
    <w:basedOn w:val="a"/>
    <w:link w:val="a4"/>
    <w:rsid w:val="000C37DF"/>
    <w:pPr>
      <w:widowControl/>
      <w:tabs>
        <w:tab w:val="center" w:pos="4677"/>
        <w:tab w:val="right" w:pos="9355"/>
      </w:tabs>
      <w:suppressAutoHyphens w:val="0"/>
    </w:pPr>
    <w:rPr>
      <w:rFonts w:eastAsia="Times New Roman"/>
      <w:kern w:val="0"/>
      <w:lang w:val="x-none" w:eastAsia="ru-RU"/>
    </w:rPr>
  </w:style>
  <w:style w:type="character" w:customStyle="1" w:styleId="a4">
    <w:name w:val="Нижний колонтитул Знак"/>
    <w:basedOn w:val="a0"/>
    <w:link w:val="a3"/>
    <w:rsid w:val="000C37DF"/>
    <w:rPr>
      <w:rFonts w:ascii="Times New Roman" w:eastAsia="Times New Roman" w:hAnsi="Times New Roman" w:cs="Times New Roman"/>
      <w:sz w:val="24"/>
      <w:szCs w:val="24"/>
      <w:lang w:val="x-none" w:eastAsia="ru-RU"/>
    </w:rPr>
  </w:style>
  <w:style w:type="character" w:styleId="a5">
    <w:name w:val="page number"/>
    <w:basedOn w:val="a0"/>
    <w:rsid w:val="000C37DF"/>
  </w:style>
  <w:style w:type="character" w:styleId="a6">
    <w:name w:val="Hyperlink"/>
    <w:rsid w:val="000C37DF"/>
    <w:rPr>
      <w:color w:val="0000FF"/>
      <w:u w:val="single"/>
    </w:rPr>
  </w:style>
  <w:style w:type="paragraph" w:styleId="a7">
    <w:name w:val="Body Text"/>
    <w:basedOn w:val="a"/>
    <w:link w:val="a8"/>
    <w:rsid w:val="000C37DF"/>
    <w:pPr>
      <w:widowControl/>
      <w:suppressAutoHyphens w:val="0"/>
      <w:spacing w:after="120"/>
    </w:pPr>
    <w:rPr>
      <w:rFonts w:eastAsia="Times New Roman"/>
      <w:kern w:val="0"/>
      <w:lang w:val="x-none" w:eastAsia="ru-RU"/>
    </w:rPr>
  </w:style>
  <w:style w:type="character" w:customStyle="1" w:styleId="a8">
    <w:name w:val="Основной текст Знак"/>
    <w:basedOn w:val="a0"/>
    <w:link w:val="a7"/>
    <w:rsid w:val="000C37DF"/>
    <w:rPr>
      <w:rFonts w:ascii="Times New Roman" w:eastAsia="Times New Roman" w:hAnsi="Times New Roman" w:cs="Times New Roman"/>
      <w:sz w:val="24"/>
      <w:szCs w:val="24"/>
      <w:lang w:val="x-none" w:eastAsia="ru-RU"/>
    </w:rPr>
  </w:style>
  <w:style w:type="character" w:customStyle="1" w:styleId="product">
    <w:name w:val="product"/>
    <w:basedOn w:val="a0"/>
    <w:rsid w:val="000C37DF"/>
  </w:style>
  <w:style w:type="character" w:customStyle="1" w:styleId="note">
    <w:name w:val="note"/>
    <w:basedOn w:val="a0"/>
    <w:rsid w:val="000C37DF"/>
  </w:style>
  <w:style w:type="character" w:customStyle="1" w:styleId="apple-converted-space">
    <w:name w:val="apple-converted-space"/>
    <w:basedOn w:val="a0"/>
    <w:rsid w:val="000C37DF"/>
  </w:style>
  <w:style w:type="paragraph" w:styleId="a9">
    <w:name w:val="List Paragraph"/>
    <w:basedOn w:val="a"/>
    <w:uiPriority w:val="1"/>
    <w:qFormat/>
    <w:rsid w:val="000C37DF"/>
    <w:pPr>
      <w:widowControl/>
      <w:suppressAutoHyphens w:val="0"/>
      <w:spacing w:after="200" w:line="276" w:lineRule="auto"/>
      <w:ind w:left="720"/>
      <w:contextualSpacing/>
    </w:pPr>
    <w:rPr>
      <w:rFonts w:ascii="Calibri" w:eastAsia="Calibri" w:hAnsi="Calibri"/>
      <w:kern w:val="0"/>
      <w:sz w:val="22"/>
      <w:szCs w:val="22"/>
    </w:rPr>
  </w:style>
  <w:style w:type="table" w:styleId="aa">
    <w:name w:val="Table Grid"/>
    <w:basedOn w:val="a1"/>
    <w:uiPriority w:val="59"/>
    <w:rsid w:val="000C37D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0C37DF"/>
    <w:rPr>
      <w:rFonts w:ascii="Tahoma" w:hAnsi="Tahoma" w:cs="Tahoma"/>
      <w:sz w:val="16"/>
      <w:szCs w:val="16"/>
    </w:rPr>
  </w:style>
  <w:style w:type="character" w:customStyle="1" w:styleId="ac">
    <w:name w:val="Текст выноски Знак"/>
    <w:basedOn w:val="a0"/>
    <w:link w:val="ab"/>
    <w:uiPriority w:val="99"/>
    <w:semiHidden/>
    <w:rsid w:val="000C37DF"/>
    <w:rPr>
      <w:rFonts w:ascii="Tahoma" w:eastAsia="Andale Sans UI" w:hAnsi="Tahoma" w:cs="Tahoma"/>
      <w:kern w:val="1"/>
      <w:sz w:val="16"/>
      <w:szCs w:val="16"/>
    </w:rPr>
  </w:style>
  <w:style w:type="paragraph" w:styleId="21">
    <w:name w:val="Body Text Indent 2"/>
    <w:basedOn w:val="a"/>
    <w:link w:val="22"/>
    <w:rsid w:val="000C37DF"/>
    <w:pPr>
      <w:widowControl/>
      <w:suppressAutoHyphens w:val="0"/>
      <w:spacing w:after="120" w:line="480" w:lineRule="auto"/>
      <w:ind w:left="283"/>
    </w:pPr>
    <w:rPr>
      <w:rFonts w:eastAsia="Times New Roman"/>
      <w:kern w:val="0"/>
      <w:lang w:val="x-none" w:eastAsia="ru-RU"/>
    </w:rPr>
  </w:style>
  <w:style w:type="character" w:customStyle="1" w:styleId="22">
    <w:name w:val="Основной текст с отступом 2 Знак"/>
    <w:basedOn w:val="a0"/>
    <w:link w:val="21"/>
    <w:rsid w:val="000C37DF"/>
    <w:rPr>
      <w:rFonts w:ascii="Times New Roman" w:eastAsia="Times New Roman" w:hAnsi="Times New Roman" w:cs="Times New Roman"/>
      <w:sz w:val="24"/>
      <w:szCs w:val="24"/>
      <w:lang w:val="x-none" w:eastAsia="ru-RU"/>
    </w:rPr>
  </w:style>
  <w:style w:type="paragraph" w:styleId="ad">
    <w:name w:val="Normal (Web)"/>
    <w:basedOn w:val="a"/>
    <w:uiPriority w:val="99"/>
    <w:rsid w:val="000C37DF"/>
    <w:pPr>
      <w:widowControl/>
      <w:suppressAutoHyphens w:val="0"/>
      <w:spacing w:before="100" w:beforeAutospacing="1" w:after="100" w:afterAutospacing="1"/>
    </w:pPr>
    <w:rPr>
      <w:rFonts w:eastAsia="Times New Roman"/>
      <w:kern w:val="0"/>
      <w:lang w:eastAsia="ru-RU"/>
    </w:rPr>
  </w:style>
  <w:style w:type="paragraph" w:customStyle="1" w:styleId="Style7">
    <w:name w:val="Style7"/>
    <w:basedOn w:val="a"/>
    <w:rsid w:val="000C37DF"/>
    <w:pPr>
      <w:suppressAutoHyphens w:val="0"/>
      <w:autoSpaceDE w:val="0"/>
      <w:autoSpaceDN w:val="0"/>
      <w:adjustRightInd w:val="0"/>
      <w:spacing w:line="317" w:lineRule="exact"/>
      <w:ind w:firstLine="734"/>
      <w:jc w:val="both"/>
    </w:pPr>
    <w:rPr>
      <w:rFonts w:eastAsia="Times New Roman"/>
      <w:kern w:val="0"/>
      <w:lang w:eastAsia="ru-RU"/>
    </w:rPr>
  </w:style>
  <w:style w:type="character" w:customStyle="1" w:styleId="FontStyle44">
    <w:name w:val="Font Style44"/>
    <w:rsid w:val="000C37DF"/>
    <w:rPr>
      <w:rFonts w:ascii="Times New Roman" w:hAnsi="Times New Roman" w:cs="Times New Roman"/>
      <w:sz w:val="26"/>
      <w:szCs w:val="26"/>
    </w:rPr>
  </w:style>
  <w:style w:type="paragraph" w:customStyle="1" w:styleId="11">
    <w:name w:val="Текст1"/>
    <w:basedOn w:val="a"/>
    <w:rsid w:val="000C37DF"/>
    <w:pPr>
      <w:widowControl/>
      <w:suppressAutoHyphens w:val="0"/>
    </w:pPr>
    <w:rPr>
      <w:rFonts w:ascii="Courier New" w:eastAsia="Times New Roman" w:hAnsi="Courier New" w:cs="Courier New"/>
      <w:kern w:val="0"/>
      <w:sz w:val="20"/>
      <w:szCs w:val="20"/>
      <w:lang w:eastAsia="ar-SA"/>
    </w:rPr>
  </w:style>
  <w:style w:type="paragraph" w:styleId="ae">
    <w:name w:val="Body Text Indent"/>
    <w:basedOn w:val="a"/>
    <w:link w:val="af"/>
    <w:uiPriority w:val="99"/>
    <w:rsid w:val="000C37DF"/>
    <w:pPr>
      <w:widowControl/>
      <w:suppressAutoHyphens w:val="0"/>
      <w:spacing w:after="120"/>
      <w:ind w:left="283"/>
      <w:jc w:val="both"/>
    </w:pPr>
    <w:rPr>
      <w:rFonts w:eastAsia="Times New Roman"/>
      <w:kern w:val="0"/>
      <w:sz w:val="20"/>
      <w:szCs w:val="20"/>
      <w:lang w:val="x-none" w:eastAsia="ru-RU"/>
    </w:rPr>
  </w:style>
  <w:style w:type="character" w:customStyle="1" w:styleId="af">
    <w:name w:val="Основной текст с отступом Знак"/>
    <w:basedOn w:val="a0"/>
    <w:link w:val="ae"/>
    <w:uiPriority w:val="99"/>
    <w:rsid w:val="000C37DF"/>
    <w:rPr>
      <w:rFonts w:ascii="Times New Roman" w:eastAsia="Times New Roman" w:hAnsi="Times New Roman" w:cs="Times New Roman"/>
      <w:sz w:val="20"/>
      <w:szCs w:val="20"/>
      <w:lang w:val="x-none" w:eastAsia="ru-RU"/>
    </w:rPr>
  </w:style>
  <w:style w:type="paragraph" w:customStyle="1" w:styleId="title1">
    <w:name w:val="title1"/>
    <w:basedOn w:val="a"/>
    <w:rsid w:val="000C37DF"/>
    <w:pPr>
      <w:widowControl/>
      <w:suppressAutoHyphens w:val="0"/>
      <w:spacing w:before="150" w:after="150"/>
      <w:jc w:val="center"/>
    </w:pPr>
    <w:rPr>
      <w:rFonts w:eastAsia="Times New Roman"/>
      <w:b/>
      <w:bCs/>
      <w:kern w:val="0"/>
      <w:sz w:val="30"/>
      <w:szCs w:val="30"/>
      <w:lang w:eastAsia="ru-RU"/>
    </w:rPr>
  </w:style>
  <w:style w:type="paragraph" w:styleId="af0">
    <w:name w:val="header"/>
    <w:basedOn w:val="a"/>
    <w:link w:val="af1"/>
    <w:rsid w:val="000C37DF"/>
    <w:pPr>
      <w:widowControl/>
      <w:tabs>
        <w:tab w:val="center" w:pos="4677"/>
        <w:tab w:val="right" w:pos="9355"/>
      </w:tabs>
      <w:suppressAutoHyphens w:val="0"/>
    </w:pPr>
    <w:rPr>
      <w:rFonts w:eastAsia="Times New Roman"/>
      <w:kern w:val="0"/>
      <w:lang w:val="x-none" w:eastAsia="ru-RU"/>
    </w:rPr>
  </w:style>
  <w:style w:type="character" w:customStyle="1" w:styleId="af1">
    <w:name w:val="Верхний колонтитул Знак"/>
    <w:basedOn w:val="a0"/>
    <w:link w:val="af0"/>
    <w:rsid w:val="000C37DF"/>
    <w:rPr>
      <w:rFonts w:ascii="Times New Roman" w:eastAsia="Times New Roman" w:hAnsi="Times New Roman" w:cs="Times New Roman"/>
      <w:sz w:val="24"/>
      <w:szCs w:val="24"/>
      <w:lang w:val="x-none" w:eastAsia="ru-RU"/>
    </w:rPr>
  </w:style>
  <w:style w:type="character" w:styleId="af2">
    <w:name w:val="Strong"/>
    <w:uiPriority w:val="22"/>
    <w:qFormat/>
    <w:rsid w:val="000C37DF"/>
    <w:rPr>
      <w:b/>
      <w:bCs/>
    </w:rPr>
  </w:style>
  <w:style w:type="paragraph" w:styleId="af3">
    <w:name w:val="No Spacing"/>
    <w:uiPriority w:val="1"/>
    <w:qFormat/>
    <w:rsid w:val="000C37DF"/>
    <w:pPr>
      <w:spacing w:after="0" w:line="240" w:lineRule="auto"/>
    </w:pPr>
    <w:rPr>
      <w:rFonts w:ascii="Calibri" w:eastAsia="Times New Roman" w:hAnsi="Calibri" w:cs="Times New Roman"/>
    </w:rPr>
  </w:style>
  <w:style w:type="character" w:customStyle="1" w:styleId="FontStyle23">
    <w:name w:val="Font Style23"/>
    <w:uiPriority w:val="99"/>
    <w:rsid w:val="000C37DF"/>
    <w:rPr>
      <w:rFonts w:ascii="Times New Roman" w:hAnsi="Times New Roman" w:cs="Times New Roman"/>
      <w:b/>
      <w:bCs/>
      <w:i/>
      <w:iCs/>
      <w:sz w:val="8"/>
      <w:szCs w:val="8"/>
    </w:rPr>
  </w:style>
  <w:style w:type="paragraph" w:customStyle="1" w:styleId="Default">
    <w:name w:val="Default"/>
    <w:uiPriority w:val="99"/>
    <w:rsid w:val="000C37D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4">
    <w:name w:val="Title"/>
    <w:basedOn w:val="a"/>
    <w:link w:val="af5"/>
    <w:qFormat/>
    <w:rsid w:val="000C37DF"/>
    <w:pPr>
      <w:widowControl/>
      <w:suppressAutoHyphens w:val="0"/>
      <w:jc w:val="center"/>
    </w:pPr>
    <w:rPr>
      <w:rFonts w:eastAsia="Times New Roman"/>
      <w:b/>
      <w:kern w:val="0"/>
      <w:sz w:val="28"/>
      <w:szCs w:val="20"/>
      <w:lang w:val="x-none" w:eastAsia="x-none"/>
    </w:rPr>
  </w:style>
  <w:style w:type="character" w:customStyle="1" w:styleId="af5">
    <w:name w:val="Название Знак"/>
    <w:basedOn w:val="a0"/>
    <w:link w:val="af4"/>
    <w:rsid w:val="000C37DF"/>
    <w:rPr>
      <w:rFonts w:ascii="Times New Roman" w:eastAsia="Times New Roman" w:hAnsi="Times New Roman" w:cs="Times New Roman"/>
      <w:b/>
      <w:sz w:val="28"/>
      <w:szCs w:val="20"/>
      <w:lang w:val="x-none" w:eastAsia="x-none"/>
    </w:rPr>
  </w:style>
  <w:style w:type="paragraph" w:styleId="af6">
    <w:name w:val="Subtitle"/>
    <w:basedOn w:val="a"/>
    <w:link w:val="af7"/>
    <w:uiPriority w:val="99"/>
    <w:qFormat/>
    <w:rsid w:val="000C37DF"/>
    <w:pPr>
      <w:widowControl/>
      <w:suppressAutoHyphens w:val="0"/>
      <w:jc w:val="center"/>
    </w:pPr>
    <w:rPr>
      <w:rFonts w:eastAsia="Times New Roman"/>
      <w:b/>
      <w:bCs/>
      <w:kern w:val="0"/>
      <w:sz w:val="28"/>
      <w:szCs w:val="28"/>
      <w:lang w:val="x-none" w:eastAsia="x-none"/>
    </w:rPr>
  </w:style>
  <w:style w:type="character" w:customStyle="1" w:styleId="af7">
    <w:name w:val="Подзаголовок Знак"/>
    <w:basedOn w:val="a0"/>
    <w:link w:val="af6"/>
    <w:uiPriority w:val="99"/>
    <w:rsid w:val="000C37DF"/>
    <w:rPr>
      <w:rFonts w:ascii="Times New Roman" w:eastAsia="Times New Roman" w:hAnsi="Times New Roman" w:cs="Times New Roman"/>
      <w:b/>
      <w:bCs/>
      <w:sz w:val="28"/>
      <w:szCs w:val="28"/>
      <w:lang w:val="x-none" w:eastAsia="x-none"/>
    </w:rPr>
  </w:style>
  <w:style w:type="character" w:styleId="af8">
    <w:name w:val="Emphasis"/>
    <w:qFormat/>
    <w:rsid w:val="000C37DF"/>
    <w:rPr>
      <w:i/>
      <w:iCs/>
    </w:rPr>
  </w:style>
  <w:style w:type="paragraph" w:styleId="23">
    <w:name w:val="Body Text 2"/>
    <w:basedOn w:val="a"/>
    <w:link w:val="24"/>
    <w:uiPriority w:val="99"/>
    <w:semiHidden/>
    <w:unhideWhenUsed/>
    <w:rsid w:val="000C37DF"/>
    <w:pPr>
      <w:spacing w:after="120" w:line="480" w:lineRule="auto"/>
    </w:pPr>
  </w:style>
  <w:style w:type="character" w:customStyle="1" w:styleId="24">
    <w:name w:val="Основной текст 2 Знак"/>
    <w:basedOn w:val="a0"/>
    <w:link w:val="23"/>
    <w:uiPriority w:val="99"/>
    <w:semiHidden/>
    <w:rsid w:val="000C37DF"/>
    <w:rPr>
      <w:rFonts w:ascii="Times New Roman" w:eastAsia="Andale Sans UI" w:hAnsi="Times New Roman" w:cs="Times New Roman"/>
      <w:kern w:val="1"/>
      <w:sz w:val="24"/>
      <w:szCs w:val="24"/>
    </w:rPr>
  </w:style>
  <w:style w:type="paragraph" w:customStyle="1" w:styleId="12">
    <w:name w:val="Обычный1"/>
    <w:rsid w:val="000C37DF"/>
    <w:pPr>
      <w:widowControl w:val="0"/>
      <w:snapToGrid w:val="0"/>
      <w:spacing w:after="0" w:line="319" w:lineRule="auto"/>
      <w:ind w:firstLine="260"/>
      <w:jc w:val="both"/>
    </w:pPr>
    <w:rPr>
      <w:rFonts w:ascii="Times New Roman" w:eastAsia="Times New Roman" w:hAnsi="Times New Roman" w:cs="Times New Roman"/>
      <w:sz w:val="18"/>
      <w:szCs w:val="20"/>
      <w:lang w:eastAsia="ru-RU"/>
    </w:rPr>
  </w:style>
  <w:style w:type="character" w:customStyle="1" w:styleId="FooterChar">
    <w:name w:val="Footer Char"/>
    <w:basedOn w:val="a0"/>
    <w:locked/>
    <w:rsid w:val="000C37DF"/>
    <w:rPr>
      <w:sz w:val="24"/>
      <w:szCs w:val="24"/>
      <w:lang w:val="ru-RU" w:eastAsia="ru-RU" w:bidi="ar-SA"/>
    </w:rPr>
  </w:style>
  <w:style w:type="paragraph" w:styleId="31">
    <w:name w:val="Body Text Indent 3"/>
    <w:basedOn w:val="a"/>
    <w:link w:val="32"/>
    <w:rsid w:val="000C37DF"/>
    <w:pPr>
      <w:widowControl/>
      <w:suppressAutoHyphens w:val="0"/>
      <w:spacing w:after="120"/>
      <w:ind w:left="283"/>
    </w:pPr>
    <w:rPr>
      <w:rFonts w:eastAsia="Times New Roman"/>
      <w:kern w:val="0"/>
      <w:sz w:val="16"/>
      <w:szCs w:val="16"/>
      <w:lang w:eastAsia="ru-RU"/>
    </w:rPr>
  </w:style>
  <w:style w:type="character" w:customStyle="1" w:styleId="32">
    <w:name w:val="Основной текст с отступом 3 Знак"/>
    <w:basedOn w:val="a0"/>
    <w:link w:val="31"/>
    <w:rsid w:val="000C37DF"/>
    <w:rPr>
      <w:rFonts w:ascii="Times New Roman" w:eastAsia="Times New Roman" w:hAnsi="Times New Roman" w:cs="Times New Roman"/>
      <w:sz w:val="16"/>
      <w:szCs w:val="16"/>
      <w:lang w:eastAsia="ru-RU"/>
    </w:rPr>
  </w:style>
  <w:style w:type="paragraph" w:styleId="af9">
    <w:name w:val="List"/>
    <w:basedOn w:val="a"/>
    <w:rsid w:val="000C37DF"/>
    <w:pPr>
      <w:widowControl/>
      <w:suppressAutoHyphens w:val="0"/>
      <w:ind w:left="283" w:hanging="283"/>
      <w:contextualSpacing/>
    </w:pPr>
    <w:rPr>
      <w:rFonts w:eastAsia="Times New Roman"/>
      <w:kern w:val="0"/>
      <w:lang w:eastAsia="ru-RU"/>
    </w:rPr>
  </w:style>
  <w:style w:type="character" w:customStyle="1" w:styleId="FontStyle38">
    <w:name w:val="Font Style38"/>
    <w:basedOn w:val="a0"/>
    <w:rsid w:val="000C37DF"/>
    <w:rPr>
      <w:rFonts w:ascii="Times New Roman" w:hAnsi="Times New Roman" w:cs="Times New Roman" w:hint="default"/>
      <w:color w:val="000000"/>
      <w:sz w:val="20"/>
      <w:szCs w:val="20"/>
    </w:rPr>
  </w:style>
  <w:style w:type="paragraph" w:styleId="afa">
    <w:name w:val="footnote text"/>
    <w:basedOn w:val="a"/>
    <w:link w:val="afb"/>
    <w:semiHidden/>
    <w:rsid w:val="000C37DF"/>
    <w:pPr>
      <w:widowControl/>
      <w:suppressAutoHyphens w:val="0"/>
    </w:pPr>
    <w:rPr>
      <w:rFonts w:eastAsia="Times New Roman"/>
      <w:kern w:val="0"/>
      <w:sz w:val="20"/>
      <w:szCs w:val="20"/>
      <w:lang w:eastAsia="ru-RU"/>
    </w:rPr>
  </w:style>
  <w:style w:type="character" w:customStyle="1" w:styleId="afb">
    <w:name w:val="Текст сноски Знак"/>
    <w:basedOn w:val="a0"/>
    <w:link w:val="afa"/>
    <w:semiHidden/>
    <w:rsid w:val="000C37DF"/>
    <w:rPr>
      <w:rFonts w:ascii="Times New Roman" w:eastAsia="Times New Roman" w:hAnsi="Times New Roman" w:cs="Times New Roman"/>
      <w:sz w:val="20"/>
      <w:szCs w:val="20"/>
      <w:lang w:eastAsia="ru-RU"/>
    </w:rPr>
  </w:style>
  <w:style w:type="character" w:styleId="afc">
    <w:name w:val="footnote reference"/>
    <w:basedOn w:val="a0"/>
    <w:semiHidden/>
    <w:rsid w:val="000C37DF"/>
    <w:rPr>
      <w:vertAlign w:val="superscript"/>
    </w:rPr>
  </w:style>
  <w:style w:type="paragraph" w:styleId="HTML">
    <w:name w:val="HTML Preformatted"/>
    <w:basedOn w:val="a"/>
    <w:link w:val="HTML0"/>
    <w:rsid w:val="000C37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ru-RU"/>
    </w:rPr>
  </w:style>
  <w:style w:type="character" w:customStyle="1" w:styleId="HTML0">
    <w:name w:val="Стандартный HTML Знак"/>
    <w:basedOn w:val="a0"/>
    <w:link w:val="HTML"/>
    <w:rsid w:val="000C37DF"/>
    <w:rPr>
      <w:rFonts w:ascii="Courier New" w:eastAsia="Times New Roman" w:hAnsi="Courier New" w:cs="Courier New"/>
      <w:sz w:val="20"/>
      <w:szCs w:val="20"/>
      <w:lang w:eastAsia="ru-RU"/>
    </w:rPr>
  </w:style>
  <w:style w:type="paragraph" w:customStyle="1" w:styleId="afd">
    <w:name w:val="Знак"/>
    <w:basedOn w:val="a"/>
    <w:rsid w:val="000C37DF"/>
    <w:pPr>
      <w:widowControl/>
      <w:suppressAutoHyphens w:val="0"/>
      <w:spacing w:after="160" w:line="240" w:lineRule="exact"/>
    </w:pPr>
    <w:rPr>
      <w:rFonts w:ascii="Verdana" w:eastAsia="Times New Roman" w:hAnsi="Verdana"/>
      <w:kern w:val="0"/>
      <w:sz w:val="20"/>
      <w:szCs w:val="20"/>
      <w:lang w:eastAsia="ru-RU"/>
    </w:rPr>
  </w:style>
  <w:style w:type="paragraph" w:customStyle="1" w:styleId="Style5">
    <w:name w:val="Style5"/>
    <w:basedOn w:val="a"/>
    <w:rsid w:val="000C37DF"/>
    <w:pPr>
      <w:suppressAutoHyphens w:val="0"/>
      <w:autoSpaceDE w:val="0"/>
      <w:autoSpaceDN w:val="0"/>
      <w:adjustRightInd w:val="0"/>
    </w:pPr>
    <w:rPr>
      <w:rFonts w:eastAsia="Times New Roman"/>
      <w:kern w:val="0"/>
      <w:lang w:eastAsia="ru-RU"/>
    </w:rPr>
  </w:style>
  <w:style w:type="paragraph" w:customStyle="1" w:styleId="Style8">
    <w:name w:val="Style8"/>
    <w:basedOn w:val="a"/>
    <w:rsid w:val="000C37DF"/>
    <w:pPr>
      <w:suppressAutoHyphens w:val="0"/>
      <w:autoSpaceDE w:val="0"/>
      <w:autoSpaceDN w:val="0"/>
      <w:adjustRightInd w:val="0"/>
    </w:pPr>
    <w:rPr>
      <w:rFonts w:eastAsia="Times New Roman"/>
      <w:kern w:val="0"/>
      <w:lang w:eastAsia="ru-RU"/>
    </w:rPr>
  </w:style>
  <w:style w:type="paragraph" w:customStyle="1" w:styleId="Style12">
    <w:name w:val="Style12"/>
    <w:basedOn w:val="a"/>
    <w:rsid w:val="000C37DF"/>
    <w:pPr>
      <w:suppressAutoHyphens w:val="0"/>
      <w:autoSpaceDE w:val="0"/>
      <w:autoSpaceDN w:val="0"/>
      <w:adjustRightInd w:val="0"/>
      <w:jc w:val="center"/>
    </w:pPr>
    <w:rPr>
      <w:rFonts w:eastAsia="Times New Roman"/>
      <w:kern w:val="0"/>
      <w:lang w:eastAsia="ru-RU"/>
    </w:rPr>
  </w:style>
  <w:style w:type="paragraph" w:customStyle="1" w:styleId="Style21">
    <w:name w:val="Style21"/>
    <w:basedOn w:val="a"/>
    <w:rsid w:val="000C37DF"/>
    <w:pPr>
      <w:suppressAutoHyphens w:val="0"/>
      <w:autoSpaceDE w:val="0"/>
      <w:autoSpaceDN w:val="0"/>
      <w:adjustRightInd w:val="0"/>
      <w:spacing w:line="323" w:lineRule="exact"/>
      <w:ind w:firstLine="715"/>
      <w:jc w:val="both"/>
    </w:pPr>
    <w:rPr>
      <w:rFonts w:eastAsia="Times New Roman"/>
      <w:kern w:val="0"/>
      <w:lang w:eastAsia="ru-RU"/>
    </w:rPr>
  </w:style>
  <w:style w:type="paragraph" w:customStyle="1" w:styleId="Style22">
    <w:name w:val="Style22"/>
    <w:basedOn w:val="a"/>
    <w:rsid w:val="000C37DF"/>
    <w:pPr>
      <w:suppressAutoHyphens w:val="0"/>
      <w:autoSpaceDE w:val="0"/>
      <w:autoSpaceDN w:val="0"/>
      <w:adjustRightInd w:val="0"/>
      <w:spacing w:line="326" w:lineRule="exact"/>
      <w:ind w:firstLine="715"/>
    </w:pPr>
    <w:rPr>
      <w:rFonts w:eastAsia="Times New Roman"/>
      <w:kern w:val="0"/>
      <w:lang w:eastAsia="ru-RU"/>
    </w:rPr>
  </w:style>
  <w:style w:type="paragraph" w:customStyle="1" w:styleId="Style25">
    <w:name w:val="Style25"/>
    <w:basedOn w:val="a"/>
    <w:rsid w:val="000C37DF"/>
    <w:pPr>
      <w:suppressAutoHyphens w:val="0"/>
      <w:autoSpaceDE w:val="0"/>
      <w:autoSpaceDN w:val="0"/>
      <w:adjustRightInd w:val="0"/>
      <w:spacing w:line="322" w:lineRule="exact"/>
      <w:jc w:val="both"/>
    </w:pPr>
    <w:rPr>
      <w:rFonts w:eastAsia="Times New Roman"/>
      <w:kern w:val="0"/>
      <w:lang w:eastAsia="ru-RU"/>
    </w:rPr>
  </w:style>
  <w:style w:type="character" w:customStyle="1" w:styleId="FontStyle120">
    <w:name w:val="Font Style120"/>
    <w:basedOn w:val="a0"/>
    <w:rsid w:val="000C37DF"/>
    <w:rPr>
      <w:rFonts w:ascii="Times New Roman" w:hAnsi="Times New Roman" w:cs="Times New Roman"/>
      <w:b/>
      <w:bCs/>
      <w:color w:val="000000"/>
      <w:sz w:val="26"/>
      <w:szCs w:val="26"/>
    </w:rPr>
  </w:style>
  <w:style w:type="character" w:customStyle="1" w:styleId="FontStyle121">
    <w:name w:val="Font Style121"/>
    <w:basedOn w:val="a0"/>
    <w:rsid w:val="000C37DF"/>
    <w:rPr>
      <w:rFonts w:ascii="Times New Roman" w:hAnsi="Times New Roman" w:cs="Times New Roman"/>
      <w:color w:val="000000"/>
      <w:sz w:val="26"/>
      <w:szCs w:val="26"/>
    </w:rPr>
  </w:style>
  <w:style w:type="character" w:customStyle="1" w:styleId="afe">
    <w:name w:val="Знак Знак"/>
    <w:basedOn w:val="a0"/>
    <w:locked/>
    <w:rsid w:val="000C37DF"/>
    <w:rPr>
      <w:b/>
      <w:sz w:val="32"/>
      <w:lang w:val="ru-RU" w:eastAsia="ru-RU" w:bidi="ar-SA"/>
    </w:rPr>
  </w:style>
  <w:style w:type="paragraph" w:customStyle="1" w:styleId="13">
    <w:name w:val="Абзац списка1"/>
    <w:basedOn w:val="a"/>
    <w:rsid w:val="000C37DF"/>
    <w:pPr>
      <w:widowControl/>
      <w:suppressAutoHyphens w:val="0"/>
      <w:spacing w:after="200" w:line="276" w:lineRule="auto"/>
      <w:ind w:left="720"/>
    </w:pPr>
    <w:rPr>
      <w:rFonts w:ascii="Calibri" w:eastAsia="Times New Roman" w:hAnsi="Calibri"/>
      <w:kern w:val="0"/>
      <w:sz w:val="22"/>
      <w:szCs w:val="22"/>
      <w:lang w:eastAsia="ru-RU"/>
    </w:rPr>
  </w:style>
  <w:style w:type="paragraph" w:customStyle="1" w:styleId="14">
    <w:name w:val="МойЗаголовок1"/>
    <w:basedOn w:val="23"/>
    <w:rsid w:val="000C37DF"/>
    <w:pPr>
      <w:widowControl/>
      <w:suppressAutoHyphens w:val="0"/>
      <w:spacing w:after="200" w:line="240" w:lineRule="auto"/>
      <w:jc w:val="center"/>
    </w:pPr>
    <w:rPr>
      <w:rFonts w:eastAsia="Times New Roman"/>
      <w:b/>
      <w:caps/>
      <w:kern w:val="0"/>
      <w:sz w:val="28"/>
      <w:szCs w:val="20"/>
      <w:lang w:val="en-US" w:eastAsia="ru-RU"/>
    </w:rPr>
  </w:style>
  <w:style w:type="paragraph" w:customStyle="1" w:styleId="aff">
    <w:name w:val="......."/>
    <w:basedOn w:val="Default"/>
    <w:next w:val="Default"/>
    <w:rsid w:val="000C37DF"/>
    <w:rPr>
      <w:color w:val="auto"/>
    </w:rPr>
  </w:style>
  <w:style w:type="character" w:customStyle="1" w:styleId="texhtml">
    <w:name w:val="texhtml"/>
    <w:basedOn w:val="a0"/>
    <w:rsid w:val="000C37DF"/>
  </w:style>
  <w:style w:type="character" w:customStyle="1" w:styleId="intstyle257">
    <w:name w:val="intstyle257"/>
    <w:basedOn w:val="a0"/>
    <w:rsid w:val="000C37DF"/>
  </w:style>
  <w:style w:type="character" w:customStyle="1" w:styleId="intstyle259">
    <w:name w:val="intstyle259"/>
    <w:basedOn w:val="a0"/>
    <w:rsid w:val="000C37DF"/>
  </w:style>
  <w:style w:type="character" w:customStyle="1" w:styleId="intstyle260">
    <w:name w:val="intstyle260"/>
    <w:basedOn w:val="a0"/>
    <w:rsid w:val="000C37DF"/>
  </w:style>
  <w:style w:type="character" w:customStyle="1" w:styleId="intstyle269">
    <w:name w:val="intstyle269"/>
    <w:basedOn w:val="a0"/>
    <w:rsid w:val="000C37DF"/>
  </w:style>
  <w:style w:type="character" w:customStyle="1" w:styleId="intstyle261">
    <w:name w:val="intstyle261"/>
    <w:basedOn w:val="a0"/>
    <w:rsid w:val="000C37DF"/>
  </w:style>
  <w:style w:type="character" w:customStyle="1" w:styleId="intstyle262">
    <w:name w:val="intstyle262"/>
    <w:basedOn w:val="a0"/>
    <w:rsid w:val="000C37DF"/>
  </w:style>
  <w:style w:type="character" w:customStyle="1" w:styleId="intstyle265">
    <w:name w:val="intstyle265"/>
    <w:basedOn w:val="a0"/>
    <w:rsid w:val="000C37DF"/>
  </w:style>
  <w:style w:type="character" w:customStyle="1" w:styleId="intstyle266">
    <w:name w:val="intstyle266"/>
    <w:basedOn w:val="a0"/>
    <w:rsid w:val="000C37DF"/>
  </w:style>
  <w:style w:type="character" w:customStyle="1" w:styleId="intstyle267">
    <w:name w:val="intstyle267"/>
    <w:basedOn w:val="a0"/>
    <w:rsid w:val="000C37DF"/>
  </w:style>
  <w:style w:type="character" w:customStyle="1" w:styleId="intstyle268">
    <w:name w:val="intstyle268"/>
    <w:basedOn w:val="a0"/>
    <w:rsid w:val="000C37DF"/>
  </w:style>
  <w:style w:type="paragraph" w:customStyle="1" w:styleId="Style13">
    <w:name w:val="Style13"/>
    <w:basedOn w:val="a"/>
    <w:rsid w:val="000C37DF"/>
    <w:pPr>
      <w:suppressAutoHyphens w:val="0"/>
      <w:autoSpaceDE w:val="0"/>
      <w:autoSpaceDN w:val="0"/>
      <w:adjustRightInd w:val="0"/>
      <w:spacing w:line="370" w:lineRule="exact"/>
      <w:jc w:val="center"/>
    </w:pPr>
    <w:rPr>
      <w:rFonts w:eastAsia="Times New Roman"/>
      <w:kern w:val="0"/>
      <w:lang w:eastAsia="ru-RU"/>
    </w:rPr>
  </w:style>
  <w:style w:type="paragraph" w:customStyle="1" w:styleId="Style26">
    <w:name w:val="Style26"/>
    <w:basedOn w:val="a"/>
    <w:rsid w:val="000C37DF"/>
    <w:pPr>
      <w:suppressAutoHyphens w:val="0"/>
      <w:autoSpaceDE w:val="0"/>
      <w:autoSpaceDN w:val="0"/>
      <w:adjustRightInd w:val="0"/>
    </w:pPr>
    <w:rPr>
      <w:rFonts w:eastAsia="Times New Roman"/>
      <w:kern w:val="0"/>
      <w:lang w:eastAsia="ru-RU"/>
    </w:rPr>
  </w:style>
  <w:style w:type="character" w:customStyle="1" w:styleId="FontStyle39">
    <w:name w:val="Font Style39"/>
    <w:basedOn w:val="a0"/>
    <w:rsid w:val="000C37DF"/>
    <w:rPr>
      <w:rFonts w:ascii="Times New Roman" w:hAnsi="Times New Roman" w:cs="Times New Roman"/>
      <w:i/>
      <w:iCs/>
      <w:color w:val="000000"/>
      <w:sz w:val="20"/>
      <w:szCs w:val="20"/>
    </w:rPr>
  </w:style>
  <w:style w:type="paragraph" w:customStyle="1" w:styleId="Style3">
    <w:name w:val="Style3"/>
    <w:basedOn w:val="a"/>
    <w:rsid w:val="000C37DF"/>
    <w:pPr>
      <w:suppressAutoHyphens w:val="0"/>
      <w:autoSpaceDE w:val="0"/>
      <w:autoSpaceDN w:val="0"/>
      <w:adjustRightInd w:val="0"/>
      <w:spacing w:line="254" w:lineRule="exact"/>
    </w:pPr>
    <w:rPr>
      <w:rFonts w:eastAsia="Times New Roman"/>
      <w:kern w:val="0"/>
      <w:lang w:eastAsia="ru-RU"/>
    </w:rPr>
  </w:style>
  <w:style w:type="character" w:customStyle="1" w:styleId="FontStyle14">
    <w:name w:val="Font Style14"/>
    <w:basedOn w:val="a0"/>
    <w:rsid w:val="000C37DF"/>
    <w:rPr>
      <w:rFonts w:ascii="Times New Roman" w:hAnsi="Times New Roman" w:cs="Times New Roman" w:hint="default"/>
      <w:sz w:val="22"/>
      <w:szCs w:val="22"/>
    </w:rPr>
  </w:style>
  <w:style w:type="character" w:customStyle="1" w:styleId="grame">
    <w:name w:val="grame"/>
    <w:basedOn w:val="a0"/>
    <w:rsid w:val="000C37DF"/>
  </w:style>
  <w:style w:type="character" w:customStyle="1" w:styleId="spelle">
    <w:name w:val="spelle"/>
    <w:basedOn w:val="a0"/>
    <w:rsid w:val="000C37DF"/>
  </w:style>
  <w:style w:type="character" w:customStyle="1" w:styleId="butback">
    <w:name w:val="butback"/>
    <w:rsid w:val="000C37DF"/>
  </w:style>
  <w:style w:type="character" w:customStyle="1" w:styleId="submenu-table">
    <w:name w:val="submenu-table"/>
    <w:rsid w:val="000C37DF"/>
  </w:style>
  <w:style w:type="paragraph" w:customStyle="1" w:styleId="H6">
    <w:name w:val="H6"/>
    <w:basedOn w:val="a"/>
    <w:next w:val="a"/>
    <w:rsid w:val="000C37DF"/>
    <w:pPr>
      <w:keepNext/>
      <w:widowControl/>
      <w:suppressAutoHyphens w:val="0"/>
      <w:spacing w:before="100" w:after="100"/>
      <w:outlineLvl w:val="6"/>
    </w:pPr>
    <w:rPr>
      <w:rFonts w:eastAsia="Times New Roman"/>
      <w:b/>
      <w:snapToGrid w:val="0"/>
      <w:kern w:val="0"/>
      <w:sz w:val="16"/>
      <w:szCs w:val="20"/>
      <w:lang w:eastAsia="ru-RU"/>
    </w:rPr>
  </w:style>
  <w:style w:type="character" w:styleId="aff0">
    <w:name w:val="FollowedHyperlink"/>
    <w:basedOn w:val="a0"/>
    <w:rsid w:val="000C37DF"/>
    <w:rPr>
      <w:color w:val="800080"/>
      <w:u w:val="single"/>
    </w:rPr>
  </w:style>
  <w:style w:type="table" w:customStyle="1" w:styleId="TableNormal">
    <w:name w:val="Table Normal"/>
    <w:uiPriority w:val="2"/>
    <w:semiHidden/>
    <w:unhideWhenUsed/>
    <w:qFormat/>
    <w:rsid w:val="003C37D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C37DD"/>
    <w:pPr>
      <w:suppressAutoHyphens w:val="0"/>
      <w:autoSpaceDE w:val="0"/>
      <w:autoSpaceDN w:val="0"/>
    </w:pPr>
    <w:rPr>
      <w:rFonts w:eastAsia="Times New Roman"/>
      <w:kern w:val="0"/>
      <w:sz w:val="22"/>
      <w:szCs w:val="22"/>
      <w:lang w:eastAsia="ru-RU" w:bidi="ru-RU"/>
    </w:rPr>
  </w:style>
  <w:style w:type="table" w:customStyle="1" w:styleId="TableNormal1">
    <w:name w:val="Table Normal1"/>
    <w:uiPriority w:val="2"/>
    <w:semiHidden/>
    <w:unhideWhenUsed/>
    <w:qFormat/>
    <w:rsid w:val="003C37D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yle42">
    <w:name w:val="Style42"/>
    <w:basedOn w:val="a"/>
    <w:uiPriority w:val="99"/>
    <w:rsid w:val="0073484D"/>
    <w:pPr>
      <w:suppressAutoHyphens w:val="0"/>
      <w:autoSpaceDE w:val="0"/>
      <w:autoSpaceDN w:val="0"/>
      <w:adjustRightInd w:val="0"/>
      <w:spacing w:line="229" w:lineRule="exact"/>
      <w:jc w:val="center"/>
    </w:pPr>
    <w:rPr>
      <w:rFonts w:eastAsia="Times New Roman"/>
      <w:kern w:val="0"/>
      <w:lang w:eastAsia="ru-RU"/>
    </w:rPr>
  </w:style>
  <w:style w:type="character" w:customStyle="1" w:styleId="FontStyle67">
    <w:name w:val="Font Style67"/>
    <w:uiPriority w:val="99"/>
    <w:rsid w:val="0073484D"/>
    <w:rPr>
      <w:rFonts w:ascii="Times New Roman" w:hAnsi="Times New Roman" w:cs="Times New Roman" w:hint="default"/>
      <w:b/>
      <w:bCs/>
      <w:sz w:val="18"/>
      <w:szCs w:val="18"/>
    </w:rPr>
  </w:style>
  <w:style w:type="character" w:customStyle="1" w:styleId="FontStyle70">
    <w:name w:val="Font Style70"/>
    <w:uiPriority w:val="99"/>
    <w:rsid w:val="0073484D"/>
    <w:rPr>
      <w:rFonts w:ascii="Times New Roman" w:hAnsi="Times New Roman" w:cs="Times New Roman" w:hint="default"/>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37181">
      <w:bodyDiv w:val="1"/>
      <w:marLeft w:val="0"/>
      <w:marRight w:val="0"/>
      <w:marTop w:val="0"/>
      <w:marBottom w:val="0"/>
      <w:divBdr>
        <w:top w:val="none" w:sz="0" w:space="0" w:color="auto"/>
        <w:left w:val="none" w:sz="0" w:space="0" w:color="auto"/>
        <w:bottom w:val="none" w:sz="0" w:space="0" w:color="auto"/>
        <w:right w:val="none" w:sz="0" w:space="0" w:color="auto"/>
      </w:divBdr>
    </w:div>
    <w:div w:id="110518058">
      <w:bodyDiv w:val="1"/>
      <w:marLeft w:val="0"/>
      <w:marRight w:val="0"/>
      <w:marTop w:val="0"/>
      <w:marBottom w:val="0"/>
      <w:divBdr>
        <w:top w:val="none" w:sz="0" w:space="0" w:color="auto"/>
        <w:left w:val="none" w:sz="0" w:space="0" w:color="auto"/>
        <w:bottom w:val="none" w:sz="0" w:space="0" w:color="auto"/>
        <w:right w:val="none" w:sz="0" w:space="0" w:color="auto"/>
      </w:divBdr>
    </w:div>
    <w:div w:id="660742931">
      <w:bodyDiv w:val="1"/>
      <w:marLeft w:val="0"/>
      <w:marRight w:val="0"/>
      <w:marTop w:val="0"/>
      <w:marBottom w:val="0"/>
      <w:divBdr>
        <w:top w:val="none" w:sz="0" w:space="0" w:color="auto"/>
        <w:left w:val="none" w:sz="0" w:space="0" w:color="auto"/>
        <w:bottom w:val="none" w:sz="0" w:space="0" w:color="auto"/>
        <w:right w:val="none" w:sz="0" w:space="0" w:color="auto"/>
      </w:divBdr>
      <w:divsChild>
        <w:div w:id="1958367904">
          <w:marLeft w:val="0"/>
          <w:marRight w:val="0"/>
          <w:marTop w:val="0"/>
          <w:marBottom w:val="0"/>
          <w:divBdr>
            <w:top w:val="none" w:sz="0" w:space="0" w:color="auto"/>
            <w:left w:val="none" w:sz="0" w:space="0" w:color="auto"/>
            <w:bottom w:val="none" w:sz="0" w:space="0" w:color="auto"/>
            <w:right w:val="none" w:sz="0" w:space="0" w:color="auto"/>
          </w:divBdr>
        </w:div>
        <w:div w:id="1841113479">
          <w:marLeft w:val="0"/>
          <w:marRight w:val="0"/>
          <w:marTop w:val="0"/>
          <w:marBottom w:val="0"/>
          <w:divBdr>
            <w:top w:val="none" w:sz="0" w:space="0" w:color="auto"/>
            <w:left w:val="none" w:sz="0" w:space="0" w:color="auto"/>
            <w:bottom w:val="none" w:sz="0" w:space="0" w:color="auto"/>
            <w:right w:val="none" w:sz="0" w:space="0" w:color="auto"/>
          </w:divBdr>
        </w:div>
        <w:div w:id="2066759545">
          <w:marLeft w:val="0"/>
          <w:marRight w:val="0"/>
          <w:marTop w:val="0"/>
          <w:marBottom w:val="0"/>
          <w:divBdr>
            <w:top w:val="none" w:sz="0" w:space="0" w:color="auto"/>
            <w:left w:val="none" w:sz="0" w:space="0" w:color="auto"/>
            <w:bottom w:val="none" w:sz="0" w:space="0" w:color="auto"/>
            <w:right w:val="none" w:sz="0" w:space="0" w:color="auto"/>
          </w:divBdr>
          <w:divsChild>
            <w:div w:id="503713236">
              <w:marLeft w:val="-225"/>
              <w:marRight w:val="-225"/>
              <w:marTop w:val="0"/>
              <w:marBottom w:val="0"/>
              <w:divBdr>
                <w:top w:val="none" w:sz="0" w:space="0" w:color="auto"/>
                <w:left w:val="none" w:sz="0" w:space="0" w:color="auto"/>
                <w:bottom w:val="none" w:sz="0" w:space="0" w:color="auto"/>
                <w:right w:val="none" w:sz="0" w:space="0" w:color="auto"/>
              </w:divBdr>
              <w:divsChild>
                <w:div w:id="692733599">
                  <w:marLeft w:val="0"/>
                  <w:marRight w:val="0"/>
                  <w:marTop w:val="0"/>
                  <w:marBottom w:val="0"/>
                  <w:divBdr>
                    <w:top w:val="none" w:sz="0" w:space="0" w:color="auto"/>
                    <w:left w:val="none" w:sz="0" w:space="0" w:color="auto"/>
                    <w:bottom w:val="none" w:sz="0" w:space="0" w:color="auto"/>
                    <w:right w:val="none" w:sz="0" w:space="0" w:color="auto"/>
                  </w:divBdr>
                </w:div>
                <w:div w:id="1591818693">
                  <w:marLeft w:val="0"/>
                  <w:marRight w:val="0"/>
                  <w:marTop w:val="0"/>
                  <w:marBottom w:val="0"/>
                  <w:divBdr>
                    <w:top w:val="none" w:sz="0" w:space="0" w:color="auto"/>
                    <w:left w:val="none" w:sz="0" w:space="0" w:color="auto"/>
                    <w:bottom w:val="none" w:sz="0" w:space="0" w:color="auto"/>
                    <w:right w:val="none" w:sz="0" w:space="0" w:color="auto"/>
                  </w:divBdr>
                </w:div>
                <w:div w:id="136420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270836">
      <w:bodyDiv w:val="1"/>
      <w:marLeft w:val="0"/>
      <w:marRight w:val="0"/>
      <w:marTop w:val="0"/>
      <w:marBottom w:val="0"/>
      <w:divBdr>
        <w:top w:val="none" w:sz="0" w:space="0" w:color="auto"/>
        <w:left w:val="none" w:sz="0" w:space="0" w:color="auto"/>
        <w:bottom w:val="none" w:sz="0" w:space="0" w:color="auto"/>
        <w:right w:val="none" w:sz="0" w:space="0" w:color="auto"/>
      </w:divBdr>
    </w:div>
    <w:div w:id="1009328245">
      <w:bodyDiv w:val="1"/>
      <w:marLeft w:val="0"/>
      <w:marRight w:val="0"/>
      <w:marTop w:val="0"/>
      <w:marBottom w:val="0"/>
      <w:divBdr>
        <w:top w:val="none" w:sz="0" w:space="0" w:color="auto"/>
        <w:left w:val="none" w:sz="0" w:space="0" w:color="auto"/>
        <w:bottom w:val="none" w:sz="0" w:space="0" w:color="auto"/>
        <w:right w:val="none" w:sz="0" w:space="0" w:color="auto"/>
      </w:divBdr>
    </w:div>
    <w:div w:id="1623264202">
      <w:bodyDiv w:val="1"/>
      <w:marLeft w:val="0"/>
      <w:marRight w:val="0"/>
      <w:marTop w:val="0"/>
      <w:marBottom w:val="0"/>
      <w:divBdr>
        <w:top w:val="none" w:sz="0" w:space="0" w:color="auto"/>
        <w:left w:val="none" w:sz="0" w:space="0" w:color="auto"/>
        <w:bottom w:val="none" w:sz="0" w:space="0" w:color="auto"/>
        <w:right w:val="none" w:sz="0" w:space="0" w:color="auto"/>
      </w:divBdr>
    </w:div>
    <w:div w:id="1722363592">
      <w:bodyDiv w:val="1"/>
      <w:marLeft w:val="0"/>
      <w:marRight w:val="0"/>
      <w:marTop w:val="0"/>
      <w:marBottom w:val="0"/>
      <w:divBdr>
        <w:top w:val="none" w:sz="0" w:space="0" w:color="auto"/>
        <w:left w:val="none" w:sz="0" w:space="0" w:color="auto"/>
        <w:bottom w:val="none" w:sz="0" w:space="0" w:color="auto"/>
        <w:right w:val="none" w:sz="0" w:space="0" w:color="auto"/>
      </w:divBdr>
      <w:divsChild>
        <w:div w:id="1784113082">
          <w:marLeft w:val="0"/>
          <w:marRight w:val="0"/>
          <w:marTop w:val="0"/>
          <w:marBottom w:val="0"/>
          <w:divBdr>
            <w:top w:val="none" w:sz="0" w:space="0" w:color="auto"/>
            <w:left w:val="none" w:sz="0" w:space="0" w:color="auto"/>
            <w:bottom w:val="none" w:sz="0" w:space="0" w:color="auto"/>
            <w:right w:val="none" w:sz="0" w:space="0" w:color="auto"/>
          </w:divBdr>
        </w:div>
        <w:div w:id="2103333616">
          <w:marLeft w:val="0"/>
          <w:marRight w:val="0"/>
          <w:marTop w:val="0"/>
          <w:marBottom w:val="0"/>
          <w:divBdr>
            <w:top w:val="none" w:sz="0" w:space="0" w:color="auto"/>
            <w:left w:val="none" w:sz="0" w:space="0" w:color="auto"/>
            <w:bottom w:val="none" w:sz="0" w:space="0" w:color="auto"/>
            <w:right w:val="none" w:sz="0" w:space="0" w:color="auto"/>
          </w:divBdr>
          <w:divsChild>
            <w:div w:id="565729673">
              <w:marLeft w:val="-225"/>
              <w:marRight w:val="-225"/>
              <w:marTop w:val="0"/>
              <w:marBottom w:val="0"/>
              <w:divBdr>
                <w:top w:val="none" w:sz="0" w:space="0" w:color="auto"/>
                <w:left w:val="none" w:sz="0" w:space="0" w:color="auto"/>
                <w:bottom w:val="none" w:sz="0" w:space="0" w:color="auto"/>
                <w:right w:val="none" w:sz="0" w:space="0" w:color="auto"/>
              </w:divBdr>
              <w:divsChild>
                <w:div w:id="2061440876">
                  <w:marLeft w:val="0"/>
                  <w:marRight w:val="0"/>
                  <w:marTop w:val="0"/>
                  <w:marBottom w:val="0"/>
                  <w:divBdr>
                    <w:top w:val="none" w:sz="0" w:space="0" w:color="auto"/>
                    <w:left w:val="none" w:sz="0" w:space="0" w:color="auto"/>
                    <w:bottom w:val="none" w:sz="0" w:space="0" w:color="auto"/>
                    <w:right w:val="none" w:sz="0" w:space="0" w:color="auto"/>
                  </w:divBdr>
                </w:div>
                <w:div w:id="688414730">
                  <w:marLeft w:val="0"/>
                  <w:marRight w:val="0"/>
                  <w:marTop w:val="0"/>
                  <w:marBottom w:val="0"/>
                  <w:divBdr>
                    <w:top w:val="none" w:sz="0" w:space="0" w:color="auto"/>
                    <w:left w:val="none" w:sz="0" w:space="0" w:color="auto"/>
                    <w:bottom w:val="none" w:sz="0" w:space="0" w:color="auto"/>
                    <w:right w:val="none" w:sz="0" w:space="0" w:color="auto"/>
                  </w:divBdr>
                </w:div>
                <w:div w:id="196499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215169">
      <w:bodyDiv w:val="1"/>
      <w:marLeft w:val="0"/>
      <w:marRight w:val="0"/>
      <w:marTop w:val="0"/>
      <w:marBottom w:val="0"/>
      <w:divBdr>
        <w:top w:val="none" w:sz="0" w:space="0" w:color="auto"/>
        <w:left w:val="none" w:sz="0" w:space="0" w:color="auto"/>
        <w:bottom w:val="none" w:sz="0" w:space="0" w:color="auto"/>
        <w:right w:val="none" w:sz="0" w:space="0" w:color="auto"/>
      </w:divBdr>
    </w:div>
    <w:div w:id="2052534783">
      <w:bodyDiv w:val="1"/>
      <w:marLeft w:val="0"/>
      <w:marRight w:val="0"/>
      <w:marTop w:val="0"/>
      <w:marBottom w:val="0"/>
      <w:divBdr>
        <w:top w:val="none" w:sz="0" w:space="0" w:color="auto"/>
        <w:left w:val="none" w:sz="0" w:space="0" w:color="auto"/>
        <w:bottom w:val="none" w:sz="0" w:space="0" w:color="auto"/>
        <w:right w:val="none" w:sz="0" w:space="0" w:color="auto"/>
      </w:divBdr>
    </w:div>
    <w:div w:id="2092581093">
      <w:bodyDiv w:val="1"/>
      <w:marLeft w:val="0"/>
      <w:marRight w:val="0"/>
      <w:marTop w:val="0"/>
      <w:marBottom w:val="0"/>
      <w:divBdr>
        <w:top w:val="none" w:sz="0" w:space="0" w:color="auto"/>
        <w:left w:val="none" w:sz="0" w:space="0" w:color="auto"/>
        <w:bottom w:val="none" w:sz="0" w:space="0" w:color="auto"/>
        <w:right w:val="none" w:sz="0" w:space="0" w:color="auto"/>
      </w:divBdr>
      <w:divsChild>
        <w:div w:id="1821578656">
          <w:marLeft w:val="0"/>
          <w:marRight w:val="0"/>
          <w:marTop w:val="0"/>
          <w:marBottom w:val="0"/>
          <w:divBdr>
            <w:top w:val="none" w:sz="0" w:space="0" w:color="auto"/>
            <w:left w:val="none" w:sz="0" w:space="0" w:color="auto"/>
            <w:bottom w:val="none" w:sz="0" w:space="0" w:color="auto"/>
            <w:right w:val="none" w:sz="0" w:space="0" w:color="auto"/>
          </w:divBdr>
        </w:div>
        <w:div w:id="947931611">
          <w:marLeft w:val="0"/>
          <w:marRight w:val="0"/>
          <w:marTop w:val="0"/>
          <w:marBottom w:val="0"/>
          <w:divBdr>
            <w:top w:val="none" w:sz="0" w:space="0" w:color="auto"/>
            <w:left w:val="none" w:sz="0" w:space="0" w:color="auto"/>
            <w:bottom w:val="none" w:sz="0" w:space="0" w:color="auto"/>
            <w:right w:val="none" w:sz="0" w:space="0" w:color="auto"/>
          </w:divBdr>
        </w:div>
        <w:div w:id="985625578">
          <w:marLeft w:val="0"/>
          <w:marRight w:val="0"/>
          <w:marTop w:val="0"/>
          <w:marBottom w:val="0"/>
          <w:divBdr>
            <w:top w:val="none" w:sz="0" w:space="0" w:color="auto"/>
            <w:left w:val="none" w:sz="0" w:space="0" w:color="auto"/>
            <w:bottom w:val="none" w:sz="0" w:space="0" w:color="auto"/>
            <w:right w:val="none" w:sz="0" w:space="0" w:color="auto"/>
          </w:divBdr>
          <w:divsChild>
            <w:div w:id="160656543">
              <w:marLeft w:val="-225"/>
              <w:marRight w:val="-225"/>
              <w:marTop w:val="0"/>
              <w:marBottom w:val="0"/>
              <w:divBdr>
                <w:top w:val="none" w:sz="0" w:space="0" w:color="auto"/>
                <w:left w:val="none" w:sz="0" w:space="0" w:color="auto"/>
                <w:bottom w:val="none" w:sz="0" w:space="0" w:color="auto"/>
                <w:right w:val="none" w:sz="0" w:space="0" w:color="auto"/>
              </w:divBdr>
              <w:divsChild>
                <w:div w:id="1798067083">
                  <w:marLeft w:val="0"/>
                  <w:marRight w:val="0"/>
                  <w:marTop w:val="0"/>
                  <w:marBottom w:val="0"/>
                  <w:divBdr>
                    <w:top w:val="none" w:sz="0" w:space="0" w:color="auto"/>
                    <w:left w:val="none" w:sz="0" w:space="0" w:color="auto"/>
                    <w:bottom w:val="none" w:sz="0" w:space="0" w:color="auto"/>
                    <w:right w:val="none" w:sz="0" w:space="0" w:color="auto"/>
                  </w:divBdr>
                </w:div>
                <w:div w:id="285545264">
                  <w:marLeft w:val="0"/>
                  <w:marRight w:val="0"/>
                  <w:marTop w:val="0"/>
                  <w:marBottom w:val="0"/>
                  <w:divBdr>
                    <w:top w:val="none" w:sz="0" w:space="0" w:color="auto"/>
                    <w:left w:val="none" w:sz="0" w:space="0" w:color="auto"/>
                    <w:bottom w:val="none" w:sz="0" w:space="0" w:color="auto"/>
                    <w:right w:val="none" w:sz="0" w:space="0" w:color="auto"/>
                  </w:divBdr>
                </w:div>
                <w:div w:id="79102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41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33"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37</Pages>
  <Words>9211</Words>
  <Characters>52504</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7</cp:revision>
  <dcterms:created xsi:type="dcterms:W3CDTF">2020-11-13T16:06:00Z</dcterms:created>
  <dcterms:modified xsi:type="dcterms:W3CDTF">2020-11-17T10:17:00Z</dcterms:modified>
</cp:coreProperties>
</file>