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E2" w:rsidRPr="00BB2BE2" w:rsidRDefault="00FE6111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FE6111">
        <w:t xml:space="preserve"> </w:t>
      </w:r>
      <w:r w:rsidRPr="00FE6111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BB2BE2" w:rsidRPr="00BB2BE2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>«АРТИНСКИЙ АГРОПРОМЫШЛЕННЫЙ ТЕХНИКУМ»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0F" w:rsidRPr="002B050F" w:rsidRDefault="00BB2BE2" w:rsidP="002B05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050F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  <w:r w:rsidR="002B050F" w:rsidRPr="002B050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B2BE2" w:rsidRPr="002B050F" w:rsidRDefault="002B050F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50F">
        <w:rPr>
          <w:rFonts w:ascii="Times New Roman" w:hAnsi="Times New Roman" w:cs="Times New Roman"/>
          <w:b/>
          <w:sz w:val="36"/>
          <w:szCs w:val="36"/>
        </w:rPr>
        <w:t>для обучающихся</w:t>
      </w:r>
    </w:p>
    <w:p w:rsidR="00BB2BE2" w:rsidRPr="002B050F" w:rsidRDefault="00BB2BE2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50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A27B69" w:rsidRPr="002B050F">
        <w:rPr>
          <w:rFonts w:ascii="Times New Roman" w:hAnsi="Times New Roman" w:cs="Times New Roman"/>
          <w:b/>
          <w:sz w:val="36"/>
          <w:szCs w:val="36"/>
        </w:rPr>
        <w:t>выполнению практических занятий</w:t>
      </w:r>
      <w:r w:rsidR="002B050F" w:rsidRPr="002B050F">
        <w:rPr>
          <w:rFonts w:ascii="Times New Roman" w:hAnsi="Times New Roman" w:cs="Times New Roman"/>
          <w:b/>
          <w:sz w:val="36"/>
          <w:szCs w:val="36"/>
        </w:rPr>
        <w:t xml:space="preserve"> по</w:t>
      </w:r>
    </w:p>
    <w:p w:rsidR="00BB2BE2" w:rsidRPr="002B050F" w:rsidRDefault="00BB2BE2" w:rsidP="002B05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050F">
        <w:rPr>
          <w:rFonts w:ascii="Times New Roman" w:hAnsi="Times New Roman" w:cs="Times New Roman"/>
          <w:b/>
          <w:sz w:val="36"/>
          <w:szCs w:val="36"/>
        </w:rPr>
        <w:t xml:space="preserve"> «Физическая культура»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6111" w:rsidRPr="00BB2BE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FE6111">
        <w:rPr>
          <w:rFonts w:ascii="Times New Roman" w:hAnsi="Times New Roman" w:cs="Times New Roman"/>
          <w:b/>
          <w:sz w:val="28"/>
          <w:szCs w:val="28"/>
        </w:rPr>
        <w:t>Рухмалев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</w:p>
    <w:p w:rsidR="00BB2BE2" w:rsidRPr="00BB2BE2" w:rsidRDefault="00A27B69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преподаватель, перва</w:t>
      </w:r>
      <w:r w:rsidR="00BB2BE2">
        <w:rPr>
          <w:rFonts w:ascii="Times New Roman" w:hAnsi="Times New Roman" w:cs="Times New Roman"/>
          <w:b/>
          <w:sz w:val="28"/>
          <w:szCs w:val="28"/>
        </w:rPr>
        <w:t>я    кв. категория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FE6111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Арти, 2020</w:t>
      </w:r>
    </w:p>
    <w:p w:rsidR="00FE6111" w:rsidRDefault="00FE6111" w:rsidP="00C71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DB" w:rsidRPr="00C25133" w:rsidRDefault="00C71FDB" w:rsidP="00C7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1FDB" w:rsidRPr="00C25133" w:rsidRDefault="00C71FDB" w:rsidP="00C71FDB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Цель модуля:</w:t>
      </w:r>
    </w:p>
    <w:p w:rsidR="00721917" w:rsidRPr="00C25133" w:rsidRDefault="00721917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Привлечение учащихся к систематическим занятиям физкультурой </w:t>
      </w:r>
      <w:r w:rsidR="00C06BA8" w:rsidRPr="00C25133">
        <w:rPr>
          <w:rFonts w:ascii="Times New Roman" w:hAnsi="Times New Roman" w:cs="Times New Roman"/>
          <w:sz w:val="28"/>
          <w:szCs w:val="28"/>
        </w:rPr>
        <w:t xml:space="preserve">и </w:t>
      </w:r>
      <w:r w:rsidRPr="00C25133">
        <w:rPr>
          <w:rFonts w:ascii="Times New Roman" w:hAnsi="Times New Roman" w:cs="Times New Roman"/>
          <w:sz w:val="28"/>
          <w:szCs w:val="28"/>
        </w:rPr>
        <w:t>спортом.</w:t>
      </w:r>
    </w:p>
    <w:p w:rsidR="00721917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Оздоровление и укрепление здоровья через </w:t>
      </w:r>
      <w:r w:rsidR="00565E11" w:rsidRPr="00C25133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Профилактика заболеваний, вредных привычек и увеличение продолжительности жизни.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Способы контроля </w:t>
      </w:r>
      <w:r w:rsidR="00565E11" w:rsidRPr="00C25133">
        <w:rPr>
          <w:rFonts w:ascii="Times New Roman" w:hAnsi="Times New Roman" w:cs="Times New Roman"/>
          <w:sz w:val="28"/>
          <w:szCs w:val="28"/>
        </w:rPr>
        <w:t>и оценки индивидуального физического развития и физической подготов</w:t>
      </w:r>
      <w:r w:rsidR="007623EE" w:rsidRPr="00C25133">
        <w:rPr>
          <w:rFonts w:ascii="Times New Roman" w:hAnsi="Times New Roman" w:cs="Times New Roman"/>
          <w:sz w:val="28"/>
          <w:szCs w:val="28"/>
        </w:rPr>
        <w:t>лен</w:t>
      </w:r>
      <w:r w:rsidR="00565E11" w:rsidRPr="00C25133">
        <w:rPr>
          <w:rFonts w:ascii="Times New Roman" w:hAnsi="Times New Roman" w:cs="Times New Roman"/>
          <w:sz w:val="28"/>
          <w:szCs w:val="28"/>
        </w:rPr>
        <w:t>ности.</w:t>
      </w:r>
    </w:p>
    <w:p w:rsidR="00B216D4" w:rsidRPr="00C25133" w:rsidRDefault="00565E11" w:rsidP="00565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Организация занятий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физических упражненийразличной направленности</w:t>
      </w:r>
      <w:r w:rsidR="007623EE" w:rsidRPr="00C25133">
        <w:rPr>
          <w:rFonts w:ascii="Times New Roman" w:hAnsi="Times New Roman" w:cs="Times New Roman"/>
          <w:sz w:val="28"/>
          <w:szCs w:val="28"/>
        </w:rPr>
        <w:t>.</w:t>
      </w:r>
    </w:p>
    <w:p w:rsidR="00565E11" w:rsidRPr="00C25133" w:rsidRDefault="00B216D4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C25133">
        <w:rPr>
          <w:rFonts w:ascii="Times New Roman" w:hAnsi="Times New Roman" w:cs="Times New Roman"/>
          <w:sz w:val="28"/>
          <w:szCs w:val="28"/>
        </w:rPr>
        <w:t>Изложение учебного материала</w:t>
      </w:r>
      <w:r w:rsidR="00376347" w:rsidRPr="00C25133">
        <w:rPr>
          <w:rFonts w:ascii="Times New Roman" w:hAnsi="Times New Roman" w:cs="Times New Roman"/>
          <w:sz w:val="28"/>
          <w:szCs w:val="28"/>
        </w:rPr>
        <w:t>,</w:t>
      </w:r>
    </w:p>
    <w:p w:rsidR="00376347" w:rsidRPr="00C25133" w:rsidRDefault="00376347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наглядный показ, самостоятельная работа, сдача контрольных нормативов.</w:t>
      </w:r>
    </w:p>
    <w:p w:rsidR="00376347" w:rsidRPr="00C25133" w:rsidRDefault="00376347" w:rsidP="00565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Модуль состоит из: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Спецификации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Плана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 текущей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Плана итоговой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Критерии оценивания контрольной работы</w:t>
      </w:r>
      <w:r w:rsidR="006B1578" w:rsidRPr="00C25133">
        <w:rPr>
          <w:rFonts w:ascii="Times New Roman" w:hAnsi="Times New Roman" w:cs="Times New Roman"/>
          <w:sz w:val="28"/>
          <w:szCs w:val="28"/>
        </w:rPr>
        <w:t>.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оценке модуля;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Памятка по оценке освоения модуля для обучающегося.</w:t>
      </w:r>
    </w:p>
    <w:p w:rsidR="00EE4425" w:rsidRPr="00C25133" w:rsidRDefault="00CA0B54" w:rsidP="00EE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Содержание модуля «Лёгкая </w:t>
      </w:r>
      <w:r w:rsidR="00372227" w:rsidRPr="00C25133">
        <w:rPr>
          <w:rFonts w:ascii="Times New Roman" w:hAnsi="Times New Roman" w:cs="Times New Roman"/>
          <w:b/>
          <w:sz w:val="28"/>
          <w:szCs w:val="28"/>
        </w:rPr>
        <w:t>атлетика учебном</w:t>
      </w:r>
      <w:r w:rsidR="00EE4425" w:rsidRPr="00C25133">
        <w:rPr>
          <w:rFonts w:ascii="Times New Roman" w:hAnsi="Times New Roman" w:cs="Times New Roman"/>
          <w:b/>
          <w:sz w:val="28"/>
          <w:szCs w:val="28"/>
        </w:rPr>
        <w:t xml:space="preserve"> процессе</w:t>
      </w:r>
    </w:p>
    <w:p w:rsidR="00EE4425" w:rsidRPr="00C25133" w:rsidRDefault="00EE4425" w:rsidP="00EE4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p w:rsidR="006E06E1" w:rsidRPr="002B050F" w:rsidRDefault="00EE4425" w:rsidP="002B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Техника безопасности на легкой атлетике. Первая помощь при травмах. Кроссовая подготовка, ; высокий и низкий старт, стартовый разгон, финиширование; бег 100 метров, эстафетный бег 4х100 метров, бег по прямой с различной скоростью, равномерный бег на дистанцию 2000 метров (девушки) и 3000 метров (юноши), прыжки в длину с разбега способом согнув ноги , с места; метание гранаты500грамм(девушки), 700грамм (юноши).</w:t>
      </w:r>
      <w:r w:rsidR="00CA0B54" w:rsidRPr="00C25133">
        <w:rPr>
          <w:rFonts w:ascii="Times New Roman" w:hAnsi="Times New Roman" w:cs="Times New Roman"/>
          <w:sz w:val="28"/>
          <w:szCs w:val="28"/>
        </w:rPr>
        <w:t xml:space="preserve"> Развитие координационных, силовых способностей, развития </w:t>
      </w:r>
      <w:r w:rsidR="00CA0B54" w:rsidRPr="00C25133">
        <w:rPr>
          <w:rFonts w:ascii="Times New Roman" w:hAnsi="Times New Roman" w:cs="Times New Roman"/>
          <w:sz w:val="28"/>
          <w:szCs w:val="28"/>
        </w:rPr>
        <w:lastRenderedPageBreak/>
        <w:t>выносливости, гибкости, скоростно-силовых  качеств.  Сдача контрольных нормативов. Сдача норм комплекса ГТО.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текущей оценки модуля 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</w:t>
      </w:r>
      <w:r w:rsidR="00EE4425" w:rsidRPr="00C25133">
        <w:rPr>
          <w:rFonts w:ascii="Times New Roman" w:hAnsi="Times New Roman" w:cs="Times New Roman"/>
          <w:b/>
          <w:sz w:val="28"/>
          <w:szCs w:val="28"/>
        </w:rPr>
        <w:t>Лёгкая 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изучении знаний в строевой подготовке, общеразвивающих упражнениях,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>кроссовой подготовке,метании гранаты, прыжках в длину, развитии выносливости.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упражнение метания </w:t>
            </w:r>
            <w:r w:rsidR="00372227" w:rsidRPr="00C25133">
              <w:rPr>
                <w:rFonts w:ascii="Times New Roman" w:hAnsi="Times New Roman" w:cs="Times New Roman"/>
                <w:sz w:val="28"/>
                <w:szCs w:val="28"/>
              </w:rPr>
              <w:t>гранаты. Выполнять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подбор ноги при прыжках в высоту, длину.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дышать при беговых упражнениях.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выполнить комплекс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3D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и значимость занятий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легкой атлетикой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 развитие человека.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Значимость к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аГТО., комплекс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 на расслабление мышц.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пользоваться секундомером.составлять комплекс физических 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силы. выносливости ,быстроты, прыгучести, 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показывать физические упражнения.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комплекс физических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подбирать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прыгучести, быстроты ,выносливости,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движения.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самостоятельной работы.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причины травматизма на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атлетики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атлетикой Причины переутомления.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оказать первую медицинскую помощь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упражнения на расслабление.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самостоятельной работы.</w:t>
            </w:r>
          </w:p>
        </w:tc>
      </w:tr>
      <w:tr w:rsidR="00CA0B54" w:rsidRPr="00C25133" w:rsidTr="00EE442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, сдача норм комплекса ГТО,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беговые, прыжковые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сдача контрольных нормативов, сдача норм  ГТО.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 итоговой оценки.</w:t>
      </w:r>
    </w:p>
    <w:p w:rsidR="00CA0B54" w:rsidRPr="00C25133" w:rsidRDefault="00CA0B54" w:rsidP="00CA0B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а)</w:t>
      </w:r>
      <w:r w:rsidR="00410EE0" w:rsidRPr="00C25133">
        <w:rPr>
          <w:rFonts w:ascii="Times New Roman" w:hAnsi="Times New Roman" w:cs="Times New Roman"/>
          <w:sz w:val="28"/>
          <w:szCs w:val="28"/>
        </w:rPr>
        <w:t>Бег 100м, 1000м, 3000м., 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</w:t>
      </w:r>
      <w:r w:rsidR="00410EE0" w:rsidRPr="00C25133">
        <w:rPr>
          <w:rFonts w:ascii="Times New Roman" w:hAnsi="Times New Roman" w:cs="Times New Roman"/>
          <w:sz w:val="28"/>
          <w:szCs w:val="28"/>
        </w:rPr>
        <w:t>Метание гранаты.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В) </w:t>
      </w:r>
      <w:r w:rsidR="00410EE0" w:rsidRPr="00C25133">
        <w:rPr>
          <w:rFonts w:ascii="Times New Roman" w:hAnsi="Times New Roman" w:cs="Times New Roman"/>
          <w:sz w:val="28"/>
          <w:szCs w:val="28"/>
        </w:rPr>
        <w:t>Прыжки в высоту, длину, с места., 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Г) </w:t>
      </w:r>
      <w:r w:rsidR="00410EE0" w:rsidRPr="00C25133">
        <w:rPr>
          <w:rFonts w:ascii="Times New Roman" w:hAnsi="Times New Roman" w:cs="Times New Roman"/>
          <w:sz w:val="28"/>
          <w:szCs w:val="28"/>
        </w:rPr>
        <w:t>Кроссовая подготовка.</w:t>
      </w:r>
    </w:p>
    <w:p w:rsidR="00CA0B54" w:rsidRPr="00C25133" w:rsidRDefault="00ED6898" w:rsidP="00ED6898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1.2.Сдача норм ГТО,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2.Комплекс </w:t>
      </w:r>
      <w:r w:rsidR="00410EE0" w:rsidRPr="00C25133">
        <w:rPr>
          <w:rFonts w:ascii="Times New Roman" w:hAnsi="Times New Roman" w:cs="Times New Roman"/>
          <w:sz w:val="28"/>
          <w:szCs w:val="28"/>
        </w:rPr>
        <w:t xml:space="preserve"> подготовительных беговых  упражнений.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3.Определить уровень физической готовности.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4.Рефераты</w:t>
      </w:r>
      <w:r w:rsidR="00410EE0" w:rsidRPr="00C25133">
        <w:rPr>
          <w:rFonts w:ascii="Times New Roman" w:hAnsi="Times New Roman" w:cs="Times New Roman"/>
          <w:sz w:val="28"/>
          <w:szCs w:val="28"/>
        </w:rPr>
        <w:t>, презентации</w:t>
      </w:r>
      <w:r w:rsidRPr="00C2513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группы: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- Значение занятий физической культуры и спортом на развитие человека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  <w:r w:rsidR="00B07632"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 компетенции.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последовательный, логически выстроенный;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правильно выполнять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провести разминку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определять степень переутомления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соблюдать нормы гигиены.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выполнения технических элементов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л/атлетики.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творческом уровне.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CA0B54" w:rsidRPr="00C25133" w:rsidRDefault="00CA0B54" w:rsidP="00410EE0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</w:t>
      </w:r>
      <w:r w:rsidR="00B07632" w:rsidRPr="00C25133">
        <w:rPr>
          <w:rFonts w:ascii="Times New Roman" w:hAnsi="Times New Roman" w:cs="Times New Roman"/>
          <w:b/>
          <w:sz w:val="28"/>
          <w:szCs w:val="28"/>
        </w:rPr>
        <w:t xml:space="preserve"> Легкая 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»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Памятка по оценке освоения модуля для обучающегося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</w:t>
      </w:r>
      <w:r w:rsidR="00B07632" w:rsidRPr="00C25133">
        <w:rPr>
          <w:rFonts w:ascii="Times New Roman" w:hAnsi="Times New Roman" w:cs="Times New Roman"/>
          <w:b/>
          <w:sz w:val="28"/>
          <w:szCs w:val="28"/>
        </w:rPr>
        <w:t>л/атлетика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 процессе обучения»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  <w:r w:rsidR="00D064C0" w:rsidRPr="00C25133">
        <w:rPr>
          <w:rFonts w:ascii="Times New Roman" w:hAnsi="Times New Roman" w:cs="Times New Roman"/>
          <w:sz w:val="28"/>
          <w:szCs w:val="28"/>
        </w:rPr>
        <w:t>, подготовительный комплекс беговых упражнений.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разминку на растяжку, гибкости</w:t>
      </w:r>
      <w:r w:rsidR="00D064C0" w:rsidRPr="00C25133">
        <w:rPr>
          <w:rFonts w:ascii="Times New Roman" w:hAnsi="Times New Roman" w:cs="Times New Roman"/>
          <w:sz w:val="28"/>
          <w:szCs w:val="28"/>
        </w:rPr>
        <w:t>,</w:t>
      </w:r>
      <w:r w:rsidRPr="00C25133">
        <w:rPr>
          <w:rFonts w:ascii="Times New Roman" w:hAnsi="Times New Roman" w:cs="Times New Roman"/>
          <w:sz w:val="28"/>
          <w:szCs w:val="28"/>
        </w:rPr>
        <w:t xml:space="preserve"> основных групп мышц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D064C0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оказать первую медицинскую помощь.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прыжковые упражнения, метание гранаты, челночный бег.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D064C0" w:rsidRPr="00C25133" w:rsidRDefault="00D064C0" w:rsidP="00D06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D064C0" w:rsidRPr="00C25133" w:rsidRDefault="00D064C0" w:rsidP="00D064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предложено сдачу контрольных по теме «</w:t>
      </w:r>
      <w:r w:rsidR="00D064C0" w:rsidRPr="00C25133">
        <w:rPr>
          <w:rFonts w:ascii="Times New Roman" w:hAnsi="Times New Roman" w:cs="Times New Roman"/>
          <w:sz w:val="28"/>
          <w:szCs w:val="28"/>
        </w:rPr>
        <w:t>Л/атлетика.</w:t>
      </w:r>
      <w:r w:rsidRPr="00C2513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оценки выполнения контрольной работы будут применяться следующие критерий:</w:t>
      </w: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самостоятельной работы по решению задач 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итоговой контрольной работы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A201DE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«Л/атлетика</w:t>
      </w:r>
      <w:r w:rsidR="00CA0B54" w:rsidRPr="00C25133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CA0B54" w:rsidRPr="00C25133" w:rsidTr="00EE4425">
        <w:trPr>
          <w:trHeight w:val="2405"/>
        </w:trPr>
        <w:tc>
          <w:tcPr>
            <w:tcW w:w="10030" w:type="dxa"/>
            <w:gridSpan w:val="4"/>
          </w:tcPr>
          <w:p w:rsidR="00CA0B54" w:rsidRPr="00C25133" w:rsidRDefault="00CA0B54" w:rsidP="00A201D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л/атлетике,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конспект физических нагрузок. Повысить физическую подготовленность (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>скорость 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силу, ловкость,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прыгучесть,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выносливость, гибкость). Уметь правильно выполнять строевые навыки (повороты, перестроения).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оказать первую мед. помощь. знать правила соблюдения личной гигиены.</w:t>
            </w:r>
          </w:p>
        </w:tc>
      </w:tr>
      <w:tr w:rsidR="00CA0B54" w:rsidRPr="00C25133" w:rsidTr="00EE4425"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CA0B54" w:rsidRPr="00C25133" w:rsidTr="00EE4425">
        <w:trPr>
          <w:trHeight w:val="3578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Проявить потребность в занятиях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л/атлетикой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изучении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навыков.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знать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безопасности. Уметь правильно выполнять разминочные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Знать о строевой подготовке и её значение для человека. Знание о необходимости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занятий л/атлетикой.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Знать, как правильно выполнять комплекс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упражнений.</w:t>
            </w:r>
          </w:p>
        </w:tc>
        <w:tc>
          <w:tcPr>
            <w:tcW w:w="1383" w:type="dxa"/>
            <w:vMerge w:val="restart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CA0B54" w:rsidRPr="00C25133" w:rsidTr="00EE4425">
        <w:trPr>
          <w:trHeight w:val="1402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к значимости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на развитие человека.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определить физическую нагрузку. Подбирать правильные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 основных групп мышц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ча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>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(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прыжки. Метание гранаты.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метание .Беговые упражнения.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как выполняю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прыж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-ки ,метание гранаты, челночный бег. 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при занятиях физическими упражнениями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Л/атлетики.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подготовительные упражнения.следить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занятии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л/атлетики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</w:t>
      </w:r>
      <w:r w:rsidR="00951814" w:rsidRPr="00C25133">
        <w:rPr>
          <w:rFonts w:ascii="Times New Roman" w:hAnsi="Times New Roman" w:cs="Times New Roman"/>
          <w:b/>
          <w:sz w:val="28"/>
          <w:szCs w:val="28"/>
        </w:rPr>
        <w:t xml:space="preserve">Л/атлетика </w:t>
      </w:r>
      <w:r w:rsidRPr="00C25133">
        <w:rPr>
          <w:rFonts w:ascii="Times New Roman" w:hAnsi="Times New Roman" w:cs="Times New Roman"/>
          <w:b/>
          <w:sz w:val="28"/>
          <w:szCs w:val="28"/>
        </w:rPr>
        <w:t>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984"/>
        <w:gridCol w:w="1134"/>
      </w:tblGrid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л/атлетики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для человека,</w:t>
            </w:r>
          </w:p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Л/атлетика в процессе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обучения».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физических упражнений, нагрузок,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разминку. Уметь пользоваться секундомером.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выполнение практической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Процесс выполнения самостоятельной работы по решению задач.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15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выполнять правильно строевые упражнения, перестроения. Правильно со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ставлять план конспект физически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х нагрузок. Правильно выполнять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легкоатлетические упражнения (прыжки, метание гранаты )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Кроссовая подготовка.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 Уметь правильно подбирать одежду для занятий физическими упражнениями . Выполнять страховку. Оказывать первую медицинскую помощь. 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Учебно - познавательные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оборудованием, снаряжениям .Уметь организовать коллектив.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 Отчет.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CA0B54" w:rsidRPr="00C25133" w:rsidTr="00951814">
        <w:trPr>
          <w:trHeight w:val="479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ы, рефераты на тему о л/атлетика.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жизни самостоятельно выполнять физические нагрузки на отдельные группы мышц.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p w:rsidR="00721917" w:rsidRPr="002B050F" w:rsidRDefault="00721917" w:rsidP="002B05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3EE" w:rsidRPr="00C25133" w:rsidRDefault="007623EE" w:rsidP="00762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376347" w:rsidRPr="00C25133">
        <w:rPr>
          <w:rFonts w:ascii="Times New Roman" w:hAnsi="Times New Roman" w:cs="Times New Roman"/>
          <w:b/>
          <w:sz w:val="28"/>
          <w:szCs w:val="28"/>
        </w:rPr>
        <w:t>Г</w:t>
      </w:r>
      <w:r w:rsidRPr="00C25133">
        <w:rPr>
          <w:rFonts w:ascii="Times New Roman" w:hAnsi="Times New Roman" w:cs="Times New Roman"/>
          <w:b/>
          <w:sz w:val="28"/>
          <w:szCs w:val="28"/>
        </w:rPr>
        <w:t>имнастика в учебном процессе»</w:t>
      </w:r>
    </w:p>
    <w:p w:rsidR="007623EE" w:rsidRPr="00C25133" w:rsidRDefault="00376347" w:rsidP="007623EE">
      <w:pPr>
        <w:rPr>
          <w:rFonts w:ascii="Times New Roman" w:hAnsi="Times New Roman" w:cs="Times New Roman"/>
          <w:caps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Совершенствование  с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троевых, </w:t>
      </w:r>
      <w:r w:rsidR="00F9108A" w:rsidRPr="00C25133">
        <w:rPr>
          <w:rFonts w:ascii="Times New Roman" w:hAnsi="Times New Roman" w:cs="Times New Roman"/>
          <w:sz w:val="28"/>
          <w:szCs w:val="28"/>
        </w:rPr>
        <w:t>обще</w:t>
      </w:r>
      <w:r w:rsidRPr="00C25133">
        <w:rPr>
          <w:rFonts w:ascii="Times New Roman" w:hAnsi="Times New Roman" w:cs="Times New Roman"/>
          <w:sz w:val="28"/>
          <w:szCs w:val="28"/>
        </w:rPr>
        <w:t xml:space="preserve">развивающих  </w:t>
      </w:r>
      <w:r w:rsidR="00B216D4" w:rsidRPr="00C25133">
        <w:rPr>
          <w:rFonts w:ascii="Times New Roman" w:hAnsi="Times New Roman" w:cs="Times New Roman"/>
          <w:sz w:val="28"/>
          <w:szCs w:val="28"/>
        </w:rPr>
        <w:t>упражнений</w:t>
      </w:r>
      <w:r w:rsidRPr="00C25133">
        <w:rPr>
          <w:rFonts w:ascii="Times New Roman" w:hAnsi="Times New Roman" w:cs="Times New Roman"/>
          <w:sz w:val="28"/>
          <w:szCs w:val="28"/>
        </w:rPr>
        <w:t xml:space="preserve">. Упражнения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на перекладине (подъем с переворотом, выход  силой). С</w:t>
      </w:r>
      <w:r w:rsidR="005060BD" w:rsidRPr="00C25133">
        <w:rPr>
          <w:rFonts w:ascii="Times New Roman" w:hAnsi="Times New Roman" w:cs="Times New Roman"/>
          <w:sz w:val="28"/>
          <w:szCs w:val="28"/>
        </w:rPr>
        <w:t>овершенствова</w:t>
      </w:r>
      <w:r w:rsidRPr="00C25133">
        <w:rPr>
          <w:rFonts w:ascii="Times New Roman" w:hAnsi="Times New Roman" w:cs="Times New Roman"/>
          <w:sz w:val="28"/>
          <w:szCs w:val="28"/>
        </w:rPr>
        <w:t xml:space="preserve">ние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упражнения на брусьях</w:t>
      </w:r>
      <w:r w:rsidRPr="00C25133">
        <w:rPr>
          <w:rFonts w:ascii="Times New Roman" w:hAnsi="Times New Roman" w:cs="Times New Roman"/>
          <w:sz w:val="28"/>
          <w:szCs w:val="28"/>
        </w:rPr>
        <w:t>,  опорных прыжков, акробатических упражнений. Развитие координационных, силовых способностей, развития выносливости, гибкости, скоростно-силовых  качеств. Сдача контрольных нормативов. Сдача норм комплекса ГТО.</w:t>
      </w:r>
    </w:p>
    <w:p w:rsidR="00951814" w:rsidRPr="00C25133" w:rsidRDefault="0095181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текущей оценки модуля </w:t>
      </w:r>
    </w:p>
    <w:p w:rsidR="00376347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«Гимнастика в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в строевой подготовке, общеразвивающих упражнениях, упражнениях на переклад, брусьях, акробатических упражнениях.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подход к снарядам.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заканчивать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выполнить комплекс гимнастических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и значимость занятий гимнастики на развитие человека. Строевых упражнений комплекс гимнастических упражнений на расслабление мышц.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показывать физические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Составлять комплекс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подбирать упражнения на развитие гибкости координации движения.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самостоятельной работы.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на занятиях гимнастики.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технику безопасности при занятиях физическими упражнениями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EF757D" w:rsidRPr="00C25133" w:rsidRDefault="00EF757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страховать партнера при выполнении гимнастических упражнений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самостоятельной работы.</w:t>
            </w:r>
          </w:p>
        </w:tc>
      </w:tr>
      <w:tr w:rsidR="00EF757D" w:rsidRPr="00C25133" w:rsidTr="00E92FA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</w:p>
        </w:tc>
        <w:tc>
          <w:tcPr>
            <w:tcW w:w="3802" w:type="dxa"/>
          </w:tcPr>
          <w:p w:rsidR="00EF757D" w:rsidRPr="00C25133" w:rsidRDefault="00967D8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сдача контрольных нормативов.</w:t>
            </w:r>
          </w:p>
        </w:tc>
        <w:tc>
          <w:tcPr>
            <w:tcW w:w="2977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5A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 итоговой оценки.</w:t>
      </w:r>
    </w:p>
    <w:p w:rsidR="00E92FA3" w:rsidRPr="00C25133" w:rsidRDefault="00967D8D" w:rsidP="00E92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а) перекладина – подтягивание, подъем переворотом, выход силой. 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бр</w:t>
      </w:r>
      <w:r w:rsidR="00E92FA3" w:rsidRPr="00C25133">
        <w:rPr>
          <w:rFonts w:ascii="Times New Roman" w:hAnsi="Times New Roman" w:cs="Times New Roman"/>
          <w:sz w:val="28"/>
          <w:szCs w:val="28"/>
        </w:rPr>
        <w:t>усья – жим, комплекс упражнени</w:t>
      </w:r>
      <w:r w:rsidR="00865EBC" w:rsidRPr="00C25133">
        <w:rPr>
          <w:rFonts w:ascii="Times New Roman" w:hAnsi="Times New Roman" w:cs="Times New Roman"/>
          <w:sz w:val="28"/>
          <w:szCs w:val="28"/>
        </w:rPr>
        <w:t>й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В) Акробатика – комплекс гимна</w:t>
      </w:r>
      <w:r w:rsidR="00E92FA3" w:rsidRPr="00C25133">
        <w:rPr>
          <w:rFonts w:ascii="Times New Roman" w:hAnsi="Times New Roman" w:cs="Times New Roman"/>
          <w:sz w:val="28"/>
          <w:szCs w:val="28"/>
        </w:rPr>
        <w:t>стических   упражнений</w:t>
      </w:r>
    </w:p>
    <w:p w:rsidR="00EF757D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Г) Опорный прыжок</w:t>
      </w:r>
    </w:p>
    <w:p w:rsidR="00E92FA3" w:rsidRPr="00C25133" w:rsidRDefault="00E92FA3" w:rsidP="00E92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="00967D8D" w:rsidRPr="00C25133">
        <w:rPr>
          <w:rFonts w:ascii="Times New Roman" w:hAnsi="Times New Roman" w:cs="Times New Roman"/>
          <w:sz w:val="28"/>
          <w:szCs w:val="28"/>
        </w:rPr>
        <w:t>Комплекс физических упражнений на различные группы мышц.</w:t>
      </w: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="00967D8D" w:rsidRPr="00C25133">
        <w:rPr>
          <w:rFonts w:ascii="Times New Roman" w:hAnsi="Times New Roman" w:cs="Times New Roman"/>
          <w:sz w:val="28"/>
          <w:szCs w:val="28"/>
        </w:rPr>
        <w:t>Определить уровень физической готовности.</w:t>
      </w:r>
    </w:p>
    <w:p w:rsidR="00D81C83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="00967D8D" w:rsidRPr="00C25133">
        <w:rPr>
          <w:rFonts w:ascii="Times New Roman" w:hAnsi="Times New Roman" w:cs="Times New Roman"/>
          <w:sz w:val="28"/>
          <w:szCs w:val="28"/>
        </w:rPr>
        <w:t>Рефераты для подготовительной групп</w:t>
      </w:r>
      <w:r w:rsidR="007D7ABC" w:rsidRPr="00C25133">
        <w:rPr>
          <w:rFonts w:ascii="Times New Roman" w:hAnsi="Times New Roman" w:cs="Times New Roman"/>
          <w:sz w:val="28"/>
          <w:szCs w:val="28"/>
        </w:rPr>
        <w:t>ы</w:t>
      </w:r>
      <w:r w:rsidR="00967D8D" w:rsidRPr="00C25133">
        <w:rPr>
          <w:rFonts w:ascii="Times New Roman" w:hAnsi="Times New Roman" w:cs="Times New Roman"/>
          <w:sz w:val="28"/>
          <w:szCs w:val="28"/>
        </w:rPr>
        <w:t>:</w:t>
      </w:r>
    </w:p>
    <w:p w:rsidR="00D81C83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Значение занятий физической культуры и спортом на развитие человека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7D7ABC" w:rsidRPr="00C25133" w:rsidRDefault="007D7ABC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Уровни сформированности компетенции.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7D7ABC" w:rsidRPr="00C25133" w:rsidRDefault="00865E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</w:t>
            </w:r>
            <w:r w:rsidR="007D7ABC" w:rsidRPr="00C25133">
              <w:rPr>
                <w:rFonts w:ascii="Times New Roman" w:hAnsi="Times New Roman" w:cs="Times New Roman"/>
                <w:sz w:val="28"/>
                <w:szCs w:val="28"/>
              </w:rPr>
              <w:t>й, логически выстроенный;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гимнастические упражнения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акробатические упражнения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F17B2C" w:rsidRPr="00C25133">
              <w:rPr>
                <w:rFonts w:ascii="Times New Roman" w:hAnsi="Times New Roman" w:cs="Times New Roman"/>
                <w:sz w:val="28"/>
                <w:szCs w:val="28"/>
              </w:rPr>
              <w:t>оводить самостоятельно разминку</w:t>
            </w:r>
          </w:p>
          <w:p w:rsidR="00F17B2C" w:rsidRPr="00C25133" w:rsidRDefault="00F17B2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технических элементов гимнастики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F17B2C" w:rsidRPr="00C25133" w:rsidRDefault="007D7ABC" w:rsidP="007D7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«Гимнастика в учебном процессе»</w:t>
      </w: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D81C83" w:rsidRPr="00C25133" w:rsidRDefault="005C19E7" w:rsidP="0041244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Памятка по оценке освоения модуля для обучающегося 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«Гимнастика в процессе обучения»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подход к снарядом и правильно заканчивать упражнения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провести разминку на растяжку, гибкости основных групп </w:t>
      </w:r>
      <w:r w:rsidR="00750468" w:rsidRPr="00C25133">
        <w:rPr>
          <w:rFonts w:ascii="Times New Roman" w:hAnsi="Times New Roman" w:cs="Times New Roman"/>
          <w:sz w:val="28"/>
          <w:szCs w:val="28"/>
        </w:rPr>
        <w:t>мышц</w:t>
      </w:r>
    </w:p>
    <w:p w:rsidR="005C19E7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страховать партнера при выполнении  гимнастических упражнений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упражнение на перекладине ( подтягивание, подъем переворот, выход  силой.)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упражнение на брусьях (отжим, комплекс упражнений, скакалка)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правильно выполнять акробатические упражнение ( стойки на голове, лопатках, кувырки, комплекс акробатических упражнений)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выполнять оп</w:t>
      </w:r>
      <w:r w:rsidR="006F47D3" w:rsidRPr="00C25133">
        <w:rPr>
          <w:rFonts w:ascii="Times New Roman" w:hAnsi="Times New Roman" w:cs="Times New Roman"/>
          <w:sz w:val="28"/>
          <w:szCs w:val="28"/>
        </w:rPr>
        <w:t>орный</w:t>
      </w:r>
      <w:r w:rsidR="00A201DE" w:rsidRPr="00C25133">
        <w:rPr>
          <w:rFonts w:ascii="Times New Roman" w:hAnsi="Times New Roman" w:cs="Times New Roman"/>
          <w:sz w:val="28"/>
          <w:szCs w:val="28"/>
        </w:rPr>
        <w:t xml:space="preserve"> </w:t>
      </w:r>
      <w:r w:rsidR="006F47D3" w:rsidRPr="00C25133">
        <w:rPr>
          <w:rFonts w:ascii="Times New Roman" w:hAnsi="Times New Roman" w:cs="Times New Roman"/>
          <w:sz w:val="28"/>
          <w:szCs w:val="28"/>
        </w:rPr>
        <w:t>прыжок</w:t>
      </w:r>
    </w:p>
    <w:p w:rsidR="006F47D3" w:rsidRPr="00C25133" w:rsidRDefault="006F47D3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 качестве итоговой оценки вам будет предложено сдачу контрольных по теме «гимнастика в процессе обучение» 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оценки выполнения контрольной работы будут применяться следующие критерий:</w:t>
      </w: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самостоятельной работы по решению задач 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итоговой контрольной работы</w:t>
            </w:r>
          </w:p>
        </w:tc>
      </w:tr>
    </w:tbl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Спецификация модуля «Гимнастика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412441" w:rsidRPr="00C25133" w:rsidTr="00414C93">
        <w:trPr>
          <w:trHeight w:val="2405"/>
        </w:trPr>
        <w:tc>
          <w:tcPr>
            <w:tcW w:w="10030" w:type="dxa"/>
            <w:gridSpan w:val="4"/>
          </w:tcPr>
          <w:p w:rsidR="00412441" w:rsidRPr="00C25133" w:rsidRDefault="00412441" w:rsidP="00EC4DF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модуля: по окончанию обучения по модулю обучающийся сможет решать задачи </w:t>
            </w:r>
            <w:r w:rsidR="00EC4DFF" w:rsidRPr="00C25133">
              <w:rPr>
                <w:rFonts w:ascii="Times New Roman" w:hAnsi="Times New Roman" w:cs="Times New Roman"/>
                <w:sz w:val="28"/>
                <w:szCs w:val="28"/>
              </w:rPr>
              <w:t>по составлению комплекса гимнастик упражнений составлять план конспект физических нагрузок. Повысить физическую подготовленность (силу, ловкость, выносливость, гибкость). Уметь правильно выполнять строевые навыки (повороты, перестроения).</w:t>
            </w:r>
          </w:p>
        </w:tc>
      </w:tr>
      <w:tr w:rsidR="0038503E" w:rsidRPr="00C25133" w:rsidTr="0035571B">
        <w:tc>
          <w:tcPr>
            <w:tcW w:w="2977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F472A2" w:rsidRPr="00C25133" w:rsidTr="0035571B">
        <w:trPr>
          <w:trHeight w:val="3578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занятиях гимнастикой и строевой подготовкой. Проявить потребность в изучении строевых навыков.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Необходимо знать строевую подготовку. Уметь правильно выполнять подход к снаряду. 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строевой подготовке и её значение для человека. Знание о необходимости утренней гимнастики. Знать, как правильно выполнять комплекс гимнастических упражнений.</w:t>
            </w:r>
          </w:p>
        </w:tc>
        <w:tc>
          <w:tcPr>
            <w:tcW w:w="1383" w:type="dxa"/>
            <w:vMerge w:val="restart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F472A2" w:rsidRPr="00C25133" w:rsidTr="0035571B">
        <w:trPr>
          <w:trHeight w:val="1402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к значимости гимнастических упражнений на развитие человека.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определить физическую нагрузку. Подбирать правильные гимнастические упражнения на разминку основных групп мышц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 (перекладина, брусья) Акробатических упражнений, опорного прыжка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упражнения, опорный прыжок, акробатические упражнения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как выполняется подход к снаряду.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при занятиях физическими упражнениями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подготовительные упражнения.следить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технику безопасности при занятии гимнастикой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7C3" w:rsidRPr="00C25133" w:rsidRDefault="00DC37C3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 «Гимнастика 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417"/>
        <w:gridCol w:w="1134"/>
      </w:tblGrid>
      <w:tr w:rsidR="0040416A" w:rsidRPr="00C25133" w:rsidTr="00D31E35">
        <w:tc>
          <w:tcPr>
            <w:tcW w:w="3828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2126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417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 значений гимнастики для человека,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изучений в строевых навыках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417" w:type="dxa"/>
          </w:tcPr>
          <w:p w:rsidR="00EE4EE9" w:rsidRPr="00C25133" w:rsidRDefault="009034F4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«Гимнастика в процессе обучения».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секундомером.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дной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выполнять правильно строевые упражнения, перестроения. Прав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ильно составлять план конспект физически х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нагрузок. 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гимнастические, акробатические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Уметь правильн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о подбирать одежду для занятий физическими упражнениями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 Выполнять страховку. Оказывать первую медицинскую помощь. 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Учебно - познавательные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решению задач. </w:t>
            </w:r>
            <w:r w:rsidR="009034F4"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оборудованием, снаряжениям .Уметь организовать коллектив.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практической работы Отчет.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40416A" w:rsidRPr="00C25133" w:rsidTr="00D31E35">
        <w:trPr>
          <w:trHeight w:val="479"/>
        </w:trPr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</w:t>
            </w:r>
            <w:r w:rsidR="003C24F1" w:rsidRPr="00C25133">
              <w:rPr>
                <w:rFonts w:ascii="Times New Roman" w:hAnsi="Times New Roman" w:cs="Times New Roman"/>
                <w:sz w:val="28"/>
                <w:szCs w:val="28"/>
              </w:rPr>
              <w:t>еть творчески составлять буклеты, рефераты на тему о гимнастике.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0416A" w:rsidRPr="00C25133" w:rsidTr="00C91411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828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3C24F1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получения знания в жизни самостоятельно выполнять физические нагрузки на отдельные группы мышц.</w:t>
            </w:r>
          </w:p>
        </w:tc>
        <w:tc>
          <w:tcPr>
            <w:tcW w:w="2126" w:type="dxa"/>
          </w:tcPr>
          <w:p w:rsidR="0040416A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2B050F" w:rsidRDefault="00BB2BE2" w:rsidP="002B050F">
      <w:pPr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«Баскетбол».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Ведение мяча одной рукой, ведение мяча переменно правой и левой рукой;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Передача мяча двумя руками, одной рукой от груди, сверху,  с отскоком от пола ;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Броски по кольцу ,Ловля мяча двумя руками, одной рукой; Тактика игры в защите, нападении;</w:t>
      </w:r>
    </w:p>
    <w:p w:rsidR="006B1578" w:rsidRPr="002B050F" w:rsidRDefault="006B1578" w:rsidP="002B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Комбинационная игра, зонная защита, Персональная опека; правила игры; Гигиена </w:t>
      </w:r>
      <w:r w:rsidR="002B050F">
        <w:rPr>
          <w:rFonts w:ascii="Times New Roman" w:hAnsi="Times New Roman" w:cs="Times New Roman"/>
          <w:sz w:val="28"/>
          <w:szCs w:val="28"/>
        </w:rPr>
        <w:t xml:space="preserve">при занятиях спортивными играми. </w:t>
      </w: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«Баскетбол»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4678"/>
        <w:gridCol w:w="2835"/>
      </w:tblGrid>
      <w:tr w:rsidR="006B1578" w:rsidRPr="00C25133" w:rsidTr="006B1578">
        <w:trPr>
          <w:trHeight w:val="412"/>
        </w:trPr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бросков. Умение правильно выполнять ведение мяча, левой, правой рукой, передачи мяча от груди двумя руками. Передачи мяча одной рукой. Умение правильно провести разминку.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и значимость занятий баскетбола на развитие человека. Правила игры баскетбола. Трактика игры в защите, нападение.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перемещаться по площадке.  Уметь правильно выбирать позицию для получении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на занятиях баскетбола. Объяснять технику безопасности при занятиях физическими упражнениями.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 Уметь соблюдать техники безопасности во время занятий.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 :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передача мяча двумя руками, одной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3) броски мяча в кольцо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4) контрольная игра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«Баскетбол»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«Баскетбол».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343"/>
      </w:tblGrid>
      <w:tr w:rsidR="00493958" w:rsidRPr="00C25133" w:rsidTr="00493958">
        <w:tc>
          <w:tcPr>
            <w:tcW w:w="4508" w:type="dxa"/>
          </w:tcPr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Основные качественные показатели.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психологические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«Баскетбола»;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знания правил игры «Баскетбола» в судействе;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проводить самостоятельно разминку;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работать над техникой выполнения элементов «Баскетбола»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Памятка по оценке освоения модуля для обучающегося</w:t>
      </w: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«баскетбол»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баскетбол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баскетбола (броски, ведение мяча, передачи мяча)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баскетбол”(контрольная игра)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56"/>
        <w:gridCol w:w="3028"/>
        <w:gridCol w:w="2167"/>
      </w:tblGrid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по компетенции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Социальные(процессуальный)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D923C7" w:rsidRPr="00C25133" w:rsidRDefault="00D923C7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2B050F" w:rsidRDefault="001B4BC3" w:rsidP="002B050F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«баскетбол в процессе обучения».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B4BC3" w:rsidRPr="00C25133" w:rsidTr="001B4BC3">
        <w:tc>
          <w:tcPr>
            <w:tcW w:w="885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баскетболом, составлять план конспект физических нагрузок. Повысить знания в правилах игры в баскетбол, повысить физическую подготовленность(силу, ловкость, выносливость, прыгучесть, меткость.), приобрести навыки игры в баскетбол. Уметь правильно выполнять броски по кольцу, ведение мяча и передачи партнеру.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234"/>
        <w:gridCol w:w="2802"/>
        <w:gridCol w:w="2816"/>
        <w:gridCol w:w="1719"/>
      </w:tblGrid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спортивных игр на развитие человека. Правила игры баскетбола. Тактика игры в защите, нападении.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  <w:tcBorders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 при разминке.  Уметь правильно подбирать комплекс подготовительных упражнений при занятий баскетболом.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</w:t>
            </w:r>
            <w:r w:rsidR="000A0A9A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ть подготовительные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здоровья во время занятий. Уметь определять признаки переутомления</w:t>
            </w:r>
          </w:p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гигиены. Уметь оказывать первую медицинскую помощь при травматизме. </w:t>
            </w:r>
          </w:p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0A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  <w:p w:rsidR="001B4BC3" w:rsidRPr="00C25133" w:rsidRDefault="001B4BC3" w:rsidP="000A0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зачетов, контрольных нормативов.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 на занятиях.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1B4BC3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правила гигиены.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1B4BC3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9A" w:rsidRPr="00C25133" w:rsidRDefault="000A0A9A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0A0A9A" w:rsidP="000A0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529"/>
        <w:gridCol w:w="1764"/>
        <w:gridCol w:w="1960"/>
        <w:gridCol w:w="1259"/>
      </w:tblGrid>
      <w:tr w:rsidR="006345BF" w:rsidRPr="00C25133" w:rsidTr="002B050F">
        <w:tc>
          <w:tcPr>
            <w:tcW w:w="2682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634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6345BF" w:rsidRPr="00C25133" w:rsidRDefault="006345BF" w:rsidP="006345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выполнять правильно броски по кольцу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 .Уметь организовать коллектив. Соблюдать меры личной гигиены.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2B050F" w:rsidRDefault="008A3200" w:rsidP="002B050F">
      <w:pPr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Подачи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>передачи мяча с верху, снизу двумя руками;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нападающий удар;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приём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блокирование мяча (одиночный блок, двойной блок);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тактика игры в защите, нападении.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Техника безопасности на занятиях.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</w:t>
      </w:r>
      <w:r w:rsidRPr="00C25133">
        <w:rPr>
          <w:rFonts w:ascii="Times New Roman" w:hAnsi="Times New Roman" w:cs="Times New Roman"/>
          <w:sz w:val="28"/>
          <w:szCs w:val="28"/>
        </w:rPr>
        <w:tab/>
        <w:t>Игра волейбол.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«Волейбол»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818"/>
        <w:gridCol w:w="2951"/>
      </w:tblGrid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«волейбол» общеразвивающие упражнения., Подачи мяча, передачи мяча с верху  снизу, нападающий удар. Блокирование.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подачи мяча, передачи мяча сверху с низу .Умение правильно выполнять нападающий удар, блокирование. Умение правильно провести разминку.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волейбола на развитие человека. Правила игры. Тактика игры в защите, нападении.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 Уметь правильно выбирать позицию для нападающего  удара. Умение играть в защите и нападение. Уметь правильно держать руки и кисти во время передачи мяча.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подачи, передачи мяча, блокирование нападающего удара ,нападающий удар.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волейболом.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волейбола. Объяснять технику безопасности при занятиях физическими упражнениями.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технику безопасности во время занятий.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волейбола. Контрольная игра. Умение и знания применения правил волейбола.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нормативов: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Передачи мяча сверху, с низу.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Подачи мяча.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Нападающий удар.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Блокирование.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Спортивные игры «волейбол».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426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психологические</w:t>
            </w:r>
          </w:p>
        </w:tc>
        <w:tc>
          <w:tcPr>
            <w:tcW w:w="4426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«волейбола»;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применять знания правил игры «волейбол» в судействе;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903A96" w:rsidRPr="00C25133" w:rsidRDefault="00903A96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«волейбола»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технику элементов волейбола.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Памятка по оценке освоения модуля для обучающегося</w:t>
      </w: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«волейбол»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волейбол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волейбола ( подачи мяча,  передачи мяча ;нападающий удар; блокирование; прием мяча.)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8A3200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волейбол”(контрольная игра)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3196"/>
        <w:gridCol w:w="2459"/>
      </w:tblGrid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по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Эмоционально -психологический 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E52DB2" w:rsidRPr="002B050F" w:rsidRDefault="00E52DB2" w:rsidP="002B0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«волейбол в процессе обучения».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52DB2" w:rsidRPr="00C25133" w:rsidTr="00E52DB2">
        <w:tc>
          <w:tcPr>
            <w:tcW w:w="8851" w:type="dxa"/>
          </w:tcPr>
          <w:p w:rsidR="00E52DB2" w:rsidRPr="00C25133" w:rsidRDefault="00E52DB2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волейболом, составлять план конспект физических нагрузок. Повысить знания в правилах игры в волейбол, повысить физическую подготовленность(силу, ловкость, выносливость, прыгучесть.), приобрести навыки игры в волейбол. Уметь правильно выполнять подачи ;передачи мяча.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волейбол, в общеразвивающих упражнениях. Подачи мяча, передачи мяча с верху, снизу, нападающий удар, блокирование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Необходимо знать правила игры в волейбол. Уметь правильно делать подачи, передачи мяча с верху, снизу, блокирование мяча (одиночный, двойной блок). Уметь правильно провести 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спортивных игр на развитие человека. Правила игры волейбол. Тактика игры в защите, нападении.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кисти рук при передаче мяча.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нападающего удара, блокирование.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 при разминке.  Уметь правильно подбирать комплекс подготовительных упражнений при занятий волейболом.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подготовительные 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E52DB2">
      <w:pPr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РуководсРуководство по модулю «Спортивные игры волейбол»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28"/>
        <w:gridCol w:w="2324"/>
        <w:gridCol w:w="1627"/>
        <w:gridCol w:w="1805"/>
        <w:gridCol w:w="1167"/>
      </w:tblGrid>
      <w:tr w:rsidR="00E52DB2" w:rsidRPr="00C25133" w:rsidTr="00E52DB2">
        <w:tc>
          <w:tcPr>
            <w:tcW w:w="221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волейбольных навыков. Чувство коллективизма, взаимовыручки.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выполнять правильно подачу мяча, передачи мяча с верху, с низу. Уметь выполнять правильно нападающие удары.  Правильно выполнять одиночный, двойной блок. Комбинационная игра в нападении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 .Уметь организовать коллектив. Соблюдать меры личной гигиены.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буклеты, рефераты на тему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«Футбол».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Удары по мячу с места, с разбега,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>Ведение мяча внутренней и внешней стороной стопы.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>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>Розыгрыши стандартных положений (вбрасывание аута, подача угловых, штрафных ударов)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>Комбинационная игра в защите, нападении 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 в футбол. 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>Техника безопасности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«Футбол»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футбол, в 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ударов 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футболом на развитие человека. Правила игры футбол. Тактика игры в защите, нападение.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выбирать позицию на площадке.  Уметь правильно выбирать позицию для получении передачи. Умение играть в защите и нападение. Уметь правильно бить по мячу.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технических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футбола. Объяснять технику безопасности при занятиях физическими упражнениями.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техники безопасности во время занятий.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футбола. Контрольная игра. Умение и знания применения правил футбола.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План итоговой оценки.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Сдача контрольных нормативов :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Удары по воротам (11 метровый удар).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Передачи мяча с места, с разбега.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«Футбол»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«Футбол».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03"/>
        <w:gridCol w:w="5494"/>
      </w:tblGrid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5494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–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. - психологическая готовность к выполнению самостоятельной работы;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-владение программным материалом;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«Футбола»;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применять знания правил игры «Футбола» в судействе;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6D1BD7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«Футбола»</w:t>
            </w:r>
          </w:p>
        </w:tc>
      </w:tr>
      <w:tr w:rsidR="008803F8" w:rsidRPr="00C25133" w:rsidTr="006D1BD7">
        <w:tc>
          <w:tcPr>
            <w:tcW w:w="5103" w:type="dxa"/>
          </w:tcPr>
          <w:p w:rsidR="008803F8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8803F8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«Футбол»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футбол.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футбола( ведение мяча, передачи мяча, удары по воротам, остановка мяча).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правильно использовать тактические действия в защите и нападении.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«Спортивные игры-футбол»(контрольная игра)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96"/>
        <w:gridCol w:w="3919"/>
        <w:gridCol w:w="2915"/>
      </w:tblGrid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 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(процессуальный)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Количественные критерии оценивания</w:t>
      </w:r>
      <w:r w:rsidRPr="00C25133">
        <w:rPr>
          <w:rFonts w:ascii="Times New Roman" w:hAnsi="Times New Roman" w:cs="Times New Roman"/>
          <w:sz w:val="28"/>
          <w:szCs w:val="28"/>
        </w:rPr>
        <w:t>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46146" w:rsidP="00646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«футбол»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646146" w:rsidRPr="00C25133" w:rsidTr="00646146">
        <w:tc>
          <w:tcPr>
            <w:tcW w:w="8851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футболом, составлять план конспект физических нагрузок. Повысить знания в правилах игры в футбол, повысить физическую подготовленность(силу, ловкость, выносливость, прыгучесть, меткость, скорость.), приобрести навыки игры в футбол. Уметь правильно выполнять удары по воротам, ведение мяча и передачи партнеру, остановка мяча грудью и ногой.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2404"/>
        <w:gridCol w:w="2338"/>
        <w:gridCol w:w="2338"/>
        <w:gridCol w:w="2491"/>
      </w:tblGrid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футбол, в 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 Розыгрыши стандартных положений (вбрасывание аута, подача угловых, штрафных ударов)</w:t>
            </w:r>
          </w:p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Комбинационная игра в защите, нападении . Удары головой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ударов 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237" w:type="dxa"/>
            <w:tcBorders>
              <w:bottom w:val="nil"/>
            </w:tcBorders>
          </w:tcPr>
          <w:p w:rsidR="00646146" w:rsidRPr="00C25133" w:rsidRDefault="00646146" w:rsidP="00646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Правила игры в футбол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футболом на развитие человека. Правила игры футбол. Тактика игры в защите, нападение.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выбирать позицию на площадке.  Уметь правильно выбирать позицию для получении передачи. Умение играть в защите и нападение. Уметь правильно бить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 Знать признаки переутомления при занятиях в спортивных играх.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технических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футбола. Объяснять технику безопасности при занятиях физическими упражнениями.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2213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технику безопасности при занятиях физическими упражнениями. Знать правила гигиены.</w:t>
            </w:r>
          </w:p>
        </w:tc>
        <w:tc>
          <w:tcPr>
            <w:tcW w:w="2237" w:type="dxa"/>
            <w:tcBorders>
              <w:top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146" w:rsidRPr="00C25133" w:rsidRDefault="00646146" w:rsidP="00646146">
      <w:pPr>
        <w:rPr>
          <w:sz w:val="28"/>
          <w:szCs w:val="28"/>
        </w:rPr>
      </w:pPr>
    </w:p>
    <w:p w:rsidR="00646146" w:rsidRPr="00C25133" w:rsidRDefault="00646146" w:rsidP="00646146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модулю «Спортивные игры-футбол»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82"/>
        <w:gridCol w:w="2012"/>
        <w:gridCol w:w="2238"/>
        <w:gridCol w:w="1426"/>
      </w:tblGrid>
      <w:tr w:rsidR="00646146" w:rsidRPr="00C25133" w:rsidTr="000D08C2">
        <w:tc>
          <w:tcPr>
            <w:tcW w:w="188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71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6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футбольных навыков. Чувство коллективизма, взаимовыручки.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«Футбол в процессе обучения».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 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5,5ч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выполнять правильно удары по воротам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пользоваться спортивным оборудованием .Уметь организовать коллектив. Соблюдать меры личной гигиены.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буклеты, рефераты на тему «футбол».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</w:tbl>
    <w:p w:rsidR="00646146" w:rsidRPr="00C25133" w:rsidRDefault="00646146" w:rsidP="000D08C2">
      <w:pPr>
        <w:jc w:val="center"/>
        <w:rPr>
          <w:b/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Содержание модуля Атлетическая гимнастика «О.Ф.П».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1.</w:t>
      </w:r>
      <w:r w:rsidRPr="00C25133">
        <w:rPr>
          <w:sz w:val="28"/>
          <w:szCs w:val="28"/>
        </w:rPr>
        <w:tab/>
        <w:t>Упражнения на тренажерах.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2.</w:t>
      </w:r>
      <w:r w:rsidRPr="00C25133">
        <w:rPr>
          <w:sz w:val="28"/>
          <w:szCs w:val="28"/>
        </w:rPr>
        <w:tab/>
        <w:t xml:space="preserve">Упражнения со штангой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3.</w:t>
      </w:r>
      <w:r w:rsidRPr="00C25133">
        <w:rPr>
          <w:sz w:val="28"/>
          <w:szCs w:val="28"/>
        </w:rPr>
        <w:tab/>
        <w:t>Упражнения с гирей; с гантелями.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4.</w:t>
      </w:r>
      <w:r w:rsidRPr="00C25133">
        <w:rPr>
          <w:sz w:val="28"/>
          <w:szCs w:val="28"/>
        </w:rPr>
        <w:tab/>
        <w:t>Техника безопасности на занятиях;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5.</w:t>
      </w:r>
      <w:r w:rsidRPr="00C25133">
        <w:rPr>
          <w:sz w:val="28"/>
          <w:szCs w:val="28"/>
        </w:rPr>
        <w:tab/>
        <w:t>Гигиена при занятиях атлетической гимнастикой.</w:t>
      </w: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План текущей оценки модуля «Атлетическая гимнастика» «ОФП»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атлетической гимнастики; общеразвивающих упражнений. Упражнений на тренажерах; со штангой; с гантелями ; с гирей.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упражнений на тренажерах. Умение правильно выполнять рывок; толчок  штанги; гири.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баскетбола на развитие человека. Правила игры баскетбола. Тактика игры в защите, нападение.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 Уметь правильно выбирать позицию для получении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выполнением, самостоятельной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баскетбола. Объяснять технику безопасности при занятиях физическими упражнениями.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техники безопасности во время занятий.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самостоятельной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План итоговой оценки.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Сдача контрольных нормативов :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1) Рывок штанги.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2) Толчок штанги.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3) Толчок гири.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4) Рывок гири.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5)Комплекс  гимнастических  упражнений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Критерия оценивания контрольной работы по теме «Атлетическая гимнастика.»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8C2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786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 психологические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психологическая готовность к выполнению самостоятельной работы;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«ОФП»;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разминку;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пользоваться тренажерами.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проводить самостоятельно разминку;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работать над техникой выполнения элементов со штангой,гирей.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E518C3" w:rsidRPr="00C25133" w:rsidRDefault="00E518C3" w:rsidP="000D08C2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Памятка по оценке освоения модуля для обучающегося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Название модуля: «Атлетическая гимнастика»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В процессе модуля вы должны знать и уметь выполнять следующие действия: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1.Знать правила занятий на тренажерах.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2.Уметь пользоваться тренажерами.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3.Знать правила гигиены при занятиях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4.Знать технику безопасности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5.Уметь оказать первую медицинскую помощь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6.Уметь правильно выполнять элементы технических видов  тяжелой атлетики.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8.Уметь провести разминку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В качестве итоговой оценки вам будет предложена сдача контрольных нормативов.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79"/>
      </w:tblGrid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Эмоционально- психологический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самостоятельной работы по решению задач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итоговой контрольной работы</w:t>
            </w:r>
          </w:p>
        </w:tc>
      </w:tr>
    </w:tbl>
    <w:p w:rsidR="00E518C3" w:rsidRPr="00C25133" w:rsidRDefault="00E518C3" w:rsidP="00E518C3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Количественные критерии оценивания: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 балл – низкий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 балла – средний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 балла – высокий урове</w:t>
      </w:r>
      <w:r w:rsidR="002B050F">
        <w:rPr>
          <w:sz w:val="28"/>
          <w:szCs w:val="28"/>
        </w:rPr>
        <w:t>нь сформированности компетенции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</w:p>
    <w:p w:rsidR="00E518C3" w:rsidRPr="00C25133" w:rsidRDefault="00E518C3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Спецификация модуля «Атлетическая гимнастика ОФП».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DB1" w:rsidRPr="00C25133" w:rsidTr="003B4DB1">
        <w:tc>
          <w:tcPr>
            <w:tcW w:w="9571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 подготовительных упражнений для занятий ОФП, составлять план конспект физических нагрузок. Повысить знания в области Атлетической гимнастики, повысить физическую подготовленность(силу, ловкость, выносливость.), приобрести навыки в Атлетической гимнастике. Уметь правильно пользоваться тренажерами, штангой,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гирей,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гантелями.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 в общеразвивающих упражнениях. В занятиях атлетической гимнастики.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Знать как правильно провести разминку. </w:t>
            </w:r>
          </w:p>
        </w:tc>
        <w:tc>
          <w:tcPr>
            <w:tcW w:w="2393" w:type="dxa"/>
            <w:tcBorders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Правила игры в баскетбол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спортивных игр на развитие человека. Правила игры баскетбола. Тактика игры в защите, нападении.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 при разминке.  Уметь правильно подбирать комплекс подготовительных упражнений при занятий баскетболом.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подготовительные 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технику безопасности при занятиях физическими упражнениями. Знать правила гигиены.</w:t>
            </w:r>
          </w:p>
        </w:tc>
        <w:tc>
          <w:tcPr>
            <w:tcW w:w="2393" w:type="dxa"/>
            <w:tcBorders>
              <w:top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p w:rsidR="003B4DB1" w:rsidRPr="00C25133" w:rsidRDefault="003B4DB1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2629"/>
        <w:gridCol w:w="1831"/>
        <w:gridCol w:w="2035"/>
        <w:gridCol w:w="1304"/>
      </w:tblGrid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Чувствовать необходимость знать означений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выполнение практической работы. Процесс выполнения самостоятельной работы по решению задач.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выполнять правильно броски по кольцу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пользоваться спортивным оборудованием.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организовать коллектив. Соблюдать меры личной гигиены.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Процесс выполнения практической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sectPr w:rsidR="003B4DB1" w:rsidRPr="00C25133" w:rsidSect="000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75" w:rsidRDefault="006C1875" w:rsidP="00D923C7">
      <w:pPr>
        <w:spacing w:after="0" w:line="240" w:lineRule="auto"/>
      </w:pPr>
      <w:r>
        <w:separator/>
      </w:r>
    </w:p>
  </w:endnote>
  <w:end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75" w:rsidRDefault="006C1875" w:rsidP="00D923C7">
      <w:pPr>
        <w:spacing w:after="0" w:line="240" w:lineRule="auto"/>
      </w:pPr>
      <w:r>
        <w:separator/>
      </w:r>
    </w:p>
  </w:footnote>
  <w:foot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072"/>
    <w:multiLevelType w:val="hybridMultilevel"/>
    <w:tmpl w:val="1CF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70C"/>
    <w:multiLevelType w:val="hybridMultilevel"/>
    <w:tmpl w:val="294CB38E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6CF"/>
    <w:multiLevelType w:val="hybridMultilevel"/>
    <w:tmpl w:val="CAEE8FD4"/>
    <w:lvl w:ilvl="0" w:tplc="232A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36D5C"/>
    <w:multiLevelType w:val="hybridMultilevel"/>
    <w:tmpl w:val="775C9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66F0F"/>
    <w:multiLevelType w:val="hybridMultilevel"/>
    <w:tmpl w:val="D5968BD0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5DB1"/>
    <w:multiLevelType w:val="hybridMultilevel"/>
    <w:tmpl w:val="762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4D1"/>
    <w:multiLevelType w:val="hybridMultilevel"/>
    <w:tmpl w:val="A83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B04"/>
    <w:multiLevelType w:val="hybridMultilevel"/>
    <w:tmpl w:val="462C9A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28269C"/>
    <w:multiLevelType w:val="hybridMultilevel"/>
    <w:tmpl w:val="4EE2A4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CE"/>
    <w:rsid w:val="00052ACA"/>
    <w:rsid w:val="000A0A9A"/>
    <w:rsid w:val="000D08C2"/>
    <w:rsid w:val="00152178"/>
    <w:rsid w:val="001B4BC3"/>
    <w:rsid w:val="001C3881"/>
    <w:rsid w:val="001D1941"/>
    <w:rsid w:val="002242E5"/>
    <w:rsid w:val="002B050F"/>
    <w:rsid w:val="002C5873"/>
    <w:rsid w:val="00324895"/>
    <w:rsid w:val="0035571B"/>
    <w:rsid w:val="00372227"/>
    <w:rsid w:val="00376347"/>
    <w:rsid w:val="0038503E"/>
    <w:rsid w:val="003B4DB1"/>
    <w:rsid w:val="003C24F1"/>
    <w:rsid w:val="003D424F"/>
    <w:rsid w:val="0040416A"/>
    <w:rsid w:val="00410EE0"/>
    <w:rsid w:val="00412441"/>
    <w:rsid w:val="00414C16"/>
    <w:rsid w:val="00414C93"/>
    <w:rsid w:val="00417212"/>
    <w:rsid w:val="00493958"/>
    <w:rsid w:val="005060BD"/>
    <w:rsid w:val="00565E11"/>
    <w:rsid w:val="005A70A4"/>
    <w:rsid w:val="005C19E7"/>
    <w:rsid w:val="006345BF"/>
    <w:rsid w:val="00646146"/>
    <w:rsid w:val="006B1578"/>
    <w:rsid w:val="006C1875"/>
    <w:rsid w:val="006D1BD7"/>
    <w:rsid w:val="006E06E1"/>
    <w:rsid w:val="006F47D3"/>
    <w:rsid w:val="00721917"/>
    <w:rsid w:val="00750468"/>
    <w:rsid w:val="007623EE"/>
    <w:rsid w:val="00786976"/>
    <w:rsid w:val="007D7ABC"/>
    <w:rsid w:val="008022F9"/>
    <w:rsid w:val="0081020A"/>
    <w:rsid w:val="00865EBC"/>
    <w:rsid w:val="008803F8"/>
    <w:rsid w:val="008A3200"/>
    <w:rsid w:val="008C3A0A"/>
    <w:rsid w:val="009034F4"/>
    <w:rsid w:val="00903A96"/>
    <w:rsid w:val="00911EEC"/>
    <w:rsid w:val="00951814"/>
    <w:rsid w:val="00967D8D"/>
    <w:rsid w:val="009A27BF"/>
    <w:rsid w:val="009D2526"/>
    <w:rsid w:val="009F1284"/>
    <w:rsid w:val="00A201DE"/>
    <w:rsid w:val="00A27B69"/>
    <w:rsid w:val="00B07632"/>
    <w:rsid w:val="00B216D4"/>
    <w:rsid w:val="00B8271B"/>
    <w:rsid w:val="00BB2BE2"/>
    <w:rsid w:val="00C06BA8"/>
    <w:rsid w:val="00C245E5"/>
    <w:rsid w:val="00C25133"/>
    <w:rsid w:val="00C71FDB"/>
    <w:rsid w:val="00C91411"/>
    <w:rsid w:val="00CA0B54"/>
    <w:rsid w:val="00CE36FC"/>
    <w:rsid w:val="00D064C0"/>
    <w:rsid w:val="00D218CE"/>
    <w:rsid w:val="00D31E35"/>
    <w:rsid w:val="00D346FF"/>
    <w:rsid w:val="00D81C83"/>
    <w:rsid w:val="00D923C7"/>
    <w:rsid w:val="00DC37C3"/>
    <w:rsid w:val="00E518C3"/>
    <w:rsid w:val="00E52DB2"/>
    <w:rsid w:val="00E92FA3"/>
    <w:rsid w:val="00EC4DFF"/>
    <w:rsid w:val="00ED6898"/>
    <w:rsid w:val="00EE4425"/>
    <w:rsid w:val="00EE4EE9"/>
    <w:rsid w:val="00EF2E80"/>
    <w:rsid w:val="00EF757D"/>
    <w:rsid w:val="00F17B2C"/>
    <w:rsid w:val="00F46E69"/>
    <w:rsid w:val="00F472A2"/>
    <w:rsid w:val="00F9108A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E8B1E-A87A-42F6-87E3-87CA8F53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DB"/>
    <w:pPr>
      <w:ind w:left="720"/>
      <w:contextualSpacing/>
    </w:pPr>
  </w:style>
  <w:style w:type="table" w:styleId="a4">
    <w:name w:val="Table Grid"/>
    <w:basedOn w:val="a1"/>
    <w:uiPriority w:val="59"/>
    <w:rsid w:val="005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C7"/>
  </w:style>
  <w:style w:type="paragraph" w:styleId="a7">
    <w:name w:val="footer"/>
    <w:basedOn w:val="a"/>
    <w:link w:val="a8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1447-3923-43B9-A742-8B29F94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9240</Words>
  <Characters>52671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33</cp:revision>
  <dcterms:created xsi:type="dcterms:W3CDTF">2013-01-03T08:06:00Z</dcterms:created>
  <dcterms:modified xsi:type="dcterms:W3CDTF">2020-11-12T05:01:00Z</dcterms:modified>
</cp:coreProperties>
</file>