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</w:t>
      </w:r>
      <w:r w:rsidR="00C50DE8"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</w:t>
      </w: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</w:t>
      </w: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«АРТИНСКИЙ АГРОПРОМЫШЛЕННЫЙ ТЕХНИКУМ»</w:t>
      </w:r>
    </w:p>
    <w:p w:rsidR="001C1419" w:rsidRPr="009B164F" w:rsidRDefault="001C1419" w:rsidP="003862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3862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C4D" w:rsidRPr="009B164F" w:rsidRDefault="00583A6F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</w:t>
      </w:r>
      <w:proofErr w:type="gramStart"/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УКАЗАНИЯ </w:t>
      </w:r>
      <w:r w:rsidR="00E12C4D"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</w:t>
      </w:r>
      <w:proofErr w:type="gramEnd"/>
      <w:r w:rsidR="00E12C4D"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ОБУЧАЮЩИХСЯ </w:t>
      </w:r>
    </w:p>
    <w:p w:rsidR="00583A6F" w:rsidRPr="009B164F" w:rsidRDefault="00583A6F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ВЫПОЛНЕНИЮ САМОСТОЯТЕЛЬНОЙ РАБОТЫ</w:t>
      </w: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общепрофессиональной дисциплине</w:t>
      </w: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 МАТЕРИАЛОВЕДЕНИЯ»</w:t>
      </w: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C50DE8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08.01.07</w:t>
      </w:r>
      <w:r w:rsidR="001C1419"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«Мастер общестроительных работ»</w:t>
      </w: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C4D" w:rsidRPr="009B164F" w:rsidRDefault="001C1419" w:rsidP="00E12C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</w:t>
      </w:r>
      <w:r w:rsidR="00E12C4D"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164F"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Омельков Г.В</w:t>
      </w:r>
      <w:r w:rsidR="00E12C4D"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C1419" w:rsidRPr="009B164F" w:rsidRDefault="00E12C4D" w:rsidP="00E12C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</w:t>
      </w: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1C1419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419" w:rsidRPr="009B164F" w:rsidRDefault="009B164F" w:rsidP="001C14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lang w:eastAsia="ru-RU"/>
        </w:rPr>
        <w:t>п. Арти, 2019</w:t>
      </w:r>
      <w:r w:rsidR="001C1419" w:rsidRPr="009B164F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Самостоятельная внеаудиторная работа является отдельным этапом образовательного процесса и строится по определённому технологическому циклу, предполагающему следующую последовательность этапов проведения: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Планирование.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Отбор материала, выносимого на самостоятельную работу.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Методическое и материально-техническое обеспечение самостоятельной работы.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Постоянный мониторинг и оценка самостоятельной работы.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Критериями оценки результатов самостоятельной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внеаудиторной работы студента являются: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освоения студентом учебного материала;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уровень </w:t>
      </w:r>
      <w:proofErr w:type="spell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использовать теоретические знания при выполнении практических задач;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уровень </w:t>
      </w:r>
      <w:proofErr w:type="spell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знаний и умений;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материала в соответствии с предъявляемыми требованиями.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обучающихся: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устный и комбинированный опрос;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на основе письменных и графических работ (доклады, рефераты, текстовые задания, составление инструкционных карт, заполнение таблиц);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тестирование;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систематическое наблюдение за работой студентов в обучении.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самостоятельной работы обучающихся: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подготовка сообщений;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составление таблиц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с дидактическим материалом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подготовка презентаций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с дополнительной литературой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с первоисточниками (конспектирование и реферирование);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подготовка рефератов;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с учебниками, справочниками, энциклопедиями;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выполнение индивидуальных заданий, направленных на развитие у   студентов самостоятельности и инициативы;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самостоятельной внеаудиторной работы и предлагаемые задания имеют  дифференцированный характер</w:t>
      </w:r>
      <w:r w:rsidR="00F37CBF"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учитывают специфику изучаемой учебной дисциплины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индивидуальные особенности студентов, специальность.</w:t>
      </w:r>
    </w:p>
    <w:p w:rsidR="00583A6F" w:rsidRPr="009B164F" w:rsidRDefault="00583A6F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условий успешного выполнения самостоятельной работы студентов разработаны методические  рекомендации для организации внеаудиторной самостоятельной деятельности.</w:t>
      </w:r>
    </w:p>
    <w:p w:rsidR="00E12C4D" w:rsidRPr="009B164F" w:rsidRDefault="00E12C4D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C4D" w:rsidRPr="009B164F" w:rsidRDefault="00E12C4D" w:rsidP="00583A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A6F" w:rsidRPr="009B164F" w:rsidRDefault="00583A6F" w:rsidP="003862CF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 ДЛЯ  САМОСТОЯТЕЛЬНОЙ  РАБОТЫ.</w:t>
      </w:r>
    </w:p>
    <w:p w:rsidR="003862CF" w:rsidRPr="009B164F" w:rsidRDefault="003862CF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2CF" w:rsidRPr="009B164F" w:rsidRDefault="003862CF" w:rsidP="00386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B164F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оп</w:t>
      </w:r>
      <w:r w:rsidRPr="009B164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.01 «ОСНОВЫ МАТЕРИАЛОВЕДЕНИЯ»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0"/>
      </w:tblGrid>
      <w:tr w:rsidR="003862CF" w:rsidRPr="009B164F" w:rsidTr="003862CF">
        <w:trPr>
          <w:jc w:val="center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CF" w:rsidRPr="009B164F" w:rsidRDefault="003862CF" w:rsidP="0038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  <w:r w:rsidRPr="009B16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определять основные свойства материалов;</w:t>
            </w:r>
          </w:p>
        </w:tc>
      </w:tr>
      <w:tr w:rsidR="003862CF" w:rsidRPr="009B164F" w:rsidTr="003862CF">
        <w:trPr>
          <w:jc w:val="center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CF" w:rsidRPr="009B164F" w:rsidRDefault="003862CF" w:rsidP="003862C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знать</w:t>
            </w:r>
            <w:r w:rsidRPr="009B164F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:</w:t>
            </w:r>
            <w:r w:rsidRPr="009B16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общую классификацию материалов, их основные свойства и области применения</w:t>
            </w:r>
          </w:p>
        </w:tc>
      </w:tr>
    </w:tbl>
    <w:p w:rsidR="003862CF" w:rsidRPr="009B164F" w:rsidRDefault="003862CF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2CF" w:rsidRPr="009B164F" w:rsidRDefault="003862CF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2CF" w:rsidRPr="009B164F" w:rsidRDefault="003862CF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2CF" w:rsidRPr="009B164F" w:rsidRDefault="003862CF" w:rsidP="00583A6F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84" w:type="dxa"/>
        <w:tblInd w:w="-1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135"/>
        <w:gridCol w:w="3402"/>
        <w:gridCol w:w="3118"/>
        <w:gridCol w:w="1701"/>
      </w:tblGrid>
      <w:tr w:rsidR="003862CF" w:rsidRPr="009B164F" w:rsidTr="00F37CBF">
        <w:trPr>
          <w:gridBefore w:val="1"/>
          <w:wBefore w:w="1428" w:type="dxa"/>
          <w:trHeight w:val="1266"/>
        </w:trPr>
        <w:tc>
          <w:tcPr>
            <w:tcW w:w="1135" w:type="dxa"/>
          </w:tcPr>
          <w:p w:rsidR="003862CF" w:rsidRPr="009B164F" w:rsidRDefault="003862CF" w:rsidP="00386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B164F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Код</w:t>
            </w:r>
          </w:p>
          <w:p w:rsidR="003862CF" w:rsidRPr="009B164F" w:rsidRDefault="003862CF" w:rsidP="00386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B164F">
              <w:rPr>
                <w:rFonts w:ascii="Times New Roman" w:eastAsia="Calibri" w:hAnsi="Times New Roman" w:cs="Times New Roman"/>
                <w:b/>
                <w:szCs w:val="24"/>
              </w:rPr>
              <w:t>Элемента</w:t>
            </w:r>
            <w:r w:rsidRPr="009B164F">
              <w:rPr>
                <w:rFonts w:ascii="Times New Roman" w:eastAsia="Calibri" w:hAnsi="Times New Roman" w:cs="Times New Roman"/>
                <w:szCs w:val="24"/>
              </w:rPr>
              <w:t>: знаний, умений,</w:t>
            </w:r>
          </w:p>
          <w:p w:rsidR="003862CF" w:rsidRPr="009B164F" w:rsidRDefault="003862CF" w:rsidP="00386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3862CF" w:rsidRPr="009B164F" w:rsidRDefault="003862CF" w:rsidP="00386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B164F">
              <w:rPr>
                <w:rFonts w:ascii="Times New Roman" w:eastAsia="Calibri" w:hAnsi="Times New Roman" w:cs="Times New Roman"/>
                <w:b/>
                <w:szCs w:val="24"/>
              </w:rPr>
              <w:t>Результаты освоения</w:t>
            </w:r>
          </w:p>
          <w:p w:rsidR="003862CF" w:rsidRPr="009B164F" w:rsidRDefault="003862CF" w:rsidP="00386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B164F">
              <w:rPr>
                <w:rFonts w:ascii="Times New Roman" w:eastAsia="Calibri" w:hAnsi="Times New Roman" w:cs="Times New Roman"/>
                <w:szCs w:val="24"/>
              </w:rPr>
              <w:t xml:space="preserve">(усвоенные знания, </w:t>
            </w:r>
            <w:proofErr w:type="spellStart"/>
            <w:r w:rsidRPr="009B164F">
              <w:rPr>
                <w:rFonts w:ascii="Times New Roman" w:eastAsia="Calibri" w:hAnsi="Times New Roman" w:cs="Times New Roman"/>
                <w:szCs w:val="24"/>
              </w:rPr>
              <w:t>освоенныеумения</w:t>
            </w:r>
            <w:proofErr w:type="spellEnd"/>
            <w:r w:rsidRPr="009B164F">
              <w:rPr>
                <w:rFonts w:ascii="Times New Roman" w:eastAsia="Calibri" w:hAnsi="Times New Roman" w:cs="Times New Roman"/>
                <w:szCs w:val="24"/>
              </w:rPr>
              <w:t>,)</w:t>
            </w:r>
          </w:p>
        </w:tc>
        <w:tc>
          <w:tcPr>
            <w:tcW w:w="3118" w:type="dxa"/>
          </w:tcPr>
          <w:p w:rsidR="003862CF" w:rsidRPr="009B164F" w:rsidRDefault="003862CF" w:rsidP="0038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B164F">
              <w:rPr>
                <w:rFonts w:ascii="Times New Roman" w:eastAsia="Calibri" w:hAnsi="Times New Roman" w:cs="Times New Roman"/>
                <w:b/>
                <w:szCs w:val="24"/>
              </w:rPr>
              <w:t>Раздел (тема)</w:t>
            </w:r>
            <w:r w:rsidRPr="009B164F">
              <w:rPr>
                <w:rFonts w:ascii="Times New Roman" w:eastAsia="Calibri" w:hAnsi="Times New Roman" w:cs="Times New Roman"/>
                <w:szCs w:val="24"/>
              </w:rPr>
              <w:t xml:space="preserve"> рабочей учебной программы  МДК, УП</w:t>
            </w:r>
          </w:p>
          <w:p w:rsidR="003862CF" w:rsidRPr="009B164F" w:rsidRDefault="003862CF" w:rsidP="003862C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3862CF" w:rsidRPr="009B164F" w:rsidRDefault="003862CF" w:rsidP="00386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3862CF" w:rsidRPr="009B164F" w:rsidRDefault="003862CF" w:rsidP="003862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B164F">
              <w:rPr>
                <w:rFonts w:ascii="Times New Roman" w:eastAsia="Calibri" w:hAnsi="Times New Roman" w:cs="Times New Roman"/>
                <w:b/>
                <w:szCs w:val="24"/>
              </w:rPr>
              <w:t>Формы контроля</w:t>
            </w:r>
          </w:p>
        </w:tc>
      </w:tr>
      <w:tr w:rsidR="003862CF" w:rsidRPr="009B164F" w:rsidTr="00F37CBF">
        <w:trPr>
          <w:gridBefore w:val="1"/>
          <w:wBefore w:w="1428" w:type="dxa"/>
          <w:trHeight w:val="859"/>
        </w:trPr>
        <w:tc>
          <w:tcPr>
            <w:tcW w:w="1135" w:type="dxa"/>
            <w:shd w:val="clear" w:color="auto" w:fill="FFFFFF"/>
          </w:tcPr>
          <w:p w:rsidR="003862CF" w:rsidRPr="009B164F" w:rsidRDefault="003862CF" w:rsidP="00386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B164F">
              <w:rPr>
                <w:rFonts w:ascii="Times New Roman" w:eastAsia="Calibri" w:hAnsi="Times New Roman" w:cs="Times New Roman"/>
                <w:szCs w:val="24"/>
              </w:rPr>
              <w:t>З-1</w:t>
            </w:r>
          </w:p>
        </w:tc>
        <w:tc>
          <w:tcPr>
            <w:tcW w:w="3402" w:type="dxa"/>
            <w:shd w:val="clear" w:color="auto" w:fill="FFFFFF"/>
          </w:tcPr>
          <w:p w:rsidR="003862CF" w:rsidRPr="009B164F" w:rsidRDefault="003862CF" w:rsidP="003862CF">
            <w:pPr>
              <w:tabs>
                <w:tab w:val="left" w:pos="366"/>
                <w:tab w:val="center" w:pos="1811"/>
                <w:tab w:val="left" w:pos="2820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общую классификацию материалов, их основные свойства и области применения</w:t>
            </w:r>
          </w:p>
        </w:tc>
        <w:tc>
          <w:tcPr>
            <w:tcW w:w="3118" w:type="dxa"/>
            <w:shd w:val="clear" w:color="auto" w:fill="FFFFFF"/>
          </w:tcPr>
          <w:p w:rsidR="003862CF" w:rsidRPr="009B164F" w:rsidRDefault="003862CF" w:rsidP="00386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B164F">
              <w:rPr>
                <w:rFonts w:ascii="Times New Roman" w:eastAsia="Calibri" w:hAnsi="Times New Roman" w:cs="Times New Roman"/>
                <w:szCs w:val="24"/>
              </w:rPr>
              <w:t>Основные сведения о каменной кладке(МДК)</w:t>
            </w:r>
          </w:p>
        </w:tc>
        <w:tc>
          <w:tcPr>
            <w:tcW w:w="1701" w:type="dxa"/>
            <w:shd w:val="clear" w:color="auto" w:fill="FFFFFF"/>
          </w:tcPr>
          <w:p w:rsidR="003862CF" w:rsidRPr="009B164F" w:rsidRDefault="003862CF" w:rsidP="00386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 w:rsidRPr="009B164F">
              <w:rPr>
                <w:rFonts w:ascii="Times New Roman" w:eastAsia="Calibri" w:hAnsi="Times New Roman" w:cs="Times New Roman"/>
                <w:szCs w:val="24"/>
              </w:rPr>
              <w:t>Комплексный тест</w:t>
            </w:r>
          </w:p>
        </w:tc>
      </w:tr>
      <w:tr w:rsidR="003862CF" w:rsidRPr="009B164F" w:rsidTr="00F37CBF">
        <w:trPr>
          <w:trHeight w:val="606"/>
        </w:trPr>
        <w:tc>
          <w:tcPr>
            <w:tcW w:w="1428" w:type="dxa"/>
            <w:tcBorders>
              <w:top w:val="nil"/>
              <w:bottom w:val="nil"/>
            </w:tcBorders>
            <w:shd w:val="clear" w:color="auto" w:fill="auto"/>
          </w:tcPr>
          <w:p w:rsidR="003862CF" w:rsidRPr="009B164F" w:rsidRDefault="003862CF" w:rsidP="00386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3862CF" w:rsidRPr="009B164F" w:rsidRDefault="003862CF" w:rsidP="00386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B164F">
              <w:rPr>
                <w:rFonts w:ascii="Times New Roman" w:eastAsia="Calibri" w:hAnsi="Times New Roman" w:cs="Times New Roman"/>
                <w:szCs w:val="24"/>
              </w:rPr>
              <w:t>У-1</w:t>
            </w:r>
          </w:p>
        </w:tc>
        <w:tc>
          <w:tcPr>
            <w:tcW w:w="3402" w:type="dxa"/>
            <w:shd w:val="clear" w:color="auto" w:fill="FFFFFF"/>
          </w:tcPr>
          <w:p w:rsidR="003862CF" w:rsidRPr="009B164F" w:rsidRDefault="003862CF" w:rsidP="0038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9B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свойства материалов</w:t>
            </w:r>
          </w:p>
        </w:tc>
        <w:tc>
          <w:tcPr>
            <w:tcW w:w="3118" w:type="dxa"/>
            <w:shd w:val="clear" w:color="auto" w:fill="FFFFFF"/>
          </w:tcPr>
          <w:p w:rsidR="003862CF" w:rsidRPr="009B164F" w:rsidRDefault="003862CF" w:rsidP="003862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9B164F">
              <w:rPr>
                <w:rFonts w:ascii="Times New Roman" w:eastAsia="Calibri" w:hAnsi="Times New Roman" w:cs="Times New Roman"/>
                <w:szCs w:val="24"/>
              </w:rPr>
              <w:t>Практическое занятие: Изучение СНиП, ГОСТ(МДК)</w:t>
            </w:r>
          </w:p>
        </w:tc>
        <w:tc>
          <w:tcPr>
            <w:tcW w:w="1701" w:type="dxa"/>
            <w:shd w:val="clear" w:color="auto" w:fill="FFFFFF"/>
          </w:tcPr>
          <w:p w:rsidR="003862CF" w:rsidRPr="009B164F" w:rsidRDefault="003862CF" w:rsidP="00386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B164F">
              <w:rPr>
                <w:rFonts w:ascii="Times New Roman" w:eastAsia="Calibri" w:hAnsi="Times New Roman" w:cs="Times New Roman"/>
                <w:szCs w:val="24"/>
              </w:rPr>
              <w:t>Таблица показателя качества №3 СНиП, ГОСТ</w:t>
            </w:r>
          </w:p>
          <w:p w:rsidR="003862CF" w:rsidRPr="009B164F" w:rsidRDefault="003862CF" w:rsidP="00386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 w:rsidRPr="009B164F">
              <w:rPr>
                <w:rFonts w:ascii="Times New Roman" w:eastAsia="Calibri" w:hAnsi="Times New Roman" w:cs="Times New Roman"/>
                <w:szCs w:val="24"/>
              </w:rPr>
              <w:t>Практическая работа №1,№2</w:t>
            </w:r>
          </w:p>
        </w:tc>
      </w:tr>
    </w:tbl>
    <w:p w:rsidR="00E12C4D" w:rsidRPr="009B164F" w:rsidRDefault="00E12C4D" w:rsidP="007413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12C4D" w:rsidRPr="009B164F" w:rsidRDefault="00E12C4D" w:rsidP="007413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12C4D" w:rsidRPr="009B164F" w:rsidRDefault="00E12C4D" w:rsidP="007413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12C4D" w:rsidRPr="009B164F" w:rsidRDefault="00E12C4D" w:rsidP="007413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1340" w:rsidRPr="009B164F" w:rsidRDefault="00741340" w:rsidP="0074134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данному разделу для самостоятельной работы предлага</w:t>
      </w:r>
      <w:r w:rsidR="00E12C4D" w:rsidRPr="009B1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ются  следующие задания:</w:t>
      </w:r>
    </w:p>
    <w:p w:rsidR="003862CF" w:rsidRPr="009B164F" w:rsidRDefault="003862CF" w:rsidP="003862CF">
      <w:pPr>
        <w:rPr>
          <w:rFonts w:ascii="Times New Roman" w:hAnsi="Times New Roman" w:cs="Times New Roman"/>
          <w:b/>
          <w:sz w:val="24"/>
        </w:rPr>
      </w:pPr>
      <w:r w:rsidRPr="009B164F">
        <w:rPr>
          <w:rFonts w:ascii="Times New Roman" w:hAnsi="Times New Roman" w:cs="Times New Roman"/>
        </w:rPr>
        <w:t xml:space="preserve">   </w:t>
      </w:r>
      <w:r w:rsidRPr="009B164F">
        <w:rPr>
          <w:rFonts w:ascii="Times New Roman" w:hAnsi="Times New Roman" w:cs="Times New Roman"/>
          <w:b/>
          <w:sz w:val="24"/>
        </w:rPr>
        <w:t xml:space="preserve">Раздел 1.(ОП 01.) </w:t>
      </w:r>
      <w:r w:rsidRPr="009B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сведения о строительных материалах и их свойства</w:t>
      </w:r>
      <w:r w:rsidRPr="009B164F">
        <w:rPr>
          <w:rFonts w:ascii="Times New Roman" w:hAnsi="Times New Roman" w:cs="Times New Roman"/>
          <w:b/>
          <w:sz w:val="24"/>
        </w:rPr>
        <w:t xml:space="preserve"> Тема 1.1 </w:t>
      </w:r>
      <w:r w:rsidRPr="009B1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сведения.</w:t>
      </w:r>
    </w:p>
    <w:p w:rsidR="003862CF" w:rsidRPr="009B164F" w:rsidRDefault="003862CF" w:rsidP="003862C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  <w:t>Код элемента: З-1, у-1</w:t>
      </w:r>
    </w:p>
    <w:p w:rsidR="003862CF" w:rsidRPr="009B164F" w:rsidRDefault="003862CF" w:rsidP="003862C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Используя учебник, заполнить таблицу №1</w:t>
      </w:r>
    </w:p>
    <w:p w:rsidR="003862CF" w:rsidRPr="009B164F" w:rsidRDefault="003862CF" w:rsidP="003862C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Cs w:val="20"/>
          <w:lang w:eastAsia="ru-RU"/>
        </w:rPr>
        <w:t>Таблица №1. Эксплуатационные свойства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2268"/>
        <w:gridCol w:w="3544"/>
        <w:gridCol w:w="1701"/>
        <w:gridCol w:w="2040"/>
        <w:gridCol w:w="937"/>
      </w:tblGrid>
      <w:tr w:rsidR="003862CF" w:rsidRPr="009B164F" w:rsidTr="003862CF">
        <w:tc>
          <w:tcPr>
            <w:tcW w:w="2268" w:type="dxa"/>
          </w:tcPr>
          <w:p w:rsidR="003862CF" w:rsidRPr="009B164F" w:rsidRDefault="003862CF" w:rsidP="00386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</w:tcPr>
          <w:p w:rsidR="003862CF" w:rsidRPr="009B164F" w:rsidRDefault="003862CF" w:rsidP="00386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1701" w:type="dxa"/>
          </w:tcPr>
          <w:p w:rsidR="003862CF" w:rsidRPr="009B164F" w:rsidRDefault="003862CF" w:rsidP="00386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2040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формула</w:t>
            </w:r>
          </w:p>
        </w:tc>
        <w:tc>
          <w:tcPr>
            <w:tcW w:w="937" w:type="dxa"/>
            <w:vMerge w:val="restart"/>
            <w:tcBorders>
              <w:top w:val="nil"/>
            </w:tcBorders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2268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3544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2268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Водостойкость</w:t>
            </w:r>
          </w:p>
        </w:tc>
        <w:tc>
          <w:tcPr>
            <w:tcW w:w="3544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2268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Паропроницаемость</w:t>
            </w:r>
            <w:proofErr w:type="spellEnd"/>
          </w:p>
        </w:tc>
        <w:tc>
          <w:tcPr>
            <w:tcW w:w="3544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2268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Коэффициент конструктивного качества</w:t>
            </w:r>
          </w:p>
        </w:tc>
        <w:tc>
          <w:tcPr>
            <w:tcW w:w="3544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2268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3544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2268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Эстетичность</w:t>
            </w:r>
          </w:p>
        </w:tc>
        <w:tc>
          <w:tcPr>
            <w:tcW w:w="3544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2268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Долговечность</w:t>
            </w:r>
          </w:p>
        </w:tc>
        <w:tc>
          <w:tcPr>
            <w:tcW w:w="3544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2268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Работоспособность</w:t>
            </w:r>
          </w:p>
        </w:tc>
        <w:tc>
          <w:tcPr>
            <w:tcW w:w="3544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2268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Ремонтопригодность</w:t>
            </w:r>
          </w:p>
        </w:tc>
        <w:tc>
          <w:tcPr>
            <w:tcW w:w="3544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2268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Сохраняемость</w:t>
            </w:r>
            <w:proofErr w:type="spellEnd"/>
          </w:p>
        </w:tc>
        <w:tc>
          <w:tcPr>
            <w:tcW w:w="3544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2268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Надежность</w:t>
            </w:r>
          </w:p>
        </w:tc>
        <w:tc>
          <w:tcPr>
            <w:tcW w:w="3544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bottom w:val="nil"/>
            </w:tcBorders>
          </w:tcPr>
          <w:p w:rsidR="003862CF" w:rsidRPr="009B164F" w:rsidRDefault="003862CF" w:rsidP="003862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862CF" w:rsidRPr="009B164F" w:rsidRDefault="003862CF" w:rsidP="003862C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3862CF" w:rsidRPr="009B164F" w:rsidRDefault="003862CF" w:rsidP="003862C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3862CF" w:rsidRPr="009B164F" w:rsidRDefault="003862CF" w:rsidP="003862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 оценивания:</w:t>
      </w:r>
    </w:p>
    <w:p w:rsidR="003862CF" w:rsidRPr="009B164F" w:rsidRDefault="003862CF" w:rsidP="003862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 «5» (отлично) работа выполнена в полном объёме, без ошибок.                                                                 «4» (</w:t>
      </w:r>
      <w:proofErr w:type="gramStart"/>
      <w:r w:rsidRPr="009B164F">
        <w:rPr>
          <w:rFonts w:ascii="Times New Roman" w:eastAsia="Times New Roman" w:hAnsi="Times New Roman" w:cs="Times New Roman"/>
          <w:szCs w:val="28"/>
          <w:lang w:eastAsia="ru-RU"/>
        </w:rPr>
        <w:t>хор)  работа</w:t>
      </w:r>
      <w:proofErr w:type="gramEnd"/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выполнена в полном объёме, имеются  неточности результата работы.</w:t>
      </w:r>
    </w:p>
    <w:p w:rsidR="003862CF" w:rsidRPr="009B164F" w:rsidRDefault="003862CF" w:rsidP="003862C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«3» (уд) правильно выполнено не менее половины работы.</w:t>
      </w:r>
    </w:p>
    <w:p w:rsidR="003862CF" w:rsidRPr="009B164F" w:rsidRDefault="003862CF" w:rsidP="003862C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«2» (неуд)  отсутствие необходимых знаний, работа не выполнена.</w:t>
      </w:r>
    </w:p>
    <w:p w:rsidR="003862CF" w:rsidRPr="009B164F" w:rsidRDefault="003862CF" w:rsidP="003862C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3862CF" w:rsidRPr="009B164F" w:rsidRDefault="003862CF" w:rsidP="003862C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  <w:r w:rsidRPr="009B164F">
        <w:rPr>
          <w:rFonts w:ascii="Times New Roman" w:hAnsi="Times New Roman" w:cs="Times New Roman"/>
          <w:b/>
          <w:sz w:val="24"/>
        </w:rPr>
        <w:t xml:space="preserve">Раздел 1.(ОП 01.) </w:t>
      </w:r>
      <w:r w:rsidRPr="009B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сведения о строительных материалах и их свойства</w:t>
      </w:r>
      <w:r w:rsidRPr="009B164F">
        <w:rPr>
          <w:rFonts w:ascii="Times New Roman" w:hAnsi="Times New Roman" w:cs="Times New Roman"/>
          <w:b/>
          <w:sz w:val="24"/>
        </w:rPr>
        <w:t xml:space="preserve">    Тема 1. 2</w:t>
      </w:r>
      <w:r w:rsidRPr="009B164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Природные,</w:t>
      </w:r>
      <w:r w:rsidRPr="009B16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164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искусственные каменные материалы и изделия.</w:t>
      </w:r>
    </w:p>
    <w:p w:rsidR="003862CF" w:rsidRPr="009B164F" w:rsidRDefault="003862CF" w:rsidP="003862C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i/>
          <w:color w:val="330000"/>
          <w:sz w:val="28"/>
          <w:szCs w:val="20"/>
          <w:lang w:eastAsia="ru-RU"/>
        </w:rPr>
        <w:t>к</w:t>
      </w:r>
      <w:r w:rsidRPr="009B164F"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  <w:t>од элемента: З-1</w:t>
      </w: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Стеновые изделия. Керамические и силикатные изделия. Блоки фундаментные и стеновые из горных пород. </w:t>
      </w: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Записать размеры и свойства рядового керамического кирпича</w:t>
      </w:r>
    </w:p>
    <w:p w:rsidR="003862CF" w:rsidRPr="009B164F" w:rsidRDefault="003862CF" w:rsidP="003862CF">
      <w:pPr>
        <w:numPr>
          <w:ilvl w:val="3"/>
          <w:numId w:val="44"/>
        </w:numPr>
        <w:shd w:val="clear" w:color="auto" w:fill="FFFFFF"/>
        <w:tabs>
          <w:tab w:val="clear" w:pos="288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Размеры (длина, ширина, высота, </w:t>
      </w:r>
      <w:proofErr w:type="gramStart"/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>мм)…</w:t>
      </w:r>
      <w:proofErr w:type="gramEnd"/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</w:t>
      </w:r>
    </w:p>
    <w:p w:rsidR="003862CF" w:rsidRPr="009B164F" w:rsidRDefault="003862CF" w:rsidP="003862CF">
      <w:pPr>
        <w:numPr>
          <w:ilvl w:val="3"/>
          <w:numId w:val="44"/>
        </w:numPr>
        <w:shd w:val="clear" w:color="auto" w:fill="FFFFFF"/>
        <w:tabs>
          <w:tab w:val="clear" w:pos="288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Плотность средняя ………………………………………………………………………………………</w:t>
      </w:r>
    </w:p>
    <w:p w:rsidR="003862CF" w:rsidRPr="009B164F" w:rsidRDefault="003862CF" w:rsidP="003862CF">
      <w:pPr>
        <w:numPr>
          <w:ilvl w:val="3"/>
          <w:numId w:val="44"/>
        </w:numPr>
        <w:shd w:val="clear" w:color="auto" w:fill="FFFFFF"/>
        <w:tabs>
          <w:tab w:val="clear" w:pos="288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Водопоглощение</w:t>
      </w:r>
      <w:proofErr w:type="spellEnd"/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………………………………………………………………………………………..</w:t>
      </w:r>
    </w:p>
    <w:p w:rsidR="003862CF" w:rsidRPr="009B164F" w:rsidRDefault="003862CF" w:rsidP="003862CF">
      <w:pPr>
        <w:numPr>
          <w:ilvl w:val="3"/>
          <w:numId w:val="44"/>
        </w:numPr>
        <w:shd w:val="clear" w:color="auto" w:fill="FFFFFF"/>
        <w:tabs>
          <w:tab w:val="clear" w:pos="288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Морозостойкость ……………………………………………………………………………………….</w:t>
      </w:r>
    </w:p>
    <w:p w:rsidR="003862CF" w:rsidRPr="009B164F" w:rsidRDefault="003862CF" w:rsidP="003862CF">
      <w:pPr>
        <w:numPr>
          <w:ilvl w:val="3"/>
          <w:numId w:val="44"/>
        </w:numPr>
        <w:shd w:val="clear" w:color="auto" w:fill="FFFFFF"/>
        <w:tabs>
          <w:tab w:val="clear" w:pos="288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Прочность (марки) ……………………………………………………………………………………..</w:t>
      </w: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Заполнить таблицу №2</w:t>
      </w:r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Классификация керамических стеновых изделий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5"/>
        <w:gridCol w:w="2423"/>
        <w:gridCol w:w="1094"/>
        <w:gridCol w:w="2339"/>
        <w:gridCol w:w="2190"/>
      </w:tblGrid>
      <w:tr w:rsidR="003862CF" w:rsidRPr="009B164F" w:rsidTr="003862CF">
        <w:tc>
          <w:tcPr>
            <w:tcW w:w="1526" w:type="dxa"/>
          </w:tcPr>
          <w:p w:rsidR="003862CF" w:rsidRPr="009B164F" w:rsidRDefault="003862CF" w:rsidP="003862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внешнему виду</w:t>
            </w:r>
          </w:p>
        </w:tc>
        <w:tc>
          <w:tcPr>
            <w:tcW w:w="2856" w:type="dxa"/>
          </w:tcPr>
          <w:p w:rsidR="003862CF" w:rsidRPr="009B164F" w:rsidRDefault="003862CF" w:rsidP="00386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Эскиз</w:t>
            </w:r>
          </w:p>
        </w:tc>
        <w:tc>
          <w:tcPr>
            <w:tcW w:w="3737" w:type="dxa"/>
            <w:gridSpan w:val="2"/>
          </w:tcPr>
          <w:p w:rsidR="003862CF" w:rsidRPr="009B164F" w:rsidRDefault="003862CF" w:rsidP="00386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2563" w:type="dxa"/>
          </w:tcPr>
          <w:p w:rsidR="003862CF" w:rsidRPr="009B164F" w:rsidRDefault="003862CF" w:rsidP="00386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Эскиз</w:t>
            </w:r>
          </w:p>
        </w:tc>
      </w:tr>
      <w:tr w:rsidR="003862CF" w:rsidRPr="009B164F" w:rsidTr="003862CF">
        <w:tc>
          <w:tcPr>
            <w:tcW w:w="1526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Полнотелый</w:t>
            </w:r>
          </w:p>
        </w:tc>
        <w:tc>
          <w:tcPr>
            <w:tcW w:w="2856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  <w:gridSpan w:val="2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2563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1526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Пустотелый</w:t>
            </w:r>
          </w:p>
        </w:tc>
        <w:tc>
          <w:tcPr>
            <w:tcW w:w="2856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Лицевой </w:t>
            </w:r>
          </w:p>
        </w:tc>
        <w:tc>
          <w:tcPr>
            <w:tcW w:w="2610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Фактурный</w:t>
            </w:r>
          </w:p>
        </w:tc>
        <w:tc>
          <w:tcPr>
            <w:tcW w:w="2563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1526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9B16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Поризованный</w:t>
            </w:r>
            <w:proofErr w:type="spellEnd"/>
          </w:p>
        </w:tc>
        <w:tc>
          <w:tcPr>
            <w:tcW w:w="2856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Фасонный</w:t>
            </w:r>
          </w:p>
        </w:tc>
        <w:tc>
          <w:tcPr>
            <w:tcW w:w="2563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1526" w:type="dxa"/>
            <w:vMerge w:val="restart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Керамические блоки (камни)</w:t>
            </w:r>
          </w:p>
        </w:tc>
        <w:tc>
          <w:tcPr>
            <w:tcW w:w="2856" w:type="dxa"/>
            <w:vMerge w:val="restart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Цветной</w:t>
            </w:r>
          </w:p>
        </w:tc>
        <w:tc>
          <w:tcPr>
            <w:tcW w:w="2563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1526" w:type="dxa"/>
            <w:vMerge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vMerge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 покрытием</w:t>
            </w:r>
          </w:p>
        </w:tc>
        <w:tc>
          <w:tcPr>
            <w:tcW w:w="2563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Записать размеры и свойства силикатного кирпича</w:t>
      </w:r>
    </w:p>
    <w:p w:rsidR="003862CF" w:rsidRPr="009B164F" w:rsidRDefault="003862CF" w:rsidP="003862CF">
      <w:pPr>
        <w:numPr>
          <w:ilvl w:val="3"/>
          <w:numId w:val="45"/>
        </w:numPr>
        <w:shd w:val="clear" w:color="auto" w:fill="FFFFFF"/>
        <w:tabs>
          <w:tab w:val="clear" w:pos="288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Размеры (длина, ширина, высота, </w:t>
      </w:r>
      <w:proofErr w:type="gramStart"/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>мм)…</w:t>
      </w:r>
      <w:proofErr w:type="gramEnd"/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</w:t>
      </w:r>
    </w:p>
    <w:p w:rsidR="003862CF" w:rsidRPr="009B164F" w:rsidRDefault="003862CF" w:rsidP="003862CF">
      <w:pPr>
        <w:numPr>
          <w:ilvl w:val="3"/>
          <w:numId w:val="45"/>
        </w:numPr>
        <w:shd w:val="clear" w:color="auto" w:fill="FFFFFF"/>
        <w:tabs>
          <w:tab w:val="clear" w:pos="288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Плотность средняя ………………………………………………………………………………………</w:t>
      </w:r>
    </w:p>
    <w:p w:rsidR="003862CF" w:rsidRPr="009B164F" w:rsidRDefault="003862CF" w:rsidP="003862CF">
      <w:pPr>
        <w:numPr>
          <w:ilvl w:val="3"/>
          <w:numId w:val="45"/>
        </w:numPr>
        <w:shd w:val="clear" w:color="auto" w:fill="FFFFFF"/>
        <w:tabs>
          <w:tab w:val="clear" w:pos="288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Водопоглощение</w:t>
      </w:r>
      <w:proofErr w:type="spellEnd"/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………………………………………………………………………………………..</w:t>
      </w:r>
    </w:p>
    <w:p w:rsidR="003862CF" w:rsidRPr="009B164F" w:rsidRDefault="003862CF" w:rsidP="003862CF">
      <w:pPr>
        <w:numPr>
          <w:ilvl w:val="3"/>
          <w:numId w:val="45"/>
        </w:numPr>
        <w:shd w:val="clear" w:color="auto" w:fill="FFFFFF"/>
        <w:tabs>
          <w:tab w:val="clear" w:pos="288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Морозостойкость ……………………………………………………………………………………….</w:t>
      </w:r>
    </w:p>
    <w:p w:rsidR="003862CF" w:rsidRPr="009B164F" w:rsidRDefault="003862CF" w:rsidP="003862CF">
      <w:pPr>
        <w:numPr>
          <w:ilvl w:val="3"/>
          <w:numId w:val="45"/>
        </w:numPr>
        <w:shd w:val="clear" w:color="auto" w:fill="FFFFFF"/>
        <w:tabs>
          <w:tab w:val="clear" w:pos="288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Прочность (марки) ……………………………………………………………………………………..</w:t>
      </w: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37CBF" w:rsidRPr="009B164F" w:rsidRDefault="00F37CBF" w:rsidP="003862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862CF" w:rsidRPr="009B164F" w:rsidRDefault="003862CF" w:rsidP="003862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 оценивания:</w:t>
      </w:r>
    </w:p>
    <w:p w:rsidR="003862CF" w:rsidRPr="009B164F" w:rsidRDefault="003862CF" w:rsidP="003862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 «5» (отлично) работа выполнена в полном объёме, без ошибок.                                                                 «4» (</w:t>
      </w:r>
      <w:proofErr w:type="gramStart"/>
      <w:r w:rsidRPr="009B164F">
        <w:rPr>
          <w:rFonts w:ascii="Times New Roman" w:eastAsia="Times New Roman" w:hAnsi="Times New Roman" w:cs="Times New Roman"/>
          <w:szCs w:val="28"/>
          <w:lang w:eastAsia="ru-RU"/>
        </w:rPr>
        <w:t>хор)  работа</w:t>
      </w:r>
      <w:proofErr w:type="gramEnd"/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выполнена в полном объёме, имеются  неточности результата работы.</w:t>
      </w:r>
    </w:p>
    <w:p w:rsidR="003862CF" w:rsidRPr="009B164F" w:rsidRDefault="003862CF" w:rsidP="003862C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«3» (уд) правильно выполнено не менее половины работы.</w:t>
      </w:r>
    </w:p>
    <w:p w:rsidR="003862CF" w:rsidRPr="009B164F" w:rsidRDefault="003862CF" w:rsidP="003862C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«2» (неуд)  отсутствие необходимых знаний, работа не выполнена.</w:t>
      </w: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Заполнить таблицу 3.</w:t>
      </w: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3. Виды силикатного кирпича и камня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5"/>
        <w:gridCol w:w="2353"/>
        <w:gridCol w:w="2363"/>
        <w:gridCol w:w="2380"/>
      </w:tblGrid>
      <w:tr w:rsidR="003862CF" w:rsidRPr="009B164F" w:rsidTr="003862CF">
        <w:tc>
          <w:tcPr>
            <w:tcW w:w="2670" w:type="dxa"/>
          </w:tcPr>
          <w:p w:rsidR="003862CF" w:rsidRPr="009B164F" w:rsidRDefault="003862CF" w:rsidP="00386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Название</w:t>
            </w:r>
          </w:p>
        </w:tc>
        <w:tc>
          <w:tcPr>
            <w:tcW w:w="2670" w:type="dxa"/>
          </w:tcPr>
          <w:p w:rsidR="003862CF" w:rsidRPr="009B164F" w:rsidRDefault="003862CF" w:rsidP="00386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Рисунок (эскиз)</w:t>
            </w:r>
          </w:p>
        </w:tc>
        <w:tc>
          <w:tcPr>
            <w:tcW w:w="2671" w:type="dxa"/>
          </w:tcPr>
          <w:p w:rsidR="003862CF" w:rsidRPr="009B164F" w:rsidRDefault="003862CF" w:rsidP="00386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Размеры</w:t>
            </w:r>
          </w:p>
        </w:tc>
        <w:tc>
          <w:tcPr>
            <w:tcW w:w="2671" w:type="dxa"/>
          </w:tcPr>
          <w:p w:rsidR="003862CF" w:rsidRPr="009B164F" w:rsidRDefault="003862CF" w:rsidP="00386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Свойства</w:t>
            </w:r>
          </w:p>
        </w:tc>
      </w:tr>
      <w:tr w:rsidR="003862CF" w:rsidRPr="009B164F" w:rsidTr="003862CF">
        <w:tc>
          <w:tcPr>
            <w:tcW w:w="2670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Полнотелый силикатный кирпич</w:t>
            </w:r>
          </w:p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70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2670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Облегченный силикатный кирпич</w:t>
            </w:r>
          </w:p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70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862CF" w:rsidRPr="009B164F" w:rsidTr="003862CF">
        <w:tc>
          <w:tcPr>
            <w:tcW w:w="2670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Блоки стеновые  из </w:t>
            </w:r>
            <w:proofErr w:type="spellStart"/>
            <w:r w:rsidRPr="009B16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газо</w:t>
            </w:r>
            <w:proofErr w:type="spellEnd"/>
            <w:r w:rsidRPr="009B16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(</w:t>
            </w:r>
            <w:proofErr w:type="spellStart"/>
            <w:r w:rsidRPr="009B16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пено</w:t>
            </w:r>
            <w:proofErr w:type="spellEnd"/>
            <w:r w:rsidRPr="009B16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 силиката</w:t>
            </w:r>
          </w:p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70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862CF" w:rsidRPr="009B164F" w:rsidRDefault="003862CF" w:rsidP="003862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2CF" w:rsidRPr="009B164F" w:rsidRDefault="003862CF" w:rsidP="003862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 оценивания:</w:t>
      </w:r>
    </w:p>
    <w:p w:rsidR="003862CF" w:rsidRPr="009B164F" w:rsidRDefault="003862CF" w:rsidP="003862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 «5» (отлично) работа выполнена в полном объёме, без ошибок.                                                                 «4» (</w:t>
      </w:r>
      <w:proofErr w:type="gramStart"/>
      <w:r w:rsidRPr="009B164F">
        <w:rPr>
          <w:rFonts w:ascii="Times New Roman" w:eastAsia="Times New Roman" w:hAnsi="Times New Roman" w:cs="Times New Roman"/>
          <w:szCs w:val="28"/>
          <w:lang w:eastAsia="ru-RU"/>
        </w:rPr>
        <w:t>хор)  работа</w:t>
      </w:r>
      <w:proofErr w:type="gramEnd"/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выполнена в полном объёме, имеются  неточности результата работы.</w:t>
      </w:r>
    </w:p>
    <w:p w:rsidR="003862CF" w:rsidRPr="009B164F" w:rsidRDefault="003862CF" w:rsidP="003862C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«3» (уд) правильно выполнено не менее половины работы.</w:t>
      </w:r>
    </w:p>
    <w:p w:rsidR="003862CF" w:rsidRPr="009B164F" w:rsidRDefault="003862CF" w:rsidP="003862C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«2» (неуд)  отсутствие необходимых знаний, работа не выполнена.</w:t>
      </w: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CBF" w:rsidRPr="009B164F" w:rsidRDefault="00F37CB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CBF" w:rsidRPr="009B164F" w:rsidRDefault="00F37CB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CBF" w:rsidRPr="009B164F" w:rsidRDefault="00F37CB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CBF" w:rsidRPr="009B164F" w:rsidRDefault="00F37CB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CBF" w:rsidRPr="009B164F" w:rsidRDefault="00F37CB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2CF" w:rsidRPr="009B164F" w:rsidRDefault="003862C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CBF" w:rsidRPr="009B164F" w:rsidRDefault="00F37CBF" w:rsidP="0038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Заполнить таблицу №4</w:t>
      </w: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№4. Стеновые изделия из горных пород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5"/>
        <w:gridCol w:w="5358"/>
      </w:tblGrid>
      <w:tr w:rsidR="00F37CBF" w:rsidRPr="009B164F" w:rsidTr="001C1419">
        <w:tc>
          <w:tcPr>
            <w:tcW w:w="3255" w:type="dxa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Наименование изделия и горной породы</w:t>
            </w:r>
          </w:p>
        </w:tc>
        <w:tc>
          <w:tcPr>
            <w:tcW w:w="5358" w:type="dxa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Размеры и свойства</w:t>
            </w:r>
          </w:p>
        </w:tc>
      </w:tr>
      <w:tr w:rsidR="00F37CBF" w:rsidRPr="009B164F" w:rsidTr="001C1419">
        <w:tc>
          <w:tcPr>
            <w:tcW w:w="3255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358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F37CBF" w:rsidRPr="009B164F" w:rsidTr="001C1419">
        <w:tc>
          <w:tcPr>
            <w:tcW w:w="3255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358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F37CBF" w:rsidRPr="009B164F" w:rsidTr="001C1419">
        <w:tc>
          <w:tcPr>
            <w:tcW w:w="3255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358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</w:tbl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 оценивания:</w:t>
      </w: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 «5» (отлично) работа выполнена в полном объёме, без ошибок.                                                                 «4» (</w:t>
      </w:r>
      <w:proofErr w:type="gramStart"/>
      <w:r w:rsidRPr="009B164F">
        <w:rPr>
          <w:rFonts w:ascii="Times New Roman" w:eastAsia="Times New Roman" w:hAnsi="Times New Roman" w:cs="Times New Roman"/>
          <w:szCs w:val="28"/>
          <w:lang w:eastAsia="ru-RU"/>
        </w:rPr>
        <w:t>хор)  работа</w:t>
      </w:r>
      <w:proofErr w:type="gramEnd"/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выполнена в полном объёме, имеются  неточности результата работы.</w:t>
      </w: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«3» (уд) правильно выполнено не менее половины работы.</w:t>
      </w: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«2» (неуд)  отсутствие необходимых знаний, работа не выполнена.</w:t>
      </w: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164F">
        <w:rPr>
          <w:rFonts w:ascii="Times New Roman" w:hAnsi="Times New Roman" w:cs="Times New Roman"/>
          <w:b/>
          <w:sz w:val="24"/>
        </w:rPr>
        <w:lastRenderedPageBreak/>
        <w:t xml:space="preserve">Раздел 1.(ОП 01.) </w:t>
      </w:r>
      <w:r w:rsidRPr="009B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сведения о строительных материалах и их свойства</w:t>
      </w:r>
      <w:r w:rsidRPr="009B164F">
        <w:rPr>
          <w:rFonts w:ascii="Times New Roman" w:hAnsi="Times New Roman" w:cs="Times New Roman"/>
          <w:b/>
          <w:sz w:val="24"/>
        </w:rPr>
        <w:t xml:space="preserve">    Тема 1.3</w:t>
      </w:r>
      <w:r w:rsidRPr="009B164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Вяжущие материалы и добавки</w:t>
      </w: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i/>
          <w:color w:val="330000"/>
          <w:sz w:val="28"/>
          <w:szCs w:val="20"/>
          <w:lang w:eastAsia="ru-RU"/>
        </w:rPr>
        <w:t>к</w:t>
      </w:r>
      <w:r w:rsidRPr="009B164F"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  <w:t>од элемента: З-1,у-1</w:t>
      </w: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</w:p>
    <w:p w:rsidR="00F37CBF" w:rsidRPr="009B164F" w:rsidRDefault="00F37CBF" w:rsidP="00F37C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Занятие №5</w:t>
      </w: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Назначение, классификация и свойства вяжущих. Виды минеральных вяжущих</w:t>
      </w:r>
      <w:r w:rsidRPr="009B164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F37CBF" w:rsidRPr="009B164F" w:rsidRDefault="00F37CBF" w:rsidP="00F37C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Заполнить таблицу №5(привести примеры вяжущих)</w:t>
      </w:r>
    </w:p>
    <w:p w:rsidR="00F37CBF" w:rsidRPr="009B164F" w:rsidRDefault="00F37CBF" w:rsidP="00F37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Таблица№ 4.  Классификация вяжущих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7"/>
        <w:gridCol w:w="2186"/>
        <w:gridCol w:w="1714"/>
        <w:gridCol w:w="2043"/>
        <w:gridCol w:w="1901"/>
      </w:tblGrid>
      <w:tr w:rsidR="00F37CBF" w:rsidRPr="009B164F" w:rsidTr="001C1419">
        <w:tc>
          <w:tcPr>
            <w:tcW w:w="8509" w:type="dxa"/>
            <w:gridSpan w:val="4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Минеральные вяжущие</w:t>
            </w:r>
          </w:p>
        </w:tc>
        <w:tc>
          <w:tcPr>
            <w:tcW w:w="2173" w:type="dxa"/>
            <w:vMerge w:val="restart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Органические вяжущие</w:t>
            </w:r>
          </w:p>
        </w:tc>
      </w:tr>
      <w:tr w:rsidR="00F37CBF" w:rsidRPr="009B164F" w:rsidTr="001C1419">
        <w:tc>
          <w:tcPr>
            <w:tcW w:w="2279" w:type="dxa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Воздушные вяжущие</w:t>
            </w:r>
          </w:p>
        </w:tc>
        <w:tc>
          <w:tcPr>
            <w:tcW w:w="2550" w:type="dxa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Гидравлические</w:t>
            </w:r>
          </w:p>
        </w:tc>
        <w:tc>
          <w:tcPr>
            <w:tcW w:w="1532" w:type="dxa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Вяжущие автоклавного твердения</w:t>
            </w:r>
          </w:p>
        </w:tc>
        <w:tc>
          <w:tcPr>
            <w:tcW w:w="2148" w:type="dxa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Кислотостойкие вяжущие</w:t>
            </w:r>
          </w:p>
        </w:tc>
        <w:tc>
          <w:tcPr>
            <w:tcW w:w="2173" w:type="dxa"/>
            <w:vMerge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F37CBF" w:rsidRPr="009B164F" w:rsidTr="001C1419">
        <w:tc>
          <w:tcPr>
            <w:tcW w:w="2279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48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73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37CBF" w:rsidRPr="009B164F" w:rsidTr="001C1419">
        <w:tc>
          <w:tcPr>
            <w:tcW w:w="2279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48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73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37CBF" w:rsidRPr="009B164F" w:rsidTr="001C1419">
        <w:tc>
          <w:tcPr>
            <w:tcW w:w="2279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48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73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37CBF" w:rsidRPr="009B164F" w:rsidTr="001C1419">
        <w:tc>
          <w:tcPr>
            <w:tcW w:w="2279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48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73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</w:tbl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Гидрофобность -</w:t>
      </w:r>
      <w:r w:rsidRPr="009B164F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 xml:space="preserve"> ……………………………………………………………………………………………..</w:t>
      </w:r>
    </w:p>
    <w:p w:rsidR="00F37CBF" w:rsidRPr="009B164F" w:rsidRDefault="00F37CBF" w:rsidP="00F37CB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proofErr w:type="spellStart"/>
      <w:r w:rsidRPr="009B164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Затворение</w:t>
      </w:r>
      <w:proofErr w:type="spellEnd"/>
      <w:r w:rsidRPr="009B164F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 xml:space="preserve"> - ………………………………………………………………………………………………….</w:t>
      </w: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 оценивания:</w:t>
      </w: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 «5» (отлично) работа выполнена в полном объёме, без ошибок.                                                                 «4» (</w:t>
      </w:r>
      <w:proofErr w:type="gramStart"/>
      <w:r w:rsidRPr="009B164F">
        <w:rPr>
          <w:rFonts w:ascii="Times New Roman" w:eastAsia="Times New Roman" w:hAnsi="Times New Roman" w:cs="Times New Roman"/>
          <w:szCs w:val="28"/>
          <w:lang w:eastAsia="ru-RU"/>
        </w:rPr>
        <w:t>хор)  работа</w:t>
      </w:r>
      <w:proofErr w:type="gramEnd"/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выполнена в полном объёме, имеются  неточности результата работы.</w:t>
      </w: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«3» (уд) правильно выполнено не менее половины работы.</w:t>
      </w: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«2» (неуд)  отсутствие необходимых знаний, работа не выполнена.</w:t>
      </w: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E12C4D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</w:pPr>
      <w:r w:rsidRPr="009B164F">
        <w:rPr>
          <w:rFonts w:ascii="Times New Roman" w:hAnsi="Times New Roman" w:cs="Times New Roman"/>
          <w:b/>
          <w:sz w:val="24"/>
        </w:rPr>
        <w:t xml:space="preserve">Раздел 1.(ОП 01.) </w:t>
      </w:r>
      <w:r w:rsidRPr="009B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сведения о строительных материалах и их свойства</w:t>
      </w:r>
      <w:r w:rsidRPr="009B164F">
        <w:rPr>
          <w:rFonts w:ascii="Times New Roman" w:hAnsi="Times New Roman" w:cs="Times New Roman"/>
          <w:b/>
          <w:sz w:val="24"/>
        </w:rPr>
        <w:t xml:space="preserve">    Тема 1.4</w:t>
      </w:r>
      <w:r w:rsidRPr="009B164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B164F">
        <w:rPr>
          <w:rFonts w:ascii="Times New Roman" w:eastAsia="Calibri" w:hAnsi="Times New Roman" w:cs="Times New Roman"/>
          <w:b/>
          <w:bCs/>
          <w:iCs/>
          <w:lang w:eastAsia="ru-RU"/>
        </w:rPr>
        <w:t xml:space="preserve">. Заполнители для растворов и бетонов  </w:t>
      </w:r>
      <w:r w:rsidRPr="009B164F">
        <w:rPr>
          <w:rFonts w:ascii="Times New Roman" w:eastAsia="Times New Roman" w:hAnsi="Times New Roman" w:cs="Times New Roman"/>
          <w:b/>
          <w:i/>
          <w:color w:val="330000"/>
          <w:sz w:val="28"/>
          <w:szCs w:val="20"/>
          <w:lang w:eastAsia="ru-RU"/>
        </w:rPr>
        <w:t xml:space="preserve"> к</w:t>
      </w:r>
      <w:r w:rsidRPr="009B164F"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  <w:t>од элемента: З-1,у-1</w:t>
      </w:r>
    </w:p>
    <w:p w:rsidR="00F37CBF" w:rsidRPr="009B164F" w:rsidRDefault="00F42F3B" w:rsidP="00F37CBF">
      <w:pPr>
        <w:spacing w:after="0" w:line="360" w:lineRule="auto"/>
        <w:rPr>
          <w:rFonts w:ascii="Times New Roman" w:eastAsia="Times New Roman" w:hAnsi="Times New Roman" w:cs="Times New Roman"/>
          <w:color w:val="333333"/>
          <w:szCs w:val="20"/>
          <w:shd w:val="clear" w:color="auto" w:fill="FFFFFF"/>
          <w:lang w:eastAsia="ru-RU"/>
        </w:rPr>
      </w:pPr>
      <w:r w:rsidRPr="009B164F">
        <w:rPr>
          <w:rFonts w:ascii="Times New Roman" w:eastAsia="Times New Roman" w:hAnsi="Times New Roman" w:cs="Times New Roman"/>
          <w:color w:val="333333"/>
          <w:szCs w:val="20"/>
          <w:shd w:val="clear" w:color="auto" w:fill="FFFFFF"/>
          <w:lang w:eastAsia="ru-RU"/>
        </w:rPr>
        <w:lastRenderedPageBreak/>
        <w:t>Таблица №6</w:t>
      </w:r>
      <w:r w:rsidR="00F37CBF" w:rsidRPr="009B164F">
        <w:rPr>
          <w:rFonts w:ascii="Times New Roman" w:eastAsia="Times New Roman" w:hAnsi="Times New Roman" w:cs="Times New Roman"/>
          <w:color w:val="333333"/>
          <w:szCs w:val="20"/>
          <w:shd w:val="clear" w:color="auto" w:fill="FFFFFF"/>
          <w:lang w:eastAsia="ru-RU"/>
        </w:rPr>
        <w:t>. Виды, свойства и применение минеральных вяжущих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7CBF" w:rsidRPr="009B164F" w:rsidTr="001C1419">
        <w:tc>
          <w:tcPr>
            <w:tcW w:w="3190" w:type="dxa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вяжущего</w:t>
            </w:r>
          </w:p>
        </w:tc>
        <w:tc>
          <w:tcPr>
            <w:tcW w:w="3190" w:type="dxa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Основные свойства и отличительные особенности</w:t>
            </w:r>
          </w:p>
        </w:tc>
        <w:tc>
          <w:tcPr>
            <w:tcW w:w="3191" w:type="dxa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Применение в строительстве </w:t>
            </w:r>
          </w:p>
        </w:tc>
      </w:tr>
      <w:tr w:rsidR="00F37CBF" w:rsidRPr="009B164F" w:rsidTr="001C1419">
        <w:trPr>
          <w:trHeight w:val="1507"/>
        </w:trPr>
        <w:tc>
          <w:tcPr>
            <w:tcW w:w="319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Строительный гипс</w:t>
            </w: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7CBF" w:rsidRPr="009B164F" w:rsidTr="001C1419">
        <w:trPr>
          <w:trHeight w:val="1218"/>
        </w:trPr>
        <w:tc>
          <w:tcPr>
            <w:tcW w:w="319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Воздушная известь</w:t>
            </w: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7CBF" w:rsidRPr="009B164F" w:rsidTr="001C1419">
        <w:tc>
          <w:tcPr>
            <w:tcW w:w="319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Портландцемент</w:t>
            </w: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37CBF" w:rsidRPr="009B164F" w:rsidTr="001C1419">
        <w:tc>
          <w:tcPr>
            <w:tcW w:w="319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Жидкое стекло</w:t>
            </w:r>
          </w:p>
        </w:tc>
        <w:tc>
          <w:tcPr>
            <w:tcW w:w="319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37CBF" w:rsidRPr="009B164F" w:rsidRDefault="00F37CBF" w:rsidP="00F37C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F37CBF" w:rsidRPr="009B164F" w:rsidRDefault="00F37CBF" w:rsidP="00F37C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12C4D" w:rsidRPr="009B164F" w:rsidRDefault="00E12C4D" w:rsidP="00F37C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E12C4D" w:rsidRPr="009B164F" w:rsidRDefault="00E12C4D" w:rsidP="00F37C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F37CBF" w:rsidRPr="009B164F" w:rsidRDefault="00F37CBF" w:rsidP="00F37C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9B164F">
        <w:rPr>
          <w:rFonts w:ascii="Times New Roman" w:eastAsia="Times New Roman" w:hAnsi="Times New Roman" w:cs="Times New Roman"/>
          <w:b/>
          <w:lang w:eastAsia="ru-RU"/>
        </w:rPr>
        <w:t>Раздел 3 Применение и подбор строительных материалов и изделий</w:t>
      </w:r>
      <w:r w:rsidRPr="009B164F">
        <w:rPr>
          <w:rFonts w:ascii="Times New Roman" w:eastAsia="Times New Roman" w:hAnsi="Times New Roman" w:cs="Times New Roman"/>
          <w:b/>
          <w:i/>
          <w:color w:val="330000"/>
          <w:sz w:val="28"/>
          <w:szCs w:val="20"/>
          <w:lang w:eastAsia="ru-RU"/>
        </w:rPr>
        <w:t xml:space="preserve">                                   к</w:t>
      </w:r>
      <w:r w:rsidRPr="009B164F">
        <w:rPr>
          <w:rFonts w:ascii="Times New Roman" w:eastAsia="Times New Roman" w:hAnsi="Times New Roman" w:cs="Times New Roman"/>
          <w:b/>
          <w:i/>
          <w:color w:val="330000"/>
          <w:sz w:val="24"/>
          <w:szCs w:val="20"/>
          <w:lang w:eastAsia="ru-RU"/>
        </w:rPr>
        <w:t>од элемента: З-1,у-1</w:t>
      </w:r>
    </w:p>
    <w:p w:rsidR="00F37CBF" w:rsidRPr="009B164F" w:rsidRDefault="00F42F3B" w:rsidP="00F37C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99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color w:val="000099"/>
          <w:szCs w:val="20"/>
          <w:lang w:eastAsia="ru-RU"/>
        </w:rPr>
        <w:t>Занятие №7</w:t>
      </w:r>
    </w:p>
    <w:p w:rsidR="00F37CBF" w:rsidRPr="009B164F" w:rsidRDefault="00F37CBF" w:rsidP="00F37C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99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color w:val="000099"/>
          <w:szCs w:val="20"/>
          <w:lang w:eastAsia="ru-RU"/>
        </w:rPr>
        <w:lastRenderedPageBreak/>
        <w:t>Классификация строительных материалов по области применения</w:t>
      </w:r>
    </w:p>
    <w:p w:rsidR="00F37CBF" w:rsidRPr="009B164F" w:rsidRDefault="00F37CBF" w:rsidP="00F37CBF">
      <w:pPr>
        <w:numPr>
          <w:ilvl w:val="0"/>
          <w:numId w:val="48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Cs w:val="20"/>
          <w:lang w:eastAsia="ru-RU"/>
        </w:rPr>
        <w:t>Конструкционные материалы: отвечают за восприятие и передачу нагрузок. Например:________________________________________________________________________________________________________________________________________________________________</w:t>
      </w:r>
    </w:p>
    <w:p w:rsidR="00F37CBF" w:rsidRPr="009B164F" w:rsidRDefault="00F37CBF" w:rsidP="00F37CBF">
      <w:pPr>
        <w:numPr>
          <w:ilvl w:val="0"/>
          <w:numId w:val="48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Cs w:val="20"/>
          <w:lang w:eastAsia="ru-RU"/>
        </w:rPr>
        <w:t>Теплоизоляционные материалы: обеспечивают сохранение установленного теплового режима. Например:________________________________________________________________________________________________________________________________________________________________</w:t>
      </w:r>
    </w:p>
    <w:p w:rsidR="00F37CBF" w:rsidRPr="009B164F" w:rsidRDefault="00F37CBF" w:rsidP="00F37CBF">
      <w:pPr>
        <w:numPr>
          <w:ilvl w:val="0"/>
          <w:numId w:val="48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Cs w:val="20"/>
          <w:lang w:eastAsia="ru-RU"/>
        </w:rPr>
        <w:t>Акустические материалы: обеспечивают поглощение звуков и звукоизоляцию. Например:________________________________________________________________________________________________________________________________________________________________</w:t>
      </w:r>
    </w:p>
    <w:p w:rsidR="00F37CBF" w:rsidRPr="009B164F" w:rsidRDefault="00F37CBF" w:rsidP="00F37CBF">
      <w:pPr>
        <w:numPr>
          <w:ilvl w:val="0"/>
          <w:numId w:val="48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Cs w:val="20"/>
          <w:lang w:eastAsia="ru-RU"/>
        </w:rPr>
        <w:t>Кровельные и гидроизоляционные материалы: обеспечивают водонепроницаемость кровли и иных элементов конструкции. Например:________________________________________________________________________________________________________________________________________________________________</w:t>
      </w:r>
    </w:p>
    <w:p w:rsidR="00F37CBF" w:rsidRPr="009B164F" w:rsidRDefault="00F37CBF" w:rsidP="00F37CBF">
      <w:pPr>
        <w:numPr>
          <w:ilvl w:val="0"/>
          <w:numId w:val="48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Cs w:val="20"/>
          <w:lang w:eastAsia="ru-RU"/>
        </w:rPr>
        <w:t>Герметизирующие материалы: обеспечивают герметичное заполнение соединений строения. Например:________________________________________________________________________________________________________________________________________________________________</w:t>
      </w:r>
    </w:p>
    <w:p w:rsidR="00F37CBF" w:rsidRPr="009B164F" w:rsidRDefault="00F37CBF" w:rsidP="00F37CBF">
      <w:pPr>
        <w:numPr>
          <w:ilvl w:val="0"/>
          <w:numId w:val="48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Cs w:val="20"/>
          <w:lang w:eastAsia="ru-RU"/>
        </w:rPr>
        <w:t>Отделочные материалы: применяются для декорирования поверхностей строения и создания дополнительной защиты от воздействия внешней среды. Например: __________________________________________________________________________________________________________________________________________________________________________</w:t>
      </w:r>
    </w:p>
    <w:p w:rsidR="00F37CBF" w:rsidRPr="009B164F" w:rsidRDefault="00F37CBF" w:rsidP="00F37CBF">
      <w:pPr>
        <w:numPr>
          <w:ilvl w:val="0"/>
          <w:numId w:val="48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Cs w:val="20"/>
          <w:lang w:eastAsia="ru-RU"/>
        </w:rPr>
        <w:t>Материалы особого назначения: применяются для придания конструкциям специфических дополнительных свойств (термостойкость, защита от кислоты, огнеупорность и т. д.). Например:___________________________________________________________________________</w:t>
      </w:r>
    </w:p>
    <w:p w:rsidR="00F37CBF" w:rsidRPr="009B164F" w:rsidRDefault="00F37CBF" w:rsidP="00F37CBF">
      <w:pPr>
        <w:numPr>
          <w:ilvl w:val="0"/>
          <w:numId w:val="48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szCs w:val="20"/>
          <w:lang w:eastAsia="ru-RU"/>
        </w:rPr>
        <w:t>Материалы общего назначения: такие как дерево, бетон, цемент, известь. Имеют широкую область применения в различных целях</w:t>
      </w:r>
    </w:p>
    <w:p w:rsidR="00F37CBF" w:rsidRPr="009B164F" w:rsidRDefault="00F37CBF" w:rsidP="00F37C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99"/>
          <w:sz w:val="20"/>
          <w:szCs w:val="20"/>
          <w:lang w:eastAsia="ru-RU"/>
        </w:rPr>
      </w:pPr>
    </w:p>
    <w:p w:rsidR="00F37CBF" w:rsidRPr="009B164F" w:rsidRDefault="00F37CBF" w:rsidP="00F37C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99"/>
          <w:sz w:val="20"/>
          <w:szCs w:val="20"/>
          <w:lang w:eastAsia="ru-RU"/>
        </w:rPr>
      </w:pP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 оценивания:</w:t>
      </w: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 «5» (отлично) работа выполнена в полном объёме, без ошибок.                                                                 «4» (</w:t>
      </w:r>
      <w:proofErr w:type="gramStart"/>
      <w:r w:rsidRPr="009B164F">
        <w:rPr>
          <w:rFonts w:ascii="Times New Roman" w:eastAsia="Times New Roman" w:hAnsi="Times New Roman" w:cs="Times New Roman"/>
          <w:szCs w:val="28"/>
          <w:lang w:eastAsia="ru-RU"/>
        </w:rPr>
        <w:t>хор)  работа</w:t>
      </w:r>
      <w:proofErr w:type="gramEnd"/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выполнена в полном объёме, имеются  неточности результата работы.</w:t>
      </w: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«3» (уд) правильно выполнено не менее половины работы.</w:t>
      </w: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«2» (неуд)  отсутствие необходимых знаний, работа не выполнена.</w:t>
      </w:r>
    </w:p>
    <w:p w:rsidR="00F37CBF" w:rsidRPr="009B164F" w:rsidRDefault="00F37CBF" w:rsidP="00F37C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99"/>
          <w:sz w:val="20"/>
          <w:szCs w:val="20"/>
          <w:lang w:eastAsia="ru-RU"/>
        </w:rPr>
      </w:pPr>
    </w:p>
    <w:p w:rsidR="00F37CBF" w:rsidRPr="009B164F" w:rsidRDefault="00F37CBF" w:rsidP="00F37C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99"/>
          <w:sz w:val="20"/>
          <w:szCs w:val="20"/>
          <w:lang w:eastAsia="ru-RU"/>
        </w:rPr>
      </w:pPr>
    </w:p>
    <w:p w:rsidR="00F37CBF" w:rsidRPr="009B164F" w:rsidRDefault="00F37CBF" w:rsidP="00F37C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99"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color w:val="000099"/>
          <w:sz w:val="20"/>
          <w:szCs w:val="20"/>
          <w:lang w:eastAsia="ru-RU"/>
        </w:rPr>
        <w:t xml:space="preserve">Занятие </w:t>
      </w:r>
      <w:r w:rsidR="00F42F3B" w:rsidRPr="009B164F">
        <w:rPr>
          <w:rFonts w:ascii="Times New Roman" w:eastAsia="Times New Roman" w:hAnsi="Times New Roman" w:cs="Times New Roman"/>
          <w:b/>
          <w:color w:val="000099"/>
          <w:sz w:val="20"/>
          <w:szCs w:val="20"/>
          <w:lang w:eastAsia="ru-RU"/>
        </w:rPr>
        <w:t>№8</w:t>
      </w: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color w:val="000099"/>
          <w:sz w:val="20"/>
          <w:szCs w:val="20"/>
          <w:lang w:eastAsia="ru-RU"/>
        </w:rPr>
        <w:t>Назначение, классификация и свойства вяжущих. Виды минеральных вяжущих</w:t>
      </w:r>
      <w:r w:rsidRPr="009B164F"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  <w:lang w:eastAsia="ru-RU"/>
        </w:rPr>
        <w:t xml:space="preserve"> </w:t>
      </w:r>
    </w:p>
    <w:p w:rsidR="00F37CBF" w:rsidRPr="009B164F" w:rsidRDefault="00F37CBF" w:rsidP="00F37C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37CBF" w:rsidRPr="009B164F" w:rsidRDefault="00F42F3B" w:rsidP="00F37C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Заполнить табл.8</w:t>
      </w:r>
      <w:r w:rsidR="00F37CBF" w:rsidRPr="009B164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(привести примеры вяжущих)</w:t>
      </w:r>
    </w:p>
    <w:p w:rsidR="00F37CBF" w:rsidRPr="009B164F" w:rsidRDefault="00F42F3B" w:rsidP="00F37CB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 8</w:t>
      </w:r>
      <w:r w:rsidR="00F37CBF" w:rsidRPr="009B16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 Классификация вяжущих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6"/>
        <w:gridCol w:w="2244"/>
        <w:gridCol w:w="1507"/>
        <w:gridCol w:w="1983"/>
        <w:gridCol w:w="1931"/>
      </w:tblGrid>
      <w:tr w:rsidR="00F37CBF" w:rsidRPr="009B164F" w:rsidTr="001C1419">
        <w:tc>
          <w:tcPr>
            <w:tcW w:w="8509" w:type="dxa"/>
            <w:gridSpan w:val="4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Минеральные вяжущие</w:t>
            </w:r>
          </w:p>
        </w:tc>
        <w:tc>
          <w:tcPr>
            <w:tcW w:w="2173" w:type="dxa"/>
            <w:vMerge w:val="restart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Органические вяжущие</w:t>
            </w:r>
          </w:p>
        </w:tc>
      </w:tr>
      <w:tr w:rsidR="00F37CBF" w:rsidRPr="009B164F" w:rsidTr="001C1419">
        <w:tc>
          <w:tcPr>
            <w:tcW w:w="2279" w:type="dxa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Воздушные вяжущие</w:t>
            </w:r>
          </w:p>
        </w:tc>
        <w:tc>
          <w:tcPr>
            <w:tcW w:w="2550" w:type="dxa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Гидравлические</w:t>
            </w:r>
          </w:p>
        </w:tc>
        <w:tc>
          <w:tcPr>
            <w:tcW w:w="1532" w:type="dxa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Вяжущие автоклавного твердения</w:t>
            </w:r>
          </w:p>
        </w:tc>
        <w:tc>
          <w:tcPr>
            <w:tcW w:w="2148" w:type="dxa"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Кислотостойкие вяжущие</w:t>
            </w:r>
          </w:p>
        </w:tc>
        <w:tc>
          <w:tcPr>
            <w:tcW w:w="2173" w:type="dxa"/>
            <w:vMerge/>
          </w:tcPr>
          <w:p w:rsidR="00F37CBF" w:rsidRPr="009B164F" w:rsidRDefault="00F37CBF" w:rsidP="00F37C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7CBF" w:rsidRPr="009B164F" w:rsidTr="001C1419">
        <w:tc>
          <w:tcPr>
            <w:tcW w:w="2279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37CBF" w:rsidRPr="009B164F" w:rsidTr="001C1419">
        <w:tc>
          <w:tcPr>
            <w:tcW w:w="2279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37CBF" w:rsidRPr="009B164F" w:rsidTr="001C1419">
        <w:tc>
          <w:tcPr>
            <w:tcW w:w="2279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37CBF" w:rsidRPr="009B164F" w:rsidTr="001C1419">
        <w:tc>
          <w:tcPr>
            <w:tcW w:w="2279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</w:tcPr>
          <w:p w:rsidR="00F37CBF" w:rsidRPr="009B164F" w:rsidRDefault="00F37CBF" w:rsidP="00F37C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Гидрофильность-</w:t>
      </w:r>
      <w:r w:rsidRPr="009B164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…………………………………………………………………………………………….</w:t>
      </w:r>
    </w:p>
    <w:p w:rsidR="00F37CBF" w:rsidRPr="009B164F" w:rsidRDefault="00F37CBF" w:rsidP="00F37CB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Гидрофобность -</w:t>
      </w:r>
      <w:r w:rsidRPr="009B164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……………………………………………………………………………………………..</w:t>
      </w:r>
    </w:p>
    <w:p w:rsidR="00F37CBF" w:rsidRPr="009B164F" w:rsidRDefault="00F37CBF" w:rsidP="00F37CBF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9B16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Затворение</w:t>
      </w:r>
      <w:proofErr w:type="spellEnd"/>
      <w:r w:rsidRPr="009B164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- ………………………………………………………………………………………………….</w:t>
      </w: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 оценивания:</w:t>
      </w: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 «5» (отлично) работа выполнена в полном объёме, без ошибок.                                                                 «4» (</w:t>
      </w:r>
      <w:proofErr w:type="gramStart"/>
      <w:r w:rsidRPr="009B164F">
        <w:rPr>
          <w:rFonts w:ascii="Times New Roman" w:eastAsia="Times New Roman" w:hAnsi="Times New Roman" w:cs="Times New Roman"/>
          <w:szCs w:val="28"/>
          <w:lang w:eastAsia="ru-RU"/>
        </w:rPr>
        <w:t>хор)  работа</w:t>
      </w:r>
      <w:proofErr w:type="gramEnd"/>
      <w:r w:rsidRPr="009B164F">
        <w:rPr>
          <w:rFonts w:ascii="Times New Roman" w:eastAsia="Times New Roman" w:hAnsi="Times New Roman" w:cs="Times New Roman"/>
          <w:szCs w:val="28"/>
          <w:lang w:eastAsia="ru-RU"/>
        </w:rPr>
        <w:t xml:space="preserve"> выполнена в полном объёме, имеются  неточности результата работы.</w:t>
      </w: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«3» (уд) правильно выполнено не менее половины работы.</w:t>
      </w:r>
    </w:p>
    <w:p w:rsidR="00F37CBF" w:rsidRPr="009B164F" w:rsidRDefault="00F37CBF" w:rsidP="00F37CB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B164F">
        <w:rPr>
          <w:rFonts w:ascii="Times New Roman" w:eastAsia="Times New Roman" w:hAnsi="Times New Roman" w:cs="Times New Roman"/>
          <w:szCs w:val="28"/>
          <w:lang w:eastAsia="ru-RU"/>
        </w:rPr>
        <w:t>«2» (неуд)  отсутствие необходимых знаний, работа не выполнена.</w:t>
      </w: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42F3B" w:rsidRPr="009B164F" w:rsidRDefault="00F42F3B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42F3B" w:rsidRPr="009B164F" w:rsidRDefault="00F42F3B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E12C4D" w:rsidRPr="009B164F" w:rsidRDefault="00E12C4D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E12C4D" w:rsidRPr="009B164F" w:rsidRDefault="00E12C4D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F37CBF" w:rsidRPr="009B164F" w:rsidRDefault="00F37CBF" w:rsidP="00F37CBF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583A6F" w:rsidRPr="009B164F" w:rsidRDefault="00F42F3B" w:rsidP="00583A6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h.30j0zll"/>
      <w:bookmarkEnd w:id="0"/>
      <w:r w:rsidRPr="009B16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="00583A6F" w:rsidRPr="009B16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екомендации по выполнению самостоятельных  работ и</w:t>
      </w:r>
    </w:p>
    <w:p w:rsidR="00583A6F" w:rsidRPr="009B164F" w:rsidRDefault="00583A6F" w:rsidP="00583A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критерии оценки.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Важной частью самостоятельной работы студента является подготовка и защита рефератов, докладов, проектов, эссе, контрольных и курсовых работ.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 самостоятельной работы при изучении любой дисциплины являются подготовка доклада, реферата, сообщений или конспекта. Эти работы относятся к письменным работам.</w:t>
      </w:r>
    </w:p>
    <w:p w:rsidR="00583A6F" w:rsidRPr="009B164F" w:rsidRDefault="00583A6F" w:rsidP="00583A6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1.  </w:t>
      </w:r>
      <w:r w:rsidRPr="009B1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Доклада</w:t>
      </w:r>
      <w:r w:rsidRPr="009B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словесное или письменное изложение сообщения на определенную</w:t>
      </w:r>
    </w:p>
    <w:p w:rsidR="00583A6F" w:rsidRPr="009B164F" w:rsidRDefault="00583A6F" w:rsidP="00583A6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Составление доклада осуществляется по следующему алгоритму:</w:t>
      </w:r>
    </w:p>
    <w:p w:rsidR="00583A6F" w:rsidRPr="009B164F" w:rsidRDefault="00583A6F" w:rsidP="00583A6F">
      <w:pPr>
        <w:numPr>
          <w:ilvl w:val="0"/>
          <w:numId w:val="2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Подобрать литературу по данной теме, познакомиться с её содержанием.</w:t>
      </w:r>
    </w:p>
    <w:p w:rsidR="00583A6F" w:rsidRPr="009B164F" w:rsidRDefault="00583A6F" w:rsidP="00583A6F">
      <w:pPr>
        <w:numPr>
          <w:ilvl w:val="0"/>
          <w:numId w:val="2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закладками отметить наиболее существенные места или сделать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выписки.</w:t>
      </w:r>
    </w:p>
    <w:p w:rsidR="00583A6F" w:rsidRPr="009B164F" w:rsidRDefault="00583A6F" w:rsidP="00583A6F">
      <w:pPr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план доклада.</w:t>
      </w:r>
    </w:p>
    <w:p w:rsidR="00583A6F" w:rsidRPr="009B164F" w:rsidRDefault="00583A6F" w:rsidP="00583A6F">
      <w:pPr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Написать план доклада, в заключение которого обязательно выразить своё</w:t>
      </w:r>
    </w:p>
    <w:p w:rsidR="00583A6F" w:rsidRPr="009B164F" w:rsidRDefault="00583A6F" w:rsidP="00583A6F">
      <w:pPr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излагаемой теме и её содержанию.</w:t>
      </w:r>
    </w:p>
    <w:p w:rsidR="00583A6F" w:rsidRPr="009B164F" w:rsidRDefault="00583A6F" w:rsidP="00583A6F">
      <w:pPr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текст и отредактировать его.</w:t>
      </w:r>
    </w:p>
    <w:p w:rsidR="00583A6F" w:rsidRPr="009B164F" w:rsidRDefault="00583A6F" w:rsidP="00583A6F">
      <w:pPr>
        <w:numPr>
          <w:ilvl w:val="0"/>
          <w:numId w:val="2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в соответствии с требованиями  к оформлению письменной    работы.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Примерная структура доклада:</w:t>
      </w:r>
    </w:p>
    <w:p w:rsidR="00583A6F" w:rsidRPr="009B164F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B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 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583A6F" w:rsidRPr="009B164F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lang w:eastAsia="ru-RU"/>
        </w:rPr>
        <w:t>2.   Пояснительная записка</w:t>
      </w:r>
    </w:p>
    <w:p w:rsidR="00583A6F" w:rsidRPr="009B164F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lang w:eastAsia="ru-RU"/>
        </w:rPr>
        <w:t>3.   Введение</w:t>
      </w:r>
    </w:p>
    <w:p w:rsidR="00583A6F" w:rsidRPr="009B164F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Текст работы</w:t>
      </w:r>
    </w:p>
    <w:p w:rsidR="00583A6F" w:rsidRPr="009B164F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lang w:eastAsia="ru-RU"/>
        </w:rPr>
        <w:t>5.   Заключение.</w:t>
      </w:r>
    </w:p>
    <w:p w:rsidR="00583A6F" w:rsidRPr="009B164F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Список использованной литературы.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Реферата</w:t>
      </w:r>
      <w:r w:rsidRPr="009B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 латинского </w:t>
      </w:r>
      <w:proofErr w:type="spellStart"/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refero</w:t>
      </w:r>
      <w:proofErr w:type="spellEnd"/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докладываю, сообщаю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определенную тему, включающий обзор соответствующих литературных и других источников. Как правило, реферат имеет научно - информационное назначение.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процессе работы над рефератом можно выделить 4 этапа:</w:t>
      </w:r>
    </w:p>
    <w:p w:rsidR="00583A6F" w:rsidRPr="009B164F" w:rsidRDefault="00583A6F" w:rsidP="00583A6F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– выбор темы, работа над планом и введением.</w:t>
      </w:r>
    </w:p>
    <w:p w:rsidR="00583A6F" w:rsidRPr="009B164F" w:rsidRDefault="00583A6F" w:rsidP="00583A6F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– работа над содержанием и заключением реферата.</w:t>
      </w:r>
    </w:p>
    <w:p w:rsidR="00583A6F" w:rsidRPr="009B164F" w:rsidRDefault="00583A6F" w:rsidP="00583A6F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- оформление реферата.</w:t>
      </w:r>
    </w:p>
    <w:p w:rsidR="00583A6F" w:rsidRPr="009B164F" w:rsidRDefault="00583A6F" w:rsidP="00583A6F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реферата  (на экзамене, студенческой конференции и пр.)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Структура реферата:</w:t>
      </w:r>
    </w:p>
    <w:p w:rsidR="00583A6F" w:rsidRPr="009B164F" w:rsidRDefault="00583A6F" w:rsidP="00583A6F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Титульный лист</w:t>
      </w:r>
    </w:p>
    <w:p w:rsidR="00583A6F" w:rsidRPr="009B164F" w:rsidRDefault="00583A6F" w:rsidP="00583A6F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излагается название составляющих (глав, разделов) реферата, указываются страницы.</w:t>
      </w:r>
    </w:p>
    <w:p w:rsidR="00583A6F" w:rsidRPr="009B164F" w:rsidRDefault="00583A6F" w:rsidP="00583A6F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Введение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обоснование темы реферата, ее актуальность, значимость; перечисление вопросов, рассматриваемых в реферате; определение целей и задач работы; обзор источников и литературы.</w:t>
      </w: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Его объем 1-3 страницы.</w:t>
      </w:r>
    </w:p>
    <w:p w:rsidR="00583A6F" w:rsidRPr="009B164F" w:rsidRDefault="00583A6F" w:rsidP="00583A6F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часть: 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имеет название, выражающее суть реферата, может состоять из двух-трех разделов, которые тоже имеют название. В основной части глубоко и систематизировано излагается состояние изучаемого вопроса; приводятся противоречивые мнения, содержащиеся в различных источниках, которые анализируются и оцениваются с особой тщательностью.</w:t>
      </w:r>
    </w:p>
    <w:p w:rsidR="00583A6F" w:rsidRPr="009B164F" w:rsidRDefault="00583A6F" w:rsidP="00583A6F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A6F" w:rsidRPr="009B164F" w:rsidRDefault="00583A6F" w:rsidP="00583A6F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Заключение (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предложения): формулируются результаты анализа эволюции и тенденции развития рассматриваемого вопроса; даются предложения о способах решения существенных вопросов.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Объем заключения 2-3 страницы.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изложении материала необходимо соблюдать следующие правила:</w:t>
      </w:r>
    </w:p>
    <w:p w:rsidR="00583A6F" w:rsidRPr="009B164F" w:rsidRDefault="00583A6F" w:rsidP="00583A6F">
      <w:pPr>
        <w:numPr>
          <w:ilvl w:val="0"/>
          <w:numId w:val="3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Не рекомендуется вести повествование от первого лица единственного числа. Нужно выбирать  безличные формы глагола. Например, вместо фразы «проведение мною эксперимента», лучше писать «проведенный эксперимент».</w:t>
      </w:r>
    </w:p>
    <w:p w:rsidR="00583A6F" w:rsidRPr="009B164F" w:rsidRDefault="00583A6F" w:rsidP="00583A6F">
      <w:pPr>
        <w:numPr>
          <w:ilvl w:val="0"/>
          <w:numId w:val="3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упоминании в тексте фамилий обязательно ставить инициалы перед фамилией.</w:t>
      </w:r>
    </w:p>
    <w:p w:rsidR="00583A6F" w:rsidRPr="009B164F" w:rsidRDefault="00583A6F" w:rsidP="00583A6F">
      <w:pPr>
        <w:numPr>
          <w:ilvl w:val="0"/>
          <w:numId w:val="3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Цитата приводится в той форме, в которой она дана в источнике и заключается в кавычки с обеих сторон.</w:t>
      </w:r>
    </w:p>
    <w:p w:rsidR="00583A6F" w:rsidRPr="009B164F" w:rsidRDefault="00583A6F" w:rsidP="00583A6F">
      <w:pPr>
        <w:numPr>
          <w:ilvl w:val="0"/>
          <w:numId w:val="3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Каждая глава начинается с новой страницы.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h.3znysh7"/>
      <w:bookmarkEnd w:id="1"/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9B1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Конспекта</w:t>
      </w:r>
      <w:r w:rsidRPr="009B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последовательное, связное изложение материала книги или статьи в соответствии с ее логической структурой. Основная часть конспекта составляют тезисы, но к ним добавляются и доказательства, факты и выписки, схемы и таблицы, а также заметки самого читателя по поводу прочитанного. Если конспект состоит из одних выписок, он носит название </w:t>
      </w: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текстуальный конспект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самый “не развивающий” вид конспекта, так как при его составлении мысль студента практически выключается из работы, и все дело сводится к механическому переписыванию текста. Если содержание прочитанного представлено в основном в форме изложения, пересказа — это</w:t>
      </w:r>
      <w:r w:rsidR="00F42F3B"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свободный конспект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из прочитанного, в качестве основных, выделяются лишь одна или несколько проблем, относящихся</w:t>
      </w:r>
      <w:r w:rsidRPr="009B1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теме, но не все содержание книги — тематический конспект.</w:t>
      </w:r>
    </w:p>
    <w:p w:rsidR="00583A6F" w:rsidRPr="009B164F" w:rsidRDefault="00583A6F" w:rsidP="00583A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B1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Сообщений.</w:t>
      </w:r>
    </w:p>
    <w:p w:rsidR="00583A6F" w:rsidRPr="009B164F" w:rsidRDefault="00583A6F" w:rsidP="00583A6F">
      <w:p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Правила написания сообщения</w:t>
      </w:r>
    </w:p>
    <w:p w:rsidR="00583A6F" w:rsidRPr="009B164F" w:rsidRDefault="00583A6F" w:rsidP="00583A6F">
      <w:p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карточке в библиотеке выбери литературу по теме.</w:t>
      </w:r>
    </w:p>
    <w:p w:rsidR="00583A6F" w:rsidRPr="009B164F" w:rsidRDefault="00583A6F" w:rsidP="00583A6F">
      <w:p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Изучи литературу, составь план отдельных разделов.</w:t>
      </w:r>
    </w:p>
    <w:p w:rsidR="00583A6F" w:rsidRPr="009B164F" w:rsidRDefault="00583A6F" w:rsidP="00583A6F">
      <w:p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Составь план сообщений (систематизация полученных сведений, выводы и обобщения).</w:t>
      </w:r>
    </w:p>
    <w:p w:rsidR="00583A6F" w:rsidRPr="009B164F" w:rsidRDefault="00583A6F" w:rsidP="00583A6F">
      <w:p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оформлении сообщений используй рисунки, схемы и др.</w:t>
      </w:r>
    </w:p>
    <w:p w:rsidR="00583A6F" w:rsidRPr="009B164F" w:rsidRDefault="00583A6F" w:rsidP="00583A6F">
      <w:pPr>
        <w:spacing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для зачитывания выступления с сообщением и  конспектом – 3 - 5 минуты,  с докладом  и  рефератом  5-8 минут</w:t>
      </w:r>
      <w:r w:rsidRPr="009B16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83A6F" w:rsidRPr="009B164F" w:rsidRDefault="00583A6F" w:rsidP="00583A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оформлению и содержанию письменной работы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работа (реферат, доклад и т.д.) должна отвечать определенным требованиям.</w:t>
      </w:r>
      <w:r w:rsidRPr="009B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</w:p>
    <w:p w:rsidR="00F42F3B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h.2et92p0"/>
      <w:bookmarkEnd w:id="2"/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На Титульном листе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необходимо указать следующие данные:</w:t>
      </w:r>
    </w:p>
    <w:p w:rsidR="00F42F3B" w:rsidRPr="009B164F" w:rsidRDefault="00F42F3B" w:rsidP="00F42F3B">
      <w:pPr>
        <w:tabs>
          <w:tab w:val="left" w:pos="2146"/>
        </w:tabs>
        <w:rPr>
          <w:rFonts w:ascii="Times New Roman" w:eastAsia="Times New Roman" w:hAnsi="Times New Roman" w:cs="Times New Roman"/>
          <w:sz w:val="24"/>
          <w:lang w:eastAsia="ru-RU"/>
        </w:rPr>
      </w:pPr>
      <w:r w:rsidRPr="009B164F">
        <w:rPr>
          <w:rFonts w:ascii="Times New Roman" w:eastAsia="Times New Roman" w:hAnsi="Times New Roman" w:cs="Times New Roman"/>
          <w:lang w:eastAsia="ru-RU"/>
        </w:rPr>
        <w:tab/>
        <w:t>1.</w:t>
      </w:r>
      <w:r w:rsidRPr="009B164F">
        <w:rPr>
          <w:rFonts w:ascii="Times New Roman" w:eastAsia="Times New Roman" w:hAnsi="Times New Roman" w:cs="Times New Roman"/>
          <w:sz w:val="24"/>
          <w:lang w:eastAsia="ru-RU"/>
        </w:rPr>
        <w:t>Название образовательного учреждения.</w:t>
      </w:r>
    </w:p>
    <w:p w:rsidR="00F42F3B" w:rsidRPr="009B164F" w:rsidRDefault="00F42F3B" w:rsidP="00F42F3B">
      <w:pPr>
        <w:tabs>
          <w:tab w:val="left" w:pos="2146"/>
        </w:tabs>
        <w:rPr>
          <w:rFonts w:ascii="Times New Roman" w:eastAsia="Times New Roman" w:hAnsi="Times New Roman" w:cs="Times New Roman"/>
          <w:sz w:val="24"/>
          <w:lang w:eastAsia="ru-RU"/>
        </w:rPr>
      </w:pPr>
      <w:r w:rsidRPr="009B164F">
        <w:rPr>
          <w:rFonts w:ascii="Times New Roman" w:eastAsia="Times New Roman" w:hAnsi="Times New Roman" w:cs="Times New Roman"/>
          <w:sz w:val="24"/>
          <w:lang w:eastAsia="ru-RU"/>
        </w:rPr>
        <w:tab/>
        <w:t>2.Название профессии, номер группы.</w:t>
      </w:r>
    </w:p>
    <w:p w:rsidR="00583A6F" w:rsidRPr="009B164F" w:rsidRDefault="00F42F3B" w:rsidP="00F42F3B">
      <w:pPr>
        <w:tabs>
          <w:tab w:val="left" w:pos="2146"/>
        </w:tabs>
        <w:rPr>
          <w:rFonts w:ascii="Times New Roman" w:eastAsia="Times New Roman" w:hAnsi="Times New Roman" w:cs="Times New Roman"/>
          <w:sz w:val="24"/>
          <w:lang w:eastAsia="ru-RU"/>
        </w:rPr>
      </w:pPr>
      <w:r w:rsidRPr="009B164F">
        <w:rPr>
          <w:rFonts w:ascii="Times New Roman" w:eastAsia="Times New Roman" w:hAnsi="Times New Roman" w:cs="Times New Roman"/>
          <w:sz w:val="24"/>
          <w:lang w:eastAsia="ru-RU"/>
        </w:rPr>
        <w:tab/>
        <w:t>3. Фамилию обучающегося, преподавателя.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6a0b38a040395a6c10be116aac3f12222b236b08"/>
      <w:bookmarkStart w:id="4" w:name="11"/>
      <w:bookmarkEnd w:id="3"/>
      <w:bookmarkEnd w:id="4"/>
      <w:r w:rsidRPr="009B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Список  использованной литературы оформляется следующим образом:           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порядковый номер в списке;</w:t>
      </w:r>
    </w:p>
    <w:p w:rsidR="00583A6F" w:rsidRPr="009B164F" w:rsidRDefault="00583A6F" w:rsidP="00583A6F">
      <w:pPr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 инициалы автора;</w:t>
      </w:r>
    </w:p>
    <w:p w:rsidR="00583A6F" w:rsidRPr="009B164F" w:rsidRDefault="00583A6F" w:rsidP="00583A6F">
      <w:pPr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книги (для статьи её заглавие, название сборника или журнала, его</w:t>
      </w:r>
    </w:p>
    <w:p w:rsidR="00583A6F" w:rsidRPr="009B164F" w:rsidRDefault="00583A6F" w:rsidP="00583A6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номер);</w:t>
      </w:r>
    </w:p>
    <w:p w:rsidR="00583A6F" w:rsidRPr="009B164F" w:rsidRDefault="00583A6F" w:rsidP="00583A6F">
      <w:pPr>
        <w:numPr>
          <w:ilvl w:val="0"/>
          <w:numId w:val="3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издания, издательство и год выпуска.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583A6F" w:rsidRPr="009B164F" w:rsidRDefault="00E6292E" w:rsidP="00583A6F">
      <w:pPr>
        <w:numPr>
          <w:ilvl w:val="0"/>
          <w:numId w:val="3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lang w:eastAsia="ru-RU"/>
        </w:rPr>
        <w:t>1. Смирнов В.А. Материаловедение</w:t>
      </w:r>
      <w:r w:rsidR="00583A6F" w:rsidRPr="009B164F">
        <w:rPr>
          <w:rFonts w:ascii="Times New Roman" w:eastAsia="Times New Roman" w:hAnsi="Times New Roman" w:cs="Times New Roman"/>
          <w:color w:val="000000"/>
          <w:lang w:eastAsia="ru-RU"/>
        </w:rPr>
        <w:t>. – М.: ОИЦ</w:t>
      </w:r>
    </w:p>
    <w:p w:rsidR="00583A6F" w:rsidRPr="009B164F" w:rsidRDefault="00583A6F" w:rsidP="00583A6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lang w:eastAsia="ru-RU"/>
        </w:rPr>
        <w:t>      «Академия», 2009.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ссылке на источник в тексте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приводится порядковый номер и номер страницы использованной литературы, заключенный в квадратные скобки, также возможно вынесение ссылки в нижнюю левую часть листа.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Например: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          </w:t>
      </w: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Смирнов Е. П. 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Практикум по информатике. М.: </w:t>
      </w:r>
      <w:proofErr w:type="spell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–во АБФ.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         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Оформление работы: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работа выполняется на листах формата А4, на одной стороне листа.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Шрифт – </w:t>
      </w:r>
      <w:proofErr w:type="spell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размер шрифта – 14 </w:t>
      </w:r>
      <w:proofErr w:type="spell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межстрочный интервал – 1.5.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Рекомендуемый объем: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Доклад 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3-5 листов формата А 4;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Реферат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10-15 листов формата А 4.</w:t>
      </w:r>
    </w:p>
    <w:p w:rsidR="00583A6F" w:rsidRPr="009B164F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написании письменной работы  необходимо соблюдать следующие поля:  </w:t>
      </w:r>
    </w:p>
    <w:p w:rsidR="00583A6F" w:rsidRPr="009B164F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сверху 2см, снизу   2см,  слева   3см, справа 1,5см.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583A6F" w:rsidRPr="009B164F" w:rsidRDefault="00583A6F" w:rsidP="00583A6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Абзац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начинаться с расстояния 3,5см.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страницы работы  нумеруются арабскими цифрами. Нумерация должна быть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сквозной, от титульного до последнего листа текста. На титульном листе нумерация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 не проставляется.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Иллюстрации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(чертежи, графики, схемы, диаграммы и т.д.) располагаются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после текста, где они упоминаются впервые или на следующей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странице. Каждая иллюстрация должна иметь название и  номер. Нумерация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иллюстраций должна быть сплошной по всему тексту, например:</w:t>
      </w:r>
    </w:p>
    <w:p w:rsidR="00583A6F" w:rsidRPr="009B164F" w:rsidRDefault="00583A6F" w:rsidP="00583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1. </w:t>
      </w:r>
      <w:r w:rsidR="003865BA"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Инструменты для каменных 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="003865BA"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от: а – строительная кельма; б – строительная лопата; в – молоток- </w:t>
      </w:r>
      <w:proofErr w:type="spellStart"/>
      <w:r w:rsidR="003865BA"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кирочка</w:t>
      </w:r>
      <w:proofErr w:type="spell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;.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Цифровой материал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оформляется в виде таблиц, которые располагаются непосредственно после текста.  Таблицы нумеруют арабскими цифрами порядковой нумерацией в пределах всей работы. Номер таблицы размещают в правом верхнем углу, над её заголовком после слова «Таблица».  Заголовок таблицы помещается над таблицей посредине. Заголовки граф начинают с прописных букв, а подзаголовки со строчных. Высота букв в таблице не должна быть менее 8мм, например:</w:t>
      </w:r>
    </w:p>
    <w:p w:rsidR="00583A6F" w:rsidRPr="009B164F" w:rsidRDefault="00583A6F" w:rsidP="00583A6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при написании реферата недопустимо ограничиваться одним учебником или пособием. Следует изучить несколько источников, что позволит полнее представить рассматриваемую проблему.</w:t>
      </w:r>
    </w:p>
    <w:p w:rsidR="00583A6F" w:rsidRPr="009B164F" w:rsidRDefault="00583A6F" w:rsidP="00583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Критерии оценки за  доклад,  реферат, конспект, сообщение.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рейтинговая система оценок.</w:t>
      </w:r>
    </w:p>
    <w:tbl>
      <w:tblPr>
        <w:tblW w:w="12315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9"/>
        <w:gridCol w:w="1846"/>
      </w:tblGrid>
      <w:tr w:rsidR="00583A6F" w:rsidRPr="009B164F" w:rsidTr="00583A6F"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fd41dd9b4ab90cc45d55373833e8a2e580d51b09"/>
            <w:bookmarkStart w:id="6" w:name="13"/>
            <w:bookmarkStart w:id="7" w:name="h.3dy6vkm"/>
            <w:bookmarkEnd w:id="5"/>
            <w:bookmarkEnd w:id="6"/>
            <w:bookmarkEnd w:id="7"/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83A6F" w:rsidRPr="009B164F" w:rsidTr="00583A6F"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оформления  доклада, реферата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B164F" w:rsidTr="00583A6F"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Краткость, четкость изложения материала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B164F" w:rsidTr="00583A6F"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Профессионализм изложения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B164F" w:rsidTr="00583A6F"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и четко сделанные выводы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B164F" w:rsidTr="00583A6F"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 (наличие таблиц, графиков, схем, фотографий, рисунков)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B164F" w:rsidTr="00583A6F"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Выступление с докладом, защита реферата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</w:tbl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14"/>
      <w:bookmarkEnd w:id="8"/>
    </w:p>
    <w:tbl>
      <w:tblPr>
        <w:tblW w:w="12315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7884"/>
      </w:tblGrid>
      <w:tr w:rsidR="00583A6F" w:rsidRPr="009B164F" w:rsidTr="00583A6F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" w:name="h.1t3h5sf"/>
            <w:bookmarkEnd w:id="9"/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583A6F" w:rsidRPr="009B164F" w:rsidTr="00583A6F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583A6F" w:rsidRPr="009B164F" w:rsidTr="00583A6F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20-25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583A6F" w:rsidRPr="009B164F" w:rsidTr="00583A6F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83A6F" w:rsidRPr="009B164F" w:rsidTr="00583A6F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15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0" w:name="h.4d34og8"/>
      <w:bookmarkEnd w:id="10"/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5.Создание  презентаций.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сообщению, докладу.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Общие требования к презентации:</w:t>
      </w:r>
    </w:p>
    <w:p w:rsidR="00583A6F" w:rsidRPr="009B164F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не должна быть меньше 8 - 10 слайдов.</w:t>
      </w:r>
    </w:p>
    <w:p w:rsidR="00583A6F" w:rsidRPr="009B164F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лист – это титульный лист, на котором обязательно должны быть представлены: название темы; название образовательного учреждения; фамилия, имя, отчество автора.</w:t>
      </w:r>
    </w:p>
    <w:p w:rsidR="00583A6F" w:rsidRPr="009B164F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или кнопке можно перейти на необходимую страницу и вернуться вновь на содержание.</w:t>
      </w:r>
    </w:p>
    <w:p w:rsidR="00583A6F" w:rsidRPr="009B164F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- эргономические требования: сочетаемость цветов, ограниченное количество объектов на слайде, цвет текста.</w:t>
      </w:r>
    </w:p>
    <w:p w:rsidR="00583A6F" w:rsidRPr="009B164F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презентации необходимы импортированные объекты из существующих цифровых образовательных ресурсов.</w:t>
      </w:r>
    </w:p>
    <w:p w:rsidR="00583A6F" w:rsidRPr="009B164F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 слайдами презентации должны быть глоссарий и список литературы</w:t>
      </w:r>
    </w:p>
    <w:p w:rsidR="00583A6F" w:rsidRPr="009B164F" w:rsidRDefault="00583A6F" w:rsidP="00583A6F">
      <w:pPr>
        <w:numPr>
          <w:ilvl w:val="0"/>
          <w:numId w:val="3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lang w:eastAsia="ru-RU"/>
        </w:rPr>
        <w:t>   </w:t>
      </w:r>
      <w:r w:rsidRPr="009B1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рекомендации по созданию презентаций.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презентации состоит из трех этапов: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I.      Планирование презентации включает в себя:</w:t>
      </w:r>
    </w:p>
    <w:p w:rsidR="00583A6F" w:rsidRPr="009B164F" w:rsidRDefault="00583A6F" w:rsidP="00583A6F">
      <w:pPr>
        <w:spacing w:after="0" w:line="240" w:lineRule="auto"/>
        <w:ind w:left="-992" w:firstLine="15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Определение целей.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Сбор информации об аудитории.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Определение основной идеи презентации.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Подбор дополнительной информации.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Планирование выступления.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Создание структуры презентации.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Проверка логики подачи материала.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Подготовка заключения.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II.      Разработка презентации – методологические особенности подготовки слайдов презентации,  содержание и соотношение текстовой и графической информации.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III.      Репетиция презентации – это проверка и отладка созданной презентации.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r w:rsidRPr="009B16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Требования к оформлению презентаций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Оформление слайдов:</w:t>
      </w:r>
    </w:p>
    <w:tbl>
      <w:tblPr>
        <w:tblW w:w="12315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8684"/>
      </w:tblGrid>
      <w:tr w:rsidR="00583A6F" w:rsidRPr="009B164F" w:rsidTr="00583A6F">
        <w:trPr>
          <w:trHeight w:val="36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" w:name="b6befc98767f3cd7623fdf37b5ab091f9213dc16"/>
            <w:bookmarkStart w:id="12" w:name="15"/>
            <w:bookmarkStart w:id="13" w:name="h.2s8eyo1"/>
            <w:bookmarkEnd w:id="11"/>
            <w:bookmarkEnd w:id="12"/>
            <w:bookmarkEnd w:id="13"/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Стиль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Соблюдайте единый стиль оформления</w:t>
            </w:r>
          </w:p>
          <w:p w:rsidR="00583A6F" w:rsidRPr="009B164F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Избегайте стилей, которые будут отвлекать от самой презентации.</w:t>
            </w:r>
          </w:p>
          <w:p w:rsidR="00583A6F" w:rsidRPr="009B164F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Вспомогательная информация (управляющие кнопки) не должны</w:t>
            </w:r>
          </w:p>
          <w:p w:rsidR="00583A6F" w:rsidRPr="009B164F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преобладать над основной информацией (текстом, иллюстрациями).</w:t>
            </w:r>
          </w:p>
        </w:tc>
      </w:tr>
      <w:tr w:rsidR="00583A6F" w:rsidRPr="009B164F" w:rsidTr="00583A6F">
        <w:trPr>
          <w:trHeight w:val="36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фона предпочтительны холодные тона</w:t>
            </w:r>
          </w:p>
        </w:tc>
      </w:tr>
      <w:tr w:rsidR="00583A6F" w:rsidRPr="009B164F" w:rsidTr="00583A6F">
        <w:trPr>
          <w:trHeight w:val="36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цвета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На одном слайде рекомендуется использовать не более трех:</w:t>
            </w:r>
          </w:p>
          <w:p w:rsidR="00583A6F" w:rsidRPr="009B164F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цветов один для фона, один для заголовка, один для текста.</w:t>
            </w:r>
          </w:p>
          <w:p w:rsidR="00583A6F" w:rsidRPr="009B164F" w:rsidRDefault="00583A6F" w:rsidP="00583A6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Для фона и текста используйте контрастные цвета.</w:t>
            </w:r>
          </w:p>
        </w:tc>
      </w:tr>
      <w:tr w:rsidR="00583A6F" w:rsidRPr="009B164F" w:rsidTr="00583A6F">
        <w:trPr>
          <w:trHeight w:val="36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Анимационные эффекты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Используйте возможности компьютерной анимации для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представления информации на слайде.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Не стоит злоупотреблять различными анимационными эффектами,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они не должны отвлекать внимание от содержания информации на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слайде.</w:t>
            </w:r>
          </w:p>
        </w:tc>
      </w:tr>
    </w:tbl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Представление информации:</w:t>
      </w:r>
    </w:p>
    <w:tbl>
      <w:tblPr>
        <w:tblW w:w="12315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8684"/>
      </w:tblGrid>
      <w:tr w:rsidR="00583A6F" w:rsidRPr="009B164F" w:rsidTr="00583A6F">
        <w:trPr>
          <w:trHeight w:val="7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" w:name="5e557536e0b65e705e8943f59c59124aae9b5457"/>
            <w:bookmarkStart w:id="15" w:name="16"/>
            <w:bookmarkStart w:id="16" w:name="h.17dp8vu"/>
            <w:bookmarkEnd w:id="14"/>
            <w:bookmarkEnd w:id="15"/>
            <w:bookmarkEnd w:id="16"/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информации</w:t>
            </w:r>
          </w:p>
          <w:p w:rsidR="00583A6F" w:rsidRPr="009B164F" w:rsidRDefault="00583A6F" w:rsidP="00583A6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Используйте короткие слова и предложения.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Минимизируйте количество предлогов, наречий, прилагательных.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Заголовки должны привлекать внимание аудитории.</w:t>
            </w:r>
          </w:p>
        </w:tc>
      </w:tr>
      <w:tr w:rsidR="00583A6F" w:rsidRPr="009B164F" w:rsidTr="00583A6F">
        <w:trPr>
          <w:trHeight w:val="7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Расположение информации на странице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Предпочтительно горизонтальное расположение информации.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Наиболее важная информация должна располагаться в центре экрана.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Если на слайде располагается картинка, надпись должна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располагаться под ней.</w:t>
            </w:r>
          </w:p>
        </w:tc>
      </w:tr>
      <w:tr w:rsidR="00583A6F" w:rsidRPr="009B164F" w:rsidTr="00583A6F">
        <w:trPr>
          <w:trHeight w:val="7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Для заголовков – не менее 24.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Для информации не менее 18.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Шрифты без засечек легче читать с большого расстояния.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Нельзя смешивать разные типы шрифтов в одной презентации.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Для выделения информации следует использовать жирный шрифт,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курсив или подчеркивание.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Нельзя злоупотреблять прописными буквами (они читаются хуже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строчных).</w:t>
            </w:r>
          </w:p>
        </w:tc>
      </w:tr>
      <w:tr w:rsidR="00583A6F" w:rsidRPr="009B164F" w:rsidTr="00583A6F">
        <w:trPr>
          <w:trHeight w:val="7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выделения информации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Следует использовать:</w:t>
            </w:r>
          </w:p>
          <w:p w:rsidR="00583A6F" w:rsidRPr="009B164F" w:rsidRDefault="00583A6F" w:rsidP="00583A6F">
            <w:pPr>
              <w:numPr>
                <w:ilvl w:val="0"/>
                <w:numId w:val="37"/>
              </w:numPr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рамки; границы, заливку;</w:t>
            </w:r>
          </w:p>
          <w:p w:rsidR="00583A6F" w:rsidRPr="009B164F" w:rsidRDefault="00583A6F" w:rsidP="00583A6F">
            <w:pPr>
              <w:numPr>
                <w:ilvl w:val="0"/>
                <w:numId w:val="37"/>
              </w:numPr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штриховку, стрелки;</w:t>
            </w:r>
          </w:p>
          <w:p w:rsidR="00583A6F" w:rsidRPr="009B164F" w:rsidRDefault="00583A6F" w:rsidP="00583A6F">
            <w:pPr>
              <w:numPr>
                <w:ilvl w:val="0"/>
                <w:numId w:val="37"/>
              </w:numPr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рисунки, диаграммы, схемы для иллюстрации наиболее важных</w:t>
            </w:r>
          </w:p>
          <w:p w:rsidR="00583A6F" w:rsidRPr="009B164F" w:rsidRDefault="00583A6F" w:rsidP="00583A6F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фактов.</w:t>
            </w:r>
          </w:p>
        </w:tc>
      </w:tr>
      <w:tr w:rsidR="00583A6F" w:rsidRPr="009B164F" w:rsidTr="00583A6F">
        <w:trPr>
          <w:trHeight w:val="7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Не стоит заполнять один слайд слишком большим объемом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информации: люди могут единовременно запомнить не более трех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фактов, выводов, определений.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Наибольшая эффективность достигается тогда, когда ключевые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пункты отображаются по одному на каждом отдельном слайде.</w:t>
            </w:r>
          </w:p>
        </w:tc>
      </w:tr>
      <w:tr w:rsidR="00583A6F" w:rsidRPr="009B164F" w:rsidTr="00583A6F">
        <w:trPr>
          <w:trHeight w:val="7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слайдов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разнообразия следует использовать разные виды</w:t>
            </w:r>
          </w:p>
          <w:p w:rsidR="00583A6F" w:rsidRPr="009B164F" w:rsidRDefault="00583A6F" w:rsidP="00583A6F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слайдов:</w:t>
            </w:r>
          </w:p>
          <w:p w:rsidR="00583A6F" w:rsidRPr="009B164F" w:rsidRDefault="00583A6F" w:rsidP="00583A6F">
            <w:pPr>
              <w:numPr>
                <w:ilvl w:val="0"/>
                <w:numId w:val="38"/>
              </w:numPr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текстом;</w:t>
            </w:r>
          </w:p>
          <w:p w:rsidR="00583A6F" w:rsidRPr="009B164F" w:rsidRDefault="00583A6F" w:rsidP="00583A6F">
            <w:pPr>
              <w:numPr>
                <w:ilvl w:val="0"/>
                <w:numId w:val="38"/>
              </w:numPr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таблицами;</w:t>
            </w:r>
          </w:p>
          <w:p w:rsidR="00583A6F" w:rsidRPr="009B164F" w:rsidRDefault="00583A6F" w:rsidP="00583A6F">
            <w:pPr>
              <w:numPr>
                <w:ilvl w:val="0"/>
                <w:numId w:val="38"/>
              </w:numPr>
              <w:spacing w:after="0" w:line="240" w:lineRule="auto"/>
              <w:ind w:left="0" w:firstLine="2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диаграммами.</w:t>
            </w:r>
          </w:p>
        </w:tc>
      </w:tr>
    </w:tbl>
    <w:p w:rsidR="00583A6F" w:rsidRPr="009B164F" w:rsidRDefault="00583A6F" w:rsidP="00583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A6F" w:rsidRPr="009B164F" w:rsidRDefault="00583A6F" w:rsidP="00583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Критерии оценки за  презентацию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рейтинговая система оценок.</w:t>
      </w:r>
    </w:p>
    <w:tbl>
      <w:tblPr>
        <w:tblW w:w="12315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7"/>
        <w:gridCol w:w="2028"/>
      </w:tblGrid>
      <w:tr w:rsidR="00583A6F" w:rsidRPr="009B164F" w:rsidTr="00583A6F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" w:name="4732fd57215ba09a0b140250598cf2bba9aed076"/>
            <w:bookmarkStart w:id="18" w:name="17"/>
            <w:bookmarkStart w:id="19" w:name="h.3rdcrjn"/>
            <w:bookmarkEnd w:id="17"/>
            <w:bookmarkEnd w:id="18"/>
            <w:bookmarkEnd w:id="19"/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83A6F" w:rsidRPr="009B164F" w:rsidTr="00583A6F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выбор дизайна презентации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B164F" w:rsidTr="00583A6F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информации, вынесенной на слайд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B164F" w:rsidTr="00583A6F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Верное использование шрифтов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B164F" w:rsidTr="00583A6F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Профессионализм изложения информации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B164F" w:rsidTr="00583A6F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Наглядность информации (наличие таблиц, графиков, схем, фотографий, рисунков)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583A6F" w:rsidRPr="009B164F" w:rsidTr="00583A6F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 презентации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</w:tbl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" w:name="0e77e077329920ae2ef69b773c03936443941f14"/>
      <w:bookmarkStart w:id="21" w:name="18"/>
      <w:bookmarkEnd w:id="20"/>
      <w:bookmarkEnd w:id="21"/>
    </w:p>
    <w:tbl>
      <w:tblPr>
        <w:tblW w:w="12315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6423"/>
      </w:tblGrid>
      <w:tr w:rsidR="00583A6F" w:rsidRPr="009B164F" w:rsidTr="00583A6F"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" w:name="h.26in1rg"/>
            <w:bookmarkEnd w:id="22"/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583A6F" w:rsidRPr="009B164F" w:rsidTr="00583A6F"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583A6F" w:rsidRPr="009B164F" w:rsidTr="00583A6F"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583A6F" w:rsidRPr="009B164F" w:rsidTr="00583A6F"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83A6F" w:rsidRPr="009B164F" w:rsidTr="00583A6F"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15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583A6F" w:rsidRPr="009B164F" w:rsidRDefault="00583A6F" w:rsidP="00583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6.Составлению  таблиц.</w:t>
      </w:r>
    </w:p>
    <w:p w:rsidR="00583A6F" w:rsidRPr="009B164F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должна быть составлена компактно, т. е. быть небольшой по размеру и легко обозримой.</w:t>
      </w:r>
    </w:p>
    <w:p w:rsidR="00583A6F" w:rsidRPr="009B164F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заголовок таблицы должен кратко выражать ее основное содержание.</w:t>
      </w:r>
    </w:p>
    <w:p w:rsidR="00583A6F" w:rsidRPr="009B164F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Строки подлежащего и графы сказуемого располагают в виде частных слагаемых с последующим </w:t>
      </w:r>
      <w:proofErr w:type="spell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подытоживанием</w:t>
      </w:r>
      <w:proofErr w:type="spell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каждому из них.</w:t>
      </w:r>
    </w:p>
    <w:p w:rsidR="00583A6F" w:rsidRPr="009B164F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анализа таблицы при большом числе строк подлежащего и граф сказуемого возникает потребность в нумерации тех из них, которые заполняются данными.</w:t>
      </w:r>
    </w:p>
    <w:p w:rsidR="00583A6F" w:rsidRPr="009B164F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заполнении таблиц нужно использовать следующие условные обозначения: при отсутствии явления пишется (-) прочерк, если нет информации о явлении, ставится многоточие (…) или пишется: «нет сведений».</w:t>
      </w:r>
    </w:p>
    <w:p w:rsidR="00583A6F" w:rsidRPr="009B164F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Графы и строки должны содержать единицы измерения, соответствующие поставленным в подлежащем и сказуемом показателям. При этом используются общепринятые сокращения единиц измерения, например: чел., руб. и т. д. Если графы имеют единую единицу измерения, то она выносится в заголовок таблицы.</w:t>
      </w:r>
    </w:p>
    <w:p w:rsidR="00583A6F" w:rsidRPr="009B164F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удобной работы с цифровым материалом числа в таблицах следует расставлять в середине граф, одно под другим: единицы под единицами, запятая под запятой и т. д., четко соблюдая при этом их разрядность.</w:t>
      </w:r>
    </w:p>
    <w:p w:rsidR="00583A6F" w:rsidRPr="009B164F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таблицу можно включать примечания, в которых будут указываться источники данных, более подробное содержание показателей и другие необходимые пояснения.</w:t>
      </w:r>
    </w:p>
    <w:p w:rsidR="00583A6F" w:rsidRPr="009B164F" w:rsidRDefault="00583A6F" w:rsidP="00583A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проанализировать данные, которые содержит таблица, необходимо прежде ознакомиться с названием таблицы, заголовками ее граф и строк.</w:t>
      </w:r>
    </w:p>
    <w:p w:rsidR="00583A6F" w:rsidRPr="009B164F" w:rsidRDefault="00583A6F" w:rsidP="00583A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83A6F" w:rsidRPr="009B164F" w:rsidRDefault="00583A6F" w:rsidP="00583A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7.Составлению схем.</w:t>
      </w:r>
    </w:p>
    <w:p w:rsidR="00583A6F" w:rsidRPr="009B164F" w:rsidRDefault="00583A6F" w:rsidP="00583A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 </w:t>
      </w:r>
      <w:r w:rsidRPr="009B164F">
        <w:rPr>
          <w:rFonts w:ascii="Times New Roman" w:eastAsia="Times New Roman" w:hAnsi="Times New Roman" w:cs="Times New Roman"/>
          <w:i/>
          <w:iCs/>
          <w:color w:val="4F81BD"/>
          <w:sz w:val="24"/>
          <w:szCs w:val="24"/>
          <w:u w:val="single"/>
          <w:lang w:eastAsia="ru-RU"/>
        </w:rPr>
        <w:t>Форматы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Форматы листов схем выбирают в соответствии с требованиями. При выборе форматов следует учитывать:</w:t>
      </w:r>
    </w:p>
    <w:p w:rsidR="00583A6F" w:rsidRPr="009B164F" w:rsidRDefault="00583A6F" w:rsidP="00583A6F">
      <w:pPr>
        <w:numPr>
          <w:ilvl w:val="0"/>
          <w:numId w:val="40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сложность проектируемого изделия (установки);</w:t>
      </w:r>
    </w:p>
    <w:p w:rsidR="00583A6F" w:rsidRPr="009B164F" w:rsidRDefault="00583A6F" w:rsidP="00583A6F">
      <w:pPr>
        <w:numPr>
          <w:ilvl w:val="0"/>
          <w:numId w:val="40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необходимую степень детализации данных, обусловленную назначением схемы;</w:t>
      </w:r>
    </w:p>
    <w:p w:rsidR="00583A6F" w:rsidRPr="009B164F" w:rsidRDefault="00583A6F" w:rsidP="00583A6F">
      <w:pPr>
        <w:numPr>
          <w:ilvl w:val="0"/>
          <w:numId w:val="40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условия хранения и обращения схем;</w:t>
      </w:r>
    </w:p>
    <w:p w:rsidR="00583A6F" w:rsidRPr="009B164F" w:rsidRDefault="00583A6F" w:rsidP="00583A6F">
      <w:pPr>
        <w:numPr>
          <w:ilvl w:val="0"/>
          <w:numId w:val="40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и возможности техники выполнения.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Выбранный формат должен обеспечивать компактное выполнение схемы, не нарушая ее наглядности и удобства пользования ею.</w:t>
      </w:r>
    </w:p>
    <w:p w:rsidR="00583A6F" w:rsidRPr="009B164F" w:rsidRDefault="00583A6F" w:rsidP="00583A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lastRenderedPageBreak/>
        <w:t> </w:t>
      </w:r>
      <w:r w:rsidRPr="009B164F">
        <w:rPr>
          <w:rFonts w:ascii="Times New Roman" w:eastAsia="Times New Roman" w:hAnsi="Times New Roman" w:cs="Times New Roman"/>
          <w:i/>
          <w:iCs/>
          <w:color w:val="4F81BD"/>
          <w:sz w:val="24"/>
          <w:szCs w:val="24"/>
          <w:u w:val="single"/>
          <w:lang w:eastAsia="ru-RU"/>
        </w:rPr>
        <w:t>Построение схемы</w:t>
      </w:r>
      <w:bookmarkStart w:id="23" w:name="_GoBack"/>
      <w:bookmarkEnd w:id="23"/>
    </w:p>
    <w:p w:rsidR="00583A6F" w:rsidRPr="009B164F" w:rsidRDefault="00583A6F" w:rsidP="00583A6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выполняют без соблюдения масштаба, действительное пространственное расположение составных частей изделия (установки) не учитывают или учитывают приближенно;</w:t>
      </w:r>
    </w:p>
    <w:p w:rsidR="00583A6F" w:rsidRPr="009B164F" w:rsidRDefault="00583A6F" w:rsidP="00583A6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обозначения элементов (устройств, функциональных групп) и соединяющие их линии связи следует располагать на схеме таким образом, чтобы обеспечивать наилучшее представление о структуре изделия и взаимодействии его составных частей.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3A6F" w:rsidRPr="009B164F" w:rsidRDefault="00583A6F" w:rsidP="00583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Критерии оценки за составление схем, таблиц и </w:t>
      </w:r>
      <w:proofErr w:type="spellStart"/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инструкционно</w:t>
      </w:r>
      <w:proofErr w:type="spellEnd"/>
      <w:r w:rsidRPr="009B1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технологических карт.</w:t>
      </w:r>
    </w:p>
    <w:p w:rsidR="00583A6F" w:rsidRPr="009B164F" w:rsidRDefault="00583A6F" w:rsidP="00583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«5»</w:t>
      </w:r>
      <w:r w:rsidRPr="009B16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студент самостоятельно и правильно определяет цели и задачи, полностью использует знания программного материала, творчески планирует бытовую деятельность детей; умеет пользоваться справочной литературой, наглядными пособиями, и другими средствами.</w:t>
      </w:r>
    </w:p>
    <w:p w:rsidR="00583A6F" w:rsidRPr="009B164F" w:rsidRDefault="00583A6F" w:rsidP="00583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9B164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«4»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студент правильно определяет цели и задачи организации профессиональной деятельности на основе знания программного материала, самостоятельно </w:t>
      </w:r>
      <w:proofErr w:type="gram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 деятельность</w:t>
      </w:r>
      <w:proofErr w:type="gram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но допускает одну, две негрубые ошибки, умеет пользоваться справочной литературой, наглядными пособиями и другими средствами.</w:t>
      </w:r>
    </w:p>
    <w:p w:rsidR="00583A6F" w:rsidRPr="009B164F" w:rsidRDefault="00583A6F" w:rsidP="00583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«3» - </w:t>
      </w:r>
      <w:r w:rsidRPr="009B16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студент</w:t>
      </w:r>
      <w:r w:rsidRPr="009B16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 ошибки (не более трех) при определении цели и задач организации </w:t>
      </w:r>
      <w:proofErr w:type="gram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,</w:t>
      </w:r>
      <w:proofErr w:type="gram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планировании выполнения работы;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использует значительную часть знаний программного материала по наводящим вопросам; затрудняется использовать справочную литературу, наглядные пособия и другие средства.</w:t>
      </w:r>
    </w:p>
    <w:p w:rsidR="00583A6F" w:rsidRPr="009B164F" w:rsidRDefault="00583A6F" w:rsidP="00583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«2»</w:t>
      </w:r>
      <w:r w:rsidRPr="009B16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- студент</w:t>
      </w:r>
      <w:r w:rsidRPr="009B16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может правильно определить цель и задачи организации </w:t>
      </w:r>
      <w:proofErr w:type="gram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,</w:t>
      </w:r>
      <w:proofErr w:type="gram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спланировать выполнение работы; не может использовать знания программного материала; допускает грубые ошибки и не выполняет задание, не может самостоятельно использовать справочную литературу, наглядные пособия  другие средства.</w:t>
      </w:r>
    </w:p>
    <w:p w:rsidR="00583A6F" w:rsidRPr="009B164F" w:rsidRDefault="00583A6F" w:rsidP="00583A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6. Библиографический список.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Ивлиев</w:t>
      </w:r>
      <w:proofErr w:type="spell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Отделочные строительные работы: Учебник  – М: ОИЦ    «Академия», 2009.</w:t>
      </w:r>
    </w:p>
    <w:p w:rsidR="00583A6F" w:rsidRPr="009B164F" w:rsidRDefault="00583A6F" w:rsidP="00583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</w:t>
      </w:r>
      <w:proofErr w:type="spell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Завражин</w:t>
      </w:r>
      <w:proofErr w:type="spell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Отделочные работы: учебное пособие – М: «Академия» 2007.</w:t>
      </w:r>
    </w:p>
    <w:p w:rsidR="00583A6F" w:rsidRPr="009B164F" w:rsidRDefault="00E6292E" w:rsidP="00E6292E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</w:p>
    <w:p w:rsidR="00583A6F" w:rsidRPr="009B164F" w:rsidRDefault="00E6292E" w:rsidP="00583A6F">
      <w:pPr>
        <w:spacing w:after="0" w:line="240" w:lineRule="auto"/>
        <w:ind w:left="-568" w:righ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</w:t>
      </w:r>
      <w:r w:rsidR="00583A6F"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Азаров Я.В., Современные строительные товары: справочник, - М. СПб, 2010</w:t>
      </w:r>
    </w:p>
    <w:p w:rsidR="00583A6F" w:rsidRPr="009B164F" w:rsidRDefault="00583A6F" w:rsidP="00583A6F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E6292E"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4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Кокин</w:t>
      </w:r>
      <w:proofErr w:type="spell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А.Д., Отделочные работы в строительстве: справочник строителя –</w:t>
      </w:r>
    </w:p>
    <w:p w:rsidR="00583A6F" w:rsidRPr="009B164F" w:rsidRDefault="00583A6F" w:rsidP="00583A6F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М: </w:t>
      </w:r>
      <w:proofErr w:type="spell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Стройиздат</w:t>
      </w:r>
      <w:proofErr w:type="spell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583A6F" w:rsidRPr="009B164F" w:rsidRDefault="00E6292E" w:rsidP="00583A6F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5</w:t>
      </w:r>
      <w:r w:rsidR="00583A6F"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СНиП 3. 04- 01, – М. </w:t>
      </w:r>
      <w:proofErr w:type="spellStart"/>
      <w:r w:rsidR="00583A6F"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Стройиздат</w:t>
      </w:r>
      <w:proofErr w:type="spellEnd"/>
      <w:r w:rsidR="00583A6F"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Дополнительные источники:</w:t>
      </w: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Библиотека, читальный зал с выходом в сеть Интернет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обеспечения плодотворного учебного процесса предполагается использование информации и материалов следующих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– ресурсов: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1.Министерство образования РФ:   </w:t>
      </w:r>
      <w:hyperlink r:id="rId6" w:history="1">
        <w:r w:rsidRPr="009B16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http://www.ed.gov.ru/</w:t>
        </w:r>
      </w:hyperlink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   </w:t>
      </w:r>
      <w:hyperlink r:id="rId7" w:history="1">
        <w:r w:rsidRPr="009B16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2.Сеть творческих учителей:</w:t>
      </w:r>
    </w:p>
    <w:p w:rsidR="00583A6F" w:rsidRPr="009B164F" w:rsidRDefault="009B164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r w:rsidR="00583A6F" w:rsidRPr="009B16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http://it-n.ru/communities.aspx?cat_no=4510&amp;tmpl=com</w:t>
        </w:r>
      </w:hyperlink>
      <w:r w:rsidR="00583A6F"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3.Новые технологии в образовании:  </w:t>
      </w:r>
      <w:hyperlink r:id="rId9" w:history="1">
        <w:r w:rsidRPr="009B16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http://edu.secna.ru/main</w:t>
        </w:r>
      </w:hyperlink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4.Путеводитель «В мире науки» : </w:t>
      </w:r>
      <w:hyperlink r:id="rId10" w:history="1">
        <w:r w:rsidRPr="009B16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http://www.uic.ssu.samara.ru</w:t>
        </w:r>
      </w:hyperlink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3A6F" w:rsidRPr="009B164F" w:rsidRDefault="00583A6F" w:rsidP="0058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5.Мегаэнциклопедия Кирилла и </w:t>
      </w:r>
      <w:proofErr w:type="spellStart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hyperlink r:id="rId11" w:history="1">
        <w:r w:rsidRPr="009B16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http://mega.km.ru</w:t>
        </w:r>
      </w:hyperlink>
      <w:r w:rsidRPr="009B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3A6F" w:rsidRPr="00583A6F" w:rsidRDefault="00583A6F" w:rsidP="00583A6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6.Сайты «Энциклопедий»: </w:t>
      </w:r>
      <w:hyperlink r:id="rId12" w:history="1">
        <w:r w:rsidRPr="00583A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http://www.rubricon.ru/</w:t>
        </w:r>
      </w:hyperlink>
      <w:r w:rsidRPr="00583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</w:t>
      </w:r>
      <w:hyperlink r:id="rId13" w:history="1">
        <w:r w:rsidRPr="00583A6F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http://www.encyclopedia.ru</w:t>
        </w:r>
      </w:hyperlink>
      <w:r w:rsidRPr="00583A6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583A6F" w:rsidRPr="00583A6F" w:rsidRDefault="00583A6F" w:rsidP="00583A6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3A6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7. Сайт для самообразования и он-</w:t>
      </w:r>
      <w:proofErr w:type="spellStart"/>
      <w:r w:rsidRPr="00583A6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лайн</w:t>
      </w:r>
      <w:proofErr w:type="spellEnd"/>
      <w:r w:rsidRPr="00583A6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тестирования:  http://uztest.ru</w:t>
      </w:r>
    </w:p>
    <w:p w:rsidR="00E43F52" w:rsidRDefault="00E43F52"/>
    <w:sectPr w:rsidR="00E4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F4D"/>
    <w:multiLevelType w:val="multilevel"/>
    <w:tmpl w:val="D67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E87078"/>
    <w:multiLevelType w:val="multilevel"/>
    <w:tmpl w:val="DF50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15004"/>
    <w:multiLevelType w:val="multilevel"/>
    <w:tmpl w:val="F6C4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D7CFA"/>
    <w:multiLevelType w:val="multilevel"/>
    <w:tmpl w:val="B588C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77A3F"/>
    <w:multiLevelType w:val="multilevel"/>
    <w:tmpl w:val="292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4433D0"/>
    <w:multiLevelType w:val="hybridMultilevel"/>
    <w:tmpl w:val="C186C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2C37B2"/>
    <w:multiLevelType w:val="multilevel"/>
    <w:tmpl w:val="C03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13833"/>
    <w:multiLevelType w:val="multilevel"/>
    <w:tmpl w:val="5CF47402"/>
    <w:lvl w:ilvl="0">
      <w:start w:val="20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C77BB9"/>
    <w:multiLevelType w:val="multilevel"/>
    <w:tmpl w:val="5786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762B7"/>
    <w:multiLevelType w:val="multilevel"/>
    <w:tmpl w:val="9D4A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5C0D4F"/>
    <w:multiLevelType w:val="multilevel"/>
    <w:tmpl w:val="A520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3B58DB"/>
    <w:multiLevelType w:val="multilevel"/>
    <w:tmpl w:val="4A8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E2FFE"/>
    <w:multiLevelType w:val="multilevel"/>
    <w:tmpl w:val="CDDE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1073F"/>
    <w:multiLevelType w:val="multilevel"/>
    <w:tmpl w:val="57C8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627D7"/>
    <w:multiLevelType w:val="multilevel"/>
    <w:tmpl w:val="46F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C49F6"/>
    <w:multiLevelType w:val="multilevel"/>
    <w:tmpl w:val="4040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7428F"/>
    <w:multiLevelType w:val="multilevel"/>
    <w:tmpl w:val="63D2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E17D7"/>
    <w:multiLevelType w:val="multilevel"/>
    <w:tmpl w:val="6C0C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2925CA"/>
    <w:multiLevelType w:val="multilevel"/>
    <w:tmpl w:val="F9A0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20994"/>
    <w:multiLevelType w:val="multilevel"/>
    <w:tmpl w:val="6862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7500F"/>
    <w:multiLevelType w:val="multilevel"/>
    <w:tmpl w:val="07AE2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FD7E6B"/>
    <w:multiLevelType w:val="multilevel"/>
    <w:tmpl w:val="625C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A63595"/>
    <w:multiLevelType w:val="multilevel"/>
    <w:tmpl w:val="A1E2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D14857"/>
    <w:multiLevelType w:val="multilevel"/>
    <w:tmpl w:val="FB7C8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5D4E48"/>
    <w:multiLevelType w:val="multilevel"/>
    <w:tmpl w:val="AD68DE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A5001B"/>
    <w:multiLevelType w:val="multilevel"/>
    <w:tmpl w:val="79F0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D46DB6"/>
    <w:multiLevelType w:val="multilevel"/>
    <w:tmpl w:val="3E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3F0AD2"/>
    <w:multiLevelType w:val="multilevel"/>
    <w:tmpl w:val="8A1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E04F8C"/>
    <w:multiLevelType w:val="multilevel"/>
    <w:tmpl w:val="FAC2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194AF9"/>
    <w:multiLevelType w:val="multilevel"/>
    <w:tmpl w:val="FDC8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183F94"/>
    <w:multiLevelType w:val="multilevel"/>
    <w:tmpl w:val="B20AC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26533E"/>
    <w:multiLevelType w:val="multilevel"/>
    <w:tmpl w:val="63B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506571"/>
    <w:multiLevelType w:val="multilevel"/>
    <w:tmpl w:val="639E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E715BD"/>
    <w:multiLevelType w:val="multilevel"/>
    <w:tmpl w:val="6E5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241C96"/>
    <w:multiLevelType w:val="multilevel"/>
    <w:tmpl w:val="BC20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442805"/>
    <w:multiLevelType w:val="multilevel"/>
    <w:tmpl w:val="18B4F8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442F27"/>
    <w:multiLevelType w:val="multilevel"/>
    <w:tmpl w:val="4CCC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8D014A"/>
    <w:multiLevelType w:val="multilevel"/>
    <w:tmpl w:val="55703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784BA9"/>
    <w:multiLevelType w:val="multilevel"/>
    <w:tmpl w:val="8C76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B44C99"/>
    <w:multiLevelType w:val="multilevel"/>
    <w:tmpl w:val="9FC8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987116"/>
    <w:multiLevelType w:val="multilevel"/>
    <w:tmpl w:val="549E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5B5D1D"/>
    <w:multiLevelType w:val="multilevel"/>
    <w:tmpl w:val="EE7C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AB369A"/>
    <w:multiLevelType w:val="multilevel"/>
    <w:tmpl w:val="F0D0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BCB1350"/>
    <w:multiLevelType w:val="multilevel"/>
    <w:tmpl w:val="5158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E646D1"/>
    <w:multiLevelType w:val="multilevel"/>
    <w:tmpl w:val="01E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982246"/>
    <w:multiLevelType w:val="multilevel"/>
    <w:tmpl w:val="206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7E75BC"/>
    <w:multiLevelType w:val="hybridMultilevel"/>
    <w:tmpl w:val="85F6AF80"/>
    <w:lvl w:ilvl="0" w:tplc="AA08A89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11644"/>
    <w:multiLevelType w:val="multilevel"/>
    <w:tmpl w:val="C94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0"/>
  </w:num>
  <w:num w:numId="3">
    <w:abstractNumId w:val="39"/>
  </w:num>
  <w:num w:numId="4">
    <w:abstractNumId w:val="26"/>
  </w:num>
  <w:num w:numId="5">
    <w:abstractNumId w:val="8"/>
  </w:num>
  <w:num w:numId="6">
    <w:abstractNumId w:val="43"/>
  </w:num>
  <w:num w:numId="7">
    <w:abstractNumId w:val="44"/>
  </w:num>
  <w:num w:numId="8">
    <w:abstractNumId w:val="40"/>
  </w:num>
  <w:num w:numId="9">
    <w:abstractNumId w:val="29"/>
  </w:num>
  <w:num w:numId="10">
    <w:abstractNumId w:val="20"/>
  </w:num>
  <w:num w:numId="11">
    <w:abstractNumId w:val="4"/>
  </w:num>
  <w:num w:numId="12">
    <w:abstractNumId w:val="31"/>
  </w:num>
  <w:num w:numId="13">
    <w:abstractNumId w:val="2"/>
  </w:num>
  <w:num w:numId="14">
    <w:abstractNumId w:val="47"/>
  </w:num>
  <w:num w:numId="15">
    <w:abstractNumId w:val="12"/>
  </w:num>
  <w:num w:numId="16">
    <w:abstractNumId w:val="34"/>
  </w:num>
  <w:num w:numId="17">
    <w:abstractNumId w:val="16"/>
  </w:num>
  <w:num w:numId="18">
    <w:abstractNumId w:val="17"/>
  </w:num>
  <w:num w:numId="19">
    <w:abstractNumId w:val="21"/>
  </w:num>
  <w:num w:numId="20">
    <w:abstractNumId w:val="22"/>
  </w:num>
  <w:num w:numId="21">
    <w:abstractNumId w:val="42"/>
  </w:num>
  <w:num w:numId="22">
    <w:abstractNumId w:val="6"/>
  </w:num>
  <w:num w:numId="23">
    <w:abstractNumId w:val="10"/>
  </w:num>
  <w:num w:numId="24">
    <w:abstractNumId w:val="1"/>
  </w:num>
  <w:num w:numId="25">
    <w:abstractNumId w:val="14"/>
  </w:num>
  <w:num w:numId="26">
    <w:abstractNumId w:val="24"/>
  </w:num>
  <w:num w:numId="27">
    <w:abstractNumId w:val="13"/>
  </w:num>
  <w:num w:numId="28">
    <w:abstractNumId w:val="3"/>
  </w:num>
  <w:num w:numId="29">
    <w:abstractNumId w:val="19"/>
  </w:num>
  <w:num w:numId="30">
    <w:abstractNumId w:val="18"/>
  </w:num>
  <w:num w:numId="31">
    <w:abstractNumId w:val="25"/>
  </w:num>
  <w:num w:numId="32">
    <w:abstractNumId w:val="15"/>
  </w:num>
  <w:num w:numId="33">
    <w:abstractNumId w:val="33"/>
  </w:num>
  <w:num w:numId="34">
    <w:abstractNumId w:val="41"/>
  </w:num>
  <w:num w:numId="35">
    <w:abstractNumId w:val="23"/>
  </w:num>
  <w:num w:numId="36">
    <w:abstractNumId w:val="9"/>
  </w:num>
  <w:num w:numId="37">
    <w:abstractNumId w:val="38"/>
  </w:num>
  <w:num w:numId="38">
    <w:abstractNumId w:val="28"/>
  </w:num>
  <w:num w:numId="39">
    <w:abstractNumId w:val="27"/>
  </w:num>
  <w:num w:numId="40">
    <w:abstractNumId w:val="45"/>
  </w:num>
  <w:num w:numId="41">
    <w:abstractNumId w:val="11"/>
  </w:num>
  <w:num w:numId="42">
    <w:abstractNumId w:val="35"/>
  </w:num>
  <w:num w:numId="43">
    <w:abstractNumId w:val="7"/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46"/>
  </w:num>
  <w:num w:numId="47">
    <w:abstractNumId w:val="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F5"/>
    <w:rsid w:val="001C1419"/>
    <w:rsid w:val="003862CF"/>
    <w:rsid w:val="003865BA"/>
    <w:rsid w:val="00583A6F"/>
    <w:rsid w:val="0071367A"/>
    <w:rsid w:val="00741340"/>
    <w:rsid w:val="009B164F"/>
    <w:rsid w:val="009F25F5"/>
    <w:rsid w:val="00C50DE8"/>
    <w:rsid w:val="00E12C4D"/>
    <w:rsid w:val="00E43F52"/>
    <w:rsid w:val="00E6292E"/>
    <w:rsid w:val="00F37CBF"/>
    <w:rsid w:val="00F4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95B7"/>
  <w15:docId w15:val="{C5CAA266-2A22-4F69-BAE5-4547BB52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3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3A6F"/>
  </w:style>
  <w:style w:type="character" w:customStyle="1" w:styleId="c40">
    <w:name w:val="c40"/>
    <w:basedOn w:val="a0"/>
    <w:rsid w:val="00583A6F"/>
  </w:style>
  <w:style w:type="paragraph" w:customStyle="1" w:styleId="c93">
    <w:name w:val="c93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3A6F"/>
  </w:style>
  <w:style w:type="paragraph" w:customStyle="1" w:styleId="c21">
    <w:name w:val="c21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83A6F"/>
  </w:style>
  <w:style w:type="character" w:customStyle="1" w:styleId="c27">
    <w:name w:val="c27"/>
    <w:basedOn w:val="a0"/>
    <w:rsid w:val="00583A6F"/>
  </w:style>
  <w:style w:type="character" w:customStyle="1" w:styleId="apple-converted-space">
    <w:name w:val="apple-converted-space"/>
    <w:basedOn w:val="a0"/>
    <w:rsid w:val="00583A6F"/>
  </w:style>
  <w:style w:type="character" w:customStyle="1" w:styleId="c11">
    <w:name w:val="c11"/>
    <w:basedOn w:val="a0"/>
    <w:rsid w:val="00583A6F"/>
  </w:style>
  <w:style w:type="character" w:customStyle="1" w:styleId="c16">
    <w:name w:val="c16"/>
    <w:basedOn w:val="a0"/>
    <w:rsid w:val="00583A6F"/>
  </w:style>
  <w:style w:type="character" w:styleId="a3">
    <w:name w:val="Hyperlink"/>
    <w:basedOn w:val="a0"/>
    <w:uiPriority w:val="99"/>
    <w:semiHidden/>
    <w:unhideWhenUsed/>
    <w:rsid w:val="00583A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3A6F"/>
    <w:rPr>
      <w:color w:val="800080"/>
      <w:u w:val="single"/>
    </w:rPr>
  </w:style>
  <w:style w:type="character" w:customStyle="1" w:styleId="c6">
    <w:name w:val="c6"/>
    <w:basedOn w:val="a0"/>
    <w:rsid w:val="00583A6F"/>
  </w:style>
  <w:style w:type="paragraph" w:customStyle="1" w:styleId="c5">
    <w:name w:val="c5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3A6F"/>
  </w:style>
  <w:style w:type="character" w:customStyle="1" w:styleId="c7">
    <w:name w:val="c7"/>
    <w:basedOn w:val="a0"/>
    <w:rsid w:val="00583A6F"/>
  </w:style>
  <w:style w:type="character" w:customStyle="1" w:styleId="c63">
    <w:name w:val="c63"/>
    <w:basedOn w:val="a0"/>
    <w:rsid w:val="00583A6F"/>
  </w:style>
  <w:style w:type="paragraph" w:customStyle="1" w:styleId="c66">
    <w:name w:val="c66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583A6F"/>
  </w:style>
  <w:style w:type="character" w:customStyle="1" w:styleId="c9">
    <w:name w:val="c9"/>
    <w:basedOn w:val="a0"/>
    <w:rsid w:val="00583A6F"/>
  </w:style>
  <w:style w:type="character" w:customStyle="1" w:styleId="c12">
    <w:name w:val="c12"/>
    <w:basedOn w:val="a0"/>
    <w:rsid w:val="00583A6F"/>
  </w:style>
  <w:style w:type="character" w:customStyle="1" w:styleId="c109">
    <w:name w:val="c109"/>
    <w:basedOn w:val="a0"/>
    <w:rsid w:val="00583A6F"/>
  </w:style>
  <w:style w:type="character" w:customStyle="1" w:styleId="c20">
    <w:name w:val="c20"/>
    <w:basedOn w:val="a0"/>
    <w:rsid w:val="00583A6F"/>
  </w:style>
  <w:style w:type="paragraph" w:customStyle="1" w:styleId="c87">
    <w:name w:val="c87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A6F"/>
  </w:style>
  <w:style w:type="paragraph" w:customStyle="1" w:styleId="c1">
    <w:name w:val="c1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3">
    <w:name w:val="c163"/>
    <w:basedOn w:val="a0"/>
    <w:rsid w:val="00583A6F"/>
  </w:style>
  <w:style w:type="paragraph" w:customStyle="1" w:styleId="c98">
    <w:name w:val="c98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58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583A6F"/>
  </w:style>
  <w:style w:type="table" w:styleId="a5">
    <w:name w:val="Table Grid"/>
    <w:basedOn w:val="a1"/>
    <w:uiPriority w:val="59"/>
    <w:rsid w:val="0038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6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it-n.ru%2Fcommunities.aspx%3Fcat_no%3D4510%26tmpl%3Dcom&amp;sa=D&amp;sntz=1&amp;usg=AFQjCNElIuWwUSThmhDJ-GSOH1DQKdde3w" TargetMode="External"/><Relationship Id="rId13" Type="http://schemas.openxmlformats.org/officeDocument/2006/relationships/hyperlink" Target="http://www.google.com/url?q=http%3A%2F%2Fwww.encyclopedia.ru%2F&amp;sa=D&amp;sntz=1&amp;usg=AFQjCNHcfAbdMJBioqMrR7yjTCVQblxwc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edu.ru%2F&amp;sa=D&amp;sntz=1&amp;usg=AFQjCNH3NMJSpm-aMSjB4pFPH4GNv8wDxw" TargetMode="External"/><Relationship Id="rId12" Type="http://schemas.openxmlformats.org/officeDocument/2006/relationships/hyperlink" Target="http://www.google.com/url?q=http%3A%2F%2Fwww.rubricon.ru%2F&amp;sa=D&amp;sntz=1&amp;usg=AFQjCNE-L5tDlVbZKTd-rkTY79hQFX16y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ed.gov.ru%2F&amp;sa=D&amp;sntz=1&amp;usg=AFQjCNFomqM18ifSCz6kHCirU6UGRKQuKQ" TargetMode="External"/><Relationship Id="rId11" Type="http://schemas.openxmlformats.org/officeDocument/2006/relationships/hyperlink" Target="http://www.google.com/url?q=http%3A%2F%2Fmega.km.ru%2F&amp;sa=D&amp;sntz=1&amp;usg=AFQjCNEupd2v8jjhq0TnnkLlJzvAfafSQ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www.uic.ssu.samara.ru%2F&amp;sa=D&amp;sntz=1&amp;usg=AFQjCNHD6v4j0I9uBtFHt0Bmu00sVWz_G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edu.secna.ru%2Fmain&amp;sa=D&amp;sntz=1&amp;usg=AFQjCNExbfIF1JJ8PDEg4_ulVxEcrTcGJ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DBAD-6FBB-45D4-9D3F-91911059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4327</Words>
  <Characters>24666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Строители</cp:lastModifiedBy>
  <cp:revision>7</cp:revision>
  <dcterms:created xsi:type="dcterms:W3CDTF">2015-12-21T06:32:00Z</dcterms:created>
  <dcterms:modified xsi:type="dcterms:W3CDTF">2020-10-21T04:18:00Z</dcterms:modified>
</cp:coreProperties>
</file>