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620" w:rsidRPr="00B14FCC" w:rsidRDefault="00E34620" w:rsidP="00E34620">
      <w:pPr>
        <w:spacing w:after="0" w:line="240" w:lineRule="auto"/>
        <w:jc w:val="center"/>
        <w:rPr>
          <w:rFonts w:ascii="Times New Roman" w:eastAsia="Times New Roman" w:hAnsi="Times New Roman" w:cs="Times New Roman"/>
          <w:bCs/>
          <w:color w:val="000000"/>
          <w:sz w:val="24"/>
          <w:szCs w:val="24"/>
        </w:rPr>
      </w:pPr>
      <w:r w:rsidRPr="00B14FCC">
        <w:rPr>
          <w:rFonts w:ascii="Times New Roman" w:eastAsia="Times New Roman" w:hAnsi="Times New Roman" w:cs="Times New Roman"/>
          <w:bCs/>
          <w:color w:val="000000"/>
          <w:sz w:val="24"/>
          <w:szCs w:val="24"/>
        </w:rPr>
        <w:t xml:space="preserve">МИНИСТЕРСТВО ОБРАЗОВАНИЯ И МОЛОДЁЖНОЙ ПОЛИТИКИ </w:t>
      </w:r>
    </w:p>
    <w:p w:rsidR="00E34620" w:rsidRPr="00B14FCC" w:rsidRDefault="00E34620" w:rsidP="00E34620">
      <w:pPr>
        <w:spacing w:after="0" w:line="240" w:lineRule="auto"/>
        <w:jc w:val="center"/>
        <w:rPr>
          <w:rFonts w:ascii="Times New Roman" w:eastAsia="Times New Roman" w:hAnsi="Times New Roman" w:cs="Times New Roman"/>
          <w:bCs/>
          <w:color w:val="000000"/>
          <w:sz w:val="24"/>
          <w:szCs w:val="24"/>
        </w:rPr>
      </w:pPr>
      <w:r w:rsidRPr="00B14FCC">
        <w:rPr>
          <w:rFonts w:ascii="Times New Roman" w:eastAsia="Times New Roman" w:hAnsi="Times New Roman" w:cs="Times New Roman"/>
          <w:bCs/>
          <w:color w:val="000000"/>
          <w:sz w:val="24"/>
          <w:szCs w:val="24"/>
        </w:rPr>
        <w:t xml:space="preserve">СВЕРДЛОВСКОЙ ОБЛАСТИ </w:t>
      </w:r>
    </w:p>
    <w:p w:rsidR="00E34620" w:rsidRPr="00B14FCC" w:rsidRDefault="00E34620" w:rsidP="00E34620">
      <w:pPr>
        <w:spacing w:after="0" w:line="240" w:lineRule="auto"/>
        <w:jc w:val="center"/>
        <w:rPr>
          <w:rFonts w:ascii="Times New Roman" w:eastAsia="Times New Roman" w:hAnsi="Times New Roman" w:cs="Times New Roman"/>
          <w:bCs/>
          <w:color w:val="000000"/>
          <w:sz w:val="24"/>
          <w:szCs w:val="24"/>
        </w:rPr>
      </w:pPr>
      <w:r w:rsidRPr="00B14FCC">
        <w:rPr>
          <w:rFonts w:ascii="Times New Roman" w:eastAsia="Times New Roman" w:hAnsi="Times New Roman" w:cs="Times New Roman"/>
          <w:bCs/>
          <w:color w:val="000000"/>
          <w:sz w:val="24"/>
          <w:szCs w:val="24"/>
        </w:rPr>
        <w:t xml:space="preserve">ГОСУДАРСТВЕННОЕ АВТОНОМНОЕ ПРОФЕССИОНАЛЬНОЕ ОБРАЗОВАТЕЛЬНОЕ УЧРЕЖДЕНИЕ СВЕРДЛОВСКОЙ ОБЛАСТИ </w:t>
      </w:r>
    </w:p>
    <w:p w:rsidR="00E34620" w:rsidRPr="00B14FCC" w:rsidRDefault="00E34620" w:rsidP="00E34620">
      <w:pPr>
        <w:spacing w:after="0" w:line="240" w:lineRule="auto"/>
        <w:jc w:val="center"/>
        <w:rPr>
          <w:rFonts w:ascii="Times New Roman" w:eastAsia="Times New Roman" w:hAnsi="Times New Roman" w:cs="Times New Roman"/>
          <w:bCs/>
          <w:color w:val="000000"/>
          <w:sz w:val="28"/>
          <w:szCs w:val="28"/>
        </w:rPr>
      </w:pPr>
      <w:r w:rsidRPr="00B14FCC">
        <w:rPr>
          <w:rFonts w:ascii="Times New Roman" w:eastAsia="Times New Roman" w:hAnsi="Times New Roman" w:cs="Times New Roman"/>
          <w:bCs/>
          <w:color w:val="000000"/>
          <w:sz w:val="24"/>
          <w:szCs w:val="24"/>
        </w:rPr>
        <w:t>«АРТИНСКИЙ АГРОПРОМЫШЛЕННЫЙ ТЕХНИКУМ»</w:t>
      </w:r>
    </w:p>
    <w:p w:rsidR="00E34620" w:rsidRPr="00B14FCC" w:rsidRDefault="00E34620" w:rsidP="00E34620">
      <w:pPr>
        <w:spacing w:after="0" w:line="240" w:lineRule="auto"/>
        <w:jc w:val="center"/>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jc w:val="center"/>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jc w:val="center"/>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jc w:val="center"/>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jc w:val="center"/>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jc w:val="center"/>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jc w:val="center"/>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jc w:val="center"/>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jc w:val="center"/>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jc w:val="center"/>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jc w:val="center"/>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jc w:val="center"/>
        <w:rPr>
          <w:rFonts w:ascii="Times New Roman" w:eastAsia="Times New Roman" w:hAnsi="Times New Roman" w:cs="Times New Roman"/>
          <w:bCs/>
          <w:color w:val="000000"/>
          <w:sz w:val="28"/>
          <w:szCs w:val="28"/>
        </w:rPr>
      </w:pPr>
    </w:p>
    <w:p w:rsidR="00E34620" w:rsidRPr="00B14FCC" w:rsidRDefault="00E34620" w:rsidP="00E34620">
      <w:pPr>
        <w:spacing w:after="0" w:line="360" w:lineRule="auto"/>
        <w:jc w:val="center"/>
        <w:rPr>
          <w:rFonts w:ascii="Times New Roman" w:eastAsia="Times New Roman" w:hAnsi="Times New Roman" w:cs="Times New Roman"/>
          <w:b/>
          <w:bCs/>
          <w:color w:val="000000"/>
          <w:sz w:val="28"/>
          <w:szCs w:val="28"/>
        </w:rPr>
      </w:pPr>
      <w:r w:rsidRPr="00B14FCC">
        <w:rPr>
          <w:rFonts w:ascii="Times New Roman" w:eastAsia="Times New Roman" w:hAnsi="Times New Roman" w:cs="Times New Roman"/>
          <w:b/>
          <w:bCs/>
          <w:color w:val="000000"/>
          <w:sz w:val="28"/>
          <w:szCs w:val="28"/>
        </w:rPr>
        <w:t>МЕТОДИЧЕСКИЕ РЕКОМЕНДАЦИИ</w:t>
      </w:r>
    </w:p>
    <w:p w:rsidR="00E34620" w:rsidRPr="00B14FCC" w:rsidRDefault="00E34620" w:rsidP="00E34620">
      <w:pPr>
        <w:spacing w:after="0" w:line="360" w:lineRule="auto"/>
        <w:jc w:val="center"/>
        <w:rPr>
          <w:rFonts w:ascii="Times New Roman" w:eastAsia="Times New Roman" w:hAnsi="Times New Roman" w:cs="Times New Roman"/>
          <w:b/>
          <w:bCs/>
          <w:color w:val="000000"/>
          <w:sz w:val="28"/>
          <w:szCs w:val="28"/>
        </w:rPr>
      </w:pPr>
      <w:r w:rsidRPr="00B14FCC">
        <w:rPr>
          <w:rFonts w:ascii="Times New Roman" w:eastAsia="Times New Roman" w:hAnsi="Times New Roman" w:cs="Times New Roman"/>
          <w:b/>
          <w:bCs/>
          <w:color w:val="000000"/>
          <w:sz w:val="28"/>
          <w:szCs w:val="28"/>
        </w:rPr>
        <w:t xml:space="preserve">ДЛЯ СТУДЕНТОВ </w:t>
      </w:r>
    </w:p>
    <w:p w:rsidR="00E34620" w:rsidRPr="00B14FCC" w:rsidRDefault="00E34620" w:rsidP="00E34620">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 ВЫПОЛНЕНИЮ ПРАКТИЧЕСКИ</w:t>
      </w:r>
      <w:bookmarkStart w:id="0" w:name="_GoBack"/>
      <w:bookmarkEnd w:id="0"/>
      <w:r>
        <w:rPr>
          <w:rFonts w:ascii="Times New Roman" w:eastAsia="Times New Roman" w:hAnsi="Times New Roman" w:cs="Times New Roman"/>
          <w:b/>
          <w:bCs/>
          <w:color w:val="000000"/>
          <w:sz w:val="28"/>
          <w:szCs w:val="28"/>
        </w:rPr>
        <w:t>Х</w:t>
      </w:r>
      <w:r w:rsidRPr="00B14FCC">
        <w:rPr>
          <w:rFonts w:ascii="Times New Roman" w:eastAsia="Times New Roman" w:hAnsi="Times New Roman" w:cs="Times New Roman"/>
          <w:b/>
          <w:bCs/>
          <w:color w:val="000000"/>
          <w:sz w:val="28"/>
          <w:szCs w:val="28"/>
        </w:rPr>
        <w:t xml:space="preserve"> РАБОТ </w:t>
      </w:r>
    </w:p>
    <w:p w:rsidR="00E34620" w:rsidRPr="00B14FCC" w:rsidRDefault="00E34620" w:rsidP="00E34620">
      <w:pPr>
        <w:spacing w:after="0" w:line="240" w:lineRule="auto"/>
        <w:rPr>
          <w:rFonts w:ascii="Times New Roman" w:eastAsia="Times New Roman" w:hAnsi="Times New Roman" w:cs="Times New Roman"/>
          <w:b/>
          <w:bCs/>
          <w:color w:val="000000"/>
          <w:sz w:val="28"/>
          <w:szCs w:val="28"/>
        </w:rPr>
      </w:pPr>
    </w:p>
    <w:p w:rsidR="00E34620" w:rsidRPr="00B14FCC" w:rsidRDefault="00E34620" w:rsidP="00E3462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sz w:val="28"/>
          <w:szCs w:val="28"/>
        </w:rPr>
        <w:t>ОП. 04. ДОПУСКИ И ТЕХНИЧЕСКИЕ ИЗМЕРЕНИЯ</w:t>
      </w:r>
      <w:r w:rsidRPr="00724E29">
        <w:rPr>
          <w:rFonts w:ascii="Times New Roman" w:eastAsia="Times New Roman" w:hAnsi="Times New Roman" w:cs="Times New Roman"/>
          <w:b/>
          <w:sz w:val="28"/>
          <w:szCs w:val="28"/>
        </w:rPr>
        <w:t>.</w:t>
      </w:r>
      <w:r w:rsidRPr="00B14FCC">
        <w:rPr>
          <w:rFonts w:ascii="Times New Roman" w:eastAsia="Times New Roman" w:hAnsi="Times New Roman" w:cs="Times New Roman"/>
          <w:b/>
          <w:bCs/>
          <w:color w:val="000000"/>
          <w:sz w:val="28"/>
          <w:szCs w:val="28"/>
        </w:rPr>
        <w:t xml:space="preserve"> </w:t>
      </w:r>
    </w:p>
    <w:p w:rsidR="00E34620" w:rsidRPr="00B14FCC" w:rsidRDefault="00E34620" w:rsidP="00E34620">
      <w:pPr>
        <w:spacing w:after="0" w:line="240" w:lineRule="auto"/>
        <w:jc w:val="center"/>
        <w:rPr>
          <w:rFonts w:ascii="Times New Roman" w:eastAsia="Times New Roman" w:hAnsi="Times New Roman" w:cs="Times New Roman"/>
          <w:b/>
          <w:bCs/>
          <w:color w:val="000000"/>
          <w:sz w:val="28"/>
          <w:szCs w:val="28"/>
        </w:rPr>
      </w:pPr>
    </w:p>
    <w:p w:rsidR="00E34620" w:rsidRPr="00B14FCC" w:rsidRDefault="00E34620" w:rsidP="00E3462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sz w:val="28"/>
          <w:szCs w:val="28"/>
        </w:rPr>
      </w:pPr>
      <w:r w:rsidRPr="00B14FCC">
        <w:rPr>
          <w:rFonts w:ascii="Times New Roman" w:eastAsia="Times New Roman" w:hAnsi="Times New Roman" w:cs="Times New Roman"/>
          <w:b/>
          <w:sz w:val="28"/>
          <w:szCs w:val="28"/>
        </w:rPr>
        <w:t xml:space="preserve">в рамках ОПОП СПО ППКРС 15.01.05 Сварщик (ручной и частично механизированной сварки (наплавки). </w:t>
      </w:r>
    </w:p>
    <w:p w:rsidR="00E34620" w:rsidRPr="00B14FCC" w:rsidRDefault="00E34620" w:rsidP="00E34620">
      <w:pPr>
        <w:spacing w:after="0" w:line="240" w:lineRule="auto"/>
        <w:jc w:val="center"/>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jc w:val="center"/>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ind w:left="4536"/>
        <w:rPr>
          <w:rFonts w:ascii="Times New Roman" w:eastAsia="Times New Roman" w:hAnsi="Times New Roman" w:cs="Times New Roman"/>
          <w:bCs/>
          <w:color w:val="000000"/>
          <w:sz w:val="24"/>
          <w:szCs w:val="24"/>
        </w:rPr>
      </w:pPr>
      <w:r w:rsidRPr="00B14FCC">
        <w:rPr>
          <w:rFonts w:ascii="Times New Roman" w:eastAsia="Times New Roman" w:hAnsi="Times New Roman" w:cs="Times New Roman"/>
          <w:bCs/>
          <w:color w:val="000000"/>
          <w:sz w:val="24"/>
          <w:szCs w:val="24"/>
        </w:rPr>
        <w:t>Разработч</w:t>
      </w:r>
      <w:r>
        <w:rPr>
          <w:rFonts w:ascii="Times New Roman" w:eastAsia="Times New Roman" w:hAnsi="Times New Roman" w:cs="Times New Roman"/>
          <w:bCs/>
          <w:color w:val="000000"/>
          <w:sz w:val="24"/>
          <w:szCs w:val="24"/>
        </w:rPr>
        <w:t>ик: Половников Николай Павлович</w:t>
      </w:r>
      <w:r w:rsidRPr="00B14FCC">
        <w:rPr>
          <w:rFonts w:ascii="Times New Roman" w:eastAsia="Times New Roman" w:hAnsi="Times New Roman" w:cs="Times New Roman"/>
          <w:bCs/>
          <w:color w:val="000000"/>
          <w:sz w:val="24"/>
          <w:szCs w:val="24"/>
        </w:rPr>
        <w:t>,</w:t>
      </w:r>
    </w:p>
    <w:p w:rsidR="00E34620" w:rsidRPr="00B14FCC" w:rsidRDefault="00E34620" w:rsidP="00E34620">
      <w:pPr>
        <w:spacing w:after="0" w:line="240" w:lineRule="auto"/>
        <w:ind w:left="4536"/>
        <w:rPr>
          <w:rFonts w:ascii="Times New Roman" w:eastAsia="Times New Roman" w:hAnsi="Times New Roman" w:cs="Times New Roman"/>
          <w:bCs/>
          <w:color w:val="000000"/>
          <w:sz w:val="24"/>
          <w:szCs w:val="24"/>
        </w:rPr>
      </w:pPr>
      <w:r w:rsidRPr="00B14FCC">
        <w:rPr>
          <w:rFonts w:ascii="Times New Roman" w:eastAsia="Times New Roman" w:hAnsi="Times New Roman" w:cs="Times New Roman"/>
          <w:bCs/>
          <w:color w:val="000000"/>
          <w:sz w:val="24"/>
          <w:szCs w:val="24"/>
        </w:rPr>
        <w:t>преподаватель, первая кв. категория</w:t>
      </w:r>
    </w:p>
    <w:p w:rsidR="00E34620" w:rsidRPr="00B14FCC" w:rsidRDefault="00E34620" w:rsidP="00E34620">
      <w:pPr>
        <w:spacing w:after="0" w:line="240" w:lineRule="auto"/>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rPr>
          <w:rFonts w:ascii="Times New Roman" w:eastAsia="Times New Roman" w:hAnsi="Times New Roman" w:cs="Times New Roman"/>
          <w:bCs/>
          <w:color w:val="000000"/>
          <w:sz w:val="28"/>
          <w:szCs w:val="28"/>
        </w:rPr>
      </w:pPr>
    </w:p>
    <w:p w:rsidR="00E34620" w:rsidRPr="00B14FCC" w:rsidRDefault="00E34620" w:rsidP="00E34620">
      <w:pPr>
        <w:spacing w:after="0" w:line="240" w:lineRule="auto"/>
        <w:rPr>
          <w:rFonts w:ascii="Times New Roman" w:eastAsia="Times New Roman" w:hAnsi="Times New Roman" w:cs="Times New Roman"/>
          <w:bCs/>
          <w:color w:val="000000"/>
          <w:sz w:val="28"/>
          <w:szCs w:val="28"/>
        </w:rPr>
      </w:pPr>
    </w:p>
    <w:p w:rsidR="004926AA" w:rsidRPr="0042478B" w:rsidRDefault="00E34620" w:rsidP="00E34620">
      <w:pPr>
        <w:spacing w:after="160" w:line="259" w:lineRule="auto"/>
        <w:jc w:val="center"/>
        <w:rPr>
          <w:rFonts w:ascii="Times New Roman" w:eastAsia="Times New Roman" w:hAnsi="Times New Roman" w:cs="Times New Roman"/>
          <w:sz w:val="24"/>
          <w:szCs w:val="24"/>
        </w:rPr>
      </w:pPr>
      <w:r w:rsidRPr="00B14FCC">
        <w:rPr>
          <w:rFonts w:ascii="Times New Roman" w:eastAsia="Times New Roman" w:hAnsi="Times New Roman" w:cs="Times New Roman"/>
          <w:bCs/>
          <w:color w:val="000000"/>
          <w:sz w:val="28"/>
          <w:szCs w:val="28"/>
        </w:rPr>
        <w:t>2020 г.</w:t>
      </w:r>
      <w:r w:rsidR="004926AA" w:rsidRPr="0042478B">
        <w:rPr>
          <w:rFonts w:ascii="Times New Roman" w:eastAsia="Times New Roman" w:hAnsi="Times New Roman" w:cs="Times New Roman"/>
          <w:sz w:val="24"/>
          <w:szCs w:val="24"/>
        </w:rPr>
        <w:br w:type="page"/>
      </w:r>
    </w:p>
    <w:p w:rsidR="004926AA" w:rsidRPr="0042478B" w:rsidRDefault="004926AA" w:rsidP="00F45ADB">
      <w:pPr>
        <w:spacing w:after="0" w:line="360" w:lineRule="auto"/>
        <w:jc w:val="center"/>
        <w:rPr>
          <w:rFonts w:ascii="Times New Roman" w:hAnsi="Times New Roman" w:cs="Times New Roman"/>
          <w:sz w:val="24"/>
          <w:szCs w:val="24"/>
        </w:rPr>
      </w:pPr>
      <w:r w:rsidRPr="0042478B">
        <w:rPr>
          <w:rFonts w:ascii="Times New Roman" w:hAnsi="Times New Roman" w:cs="Times New Roman"/>
          <w:sz w:val="24"/>
          <w:szCs w:val="24"/>
        </w:rPr>
        <w:lastRenderedPageBreak/>
        <w:t>Практическая работа № 1</w:t>
      </w:r>
      <w:r w:rsidR="002126E5" w:rsidRPr="0042478B">
        <w:rPr>
          <w:rFonts w:ascii="Times New Roman" w:hAnsi="Times New Roman" w:cs="Times New Roman"/>
          <w:sz w:val="24"/>
          <w:szCs w:val="24"/>
        </w:rPr>
        <w:t xml:space="preserve"> </w:t>
      </w:r>
    </w:p>
    <w:p w:rsidR="004926AA" w:rsidRPr="0042478B" w:rsidRDefault="004926AA" w:rsidP="00F45ADB">
      <w:pPr>
        <w:spacing w:after="0" w:line="360" w:lineRule="auto"/>
        <w:ind w:firstLine="709"/>
        <w:rPr>
          <w:rFonts w:ascii="Times New Roman" w:hAnsi="Times New Roman" w:cs="Times New Roman"/>
          <w:sz w:val="24"/>
          <w:szCs w:val="24"/>
        </w:rPr>
      </w:pPr>
      <w:r w:rsidRPr="0042478B">
        <w:rPr>
          <w:rFonts w:ascii="Times New Roman" w:hAnsi="Times New Roman" w:cs="Times New Roman"/>
          <w:sz w:val="24"/>
          <w:szCs w:val="24"/>
          <w:u w:val="single"/>
        </w:rPr>
        <w:t>Тема</w:t>
      </w:r>
      <w:r w:rsidRPr="0042478B">
        <w:rPr>
          <w:rFonts w:ascii="Times New Roman" w:hAnsi="Times New Roman" w:cs="Times New Roman"/>
          <w:sz w:val="24"/>
          <w:szCs w:val="24"/>
        </w:rPr>
        <w:t>: «Расчет предельных размеров. Графическое изображение полей допусков»</w:t>
      </w:r>
      <w:r w:rsidR="002126E5" w:rsidRPr="0042478B">
        <w:rPr>
          <w:rFonts w:ascii="Times New Roman" w:hAnsi="Times New Roman" w:cs="Times New Roman"/>
          <w:sz w:val="24"/>
          <w:szCs w:val="24"/>
        </w:rPr>
        <w:t xml:space="preserve"> </w:t>
      </w:r>
    </w:p>
    <w:p w:rsidR="004926AA" w:rsidRPr="0042478B" w:rsidRDefault="004926AA" w:rsidP="00F45ADB">
      <w:pPr>
        <w:spacing w:after="0" w:line="360" w:lineRule="auto"/>
        <w:ind w:firstLine="709"/>
        <w:rPr>
          <w:rFonts w:ascii="Times New Roman" w:hAnsi="Times New Roman" w:cs="Times New Roman"/>
          <w:sz w:val="24"/>
          <w:szCs w:val="24"/>
        </w:rPr>
      </w:pPr>
      <w:r w:rsidRPr="0042478B">
        <w:rPr>
          <w:rFonts w:ascii="Times New Roman" w:hAnsi="Times New Roman" w:cs="Times New Roman"/>
          <w:sz w:val="24"/>
          <w:szCs w:val="24"/>
          <w:u w:val="single"/>
        </w:rPr>
        <w:t>Цель</w:t>
      </w:r>
      <w:r w:rsidRPr="0042478B">
        <w:rPr>
          <w:rFonts w:ascii="Times New Roman" w:hAnsi="Times New Roman" w:cs="Times New Roman"/>
          <w:sz w:val="24"/>
          <w:szCs w:val="24"/>
        </w:rPr>
        <w:t>: Приобрести навыки расчета предельных размеров, отклонений, допусков, графического изображения полей допусков.</w:t>
      </w:r>
      <w:r w:rsidR="002126E5" w:rsidRPr="0042478B">
        <w:rPr>
          <w:rFonts w:ascii="Times New Roman" w:hAnsi="Times New Roman" w:cs="Times New Roman"/>
          <w:sz w:val="24"/>
          <w:szCs w:val="24"/>
        </w:rPr>
        <w:t xml:space="preserve"> </w:t>
      </w:r>
    </w:p>
    <w:p w:rsidR="004926AA" w:rsidRPr="0042478B" w:rsidRDefault="004926AA" w:rsidP="00F45ADB">
      <w:pPr>
        <w:spacing w:after="0" w:line="360" w:lineRule="auto"/>
        <w:ind w:firstLine="709"/>
        <w:rPr>
          <w:rFonts w:ascii="Times New Roman" w:hAnsi="Times New Roman" w:cs="Times New Roman"/>
          <w:sz w:val="24"/>
          <w:szCs w:val="24"/>
          <w:u w:val="single"/>
        </w:rPr>
      </w:pPr>
      <w:r w:rsidRPr="0042478B">
        <w:rPr>
          <w:rFonts w:ascii="Times New Roman" w:hAnsi="Times New Roman" w:cs="Times New Roman"/>
          <w:sz w:val="24"/>
          <w:szCs w:val="24"/>
          <w:u w:val="single"/>
        </w:rPr>
        <w:t>Ход работы:</w:t>
      </w:r>
      <w:r w:rsidR="002126E5" w:rsidRPr="0042478B">
        <w:rPr>
          <w:rFonts w:ascii="Times New Roman" w:hAnsi="Times New Roman" w:cs="Times New Roman"/>
          <w:sz w:val="24"/>
          <w:szCs w:val="24"/>
          <w:u w:val="single"/>
        </w:rPr>
        <w:t xml:space="preserve"> </w:t>
      </w:r>
    </w:p>
    <w:p w:rsidR="004926AA" w:rsidRPr="0042478B" w:rsidRDefault="004926AA" w:rsidP="00F45ADB">
      <w:pPr>
        <w:spacing w:after="0" w:line="360" w:lineRule="auto"/>
        <w:ind w:firstLine="709"/>
        <w:rPr>
          <w:rFonts w:ascii="Times New Roman" w:hAnsi="Times New Roman" w:cs="Times New Roman"/>
          <w:sz w:val="24"/>
          <w:szCs w:val="24"/>
        </w:rPr>
      </w:pPr>
      <w:r w:rsidRPr="0042478B">
        <w:rPr>
          <w:rFonts w:ascii="Times New Roman" w:hAnsi="Times New Roman" w:cs="Times New Roman"/>
          <w:sz w:val="24"/>
          <w:szCs w:val="24"/>
        </w:rPr>
        <w:t>Изучить теоретическую часть, записать основные формулы расчета.</w:t>
      </w:r>
      <w:r w:rsidR="002126E5" w:rsidRPr="0042478B">
        <w:rPr>
          <w:rFonts w:ascii="Times New Roman" w:hAnsi="Times New Roman" w:cs="Times New Roman"/>
          <w:sz w:val="24"/>
          <w:szCs w:val="24"/>
        </w:rPr>
        <w:t xml:space="preserve"> </w:t>
      </w:r>
    </w:p>
    <w:p w:rsidR="004926AA" w:rsidRPr="0042478B" w:rsidRDefault="004926AA" w:rsidP="00F45ADB">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Выполнить расчеты: предельных размеров</w:t>
      </w:r>
      <w:r w:rsidR="002126E5" w:rsidRPr="0042478B">
        <w:rPr>
          <w:rFonts w:ascii="Times New Roman" w:hAnsi="Times New Roman" w:cs="Times New Roman"/>
          <w:sz w:val="24"/>
          <w:szCs w:val="24"/>
        </w:rPr>
        <w:t xml:space="preserve"> </w:t>
      </w:r>
    </w:p>
    <w:p w:rsidR="004926AA" w:rsidRPr="0042478B" w:rsidRDefault="004926AA" w:rsidP="004926AA">
      <w:pPr>
        <w:spacing w:after="0" w:line="360" w:lineRule="auto"/>
        <w:jc w:val="center"/>
        <w:rPr>
          <w:rFonts w:ascii="Times New Roman" w:hAnsi="Times New Roman" w:cs="Times New Roman"/>
          <w:bCs/>
          <w:color w:val="000000"/>
          <w:sz w:val="24"/>
          <w:szCs w:val="24"/>
          <w:shd w:val="clear" w:color="auto" w:fill="FFFFFF"/>
        </w:rPr>
      </w:pPr>
      <w:r w:rsidRPr="0042478B">
        <w:rPr>
          <w:rFonts w:ascii="Times New Roman" w:hAnsi="Times New Roman" w:cs="Times New Roman"/>
          <w:bCs/>
          <w:color w:val="000000"/>
          <w:sz w:val="24"/>
          <w:szCs w:val="24"/>
          <w:shd w:val="clear" w:color="auto" w:fill="FFFFFF"/>
        </w:rPr>
        <w:t>Теоретическая часть.</w:t>
      </w:r>
      <w:r w:rsidR="002126E5" w:rsidRPr="0042478B">
        <w:rPr>
          <w:rFonts w:ascii="Times New Roman" w:hAnsi="Times New Roman" w:cs="Times New Roman"/>
          <w:bCs/>
          <w:color w:val="000000"/>
          <w:sz w:val="24"/>
          <w:szCs w:val="24"/>
          <w:shd w:val="clear" w:color="auto" w:fill="FFFFFF"/>
        </w:rPr>
        <w:t xml:space="preserve"> </w:t>
      </w:r>
    </w:p>
    <w:p w:rsidR="002126E5" w:rsidRPr="0042478B" w:rsidRDefault="004926AA" w:rsidP="002126E5">
      <w:pPr>
        <w:spacing w:after="0" w:line="360" w:lineRule="auto"/>
        <w:ind w:firstLine="709"/>
        <w:rPr>
          <w:rFonts w:ascii="Times New Roman" w:hAnsi="Times New Roman" w:cs="Times New Roman"/>
          <w:color w:val="000000"/>
          <w:sz w:val="24"/>
          <w:szCs w:val="24"/>
        </w:rPr>
      </w:pPr>
      <w:r w:rsidRPr="0042478B">
        <w:rPr>
          <w:rFonts w:ascii="Times New Roman" w:hAnsi="Times New Roman" w:cs="Times New Roman"/>
          <w:color w:val="000000"/>
          <w:sz w:val="24"/>
          <w:szCs w:val="24"/>
          <w:shd w:val="clear" w:color="auto" w:fill="FFFFFF"/>
        </w:rPr>
        <w:t>Основные определения допусков и посадок установлены в СТ СЭВ 145—75.</w:t>
      </w:r>
      <w:r w:rsidR="002126E5" w:rsidRPr="0042478B">
        <w:rPr>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При изготовлении</w:t>
      </w:r>
      <w:r w:rsidR="00F45ADB" w:rsidRPr="0042478B">
        <w:rPr>
          <w:rFonts w:ascii="Times New Roman" w:hAnsi="Times New Roman" w:cs="Times New Roman"/>
          <w:color w:val="000000"/>
          <w:sz w:val="24"/>
          <w:szCs w:val="24"/>
          <w:shd w:val="clear" w:color="auto" w:fill="FFFFFF"/>
        </w:rPr>
        <w:t xml:space="preserve"> или восстановлении деталей при</w:t>
      </w:r>
      <w:r w:rsidRPr="0042478B">
        <w:rPr>
          <w:rFonts w:ascii="Times New Roman" w:hAnsi="Times New Roman" w:cs="Times New Roman"/>
          <w:color w:val="000000"/>
          <w:sz w:val="24"/>
          <w:szCs w:val="24"/>
          <w:shd w:val="clear" w:color="auto" w:fill="FFFFFF"/>
        </w:rPr>
        <w:t>ходится иметь дело с размерами.</w:t>
      </w:r>
      <w:r w:rsidR="002126E5" w:rsidRPr="0042478B">
        <w:rPr>
          <w:rFonts w:ascii="Times New Roman" w:hAnsi="Times New Roman" w:cs="Times New Roman"/>
          <w:color w:val="000000"/>
          <w:sz w:val="24"/>
          <w:szCs w:val="24"/>
        </w:rPr>
        <w:t xml:space="preserve"> </w:t>
      </w:r>
    </w:p>
    <w:p w:rsidR="004926AA" w:rsidRPr="0042478B" w:rsidRDefault="004926AA" w:rsidP="002126E5">
      <w:pPr>
        <w:spacing w:after="0" w:line="360" w:lineRule="auto"/>
        <w:ind w:firstLine="709"/>
        <w:rPr>
          <w:rFonts w:ascii="Times New Roman" w:hAnsi="Times New Roman" w:cs="Times New Roman"/>
          <w:color w:val="000000"/>
          <w:sz w:val="24"/>
          <w:szCs w:val="24"/>
        </w:rPr>
      </w:pPr>
      <w:r w:rsidRPr="0042478B">
        <w:rPr>
          <w:rFonts w:ascii="Times New Roman" w:hAnsi="Times New Roman" w:cs="Times New Roman"/>
          <w:bCs/>
          <w:color w:val="000000"/>
          <w:sz w:val="24"/>
          <w:szCs w:val="24"/>
          <w:shd w:val="clear" w:color="auto" w:fill="FFFFFF"/>
        </w:rPr>
        <w:t>Размер</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представляет собой числовое значение ли</w:t>
      </w:r>
      <w:r w:rsidRPr="0042478B">
        <w:rPr>
          <w:rFonts w:ascii="Times New Roman" w:hAnsi="Times New Roman" w:cs="Times New Roman"/>
          <w:color w:val="000000"/>
          <w:sz w:val="24"/>
          <w:szCs w:val="24"/>
          <w:shd w:val="clear" w:color="auto" w:fill="FFFFFF"/>
        </w:rPr>
        <w:softHyphen/>
        <w:t>нейной величины в выбранных единицах измерения. Номинальный размер определяется функциональным назначением детали</w:t>
      </w:r>
      <w:r w:rsidR="00F45ADB" w:rsidRPr="0042478B">
        <w:rPr>
          <w:rFonts w:ascii="Times New Roman" w:hAnsi="Times New Roman" w:cs="Times New Roman"/>
          <w:color w:val="000000"/>
          <w:sz w:val="24"/>
          <w:szCs w:val="24"/>
          <w:shd w:val="clear" w:color="auto" w:fill="FFFFFF"/>
        </w:rPr>
        <w:t xml:space="preserve"> и служит началом отсчета откло</w:t>
      </w:r>
      <w:r w:rsidRPr="0042478B">
        <w:rPr>
          <w:rFonts w:ascii="Times New Roman" w:hAnsi="Times New Roman" w:cs="Times New Roman"/>
          <w:color w:val="000000"/>
          <w:sz w:val="24"/>
          <w:szCs w:val="24"/>
          <w:shd w:val="clear" w:color="auto" w:fill="FFFFFF"/>
        </w:rPr>
        <w:t>нений. Номинальный размер указывают на чертежах деталей (</w:t>
      </w:r>
      <w:r w:rsidRPr="0042478B">
        <w:rPr>
          <w:rFonts w:ascii="Times New Roman" w:hAnsi="Times New Roman" w:cs="Times New Roman"/>
          <w:iCs/>
          <w:color w:val="000000"/>
          <w:sz w:val="24"/>
          <w:szCs w:val="24"/>
          <w:shd w:val="clear" w:color="auto" w:fill="FFFFFF"/>
        </w:rPr>
        <w:t>D</w:t>
      </w:r>
      <w:r w:rsidRPr="0042478B">
        <w:rPr>
          <w:rFonts w:ascii="Times New Roman" w:hAnsi="Times New Roman" w:cs="Times New Roman"/>
          <w:color w:val="000000"/>
          <w:sz w:val="24"/>
          <w:szCs w:val="24"/>
          <w:shd w:val="clear" w:color="auto" w:fill="FFFFFF"/>
          <w:vertAlign w:val="subscript"/>
        </w:rPr>
        <w:t>n</w:t>
      </w:r>
      <w:r w:rsidRPr="0042478B">
        <w:rPr>
          <w:rFonts w:ascii="Times New Roman" w:hAnsi="Times New Roman" w:cs="Times New Roman"/>
          <w:color w:val="000000"/>
          <w:sz w:val="24"/>
          <w:szCs w:val="24"/>
          <w:shd w:val="clear" w:color="auto" w:fill="FFFFFF"/>
        </w:rPr>
        <w:t>,</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d</w:t>
      </w:r>
      <w:r w:rsidRPr="0042478B">
        <w:rPr>
          <w:rFonts w:ascii="Times New Roman" w:hAnsi="Times New Roman" w:cs="Times New Roman"/>
          <w:color w:val="000000"/>
          <w:sz w:val="24"/>
          <w:szCs w:val="24"/>
          <w:shd w:val="clear" w:color="auto" w:fill="FFFFFF"/>
          <w:vertAlign w:val="subscript"/>
        </w:rPr>
        <w:t>n</w:t>
      </w:r>
      <w:r w:rsidRPr="0042478B">
        <w:rPr>
          <w:rFonts w:ascii="Times New Roman" w:hAnsi="Times New Roman" w:cs="Times New Roman"/>
          <w:color w:val="000000"/>
          <w:sz w:val="24"/>
          <w:szCs w:val="24"/>
          <w:shd w:val="clear" w:color="auto" w:fill="FFFFFF"/>
        </w:rPr>
        <w:t>).</w:t>
      </w:r>
      <w:r w:rsidR="002126E5" w:rsidRPr="0042478B">
        <w:rPr>
          <w:rFonts w:ascii="Times New Roman" w:hAnsi="Times New Roman" w:cs="Times New Roman"/>
          <w:color w:val="000000"/>
          <w:sz w:val="24"/>
          <w:szCs w:val="24"/>
          <w:shd w:val="clear" w:color="auto" w:fill="FFFFFF"/>
        </w:rPr>
        <w:t xml:space="preserve"> </w:t>
      </w:r>
    </w:p>
    <w:p w:rsidR="002126E5" w:rsidRPr="0042478B" w:rsidRDefault="002126E5" w:rsidP="002126E5">
      <w:pPr>
        <w:spacing w:after="0" w:line="360" w:lineRule="auto"/>
        <w:ind w:firstLine="709"/>
        <w:rPr>
          <w:rFonts w:ascii="Times New Roman" w:hAnsi="Times New Roman" w:cs="Times New Roman"/>
          <w:color w:val="000000"/>
          <w:sz w:val="24"/>
          <w:szCs w:val="24"/>
        </w:rPr>
      </w:pPr>
      <w:r w:rsidRPr="0042478B">
        <w:rPr>
          <w:rStyle w:val="submenu-table"/>
          <w:rFonts w:ascii="Times New Roman" w:hAnsi="Times New Roman" w:cs="Times New Roman"/>
          <w:bCs/>
          <w:color w:val="000000"/>
          <w:sz w:val="24"/>
          <w:szCs w:val="24"/>
        </w:rPr>
        <w:t xml:space="preserve">Соединение </w:t>
      </w:r>
      <w:r w:rsidR="004926AA" w:rsidRPr="0042478B">
        <w:rPr>
          <w:rFonts w:ascii="Times New Roman" w:hAnsi="Times New Roman" w:cs="Times New Roman"/>
          <w:color w:val="000000"/>
          <w:sz w:val="24"/>
          <w:szCs w:val="24"/>
          <w:shd w:val="clear" w:color="auto" w:fill="FFFFFF"/>
        </w:rPr>
        <w:t>— это любое подвижное или неподвиж</w:t>
      </w:r>
      <w:r w:rsidR="004926AA" w:rsidRPr="0042478B">
        <w:rPr>
          <w:rFonts w:ascii="Times New Roman" w:hAnsi="Times New Roman" w:cs="Times New Roman"/>
          <w:color w:val="000000"/>
          <w:sz w:val="24"/>
          <w:szCs w:val="24"/>
          <w:shd w:val="clear" w:color="auto" w:fill="FFFFFF"/>
        </w:rPr>
        <w:softHyphen/>
        <w:t>ное сопряжение двух деталей, из которых одна пол</w:t>
      </w:r>
      <w:r w:rsidR="004926AA" w:rsidRPr="0042478B">
        <w:rPr>
          <w:rFonts w:ascii="Times New Roman" w:hAnsi="Times New Roman" w:cs="Times New Roman"/>
          <w:color w:val="000000"/>
          <w:sz w:val="24"/>
          <w:szCs w:val="24"/>
          <w:shd w:val="clear" w:color="auto" w:fill="FFFFFF"/>
        </w:rPr>
        <w:softHyphen/>
        <w:t>ностью или частично входит в другую. В соединении различают охватывающую и охватываемую поверхно</w:t>
      </w:r>
      <w:r w:rsidR="004926AA" w:rsidRPr="0042478B">
        <w:rPr>
          <w:rFonts w:ascii="Times New Roman" w:hAnsi="Times New Roman" w:cs="Times New Roman"/>
          <w:color w:val="000000"/>
          <w:sz w:val="24"/>
          <w:szCs w:val="24"/>
          <w:shd w:val="clear" w:color="auto" w:fill="FFFFFF"/>
        </w:rPr>
        <w:softHyphen/>
        <w:t>сти. Для цилиндрических соединений охватывающей поверхностью будет отверстие, а для охватываемой — вал.</w:t>
      </w:r>
      <w:r w:rsidRPr="0042478B">
        <w:rPr>
          <w:rFonts w:ascii="Times New Roman" w:hAnsi="Times New Roman" w:cs="Times New Roman"/>
          <w:color w:val="000000"/>
          <w:sz w:val="24"/>
          <w:szCs w:val="24"/>
        </w:rPr>
        <w:t xml:space="preserve"> </w:t>
      </w:r>
    </w:p>
    <w:p w:rsidR="002126E5" w:rsidRPr="0042478B" w:rsidRDefault="004926AA" w:rsidP="002126E5">
      <w:pPr>
        <w:spacing w:after="0" w:line="360" w:lineRule="auto"/>
        <w:ind w:firstLine="709"/>
        <w:rPr>
          <w:rFonts w:ascii="Times New Roman" w:hAnsi="Times New Roman" w:cs="Times New Roman"/>
          <w:color w:val="000000"/>
          <w:sz w:val="24"/>
          <w:szCs w:val="24"/>
        </w:rPr>
      </w:pPr>
      <w:r w:rsidRPr="0042478B">
        <w:rPr>
          <w:rStyle w:val="submenu-table"/>
          <w:rFonts w:ascii="Times New Roman" w:hAnsi="Times New Roman" w:cs="Times New Roman"/>
          <w:bCs/>
          <w:color w:val="000000"/>
          <w:sz w:val="24"/>
          <w:szCs w:val="24"/>
        </w:rPr>
        <w:t>Номинальный размер соединения</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w:t>
      </w:r>
      <w:r w:rsidRPr="0042478B">
        <w:rPr>
          <w:rFonts w:ascii="Times New Roman" w:hAnsi="Times New Roman" w:cs="Times New Roman"/>
          <w:iCs/>
          <w:color w:val="000000"/>
          <w:sz w:val="24"/>
          <w:szCs w:val="24"/>
          <w:shd w:val="clear" w:color="auto" w:fill="FFFFFF"/>
        </w:rPr>
        <w:t>d</w:t>
      </w:r>
      <w:r w:rsidRPr="0042478B">
        <w:rPr>
          <w:rFonts w:ascii="Times New Roman" w:hAnsi="Times New Roman" w:cs="Times New Roman"/>
          <w:color w:val="000000"/>
          <w:sz w:val="24"/>
          <w:szCs w:val="24"/>
          <w:shd w:val="clear" w:color="auto" w:fill="FFFFFF"/>
          <w:vertAlign w:val="subscript"/>
        </w:rPr>
        <w:t>n.c</w:t>
      </w:r>
      <w:r w:rsidRPr="0042478B">
        <w:rPr>
          <w:rFonts w:ascii="Times New Roman" w:hAnsi="Times New Roman" w:cs="Times New Roman"/>
          <w:color w:val="000000"/>
          <w:sz w:val="24"/>
          <w:szCs w:val="24"/>
          <w:shd w:val="clear" w:color="auto" w:fill="FFFFFF"/>
        </w:rPr>
        <w:t>) — это общий для соединяемых деталей размер, служащий началом отсчета отклонений каждой детали соединения.</w:t>
      </w:r>
      <w:r w:rsidR="002126E5" w:rsidRPr="0042478B">
        <w:rPr>
          <w:rFonts w:ascii="Times New Roman" w:hAnsi="Times New Roman" w:cs="Times New Roman"/>
          <w:color w:val="000000"/>
          <w:sz w:val="24"/>
          <w:szCs w:val="24"/>
        </w:rPr>
        <w:t xml:space="preserve"> </w:t>
      </w:r>
    </w:p>
    <w:p w:rsidR="002126E5" w:rsidRPr="0042478B" w:rsidRDefault="004926AA" w:rsidP="002126E5">
      <w:pPr>
        <w:spacing w:after="0" w:line="360" w:lineRule="auto"/>
        <w:ind w:firstLine="709"/>
        <w:rPr>
          <w:rFonts w:ascii="Times New Roman" w:hAnsi="Times New Roman" w:cs="Times New Roman"/>
          <w:color w:val="000000"/>
          <w:sz w:val="24"/>
          <w:szCs w:val="24"/>
        </w:rPr>
      </w:pPr>
      <w:r w:rsidRPr="0042478B">
        <w:rPr>
          <w:rStyle w:val="submenu-table"/>
          <w:rFonts w:ascii="Times New Roman" w:hAnsi="Times New Roman" w:cs="Times New Roman"/>
          <w:bCs/>
          <w:color w:val="000000"/>
          <w:sz w:val="24"/>
          <w:szCs w:val="24"/>
        </w:rPr>
        <w:t>Действительный размер</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w:t>
      </w:r>
      <w:r w:rsidRPr="0042478B">
        <w:rPr>
          <w:rFonts w:ascii="Times New Roman" w:hAnsi="Times New Roman" w:cs="Times New Roman"/>
          <w:iCs/>
          <w:color w:val="000000"/>
          <w:sz w:val="24"/>
          <w:szCs w:val="24"/>
          <w:shd w:val="clear" w:color="auto" w:fill="FFFFFF"/>
        </w:rPr>
        <w:t>D</w:t>
      </w:r>
      <w:r w:rsidRPr="0042478B">
        <w:rPr>
          <w:rFonts w:ascii="Times New Roman" w:hAnsi="Times New Roman" w:cs="Times New Roman"/>
          <w:color w:val="000000"/>
          <w:sz w:val="24"/>
          <w:szCs w:val="24"/>
          <w:shd w:val="clear" w:color="auto" w:fill="FFFFFF"/>
          <w:vertAlign w:val="subscript"/>
        </w:rPr>
        <w:t>r</w:t>
      </w:r>
      <w:r w:rsidRPr="0042478B">
        <w:rPr>
          <w:rFonts w:ascii="Times New Roman" w:hAnsi="Times New Roman" w:cs="Times New Roman"/>
          <w:color w:val="000000"/>
          <w:sz w:val="24"/>
          <w:szCs w:val="24"/>
          <w:shd w:val="clear" w:color="auto" w:fill="FFFFFF"/>
        </w:rPr>
        <w:t>,</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d</w:t>
      </w:r>
      <w:r w:rsidRPr="0042478B">
        <w:rPr>
          <w:rFonts w:ascii="Times New Roman" w:hAnsi="Times New Roman" w:cs="Times New Roman"/>
          <w:color w:val="000000"/>
          <w:sz w:val="24"/>
          <w:szCs w:val="24"/>
          <w:shd w:val="clear" w:color="auto" w:fill="FFFFFF"/>
          <w:vertAlign w:val="subscript"/>
        </w:rPr>
        <w:t>r</w:t>
      </w:r>
      <w:r w:rsidR="00E16A37">
        <w:rPr>
          <w:rFonts w:ascii="Times New Roman" w:hAnsi="Times New Roman" w:cs="Times New Roman"/>
          <w:color w:val="000000"/>
          <w:sz w:val="24"/>
          <w:szCs w:val="24"/>
          <w:shd w:val="clear" w:color="auto" w:fill="FFFFFF"/>
        </w:rPr>
        <w:t>) получают измере</w:t>
      </w:r>
      <w:r w:rsidRPr="0042478B">
        <w:rPr>
          <w:rFonts w:ascii="Times New Roman" w:hAnsi="Times New Roman" w:cs="Times New Roman"/>
          <w:color w:val="000000"/>
          <w:sz w:val="24"/>
          <w:szCs w:val="24"/>
          <w:shd w:val="clear" w:color="auto" w:fill="FFFFFF"/>
        </w:rPr>
        <w:t>нием с допускаемой погрешностью. Изготовить деталь определенного размера практически сложно. Поэтому размеры деталей должны находиться в установленных пределах.</w:t>
      </w:r>
      <w:r w:rsidR="002126E5" w:rsidRPr="0042478B">
        <w:rPr>
          <w:rFonts w:ascii="Times New Roman" w:hAnsi="Times New Roman" w:cs="Times New Roman"/>
          <w:color w:val="000000"/>
          <w:sz w:val="24"/>
          <w:szCs w:val="24"/>
        </w:rPr>
        <w:t xml:space="preserve"> </w:t>
      </w:r>
      <w:r w:rsidRPr="0042478B">
        <w:rPr>
          <w:rStyle w:val="submenu-table"/>
          <w:rFonts w:ascii="Times New Roman" w:hAnsi="Times New Roman" w:cs="Times New Roman"/>
          <w:bCs/>
          <w:color w:val="000000"/>
          <w:sz w:val="24"/>
          <w:szCs w:val="24"/>
        </w:rPr>
        <w:t>Предельные размеры</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w:t>
      </w:r>
      <w:r w:rsidRPr="0042478B">
        <w:rPr>
          <w:rFonts w:ascii="Times New Roman" w:hAnsi="Times New Roman" w:cs="Times New Roman"/>
          <w:iCs/>
          <w:color w:val="000000"/>
          <w:sz w:val="24"/>
          <w:szCs w:val="24"/>
          <w:shd w:val="clear" w:color="auto" w:fill="FFFFFF"/>
        </w:rPr>
        <w:t>D</w:t>
      </w:r>
      <w:r w:rsidRPr="0042478B">
        <w:rPr>
          <w:rFonts w:ascii="Times New Roman" w:hAnsi="Times New Roman" w:cs="Times New Roman"/>
          <w:color w:val="000000"/>
          <w:sz w:val="24"/>
          <w:szCs w:val="24"/>
          <w:shd w:val="clear" w:color="auto" w:fill="FFFFFF"/>
          <w:vertAlign w:val="subscript"/>
        </w:rPr>
        <w:t>mах</w:t>
      </w:r>
      <w:r w:rsidRPr="0042478B">
        <w:rPr>
          <w:rFonts w:ascii="Times New Roman" w:hAnsi="Times New Roman" w:cs="Times New Roman"/>
          <w:color w:val="000000"/>
          <w:sz w:val="24"/>
          <w:szCs w:val="24"/>
          <w:shd w:val="clear" w:color="auto" w:fill="FFFFFF"/>
        </w:rPr>
        <w:t>,</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D</w:t>
      </w:r>
      <w:r w:rsidRPr="0042478B">
        <w:rPr>
          <w:rFonts w:ascii="Times New Roman" w:hAnsi="Times New Roman" w:cs="Times New Roman"/>
          <w:color w:val="000000"/>
          <w:sz w:val="24"/>
          <w:szCs w:val="24"/>
          <w:shd w:val="clear" w:color="auto" w:fill="FFFFFF"/>
          <w:vertAlign w:val="subscript"/>
        </w:rPr>
        <w:t>min</w:t>
      </w:r>
      <w:r w:rsidRPr="0042478B">
        <w:rPr>
          <w:rFonts w:ascii="Times New Roman" w:hAnsi="Times New Roman" w:cs="Times New Roman"/>
          <w:color w:val="000000"/>
          <w:sz w:val="24"/>
          <w:szCs w:val="24"/>
          <w:shd w:val="clear" w:color="auto" w:fill="FFFFFF"/>
        </w:rPr>
        <w:t>,</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d</w:t>
      </w:r>
      <w:r w:rsidRPr="0042478B">
        <w:rPr>
          <w:rFonts w:ascii="Times New Roman" w:hAnsi="Times New Roman" w:cs="Times New Roman"/>
          <w:color w:val="000000"/>
          <w:sz w:val="24"/>
          <w:szCs w:val="24"/>
          <w:shd w:val="clear" w:color="auto" w:fill="FFFFFF"/>
          <w:vertAlign w:val="subscript"/>
        </w:rPr>
        <w:t>max</w:t>
      </w:r>
      <w:r w:rsidRPr="0042478B">
        <w:rPr>
          <w:rFonts w:ascii="Times New Roman" w:hAnsi="Times New Roman" w:cs="Times New Roman"/>
          <w:color w:val="000000"/>
          <w:sz w:val="24"/>
          <w:szCs w:val="24"/>
          <w:shd w:val="clear" w:color="auto" w:fill="FFFFFF"/>
        </w:rPr>
        <w:t>, d</w:t>
      </w:r>
      <w:r w:rsidRPr="0042478B">
        <w:rPr>
          <w:rFonts w:ascii="Times New Roman" w:hAnsi="Times New Roman" w:cs="Times New Roman"/>
          <w:color w:val="000000"/>
          <w:sz w:val="24"/>
          <w:szCs w:val="24"/>
          <w:shd w:val="clear" w:color="auto" w:fill="FFFFFF"/>
          <w:vertAlign w:val="subscript"/>
        </w:rPr>
        <w:t>min</w:t>
      </w:r>
      <w:r w:rsidRPr="0042478B">
        <w:rPr>
          <w:rFonts w:ascii="Times New Roman" w:hAnsi="Times New Roman" w:cs="Times New Roman"/>
          <w:color w:val="000000"/>
          <w:sz w:val="24"/>
          <w:szCs w:val="24"/>
          <w:shd w:val="clear" w:color="auto" w:fill="FFFFFF"/>
        </w:rPr>
        <w:t>) огра</w:t>
      </w:r>
      <w:r w:rsidRPr="0042478B">
        <w:rPr>
          <w:rFonts w:ascii="Times New Roman" w:hAnsi="Times New Roman" w:cs="Times New Roman"/>
          <w:color w:val="000000"/>
          <w:sz w:val="24"/>
          <w:szCs w:val="24"/>
          <w:shd w:val="clear" w:color="auto" w:fill="FFFFFF"/>
        </w:rPr>
        <w:softHyphen/>
        <w:t>ничивают интервал значений, между которыми должен находиться действительный размер годной детали.</w:t>
      </w:r>
      <w:r w:rsidR="002126E5" w:rsidRPr="0042478B">
        <w:rPr>
          <w:rFonts w:ascii="Times New Roman" w:hAnsi="Times New Roman" w:cs="Times New Roman"/>
          <w:color w:val="000000"/>
          <w:sz w:val="24"/>
          <w:szCs w:val="24"/>
        </w:rPr>
        <w:t xml:space="preserve"> </w:t>
      </w:r>
    </w:p>
    <w:p w:rsidR="002126E5" w:rsidRPr="0042478B" w:rsidRDefault="004926AA" w:rsidP="002126E5">
      <w:pPr>
        <w:spacing w:after="0" w:line="360" w:lineRule="auto"/>
        <w:ind w:firstLine="709"/>
        <w:rPr>
          <w:rFonts w:ascii="Times New Roman" w:hAnsi="Times New Roman" w:cs="Times New Roman"/>
          <w:color w:val="000000"/>
          <w:sz w:val="24"/>
          <w:szCs w:val="24"/>
        </w:rPr>
      </w:pPr>
      <w:r w:rsidRPr="0042478B">
        <w:rPr>
          <w:rStyle w:val="submenu-table"/>
          <w:rFonts w:ascii="Times New Roman" w:hAnsi="Times New Roman" w:cs="Times New Roman"/>
          <w:bCs/>
          <w:color w:val="000000"/>
          <w:sz w:val="24"/>
          <w:szCs w:val="24"/>
        </w:rPr>
        <w:t>Отклонение размера</w:t>
      </w:r>
      <w:r w:rsidR="002126E5" w:rsidRPr="0042478B">
        <w:rPr>
          <w:rStyle w:val="apple-converted-space"/>
          <w:rFonts w:ascii="Times New Roman" w:hAnsi="Times New Roman" w:cs="Times New Roman"/>
          <w:color w:val="000000"/>
          <w:sz w:val="24"/>
          <w:szCs w:val="24"/>
        </w:rPr>
        <w:t xml:space="preserve"> </w:t>
      </w:r>
      <w:r w:rsidR="00E16A37">
        <w:rPr>
          <w:rFonts w:ascii="Times New Roman" w:hAnsi="Times New Roman" w:cs="Times New Roman"/>
          <w:color w:val="000000"/>
          <w:sz w:val="24"/>
          <w:szCs w:val="24"/>
          <w:shd w:val="clear" w:color="auto" w:fill="FFFFFF"/>
        </w:rPr>
        <w:t>— алгебраическая разность меж</w:t>
      </w:r>
      <w:r w:rsidRPr="0042478B">
        <w:rPr>
          <w:rFonts w:ascii="Times New Roman" w:hAnsi="Times New Roman" w:cs="Times New Roman"/>
          <w:color w:val="000000"/>
          <w:sz w:val="24"/>
          <w:szCs w:val="24"/>
          <w:shd w:val="clear" w:color="auto" w:fill="FFFFFF"/>
        </w:rPr>
        <w:t>ду действительным (предельным) и соответствующим номинальным разме</w:t>
      </w:r>
      <w:r w:rsidR="002126E5" w:rsidRPr="0042478B">
        <w:rPr>
          <w:rFonts w:ascii="Times New Roman" w:hAnsi="Times New Roman" w:cs="Times New Roman"/>
          <w:color w:val="000000"/>
          <w:sz w:val="24"/>
          <w:szCs w:val="24"/>
          <w:shd w:val="clear" w:color="auto" w:fill="FFFFFF"/>
        </w:rPr>
        <w:t>ром. Отклонения могут быть поло</w:t>
      </w:r>
      <w:r w:rsidRPr="0042478B">
        <w:rPr>
          <w:rFonts w:ascii="Times New Roman" w:hAnsi="Times New Roman" w:cs="Times New Roman"/>
          <w:color w:val="000000"/>
          <w:sz w:val="24"/>
          <w:szCs w:val="24"/>
          <w:shd w:val="clear" w:color="auto" w:fill="FFFFFF"/>
        </w:rPr>
        <w:t>жительными (разм</w:t>
      </w:r>
      <w:r w:rsidR="002126E5" w:rsidRPr="0042478B">
        <w:rPr>
          <w:rFonts w:ascii="Times New Roman" w:hAnsi="Times New Roman" w:cs="Times New Roman"/>
          <w:color w:val="000000"/>
          <w:sz w:val="24"/>
          <w:szCs w:val="24"/>
          <w:shd w:val="clear" w:color="auto" w:fill="FFFFFF"/>
        </w:rPr>
        <w:t>ер больше номинального), отрица</w:t>
      </w:r>
      <w:r w:rsidRPr="0042478B">
        <w:rPr>
          <w:rFonts w:ascii="Times New Roman" w:hAnsi="Times New Roman" w:cs="Times New Roman"/>
          <w:color w:val="000000"/>
          <w:sz w:val="24"/>
          <w:szCs w:val="24"/>
          <w:shd w:val="clear" w:color="auto" w:fill="FFFFFF"/>
        </w:rPr>
        <w:t>тельными (размер меньше номинального) и нулевыми (размер равен номинальному). Откл</w:t>
      </w:r>
      <w:r w:rsidR="002126E5" w:rsidRPr="0042478B">
        <w:rPr>
          <w:rFonts w:ascii="Times New Roman" w:hAnsi="Times New Roman" w:cs="Times New Roman"/>
          <w:color w:val="000000"/>
          <w:sz w:val="24"/>
          <w:szCs w:val="24"/>
          <w:shd w:val="clear" w:color="auto" w:fill="FFFFFF"/>
        </w:rPr>
        <w:t>онения откладыва</w:t>
      </w:r>
      <w:r w:rsidRPr="0042478B">
        <w:rPr>
          <w:rFonts w:ascii="Times New Roman" w:hAnsi="Times New Roman" w:cs="Times New Roman"/>
          <w:color w:val="000000"/>
          <w:sz w:val="24"/>
          <w:szCs w:val="24"/>
          <w:shd w:val="clear" w:color="auto" w:fill="FFFFFF"/>
        </w:rPr>
        <w:t>ются от так называ</w:t>
      </w:r>
      <w:r w:rsidR="002126E5" w:rsidRPr="0042478B">
        <w:rPr>
          <w:rFonts w:ascii="Times New Roman" w:hAnsi="Times New Roman" w:cs="Times New Roman"/>
          <w:color w:val="000000"/>
          <w:sz w:val="24"/>
          <w:szCs w:val="24"/>
          <w:shd w:val="clear" w:color="auto" w:fill="FFFFFF"/>
        </w:rPr>
        <w:t>емой нулевой линии, условно изо</w:t>
      </w:r>
      <w:r w:rsidRPr="0042478B">
        <w:rPr>
          <w:rFonts w:ascii="Times New Roman" w:hAnsi="Times New Roman" w:cs="Times New Roman"/>
          <w:color w:val="000000"/>
          <w:sz w:val="24"/>
          <w:szCs w:val="24"/>
          <w:shd w:val="clear" w:color="auto" w:fill="FFFFFF"/>
        </w:rPr>
        <w:t>бражающей номинальное значение размера: вверх — положительные отклонения, вниз — отрицательные.</w:t>
      </w:r>
      <w:r w:rsidR="002126E5" w:rsidRPr="0042478B">
        <w:rPr>
          <w:rFonts w:ascii="Times New Roman" w:hAnsi="Times New Roman" w:cs="Times New Roman"/>
          <w:color w:val="000000"/>
          <w:sz w:val="24"/>
          <w:szCs w:val="24"/>
        </w:rPr>
        <w:t xml:space="preserve"> </w:t>
      </w:r>
    </w:p>
    <w:p w:rsidR="002126E5" w:rsidRPr="0042478B" w:rsidRDefault="004926AA" w:rsidP="002126E5">
      <w:pPr>
        <w:spacing w:after="0" w:line="360" w:lineRule="auto"/>
        <w:ind w:firstLine="709"/>
        <w:rPr>
          <w:rFonts w:ascii="Times New Roman" w:hAnsi="Times New Roman" w:cs="Times New Roman"/>
          <w:color w:val="000000"/>
          <w:sz w:val="24"/>
          <w:szCs w:val="24"/>
        </w:rPr>
      </w:pPr>
      <w:r w:rsidRPr="0042478B">
        <w:rPr>
          <w:rStyle w:val="submenu-table"/>
          <w:rFonts w:ascii="Times New Roman" w:hAnsi="Times New Roman" w:cs="Times New Roman"/>
          <w:bCs/>
          <w:color w:val="000000"/>
          <w:sz w:val="24"/>
          <w:szCs w:val="24"/>
        </w:rPr>
        <w:t>Предельное отклонение</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 алгебраическая разность между предельным и номинальным размерами.</w:t>
      </w:r>
      <w:r w:rsidR="002126E5" w:rsidRPr="0042478B">
        <w:rPr>
          <w:rFonts w:ascii="Times New Roman" w:hAnsi="Times New Roman" w:cs="Times New Roman"/>
          <w:color w:val="000000"/>
          <w:sz w:val="24"/>
          <w:szCs w:val="24"/>
        </w:rPr>
        <w:t xml:space="preserve"> </w:t>
      </w:r>
    </w:p>
    <w:p w:rsidR="002126E5" w:rsidRPr="0042478B" w:rsidRDefault="004926AA" w:rsidP="002126E5">
      <w:pPr>
        <w:spacing w:after="0" w:line="360" w:lineRule="auto"/>
        <w:ind w:firstLine="709"/>
        <w:rPr>
          <w:rFonts w:ascii="Times New Roman" w:hAnsi="Times New Roman" w:cs="Times New Roman"/>
          <w:color w:val="000000"/>
          <w:sz w:val="24"/>
          <w:szCs w:val="24"/>
        </w:rPr>
      </w:pPr>
      <w:r w:rsidRPr="0042478B">
        <w:rPr>
          <w:rFonts w:ascii="Times New Roman" w:hAnsi="Times New Roman" w:cs="Times New Roman"/>
          <w:iCs/>
          <w:color w:val="000000"/>
          <w:sz w:val="24"/>
          <w:szCs w:val="24"/>
          <w:shd w:val="clear" w:color="auto" w:fill="FFFFFF"/>
        </w:rPr>
        <w:t>Верхнее отклонение ES</w:t>
      </w:r>
      <w:r w:rsidRPr="0042478B">
        <w:rPr>
          <w:rFonts w:ascii="Times New Roman" w:hAnsi="Times New Roman" w:cs="Times New Roman"/>
          <w:color w:val="000000"/>
          <w:sz w:val="24"/>
          <w:szCs w:val="24"/>
          <w:shd w:val="clear" w:color="auto" w:fill="FFFFFF"/>
        </w:rPr>
        <w:t>,</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es</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 алгебраическая разность между наибольшим предельным и номинальным размерами: для отверстия</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ES</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w:t>
      </w:r>
      <w:r w:rsidRPr="0042478B">
        <w:rPr>
          <w:rFonts w:ascii="Times New Roman" w:hAnsi="Times New Roman" w:cs="Times New Roman"/>
          <w:iCs/>
          <w:color w:val="000000"/>
          <w:sz w:val="24"/>
          <w:szCs w:val="24"/>
          <w:shd w:val="clear" w:color="auto" w:fill="FFFFFF"/>
        </w:rPr>
        <w:t>D</w:t>
      </w:r>
      <w:r w:rsidRPr="0042478B">
        <w:rPr>
          <w:rFonts w:ascii="Times New Roman" w:hAnsi="Times New Roman" w:cs="Times New Roman"/>
          <w:color w:val="000000"/>
          <w:sz w:val="24"/>
          <w:szCs w:val="24"/>
          <w:shd w:val="clear" w:color="auto" w:fill="FFFFFF"/>
          <w:vertAlign w:val="subscript"/>
        </w:rPr>
        <w:t>max</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D</w:t>
      </w:r>
      <w:r w:rsidR="002126E5" w:rsidRPr="0042478B">
        <w:rPr>
          <w:rFonts w:ascii="Times New Roman" w:hAnsi="Times New Roman" w:cs="Times New Roman"/>
          <w:color w:val="000000"/>
          <w:sz w:val="24"/>
          <w:szCs w:val="24"/>
          <w:shd w:val="clear" w:color="auto" w:fill="FFFFFF"/>
          <w:vertAlign w:val="subscript"/>
        </w:rPr>
        <w:t>n</w:t>
      </w:r>
      <w:r w:rsidRPr="0042478B">
        <w:rPr>
          <w:rFonts w:ascii="Times New Roman" w:hAnsi="Times New Roman" w:cs="Times New Roman"/>
          <w:color w:val="000000"/>
          <w:sz w:val="24"/>
          <w:szCs w:val="24"/>
          <w:shd w:val="clear" w:color="auto" w:fill="FFFFFF"/>
        </w:rPr>
        <w:t>; для вала</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es</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d</w:t>
      </w:r>
      <w:r w:rsidRPr="0042478B">
        <w:rPr>
          <w:rFonts w:ascii="Times New Roman" w:hAnsi="Times New Roman" w:cs="Times New Roman"/>
          <w:color w:val="000000"/>
          <w:sz w:val="24"/>
          <w:szCs w:val="24"/>
          <w:shd w:val="clear" w:color="auto" w:fill="FFFFFF"/>
          <w:vertAlign w:val="subscript"/>
        </w:rPr>
        <w:t>max</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d</w:t>
      </w:r>
      <w:r w:rsidRPr="0042478B">
        <w:rPr>
          <w:rFonts w:ascii="Times New Roman" w:hAnsi="Times New Roman" w:cs="Times New Roman"/>
          <w:color w:val="000000"/>
          <w:sz w:val="24"/>
          <w:szCs w:val="24"/>
          <w:shd w:val="clear" w:color="auto" w:fill="FFFFFF"/>
          <w:vertAlign w:val="subscript"/>
        </w:rPr>
        <w:t>n</w:t>
      </w:r>
      <w:r w:rsidRPr="0042478B">
        <w:rPr>
          <w:rFonts w:ascii="Times New Roman" w:hAnsi="Times New Roman" w:cs="Times New Roman"/>
          <w:color w:val="000000"/>
          <w:sz w:val="24"/>
          <w:szCs w:val="24"/>
          <w:shd w:val="clear" w:color="auto" w:fill="FFFFFF"/>
        </w:rPr>
        <w:t>.</w:t>
      </w:r>
      <w:r w:rsidR="002126E5" w:rsidRPr="0042478B">
        <w:rPr>
          <w:rFonts w:ascii="Times New Roman" w:hAnsi="Times New Roman" w:cs="Times New Roman"/>
          <w:color w:val="000000"/>
          <w:sz w:val="24"/>
          <w:szCs w:val="24"/>
        </w:rPr>
        <w:t xml:space="preserve"> </w:t>
      </w:r>
    </w:p>
    <w:p w:rsidR="002126E5" w:rsidRPr="0042478B" w:rsidRDefault="004926AA" w:rsidP="002126E5">
      <w:pPr>
        <w:spacing w:after="0" w:line="360" w:lineRule="auto"/>
        <w:ind w:firstLine="709"/>
        <w:rPr>
          <w:rFonts w:ascii="Times New Roman" w:hAnsi="Times New Roman" w:cs="Times New Roman"/>
          <w:color w:val="000000"/>
          <w:sz w:val="24"/>
          <w:szCs w:val="24"/>
        </w:rPr>
      </w:pPr>
      <w:r w:rsidRPr="0042478B">
        <w:rPr>
          <w:rFonts w:ascii="Times New Roman" w:hAnsi="Times New Roman" w:cs="Times New Roman"/>
          <w:iCs/>
          <w:color w:val="000000"/>
          <w:sz w:val="24"/>
          <w:szCs w:val="24"/>
          <w:shd w:val="clear" w:color="auto" w:fill="FFFFFF"/>
        </w:rPr>
        <w:t>Нижнее отклонение El</w:t>
      </w:r>
      <w:r w:rsidRPr="0042478B">
        <w:rPr>
          <w:rFonts w:ascii="Times New Roman" w:hAnsi="Times New Roman" w:cs="Times New Roman"/>
          <w:color w:val="000000"/>
          <w:sz w:val="24"/>
          <w:szCs w:val="24"/>
          <w:shd w:val="clear" w:color="auto" w:fill="FFFFFF"/>
        </w:rPr>
        <w:t>,</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ei</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 алгебраическая разность между наименьшим предельным и номиналь</w:t>
      </w:r>
      <w:r w:rsidRPr="0042478B">
        <w:rPr>
          <w:rFonts w:ascii="Times New Roman" w:hAnsi="Times New Roman" w:cs="Times New Roman"/>
          <w:color w:val="000000"/>
          <w:sz w:val="24"/>
          <w:szCs w:val="24"/>
          <w:shd w:val="clear" w:color="auto" w:fill="FFFFFF"/>
        </w:rPr>
        <w:softHyphen/>
        <w:t>ным размерами: для отверстия</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EI</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 D</w:t>
      </w:r>
      <w:r w:rsidRPr="0042478B">
        <w:rPr>
          <w:rFonts w:ascii="Times New Roman" w:hAnsi="Times New Roman" w:cs="Times New Roman"/>
          <w:color w:val="000000"/>
          <w:sz w:val="24"/>
          <w:szCs w:val="24"/>
          <w:shd w:val="clear" w:color="auto" w:fill="FFFFFF"/>
          <w:vertAlign w:val="subscript"/>
        </w:rPr>
        <w:t>min</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 D</w:t>
      </w:r>
      <w:r w:rsidRPr="0042478B">
        <w:rPr>
          <w:rFonts w:ascii="Times New Roman" w:hAnsi="Times New Roman" w:cs="Times New Roman"/>
          <w:color w:val="000000"/>
          <w:sz w:val="24"/>
          <w:szCs w:val="24"/>
          <w:shd w:val="clear" w:color="auto" w:fill="FFFFFF"/>
          <w:vertAlign w:val="subscript"/>
        </w:rPr>
        <w:t>n</w:t>
      </w:r>
      <w:r w:rsidRPr="0042478B">
        <w:rPr>
          <w:rFonts w:ascii="Times New Roman" w:hAnsi="Times New Roman" w:cs="Times New Roman"/>
          <w:color w:val="000000"/>
          <w:sz w:val="24"/>
          <w:szCs w:val="24"/>
          <w:shd w:val="clear" w:color="auto" w:fill="FFFFFF"/>
        </w:rPr>
        <w:t>; для вала</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ei</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 d</w:t>
      </w:r>
      <w:r w:rsidRPr="0042478B">
        <w:rPr>
          <w:rFonts w:ascii="Times New Roman" w:hAnsi="Times New Roman" w:cs="Times New Roman"/>
          <w:color w:val="000000"/>
          <w:sz w:val="24"/>
          <w:szCs w:val="24"/>
          <w:shd w:val="clear" w:color="auto" w:fill="FFFFFF"/>
          <w:vertAlign w:val="subscript"/>
        </w:rPr>
        <w:t>min</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 d</w:t>
      </w:r>
      <w:r w:rsidRPr="0042478B">
        <w:rPr>
          <w:rFonts w:ascii="Times New Roman" w:hAnsi="Times New Roman" w:cs="Times New Roman"/>
          <w:color w:val="000000"/>
          <w:sz w:val="24"/>
          <w:szCs w:val="24"/>
          <w:shd w:val="clear" w:color="auto" w:fill="FFFFFF"/>
          <w:vertAlign w:val="subscript"/>
        </w:rPr>
        <w:t>n</w:t>
      </w:r>
      <w:r w:rsidRPr="0042478B">
        <w:rPr>
          <w:rFonts w:ascii="Times New Roman" w:hAnsi="Times New Roman" w:cs="Times New Roman"/>
          <w:color w:val="000000"/>
          <w:sz w:val="24"/>
          <w:szCs w:val="24"/>
          <w:shd w:val="clear" w:color="auto" w:fill="FFFFFF"/>
        </w:rPr>
        <w:t>.</w:t>
      </w:r>
      <w:r w:rsidR="002126E5" w:rsidRPr="0042478B">
        <w:rPr>
          <w:rFonts w:ascii="Times New Roman" w:hAnsi="Times New Roman" w:cs="Times New Roman"/>
          <w:color w:val="000000"/>
          <w:sz w:val="24"/>
          <w:szCs w:val="24"/>
        </w:rPr>
        <w:t xml:space="preserve"> </w:t>
      </w:r>
    </w:p>
    <w:p w:rsidR="004926AA" w:rsidRPr="0042478B" w:rsidRDefault="004926AA" w:rsidP="002126E5">
      <w:pPr>
        <w:spacing w:after="0" w:line="360" w:lineRule="auto"/>
        <w:ind w:firstLine="709"/>
        <w:rPr>
          <w:rFonts w:ascii="Times New Roman" w:hAnsi="Times New Roman" w:cs="Times New Roman"/>
          <w:color w:val="000000"/>
          <w:sz w:val="24"/>
          <w:szCs w:val="24"/>
          <w:shd w:val="clear" w:color="auto" w:fill="FFFFFF"/>
        </w:rPr>
      </w:pPr>
      <w:r w:rsidRPr="0042478B">
        <w:rPr>
          <w:rStyle w:val="submenu-table"/>
          <w:rFonts w:ascii="Times New Roman" w:hAnsi="Times New Roman" w:cs="Times New Roman"/>
          <w:bCs/>
          <w:color w:val="000000"/>
          <w:sz w:val="24"/>
          <w:szCs w:val="24"/>
        </w:rPr>
        <w:lastRenderedPageBreak/>
        <w:t>Допуск размера</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Т</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 разность между наибольшим и наименьшим предел</w:t>
      </w:r>
      <w:r w:rsidR="002126E5" w:rsidRPr="0042478B">
        <w:rPr>
          <w:rFonts w:ascii="Times New Roman" w:hAnsi="Times New Roman" w:cs="Times New Roman"/>
          <w:color w:val="000000"/>
          <w:sz w:val="24"/>
          <w:szCs w:val="24"/>
          <w:shd w:val="clear" w:color="auto" w:fill="FFFFFF"/>
        </w:rPr>
        <w:t>ьными размерами (предельными от</w:t>
      </w:r>
      <w:r w:rsidRPr="0042478B">
        <w:rPr>
          <w:rFonts w:ascii="Times New Roman" w:hAnsi="Times New Roman" w:cs="Times New Roman"/>
          <w:color w:val="000000"/>
          <w:sz w:val="24"/>
          <w:szCs w:val="24"/>
          <w:shd w:val="clear" w:color="auto" w:fill="FFFFFF"/>
        </w:rPr>
        <w:t>клонениями): для отверстия</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TD</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 D</w:t>
      </w:r>
      <w:r w:rsidRPr="0042478B">
        <w:rPr>
          <w:rFonts w:ascii="Times New Roman" w:hAnsi="Times New Roman" w:cs="Times New Roman"/>
          <w:color w:val="000000"/>
          <w:sz w:val="24"/>
          <w:szCs w:val="24"/>
          <w:shd w:val="clear" w:color="auto" w:fill="FFFFFF"/>
          <w:vertAlign w:val="subscript"/>
        </w:rPr>
        <w:t>min</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 D</w:t>
      </w:r>
      <w:r w:rsidRPr="0042478B">
        <w:rPr>
          <w:rFonts w:ascii="Times New Roman" w:hAnsi="Times New Roman" w:cs="Times New Roman"/>
          <w:color w:val="000000"/>
          <w:sz w:val="24"/>
          <w:szCs w:val="24"/>
          <w:shd w:val="clear" w:color="auto" w:fill="FFFFFF"/>
          <w:vertAlign w:val="subscript"/>
        </w:rPr>
        <w:t>min</w:t>
      </w:r>
      <w:r w:rsidRPr="0042478B">
        <w:rPr>
          <w:rFonts w:ascii="Times New Roman" w:hAnsi="Times New Roman" w:cs="Times New Roman"/>
          <w:color w:val="000000"/>
          <w:sz w:val="24"/>
          <w:szCs w:val="24"/>
          <w:shd w:val="clear" w:color="auto" w:fill="FFFFFF"/>
        </w:rPr>
        <w:t>; для вала</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Td</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color w:val="000000"/>
          <w:sz w:val="24"/>
          <w:szCs w:val="24"/>
          <w:shd w:val="clear" w:color="auto" w:fill="FFFFFF"/>
        </w:rPr>
        <w:t>=</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d</w:t>
      </w:r>
      <w:r w:rsidRPr="0042478B">
        <w:rPr>
          <w:rFonts w:ascii="Times New Roman" w:hAnsi="Times New Roman" w:cs="Times New Roman"/>
          <w:color w:val="000000"/>
          <w:sz w:val="24"/>
          <w:szCs w:val="24"/>
          <w:shd w:val="clear" w:color="auto" w:fill="FFFFFF"/>
          <w:vertAlign w:val="subscript"/>
        </w:rPr>
        <w:t>max</w:t>
      </w:r>
      <w:r w:rsidR="002126E5" w:rsidRPr="0042478B">
        <w:rPr>
          <w:rStyle w:val="apple-converted-space"/>
          <w:rFonts w:ascii="Times New Roman" w:hAnsi="Times New Roman" w:cs="Times New Roman"/>
          <w:color w:val="000000"/>
          <w:sz w:val="24"/>
          <w:szCs w:val="24"/>
          <w:vertAlign w:val="subscript"/>
        </w:rPr>
        <w:t xml:space="preserve"> </w:t>
      </w:r>
      <w:r w:rsidRPr="0042478B">
        <w:rPr>
          <w:rFonts w:ascii="Times New Roman" w:hAnsi="Times New Roman" w:cs="Times New Roman"/>
          <w:color w:val="000000"/>
          <w:sz w:val="24"/>
          <w:szCs w:val="24"/>
          <w:shd w:val="clear" w:color="auto" w:fill="FFFFFF"/>
        </w:rPr>
        <w:t>—</w:t>
      </w:r>
      <w:r w:rsidR="002126E5" w:rsidRPr="0042478B">
        <w:rPr>
          <w:rStyle w:val="apple-converted-space"/>
          <w:rFonts w:ascii="Times New Roman" w:hAnsi="Times New Roman" w:cs="Times New Roman"/>
          <w:color w:val="000000"/>
          <w:sz w:val="24"/>
          <w:szCs w:val="24"/>
        </w:rPr>
        <w:t xml:space="preserve"> </w:t>
      </w:r>
      <w:r w:rsidRPr="0042478B">
        <w:rPr>
          <w:rFonts w:ascii="Times New Roman" w:hAnsi="Times New Roman" w:cs="Times New Roman"/>
          <w:iCs/>
          <w:color w:val="000000"/>
          <w:sz w:val="24"/>
          <w:szCs w:val="24"/>
          <w:shd w:val="clear" w:color="auto" w:fill="FFFFFF"/>
        </w:rPr>
        <w:t>d</w:t>
      </w:r>
      <w:r w:rsidRPr="0042478B">
        <w:rPr>
          <w:rFonts w:ascii="Times New Roman" w:hAnsi="Times New Roman" w:cs="Times New Roman"/>
          <w:color w:val="000000"/>
          <w:sz w:val="24"/>
          <w:szCs w:val="24"/>
          <w:shd w:val="clear" w:color="auto" w:fill="FFFFFF"/>
          <w:vertAlign w:val="subscript"/>
        </w:rPr>
        <w:t>min</w:t>
      </w:r>
      <w:r w:rsidRPr="0042478B">
        <w:rPr>
          <w:rFonts w:ascii="Times New Roman" w:hAnsi="Times New Roman" w:cs="Times New Roman"/>
          <w:color w:val="000000"/>
          <w:sz w:val="24"/>
          <w:szCs w:val="24"/>
          <w:shd w:val="clear" w:color="auto" w:fill="FFFFFF"/>
        </w:rPr>
        <w:t>. Допуск служит мерой точности размера. Чем меньше допуск, тем выше точность, и наобо</w:t>
      </w:r>
      <w:r w:rsidRPr="0042478B">
        <w:rPr>
          <w:rFonts w:ascii="Times New Roman" w:hAnsi="Times New Roman" w:cs="Times New Roman"/>
          <w:color w:val="000000"/>
          <w:sz w:val="24"/>
          <w:szCs w:val="24"/>
          <w:shd w:val="clear" w:color="auto" w:fill="FFFFFF"/>
        </w:rPr>
        <w:softHyphen/>
        <w:t>рот — низкая точность характеризуется большим допус</w:t>
      </w:r>
      <w:r w:rsidRPr="0042478B">
        <w:rPr>
          <w:rFonts w:ascii="Times New Roman" w:hAnsi="Times New Roman" w:cs="Times New Roman"/>
          <w:color w:val="000000"/>
          <w:sz w:val="24"/>
          <w:szCs w:val="24"/>
          <w:shd w:val="clear" w:color="auto" w:fill="FFFFFF"/>
        </w:rPr>
        <w:softHyphen/>
        <w:t>ком. От допуска непосредственно зависит трудоемкость изготовления и себестоимость деталей, а также в зна</w:t>
      </w:r>
      <w:r w:rsidRPr="0042478B">
        <w:rPr>
          <w:rFonts w:ascii="Times New Roman" w:hAnsi="Times New Roman" w:cs="Times New Roman"/>
          <w:color w:val="000000"/>
          <w:sz w:val="24"/>
          <w:szCs w:val="24"/>
          <w:shd w:val="clear" w:color="auto" w:fill="FFFFFF"/>
        </w:rPr>
        <w:softHyphen/>
        <w:t>чительной степени в</w:t>
      </w:r>
      <w:r w:rsidR="00E16A37">
        <w:rPr>
          <w:rFonts w:ascii="Times New Roman" w:hAnsi="Times New Roman" w:cs="Times New Roman"/>
          <w:color w:val="000000"/>
          <w:sz w:val="24"/>
          <w:szCs w:val="24"/>
          <w:shd w:val="clear" w:color="auto" w:fill="FFFFFF"/>
        </w:rPr>
        <w:t>ыбор оборудования, средств конт</w:t>
      </w:r>
      <w:r w:rsidRPr="0042478B">
        <w:rPr>
          <w:rFonts w:ascii="Times New Roman" w:hAnsi="Times New Roman" w:cs="Times New Roman"/>
          <w:color w:val="000000"/>
          <w:sz w:val="24"/>
          <w:szCs w:val="24"/>
          <w:shd w:val="clear" w:color="auto" w:fill="FFFFFF"/>
        </w:rPr>
        <w:t>роля, производительность обработки. Значение допуска всегда положительно.</w:t>
      </w:r>
    </w:p>
    <w:p w:rsidR="004926AA" w:rsidRPr="0042478B" w:rsidRDefault="004926AA" w:rsidP="004926AA">
      <w:pPr>
        <w:spacing w:after="0" w:line="360" w:lineRule="auto"/>
        <w:jc w:val="both"/>
        <w:rPr>
          <w:rFonts w:ascii="Times New Roman" w:hAnsi="Times New Roman" w:cs="Times New Roman"/>
          <w:color w:val="000000"/>
          <w:sz w:val="24"/>
          <w:szCs w:val="24"/>
          <w:shd w:val="clear" w:color="auto" w:fill="FFFFFF"/>
        </w:rPr>
      </w:pPr>
      <w:r w:rsidRPr="0042478B">
        <w:rPr>
          <w:rStyle w:val="apple-converted-space"/>
          <w:rFonts w:ascii="Times New Roman" w:hAnsi="Times New Roman" w:cs="Times New Roman"/>
          <w:bCs/>
          <w:color w:val="000000"/>
          <w:sz w:val="24"/>
          <w:szCs w:val="24"/>
        </w:rPr>
        <w:t> </w:t>
      </w:r>
      <w:r w:rsidRPr="0042478B">
        <w:rPr>
          <w:rStyle w:val="submenu-table"/>
          <w:rFonts w:ascii="Times New Roman" w:hAnsi="Times New Roman" w:cs="Times New Roman"/>
          <w:bCs/>
          <w:color w:val="000000"/>
          <w:sz w:val="24"/>
          <w:szCs w:val="24"/>
        </w:rPr>
        <w:t>Поле допуска</w:t>
      </w:r>
      <w:r w:rsidRPr="0042478B">
        <w:rPr>
          <w:rStyle w:val="apple-converted-space"/>
          <w:rFonts w:ascii="Times New Roman" w:hAnsi="Times New Roman" w:cs="Times New Roman"/>
          <w:color w:val="000000"/>
          <w:sz w:val="24"/>
          <w:szCs w:val="24"/>
        </w:rPr>
        <w:t> </w:t>
      </w:r>
      <w:r w:rsidRPr="0042478B">
        <w:rPr>
          <w:rFonts w:ascii="Times New Roman" w:hAnsi="Times New Roman" w:cs="Times New Roman"/>
          <w:color w:val="000000"/>
          <w:sz w:val="24"/>
          <w:szCs w:val="24"/>
          <w:shd w:val="clear" w:color="auto" w:fill="FFFFFF"/>
        </w:rPr>
        <w:t>— зона между верхним и нижним от</w:t>
      </w:r>
      <w:r w:rsidRPr="0042478B">
        <w:rPr>
          <w:rFonts w:ascii="Times New Roman" w:hAnsi="Times New Roman" w:cs="Times New Roman"/>
          <w:color w:val="000000"/>
          <w:sz w:val="24"/>
          <w:szCs w:val="24"/>
          <w:shd w:val="clear" w:color="auto" w:fill="FFFFFF"/>
        </w:rPr>
        <w:softHyphen/>
        <w:t>клонениями. Поле допуска — понятие более широкое, чем допуск. Поле допуска характеризуется своим зна</w:t>
      </w:r>
      <w:r w:rsidRPr="0042478B">
        <w:rPr>
          <w:rFonts w:ascii="Times New Roman" w:hAnsi="Times New Roman" w:cs="Times New Roman"/>
          <w:color w:val="000000"/>
          <w:sz w:val="24"/>
          <w:szCs w:val="24"/>
          <w:shd w:val="clear" w:color="auto" w:fill="FFFFFF"/>
        </w:rPr>
        <w:softHyphen/>
        <w:t>чением и расположением относительно номинального размера. При одном и том же допуске могут быть раз</w:t>
      </w:r>
      <w:r w:rsidRPr="0042478B">
        <w:rPr>
          <w:rFonts w:ascii="Times New Roman" w:hAnsi="Times New Roman" w:cs="Times New Roman"/>
          <w:color w:val="000000"/>
          <w:sz w:val="24"/>
          <w:szCs w:val="24"/>
          <w:shd w:val="clear" w:color="auto" w:fill="FFFFFF"/>
        </w:rPr>
        <w:softHyphen/>
        <w:t>ные по расположению поля допусков.</w:t>
      </w:r>
    </w:p>
    <w:p w:rsidR="004926AA" w:rsidRPr="0042478B" w:rsidRDefault="004926AA" w:rsidP="004926AA">
      <w:pPr>
        <w:rPr>
          <w:rFonts w:ascii="Times New Roman" w:hAnsi="Times New Roman" w:cs="Times New Roman"/>
          <w:sz w:val="24"/>
          <w:szCs w:val="24"/>
        </w:rPr>
      </w:pPr>
      <w:r w:rsidRPr="0042478B">
        <w:rPr>
          <w:rFonts w:ascii="Times New Roman" w:hAnsi="Times New Roman" w:cs="Times New Roman"/>
          <w:sz w:val="24"/>
          <w:szCs w:val="24"/>
        </w:rPr>
        <w:t>Задача. Определить величину допуска по заданному номинальному размеру и полю допуска по стандарту СЭВ. Зарисовать графическое изображение поля допуска.</w:t>
      </w:r>
    </w:p>
    <w:tbl>
      <w:tblPr>
        <w:tblStyle w:val="a6"/>
        <w:tblW w:w="0" w:type="auto"/>
        <w:tblLook w:val="01E0" w:firstRow="1" w:lastRow="1" w:firstColumn="1" w:lastColumn="1" w:noHBand="0" w:noVBand="0"/>
      </w:tblPr>
      <w:tblGrid>
        <w:gridCol w:w="1907"/>
        <w:gridCol w:w="1640"/>
        <w:gridCol w:w="1640"/>
        <w:gridCol w:w="1645"/>
        <w:gridCol w:w="1648"/>
        <w:gridCol w:w="1658"/>
      </w:tblGrid>
      <w:tr w:rsidR="004926AA" w:rsidRPr="0042478B" w:rsidTr="001D5825">
        <w:tc>
          <w:tcPr>
            <w:tcW w:w="1916" w:type="dxa"/>
          </w:tcPr>
          <w:p w:rsidR="004926AA" w:rsidRPr="0042478B" w:rsidRDefault="004926AA" w:rsidP="001D5825">
            <w:pPr>
              <w:spacing w:line="240" w:lineRule="auto"/>
              <w:rPr>
                <w:sz w:val="24"/>
                <w:szCs w:val="24"/>
              </w:rPr>
            </w:pPr>
            <w:r w:rsidRPr="0042478B">
              <w:rPr>
                <w:sz w:val="24"/>
                <w:szCs w:val="24"/>
              </w:rPr>
              <w:t>Варианты</w:t>
            </w:r>
          </w:p>
        </w:tc>
        <w:tc>
          <w:tcPr>
            <w:tcW w:w="1677" w:type="dxa"/>
          </w:tcPr>
          <w:p w:rsidR="004926AA" w:rsidRPr="0042478B" w:rsidRDefault="004926AA" w:rsidP="001D5825">
            <w:pPr>
              <w:spacing w:line="240" w:lineRule="auto"/>
              <w:rPr>
                <w:sz w:val="24"/>
                <w:szCs w:val="24"/>
              </w:rPr>
            </w:pPr>
            <w:r w:rsidRPr="0042478B">
              <w:rPr>
                <w:sz w:val="24"/>
                <w:szCs w:val="24"/>
              </w:rPr>
              <w:t>1</w:t>
            </w:r>
          </w:p>
        </w:tc>
        <w:tc>
          <w:tcPr>
            <w:tcW w:w="1676" w:type="dxa"/>
          </w:tcPr>
          <w:p w:rsidR="004926AA" w:rsidRPr="0042478B" w:rsidRDefault="004926AA" w:rsidP="001D5825">
            <w:pPr>
              <w:spacing w:line="240" w:lineRule="auto"/>
              <w:rPr>
                <w:sz w:val="24"/>
                <w:szCs w:val="24"/>
              </w:rPr>
            </w:pPr>
            <w:r w:rsidRPr="0042478B">
              <w:rPr>
                <w:sz w:val="24"/>
                <w:szCs w:val="24"/>
              </w:rPr>
              <w:t>2</w:t>
            </w:r>
          </w:p>
        </w:tc>
        <w:tc>
          <w:tcPr>
            <w:tcW w:w="1680" w:type="dxa"/>
          </w:tcPr>
          <w:p w:rsidR="004926AA" w:rsidRPr="0042478B" w:rsidRDefault="004926AA" w:rsidP="001D5825">
            <w:pPr>
              <w:spacing w:line="240" w:lineRule="auto"/>
              <w:rPr>
                <w:sz w:val="24"/>
                <w:szCs w:val="24"/>
              </w:rPr>
            </w:pPr>
            <w:r w:rsidRPr="0042478B">
              <w:rPr>
                <w:sz w:val="24"/>
                <w:szCs w:val="24"/>
              </w:rPr>
              <w:t>3</w:t>
            </w:r>
          </w:p>
        </w:tc>
        <w:tc>
          <w:tcPr>
            <w:tcW w:w="1679" w:type="dxa"/>
          </w:tcPr>
          <w:p w:rsidR="004926AA" w:rsidRPr="0042478B" w:rsidRDefault="004926AA" w:rsidP="001D5825">
            <w:pPr>
              <w:spacing w:line="240" w:lineRule="auto"/>
              <w:rPr>
                <w:sz w:val="24"/>
                <w:szCs w:val="24"/>
              </w:rPr>
            </w:pPr>
            <w:r w:rsidRPr="0042478B">
              <w:rPr>
                <w:sz w:val="24"/>
                <w:szCs w:val="24"/>
              </w:rPr>
              <w:t>4</w:t>
            </w:r>
          </w:p>
        </w:tc>
        <w:tc>
          <w:tcPr>
            <w:tcW w:w="1680" w:type="dxa"/>
          </w:tcPr>
          <w:p w:rsidR="004926AA" w:rsidRPr="0042478B" w:rsidRDefault="004926AA" w:rsidP="001D5825">
            <w:pPr>
              <w:spacing w:line="240" w:lineRule="auto"/>
              <w:rPr>
                <w:sz w:val="24"/>
                <w:szCs w:val="24"/>
              </w:rPr>
            </w:pPr>
            <w:r w:rsidRPr="0042478B">
              <w:rPr>
                <w:sz w:val="24"/>
                <w:szCs w:val="24"/>
              </w:rPr>
              <w:t>5</w:t>
            </w:r>
          </w:p>
        </w:tc>
      </w:tr>
      <w:tr w:rsidR="004926AA" w:rsidRPr="0042478B" w:rsidTr="001D5825">
        <w:tc>
          <w:tcPr>
            <w:tcW w:w="1916" w:type="dxa"/>
          </w:tcPr>
          <w:p w:rsidR="004926AA" w:rsidRPr="0042478B" w:rsidRDefault="004926AA" w:rsidP="001D5825">
            <w:pPr>
              <w:spacing w:line="240" w:lineRule="auto"/>
              <w:rPr>
                <w:sz w:val="24"/>
                <w:szCs w:val="24"/>
              </w:rPr>
            </w:pPr>
            <w:r w:rsidRPr="0042478B">
              <w:rPr>
                <w:sz w:val="24"/>
                <w:szCs w:val="24"/>
              </w:rPr>
              <w:t>Номинальный размер и поле допуска</w:t>
            </w:r>
          </w:p>
        </w:tc>
        <w:tc>
          <w:tcPr>
            <w:tcW w:w="1677" w:type="dxa"/>
          </w:tcPr>
          <w:p w:rsidR="004926AA" w:rsidRPr="0042478B" w:rsidRDefault="004926AA" w:rsidP="001D5825">
            <w:pPr>
              <w:spacing w:line="240" w:lineRule="auto"/>
              <w:rPr>
                <w:sz w:val="24"/>
                <w:szCs w:val="24"/>
              </w:rPr>
            </w:pPr>
            <w:r w:rsidRPr="0042478B">
              <w:rPr>
                <w:sz w:val="24"/>
                <w:szCs w:val="24"/>
              </w:rPr>
              <w:t>Ø 10</w:t>
            </w:r>
            <w:r w:rsidRPr="0042478B">
              <w:rPr>
                <w:sz w:val="24"/>
                <w:szCs w:val="24"/>
                <w:lang w:val="en-US"/>
              </w:rPr>
              <w:t>h</w:t>
            </w:r>
            <w:r w:rsidRPr="0042478B">
              <w:rPr>
                <w:sz w:val="24"/>
                <w:szCs w:val="24"/>
              </w:rPr>
              <w:t>6</w:t>
            </w:r>
          </w:p>
        </w:tc>
        <w:tc>
          <w:tcPr>
            <w:tcW w:w="1676" w:type="dxa"/>
          </w:tcPr>
          <w:p w:rsidR="004926AA" w:rsidRPr="0042478B" w:rsidRDefault="004926AA" w:rsidP="001D5825">
            <w:pPr>
              <w:spacing w:line="240" w:lineRule="auto"/>
              <w:rPr>
                <w:sz w:val="24"/>
                <w:szCs w:val="24"/>
              </w:rPr>
            </w:pPr>
            <w:r w:rsidRPr="0042478B">
              <w:rPr>
                <w:sz w:val="24"/>
                <w:szCs w:val="24"/>
              </w:rPr>
              <w:t>Ø 16</w:t>
            </w:r>
            <w:r w:rsidRPr="0042478B">
              <w:rPr>
                <w:sz w:val="24"/>
                <w:szCs w:val="24"/>
                <w:lang w:val="en-US"/>
              </w:rPr>
              <w:t>s</w:t>
            </w:r>
            <w:r w:rsidRPr="0042478B">
              <w:rPr>
                <w:sz w:val="24"/>
                <w:szCs w:val="24"/>
              </w:rPr>
              <w:t>7</w:t>
            </w:r>
          </w:p>
        </w:tc>
        <w:tc>
          <w:tcPr>
            <w:tcW w:w="1680" w:type="dxa"/>
          </w:tcPr>
          <w:p w:rsidR="004926AA" w:rsidRPr="0042478B" w:rsidRDefault="004926AA" w:rsidP="001D5825">
            <w:pPr>
              <w:spacing w:line="240" w:lineRule="auto"/>
              <w:rPr>
                <w:sz w:val="24"/>
                <w:szCs w:val="24"/>
              </w:rPr>
            </w:pPr>
            <w:r w:rsidRPr="0042478B">
              <w:rPr>
                <w:sz w:val="24"/>
                <w:szCs w:val="24"/>
              </w:rPr>
              <w:t>Ø 18</w:t>
            </w:r>
            <w:r w:rsidRPr="0042478B">
              <w:rPr>
                <w:sz w:val="24"/>
                <w:szCs w:val="24"/>
                <w:lang w:val="en-US"/>
              </w:rPr>
              <w:t>H</w:t>
            </w:r>
            <w:r w:rsidRPr="0042478B">
              <w:rPr>
                <w:sz w:val="24"/>
                <w:szCs w:val="24"/>
              </w:rPr>
              <w:t>9</w:t>
            </w:r>
          </w:p>
        </w:tc>
        <w:tc>
          <w:tcPr>
            <w:tcW w:w="1679" w:type="dxa"/>
          </w:tcPr>
          <w:p w:rsidR="004926AA" w:rsidRPr="0042478B" w:rsidRDefault="004926AA" w:rsidP="001D5825">
            <w:pPr>
              <w:spacing w:line="240" w:lineRule="auto"/>
              <w:rPr>
                <w:sz w:val="24"/>
                <w:szCs w:val="24"/>
              </w:rPr>
            </w:pPr>
            <w:r w:rsidRPr="0042478B">
              <w:rPr>
                <w:sz w:val="24"/>
                <w:szCs w:val="24"/>
              </w:rPr>
              <w:t>Ø 20</w:t>
            </w:r>
            <w:r w:rsidRPr="0042478B">
              <w:rPr>
                <w:sz w:val="24"/>
                <w:szCs w:val="24"/>
                <w:lang w:val="en-US"/>
              </w:rPr>
              <w:t>K</w:t>
            </w:r>
            <w:r w:rsidRPr="0042478B">
              <w:rPr>
                <w:sz w:val="24"/>
                <w:szCs w:val="24"/>
              </w:rPr>
              <w:t>6</w:t>
            </w:r>
          </w:p>
        </w:tc>
        <w:tc>
          <w:tcPr>
            <w:tcW w:w="1680" w:type="dxa"/>
          </w:tcPr>
          <w:p w:rsidR="004926AA" w:rsidRPr="0042478B" w:rsidRDefault="004926AA" w:rsidP="001D5825">
            <w:pPr>
              <w:spacing w:line="240" w:lineRule="auto"/>
              <w:rPr>
                <w:sz w:val="24"/>
                <w:szCs w:val="24"/>
              </w:rPr>
            </w:pPr>
            <w:r w:rsidRPr="0042478B">
              <w:rPr>
                <w:sz w:val="24"/>
                <w:szCs w:val="24"/>
              </w:rPr>
              <w:t>Ø 25</w:t>
            </w:r>
            <w:r w:rsidRPr="0042478B">
              <w:rPr>
                <w:sz w:val="24"/>
                <w:szCs w:val="24"/>
                <w:lang w:val="en-US"/>
              </w:rPr>
              <w:t>H</w:t>
            </w:r>
            <w:r w:rsidRPr="0042478B">
              <w:rPr>
                <w:sz w:val="24"/>
                <w:szCs w:val="24"/>
              </w:rPr>
              <w:t>8</w:t>
            </w:r>
          </w:p>
        </w:tc>
      </w:tr>
      <w:tr w:rsidR="004926AA" w:rsidRPr="0042478B" w:rsidTr="001D5825">
        <w:tc>
          <w:tcPr>
            <w:tcW w:w="1916" w:type="dxa"/>
          </w:tcPr>
          <w:p w:rsidR="004926AA" w:rsidRPr="0042478B" w:rsidRDefault="004926AA" w:rsidP="001D5825">
            <w:pPr>
              <w:spacing w:line="240" w:lineRule="auto"/>
              <w:rPr>
                <w:sz w:val="24"/>
                <w:szCs w:val="24"/>
              </w:rPr>
            </w:pPr>
            <w:r w:rsidRPr="0042478B">
              <w:rPr>
                <w:sz w:val="24"/>
                <w:szCs w:val="24"/>
              </w:rPr>
              <w:t>Варианты</w:t>
            </w:r>
          </w:p>
        </w:tc>
        <w:tc>
          <w:tcPr>
            <w:tcW w:w="1677" w:type="dxa"/>
          </w:tcPr>
          <w:p w:rsidR="004926AA" w:rsidRPr="0042478B" w:rsidRDefault="004926AA" w:rsidP="001D5825">
            <w:pPr>
              <w:spacing w:line="240" w:lineRule="auto"/>
              <w:rPr>
                <w:sz w:val="24"/>
                <w:szCs w:val="24"/>
              </w:rPr>
            </w:pPr>
            <w:r w:rsidRPr="0042478B">
              <w:rPr>
                <w:sz w:val="24"/>
                <w:szCs w:val="24"/>
              </w:rPr>
              <w:t>6</w:t>
            </w:r>
          </w:p>
        </w:tc>
        <w:tc>
          <w:tcPr>
            <w:tcW w:w="1676" w:type="dxa"/>
          </w:tcPr>
          <w:p w:rsidR="004926AA" w:rsidRPr="0042478B" w:rsidRDefault="004926AA" w:rsidP="001D5825">
            <w:pPr>
              <w:spacing w:line="240" w:lineRule="auto"/>
              <w:rPr>
                <w:sz w:val="24"/>
                <w:szCs w:val="24"/>
              </w:rPr>
            </w:pPr>
            <w:r w:rsidRPr="0042478B">
              <w:rPr>
                <w:sz w:val="24"/>
                <w:szCs w:val="24"/>
              </w:rPr>
              <w:t>7</w:t>
            </w:r>
          </w:p>
        </w:tc>
        <w:tc>
          <w:tcPr>
            <w:tcW w:w="1680" w:type="dxa"/>
          </w:tcPr>
          <w:p w:rsidR="004926AA" w:rsidRPr="0042478B" w:rsidRDefault="004926AA" w:rsidP="001D5825">
            <w:pPr>
              <w:spacing w:line="240" w:lineRule="auto"/>
              <w:rPr>
                <w:sz w:val="24"/>
                <w:szCs w:val="24"/>
              </w:rPr>
            </w:pPr>
            <w:r w:rsidRPr="0042478B">
              <w:rPr>
                <w:sz w:val="24"/>
                <w:szCs w:val="24"/>
              </w:rPr>
              <w:t>8</w:t>
            </w:r>
          </w:p>
        </w:tc>
        <w:tc>
          <w:tcPr>
            <w:tcW w:w="1679" w:type="dxa"/>
          </w:tcPr>
          <w:p w:rsidR="004926AA" w:rsidRPr="0042478B" w:rsidRDefault="004926AA" w:rsidP="001D5825">
            <w:pPr>
              <w:spacing w:line="240" w:lineRule="auto"/>
              <w:rPr>
                <w:sz w:val="24"/>
                <w:szCs w:val="24"/>
              </w:rPr>
            </w:pPr>
            <w:r w:rsidRPr="0042478B">
              <w:rPr>
                <w:sz w:val="24"/>
                <w:szCs w:val="24"/>
              </w:rPr>
              <w:t>9</w:t>
            </w:r>
          </w:p>
        </w:tc>
        <w:tc>
          <w:tcPr>
            <w:tcW w:w="1680" w:type="dxa"/>
          </w:tcPr>
          <w:p w:rsidR="004926AA" w:rsidRPr="0042478B" w:rsidRDefault="004926AA" w:rsidP="001D5825">
            <w:pPr>
              <w:spacing w:line="240" w:lineRule="auto"/>
              <w:rPr>
                <w:sz w:val="24"/>
                <w:szCs w:val="24"/>
              </w:rPr>
            </w:pPr>
            <w:r w:rsidRPr="0042478B">
              <w:rPr>
                <w:sz w:val="24"/>
                <w:szCs w:val="24"/>
              </w:rPr>
              <w:t>10</w:t>
            </w:r>
          </w:p>
        </w:tc>
      </w:tr>
      <w:tr w:rsidR="004926AA" w:rsidRPr="0042478B" w:rsidTr="001D5825">
        <w:tc>
          <w:tcPr>
            <w:tcW w:w="1916" w:type="dxa"/>
          </w:tcPr>
          <w:p w:rsidR="004926AA" w:rsidRPr="0042478B" w:rsidRDefault="004926AA" w:rsidP="001D5825">
            <w:pPr>
              <w:spacing w:line="240" w:lineRule="auto"/>
              <w:rPr>
                <w:sz w:val="24"/>
                <w:szCs w:val="24"/>
              </w:rPr>
            </w:pPr>
            <w:r w:rsidRPr="0042478B">
              <w:rPr>
                <w:sz w:val="24"/>
                <w:szCs w:val="24"/>
              </w:rPr>
              <w:t>Номинальный размер и поле допуска</w:t>
            </w:r>
          </w:p>
        </w:tc>
        <w:tc>
          <w:tcPr>
            <w:tcW w:w="1677" w:type="dxa"/>
          </w:tcPr>
          <w:p w:rsidR="004926AA" w:rsidRPr="0042478B" w:rsidRDefault="004926AA" w:rsidP="001D5825">
            <w:pPr>
              <w:spacing w:line="240" w:lineRule="auto"/>
              <w:rPr>
                <w:sz w:val="24"/>
                <w:szCs w:val="24"/>
                <w:lang w:val="en-US"/>
              </w:rPr>
            </w:pPr>
            <w:r w:rsidRPr="0042478B">
              <w:rPr>
                <w:sz w:val="24"/>
                <w:szCs w:val="24"/>
              </w:rPr>
              <w:t xml:space="preserve">Ø </w:t>
            </w:r>
            <w:r w:rsidRPr="0042478B">
              <w:rPr>
                <w:sz w:val="24"/>
                <w:szCs w:val="24"/>
                <w:lang w:val="en-US"/>
              </w:rPr>
              <w:t>40u8</w:t>
            </w:r>
          </w:p>
        </w:tc>
        <w:tc>
          <w:tcPr>
            <w:tcW w:w="1676" w:type="dxa"/>
          </w:tcPr>
          <w:p w:rsidR="004926AA" w:rsidRPr="0042478B" w:rsidRDefault="004926AA" w:rsidP="001D5825">
            <w:pPr>
              <w:spacing w:line="240" w:lineRule="auto"/>
              <w:rPr>
                <w:sz w:val="24"/>
                <w:szCs w:val="24"/>
                <w:lang w:val="en-US"/>
              </w:rPr>
            </w:pPr>
            <w:r w:rsidRPr="0042478B">
              <w:rPr>
                <w:sz w:val="24"/>
                <w:szCs w:val="24"/>
              </w:rPr>
              <w:t xml:space="preserve">Ø </w:t>
            </w:r>
            <w:r w:rsidRPr="0042478B">
              <w:rPr>
                <w:sz w:val="24"/>
                <w:szCs w:val="24"/>
                <w:lang w:val="en-US"/>
              </w:rPr>
              <w:t>50E9</w:t>
            </w:r>
          </w:p>
        </w:tc>
        <w:tc>
          <w:tcPr>
            <w:tcW w:w="1680" w:type="dxa"/>
          </w:tcPr>
          <w:p w:rsidR="004926AA" w:rsidRPr="0042478B" w:rsidRDefault="004926AA" w:rsidP="001D5825">
            <w:pPr>
              <w:spacing w:line="240" w:lineRule="auto"/>
              <w:rPr>
                <w:sz w:val="24"/>
                <w:szCs w:val="24"/>
                <w:lang w:val="en-US"/>
              </w:rPr>
            </w:pPr>
            <w:r w:rsidRPr="0042478B">
              <w:rPr>
                <w:sz w:val="24"/>
                <w:szCs w:val="24"/>
              </w:rPr>
              <w:t xml:space="preserve">Ø </w:t>
            </w:r>
            <w:r w:rsidRPr="0042478B">
              <w:rPr>
                <w:sz w:val="24"/>
                <w:szCs w:val="24"/>
                <w:lang w:val="en-US"/>
              </w:rPr>
              <w:t>80H9</w:t>
            </w:r>
          </w:p>
        </w:tc>
        <w:tc>
          <w:tcPr>
            <w:tcW w:w="1679" w:type="dxa"/>
          </w:tcPr>
          <w:p w:rsidR="004926AA" w:rsidRPr="0042478B" w:rsidRDefault="004926AA" w:rsidP="001D5825">
            <w:pPr>
              <w:spacing w:line="240" w:lineRule="auto"/>
              <w:rPr>
                <w:sz w:val="24"/>
                <w:szCs w:val="24"/>
                <w:lang w:val="en-US"/>
              </w:rPr>
            </w:pPr>
            <w:r w:rsidRPr="0042478B">
              <w:rPr>
                <w:sz w:val="24"/>
                <w:szCs w:val="24"/>
              </w:rPr>
              <w:t>Ø</w:t>
            </w:r>
            <w:r w:rsidRPr="0042478B">
              <w:rPr>
                <w:sz w:val="24"/>
                <w:szCs w:val="24"/>
                <w:lang w:val="en-US"/>
              </w:rPr>
              <w:t>75h8</w:t>
            </w:r>
          </w:p>
        </w:tc>
        <w:tc>
          <w:tcPr>
            <w:tcW w:w="1680" w:type="dxa"/>
          </w:tcPr>
          <w:p w:rsidR="004926AA" w:rsidRPr="0042478B" w:rsidRDefault="004926AA" w:rsidP="001D5825">
            <w:pPr>
              <w:spacing w:line="240" w:lineRule="auto"/>
              <w:rPr>
                <w:sz w:val="24"/>
                <w:szCs w:val="24"/>
                <w:lang w:val="en-US"/>
              </w:rPr>
            </w:pPr>
            <w:r w:rsidRPr="0042478B">
              <w:rPr>
                <w:sz w:val="24"/>
                <w:szCs w:val="24"/>
              </w:rPr>
              <w:t>Ø</w:t>
            </w:r>
            <w:r w:rsidRPr="0042478B">
              <w:rPr>
                <w:sz w:val="24"/>
                <w:szCs w:val="24"/>
                <w:lang w:val="en-US"/>
              </w:rPr>
              <w:t>100d11</w:t>
            </w:r>
          </w:p>
        </w:tc>
      </w:tr>
    </w:tbl>
    <w:p w:rsidR="004926AA" w:rsidRPr="0042478B" w:rsidRDefault="004926AA" w:rsidP="004926AA">
      <w:pPr>
        <w:spacing w:after="0" w:line="360" w:lineRule="auto"/>
        <w:jc w:val="both"/>
        <w:rPr>
          <w:rFonts w:ascii="Times New Roman" w:hAnsi="Times New Roman" w:cs="Times New Roman"/>
          <w:noProof/>
          <w:sz w:val="24"/>
          <w:szCs w:val="24"/>
        </w:rPr>
      </w:pPr>
    </w:p>
    <w:p w:rsidR="004926AA" w:rsidRPr="0042478B" w:rsidRDefault="004926AA" w:rsidP="004926AA">
      <w:pPr>
        <w:spacing w:after="0" w:line="360" w:lineRule="auto"/>
        <w:jc w:val="both"/>
        <w:rPr>
          <w:rFonts w:ascii="Times New Roman" w:hAnsi="Times New Roman" w:cs="Times New Roman"/>
          <w:color w:val="000000"/>
          <w:sz w:val="24"/>
          <w:szCs w:val="24"/>
          <w:shd w:val="clear" w:color="auto" w:fill="FFFFFF"/>
        </w:rPr>
      </w:pPr>
      <w:r w:rsidRPr="0042478B">
        <w:rPr>
          <w:rFonts w:ascii="Times New Roman" w:hAnsi="Times New Roman" w:cs="Times New Roman"/>
          <w:noProof/>
          <w:sz w:val="24"/>
          <w:szCs w:val="24"/>
        </w:rPr>
        <w:drawing>
          <wp:inline distT="0" distB="0" distL="0" distR="0" wp14:anchorId="212E9C78" wp14:editId="143576B9">
            <wp:extent cx="6000115" cy="2676525"/>
            <wp:effectExtent l="0" t="0" r="63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503" t="9256" r="17157" b="62706"/>
                    <a:stretch/>
                  </pic:blipFill>
                  <pic:spPr bwMode="auto">
                    <a:xfrm>
                      <a:off x="0" y="0"/>
                      <a:ext cx="6011832" cy="2681752"/>
                    </a:xfrm>
                    <a:prstGeom prst="rect">
                      <a:avLst/>
                    </a:prstGeom>
                    <a:ln>
                      <a:noFill/>
                    </a:ln>
                    <a:extLst>
                      <a:ext uri="{53640926-AAD7-44D8-BBD7-CCE9431645EC}">
                        <a14:shadowObscured xmlns:a14="http://schemas.microsoft.com/office/drawing/2010/main"/>
                      </a:ext>
                    </a:extLst>
                  </pic:spPr>
                </pic:pic>
              </a:graphicData>
            </a:graphic>
          </wp:inline>
        </w:drawing>
      </w:r>
    </w:p>
    <w:p w:rsidR="00F33A53" w:rsidRPr="0042478B" w:rsidRDefault="00F33A53">
      <w:pPr>
        <w:spacing w:after="160" w:line="259" w:lineRule="auto"/>
        <w:rPr>
          <w:rFonts w:ascii="Times New Roman" w:eastAsia="Times New Roman" w:hAnsi="Times New Roman" w:cs="Times New Roman"/>
          <w:bCs/>
          <w:color w:val="000000"/>
          <w:kern w:val="36"/>
          <w:sz w:val="24"/>
          <w:szCs w:val="24"/>
        </w:rPr>
      </w:pPr>
      <w:r w:rsidRPr="0042478B">
        <w:rPr>
          <w:rFonts w:ascii="Times New Roman" w:eastAsia="Times New Roman" w:hAnsi="Times New Roman" w:cs="Times New Roman"/>
          <w:bCs/>
          <w:color w:val="000000"/>
          <w:kern w:val="36"/>
          <w:sz w:val="24"/>
          <w:szCs w:val="24"/>
        </w:rPr>
        <w:br w:type="page"/>
      </w:r>
    </w:p>
    <w:p w:rsidR="004926AA" w:rsidRPr="0042478B" w:rsidRDefault="004926AA" w:rsidP="00F45ADB">
      <w:pPr>
        <w:spacing w:after="0" w:line="240" w:lineRule="auto"/>
        <w:jc w:val="center"/>
        <w:outlineLvl w:val="0"/>
        <w:rPr>
          <w:rFonts w:ascii="Times New Roman" w:eastAsia="Times New Roman" w:hAnsi="Times New Roman" w:cs="Times New Roman"/>
          <w:bCs/>
          <w:color w:val="000000"/>
          <w:kern w:val="36"/>
          <w:sz w:val="24"/>
          <w:szCs w:val="24"/>
        </w:rPr>
      </w:pPr>
      <w:r w:rsidRPr="0042478B">
        <w:rPr>
          <w:rFonts w:ascii="Times New Roman" w:eastAsia="Times New Roman" w:hAnsi="Times New Roman" w:cs="Times New Roman"/>
          <w:bCs/>
          <w:color w:val="000000"/>
          <w:kern w:val="36"/>
          <w:sz w:val="24"/>
          <w:szCs w:val="24"/>
        </w:rPr>
        <w:lastRenderedPageBreak/>
        <w:t>СПРАВОЧНЫЙ МАТЕРИАЛ</w:t>
      </w:r>
      <w:r w:rsidR="00F45ADB" w:rsidRPr="0042478B">
        <w:rPr>
          <w:rFonts w:ascii="Times New Roman" w:eastAsia="Times New Roman" w:hAnsi="Times New Roman" w:cs="Times New Roman"/>
          <w:bCs/>
          <w:color w:val="000000"/>
          <w:kern w:val="36"/>
          <w:sz w:val="24"/>
          <w:szCs w:val="24"/>
        </w:rPr>
        <w:t xml:space="preserve"> </w:t>
      </w:r>
    </w:p>
    <w:p w:rsidR="004926AA" w:rsidRPr="0042478B" w:rsidRDefault="00F45ADB" w:rsidP="00F45ADB">
      <w:pPr>
        <w:spacing w:after="100" w:afterAutospacing="1" w:line="240" w:lineRule="auto"/>
        <w:jc w:val="center"/>
        <w:outlineLvl w:val="0"/>
        <w:rPr>
          <w:rFonts w:ascii="Times New Roman" w:eastAsia="Times New Roman" w:hAnsi="Times New Roman" w:cs="Times New Roman"/>
          <w:bCs/>
          <w:color w:val="000000"/>
          <w:kern w:val="36"/>
          <w:sz w:val="24"/>
          <w:szCs w:val="24"/>
        </w:rPr>
      </w:pPr>
      <w:r w:rsidRPr="0042478B">
        <w:rPr>
          <w:rFonts w:ascii="Times New Roman" w:eastAsia="Times New Roman" w:hAnsi="Times New Roman" w:cs="Times New Roman"/>
          <w:bCs/>
          <w:color w:val="000000"/>
          <w:kern w:val="36"/>
          <w:sz w:val="24"/>
          <w:szCs w:val="24"/>
        </w:rPr>
        <w:t xml:space="preserve">Допуски и посадки. </w:t>
      </w:r>
      <w:r w:rsidR="004926AA" w:rsidRPr="0042478B">
        <w:rPr>
          <w:rFonts w:ascii="Times New Roman" w:eastAsia="Times New Roman" w:hAnsi="Times New Roman" w:cs="Times New Roman"/>
          <w:bCs/>
          <w:color w:val="000000"/>
          <w:kern w:val="36"/>
          <w:sz w:val="24"/>
          <w:szCs w:val="24"/>
        </w:rPr>
        <w:t xml:space="preserve">Предельные отклонения валов в посадках с зазором и переходных </w:t>
      </w:r>
      <w:r w:rsidRPr="0042478B">
        <w:rPr>
          <w:rFonts w:ascii="Times New Roman" w:eastAsia="Times New Roman" w:hAnsi="Times New Roman" w:cs="Times New Roman"/>
          <w:bCs/>
          <w:color w:val="000000"/>
          <w:kern w:val="36"/>
          <w:sz w:val="24"/>
          <w:szCs w:val="24"/>
        </w:rPr>
        <w:t>при размерах от 1 до 500 мм, (система отверстия</w:t>
      </w:r>
      <w:r w:rsidR="004926AA" w:rsidRPr="0042478B">
        <w:rPr>
          <w:rFonts w:ascii="Times New Roman" w:eastAsia="Times New Roman" w:hAnsi="Times New Roman" w:cs="Times New Roman"/>
          <w:bCs/>
          <w:color w:val="000000"/>
          <w:kern w:val="36"/>
          <w:sz w:val="24"/>
          <w:szCs w:val="24"/>
        </w:rPr>
        <w:t>)</w:t>
      </w:r>
      <w:r w:rsidRPr="0042478B">
        <w:rPr>
          <w:rFonts w:ascii="Times New Roman" w:eastAsia="Times New Roman" w:hAnsi="Times New Roman" w:cs="Times New Roman"/>
          <w:bCs/>
          <w:color w:val="000000"/>
          <w:kern w:val="36"/>
          <w:sz w:val="24"/>
          <w:szCs w:val="24"/>
        </w:rPr>
        <w:t xml:space="preserve">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95"/>
        <w:gridCol w:w="547"/>
        <w:gridCol w:w="416"/>
        <w:gridCol w:w="416"/>
        <w:gridCol w:w="674"/>
        <w:gridCol w:w="477"/>
        <w:gridCol w:w="477"/>
        <w:gridCol w:w="477"/>
        <w:gridCol w:w="477"/>
        <w:gridCol w:w="547"/>
        <w:gridCol w:w="547"/>
        <w:gridCol w:w="416"/>
        <w:gridCol w:w="477"/>
        <w:gridCol w:w="477"/>
        <w:gridCol w:w="477"/>
        <w:gridCol w:w="477"/>
        <w:gridCol w:w="608"/>
      </w:tblGrid>
      <w:tr w:rsidR="004926AA" w:rsidRPr="0042478B" w:rsidTr="001D5825">
        <w:trPr>
          <w:tblCellSpacing w:w="0" w:type="dxa"/>
          <w:jc w:val="center"/>
        </w:trPr>
        <w:tc>
          <w:tcPr>
            <w:tcW w:w="1000" w:type="pct"/>
            <w:vMerge w:val="restart"/>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Номинальные размеры, мм</w:t>
            </w:r>
          </w:p>
        </w:tc>
        <w:tc>
          <w:tcPr>
            <w:tcW w:w="0" w:type="auto"/>
            <w:gridSpan w:val="16"/>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Квалитеты</w:t>
            </w:r>
          </w:p>
        </w:tc>
      </w:tr>
      <w:tr w:rsidR="004926AA" w:rsidRPr="0042478B" w:rsidTr="001D582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w:t>
            </w:r>
          </w:p>
        </w:tc>
      </w:tr>
      <w:tr w:rsidR="004926AA" w:rsidRPr="0042478B" w:rsidTr="001D582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c>
          <w:tcPr>
            <w:tcW w:w="0" w:type="auto"/>
            <w:gridSpan w:val="16"/>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Поля допусков</w:t>
            </w:r>
          </w:p>
        </w:tc>
      </w:tr>
      <w:tr w:rsidR="004926AA" w:rsidRPr="0042478B" w:rsidTr="001D582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f6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color w:val="FF0000"/>
                <w:sz w:val="24"/>
                <w:szCs w:val="24"/>
              </w:rPr>
            </w:pPr>
            <w:r w:rsidRPr="0042478B">
              <w:rPr>
                <w:rFonts w:ascii="Times New Roman" w:eastAsia="Times New Roman" w:hAnsi="Times New Roman" w:cs="Times New Roman"/>
                <w:color w:val="FF0000"/>
                <w:sz w:val="24"/>
                <w:szCs w:val="24"/>
              </w:rPr>
              <w:t>g6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color w:val="FF0000"/>
                <w:sz w:val="24"/>
                <w:szCs w:val="24"/>
              </w:rPr>
            </w:pPr>
            <w:r w:rsidRPr="0042478B">
              <w:rPr>
                <w:rFonts w:ascii="Times New Roman" w:eastAsia="Times New Roman" w:hAnsi="Times New Roman" w:cs="Times New Roman"/>
                <w:color w:val="FF0000"/>
                <w:sz w:val="24"/>
                <w:szCs w:val="24"/>
              </w:rPr>
              <w:t>h6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color w:val="FF0000"/>
                <w:sz w:val="24"/>
                <w:szCs w:val="24"/>
              </w:rPr>
            </w:pPr>
            <w:r w:rsidRPr="0042478B">
              <w:rPr>
                <w:rFonts w:ascii="Times New Roman" w:eastAsia="Times New Roman" w:hAnsi="Times New Roman" w:cs="Times New Roman"/>
                <w:color w:val="FF0000"/>
                <w:sz w:val="24"/>
                <w:szCs w:val="24"/>
              </w:rPr>
              <w:t>j</w:t>
            </w:r>
            <w:r w:rsidRPr="0042478B">
              <w:rPr>
                <w:rFonts w:ascii="Times New Roman" w:eastAsia="Times New Roman" w:hAnsi="Times New Roman" w:cs="Times New Roman"/>
                <w:color w:val="FF0000"/>
                <w:sz w:val="24"/>
                <w:szCs w:val="24"/>
                <w:vertAlign w:val="subscript"/>
              </w:rPr>
              <w:t>s</w:t>
            </w:r>
            <w:r w:rsidRPr="0042478B">
              <w:rPr>
                <w:rFonts w:ascii="Times New Roman" w:eastAsia="Times New Roman" w:hAnsi="Times New Roman" w:cs="Times New Roman"/>
                <w:color w:val="FF000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(j6)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color w:val="FF0000"/>
                <w:sz w:val="24"/>
                <w:szCs w:val="24"/>
              </w:rPr>
            </w:pPr>
            <w:r w:rsidRPr="0042478B">
              <w:rPr>
                <w:rFonts w:ascii="Times New Roman" w:eastAsia="Times New Roman" w:hAnsi="Times New Roman" w:cs="Times New Roman"/>
                <w:color w:val="FF0000"/>
                <w:sz w:val="24"/>
                <w:szCs w:val="24"/>
              </w:rPr>
              <w:t>k6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m6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color w:val="FF0000"/>
                <w:sz w:val="24"/>
                <w:szCs w:val="24"/>
              </w:rPr>
            </w:pPr>
            <w:r w:rsidRPr="0042478B">
              <w:rPr>
                <w:rFonts w:ascii="Times New Roman" w:eastAsia="Times New Roman" w:hAnsi="Times New Roman" w:cs="Times New Roman"/>
                <w:color w:val="FF0000"/>
                <w:sz w:val="24"/>
                <w:szCs w:val="24"/>
              </w:rPr>
              <w:t>n6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e7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color w:val="FF0000"/>
                <w:sz w:val="24"/>
                <w:szCs w:val="24"/>
              </w:rPr>
            </w:pPr>
            <w:r w:rsidRPr="0042478B">
              <w:rPr>
                <w:rFonts w:ascii="Times New Roman" w:eastAsia="Times New Roman" w:hAnsi="Times New Roman" w:cs="Times New Roman"/>
                <w:color w:val="FF0000"/>
                <w:sz w:val="24"/>
                <w:szCs w:val="24"/>
              </w:rPr>
              <w:t>f7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color w:val="FF0000"/>
                <w:sz w:val="24"/>
                <w:szCs w:val="24"/>
              </w:rPr>
            </w:pPr>
            <w:r w:rsidRPr="0042478B">
              <w:rPr>
                <w:rFonts w:ascii="Times New Roman" w:eastAsia="Times New Roman" w:hAnsi="Times New Roman" w:cs="Times New Roman"/>
                <w:color w:val="FF0000"/>
                <w:sz w:val="24"/>
                <w:szCs w:val="24"/>
              </w:rPr>
              <w:t>h7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j</w:t>
            </w:r>
            <w:r w:rsidRPr="0042478B">
              <w:rPr>
                <w:rFonts w:ascii="Times New Roman" w:eastAsia="Times New Roman" w:hAnsi="Times New Roman" w:cs="Times New Roman"/>
                <w:sz w:val="24"/>
                <w:szCs w:val="24"/>
                <w:vertAlign w:val="subscript"/>
              </w:rPr>
              <w:t>s</w:t>
            </w:r>
            <w:r w:rsidRPr="0042478B">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(j7)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k7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m7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n7</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1 до 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w:t>
            </w:r>
            <w:r w:rsidRPr="0042478B">
              <w:rPr>
                <w:rFonts w:ascii="Times New Roman" w:eastAsia="Times New Roman" w:hAnsi="Times New Roman" w:cs="Times New Roman"/>
                <w:sz w:val="24"/>
                <w:szCs w:val="24"/>
              </w:rPr>
              <w:b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w:t>
            </w:r>
            <w:r w:rsidRPr="0042478B">
              <w:rPr>
                <w:rFonts w:ascii="Times New Roman" w:eastAsia="Times New Roman" w:hAnsi="Times New Roman" w:cs="Times New Roman"/>
                <w:sz w:val="24"/>
                <w:szCs w:val="24"/>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+3,0 </w:t>
            </w:r>
            <w:r w:rsidRPr="0042478B">
              <w:rPr>
                <w:rFonts w:ascii="Times New Roman" w:eastAsia="Times New Roman" w:hAnsi="Times New Roman" w:cs="Times New Roman"/>
                <w:sz w:val="24"/>
                <w:szCs w:val="24"/>
              </w:rPr>
              <w:b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w:t>
            </w:r>
            <w:r w:rsidRPr="0042478B">
              <w:rPr>
                <w:rFonts w:ascii="Times New Roman" w:eastAsia="Times New Roman" w:hAnsi="Times New Roman" w:cs="Times New Roman"/>
                <w:sz w:val="24"/>
                <w:szCs w:val="24"/>
              </w:rPr>
              <w:b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w:t>
            </w:r>
            <w:r w:rsidRPr="0042478B">
              <w:rPr>
                <w:rFonts w:ascii="Times New Roman" w:eastAsia="Times New Roman" w:hAnsi="Times New Roman" w:cs="Times New Roman"/>
                <w:sz w:val="24"/>
                <w:szCs w:val="24"/>
              </w:rPr>
              <w:b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w:t>
            </w:r>
            <w:r w:rsidRPr="0042478B">
              <w:rPr>
                <w:rFonts w:ascii="Times New Roman" w:eastAsia="Times New Roman" w:hAnsi="Times New Roman" w:cs="Times New Roman"/>
                <w:sz w:val="24"/>
                <w:szCs w:val="24"/>
              </w:rPr>
              <w:b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-14</w:t>
            </w:r>
            <w:r w:rsidRPr="0042478B">
              <w:rPr>
                <w:rFonts w:ascii="Times New Roman" w:eastAsia="Times New Roman" w:hAnsi="Times New Roman" w:cs="Times New Roman"/>
                <w:sz w:val="24"/>
                <w:szCs w:val="24"/>
              </w:rPr>
              <w:b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w:t>
            </w:r>
            <w:r w:rsidRPr="0042478B">
              <w:rPr>
                <w:rFonts w:ascii="Times New Roman" w:eastAsia="Times New Roman" w:hAnsi="Times New Roman" w:cs="Times New Roman"/>
                <w:sz w:val="24"/>
                <w:szCs w:val="24"/>
              </w:rPr>
              <w:b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w:t>
            </w:r>
            <w:r w:rsidRPr="0042478B">
              <w:rPr>
                <w:rFonts w:ascii="Times New Roman" w:eastAsia="Times New Roman" w:hAnsi="Times New Roman" w:cs="Times New Roman"/>
                <w:sz w:val="24"/>
                <w:szCs w:val="24"/>
              </w:rPr>
              <w:b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w:t>
            </w:r>
            <w:r w:rsidRPr="0042478B">
              <w:rPr>
                <w:rFonts w:ascii="Times New Roman" w:eastAsia="Times New Roman" w:hAnsi="Times New Roman" w:cs="Times New Roman"/>
                <w:sz w:val="24"/>
                <w:szCs w:val="24"/>
              </w:rPr>
              <w:b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+14</w:t>
            </w:r>
            <w:r w:rsidRPr="0042478B">
              <w:rPr>
                <w:rFonts w:ascii="Times New Roman" w:eastAsia="Times New Roman" w:hAnsi="Times New Roman" w:cs="Times New Roman"/>
                <w:sz w:val="24"/>
                <w:szCs w:val="24"/>
              </w:rPr>
              <w:br/>
              <w:t>+4</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3 до 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w:t>
            </w:r>
            <w:r w:rsidRPr="0042478B">
              <w:rPr>
                <w:rFonts w:ascii="Times New Roman" w:eastAsia="Times New Roman" w:hAnsi="Times New Roman" w:cs="Times New Roman"/>
                <w:sz w:val="24"/>
                <w:szCs w:val="24"/>
              </w:rPr>
              <w:b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w:t>
            </w:r>
            <w:r w:rsidRPr="0042478B">
              <w:rPr>
                <w:rFonts w:ascii="Times New Roman" w:eastAsia="Times New Roman" w:hAnsi="Times New Roman" w:cs="Times New Roman"/>
                <w:sz w:val="24"/>
                <w:szCs w:val="24"/>
              </w:rPr>
              <w:b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+4,0 </w:t>
            </w:r>
            <w:r w:rsidRPr="0042478B">
              <w:rPr>
                <w:rFonts w:ascii="Times New Roman" w:eastAsia="Times New Roman" w:hAnsi="Times New Roman" w:cs="Times New Roman"/>
                <w:sz w:val="24"/>
                <w:szCs w:val="24"/>
              </w:rPr>
              <w:b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w:t>
            </w:r>
            <w:r w:rsidRPr="0042478B">
              <w:rPr>
                <w:rFonts w:ascii="Times New Roman" w:eastAsia="Times New Roman" w:hAnsi="Times New Roman" w:cs="Times New Roman"/>
                <w:sz w:val="24"/>
                <w:szCs w:val="24"/>
              </w:rPr>
              <w:b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+9</w:t>
            </w:r>
            <w:r w:rsidRPr="0042478B">
              <w:rPr>
                <w:rFonts w:ascii="Times New Roman" w:eastAsia="Times New Roman" w:hAnsi="Times New Roman" w:cs="Times New Roman"/>
                <w:sz w:val="24"/>
                <w:szCs w:val="24"/>
              </w:rPr>
              <w:b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w:t>
            </w:r>
            <w:r w:rsidRPr="0042478B">
              <w:rPr>
                <w:rFonts w:ascii="Times New Roman" w:eastAsia="Times New Roman" w:hAnsi="Times New Roman" w:cs="Times New Roman"/>
                <w:sz w:val="24"/>
                <w:szCs w:val="24"/>
              </w:rPr>
              <w:b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+16</w:t>
            </w:r>
            <w:r w:rsidRPr="0042478B">
              <w:rPr>
                <w:rFonts w:ascii="Times New Roman" w:eastAsia="Times New Roman" w:hAnsi="Times New Roman" w:cs="Times New Roman"/>
                <w:sz w:val="24"/>
                <w:szCs w:val="24"/>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w:t>
            </w:r>
            <w:r w:rsidRPr="0042478B">
              <w:rPr>
                <w:rFonts w:ascii="Times New Roman" w:eastAsia="Times New Roman" w:hAnsi="Times New Roman" w:cs="Times New Roman"/>
                <w:sz w:val="24"/>
                <w:szCs w:val="24"/>
              </w:rPr>
              <w:b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w:t>
            </w:r>
            <w:r w:rsidRPr="0042478B">
              <w:rPr>
                <w:rFonts w:ascii="Times New Roman" w:eastAsia="Times New Roman" w:hAnsi="Times New Roman" w:cs="Times New Roman"/>
                <w:sz w:val="24"/>
                <w:szCs w:val="24"/>
              </w:rPr>
              <w:b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w:t>
            </w:r>
            <w:r w:rsidRPr="0042478B">
              <w:rPr>
                <w:rFonts w:ascii="Times New Roman" w:eastAsia="Times New Roman" w:hAnsi="Times New Roman" w:cs="Times New Roman"/>
                <w:sz w:val="24"/>
                <w:szCs w:val="24"/>
              </w:rPr>
              <w:b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w:t>
            </w:r>
            <w:r w:rsidRPr="0042478B">
              <w:rPr>
                <w:rFonts w:ascii="Times New Roman" w:eastAsia="Times New Roman" w:hAnsi="Times New Roman" w:cs="Times New Roman"/>
                <w:sz w:val="24"/>
                <w:szCs w:val="24"/>
              </w:rPr>
              <w:b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+13</w:t>
            </w:r>
            <w:r w:rsidRPr="0042478B">
              <w:rPr>
                <w:rFonts w:ascii="Times New Roman" w:eastAsia="Times New Roman" w:hAnsi="Times New Roman" w:cs="Times New Roman"/>
                <w:sz w:val="24"/>
                <w:szCs w:val="24"/>
              </w:rPr>
              <w:b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+16</w:t>
            </w:r>
            <w:r w:rsidRPr="0042478B">
              <w:rPr>
                <w:rFonts w:ascii="Times New Roman" w:eastAsia="Times New Roman" w:hAnsi="Times New Roman" w:cs="Times New Roman"/>
                <w:sz w:val="24"/>
                <w:szCs w:val="24"/>
              </w:rPr>
              <w:b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w:t>
            </w:r>
            <w:r w:rsidRPr="0042478B">
              <w:rPr>
                <w:rFonts w:ascii="Times New Roman" w:eastAsia="Times New Roman" w:hAnsi="Times New Roman" w:cs="Times New Roman"/>
                <w:sz w:val="24"/>
                <w:szCs w:val="24"/>
              </w:rPr>
              <w:br/>
              <w:t>+8</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6 до 10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-13</w:t>
            </w:r>
            <w:r w:rsidRPr="0042478B">
              <w:rPr>
                <w:rFonts w:ascii="Times New Roman" w:eastAsia="Times New Roman" w:hAnsi="Times New Roman" w:cs="Times New Roman"/>
                <w:sz w:val="24"/>
                <w:szCs w:val="24"/>
              </w:rPr>
              <w:b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w:t>
            </w:r>
            <w:r w:rsidRPr="0042478B">
              <w:rPr>
                <w:rFonts w:ascii="Times New Roman" w:eastAsia="Times New Roman" w:hAnsi="Times New Roman" w:cs="Times New Roman"/>
                <w:sz w:val="24"/>
                <w:szCs w:val="24"/>
              </w:rPr>
              <w:b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+4,5 </w:t>
            </w:r>
            <w:r w:rsidRPr="0042478B">
              <w:rPr>
                <w:rFonts w:ascii="Times New Roman" w:eastAsia="Times New Roman" w:hAnsi="Times New Roman" w:cs="Times New Roman"/>
                <w:sz w:val="24"/>
                <w:szCs w:val="24"/>
              </w:rPr>
              <w:b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w:t>
            </w:r>
            <w:r w:rsidRPr="0042478B">
              <w:rPr>
                <w:rFonts w:ascii="Times New Roman" w:eastAsia="Times New Roman" w:hAnsi="Times New Roman" w:cs="Times New Roman"/>
                <w:sz w:val="24"/>
                <w:szCs w:val="24"/>
              </w:rPr>
              <w:b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w:t>
            </w:r>
            <w:r w:rsidRPr="0042478B">
              <w:rPr>
                <w:rFonts w:ascii="Times New Roman" w:eastAsia="Times New Roman" w:hAnsi="Times New Roman" w:cs="Times New Roman"/>
                <w:sz w:val="24"/>
                <w:szCs w:val="24"/>
              </w:rPr>
              <w:b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+15</w:t>
            </w:r>
            <w:r w:rsidRPr="0042478B">
              <w:rPr>
                <w:rFonts w:ascii="Times New Roman" w:eastAsia="Times New Roman" w:hAnsi="Times New Roman" w:cs="Times New Roman"/>
                <w:sz w:val="24"/>
                <w:szCs w:val="24"/>
              </w:rPr>
              <w:b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+19</w:t>
            </w:r>
            <w:r w:rsidRPr="0042478B">
              <w:rPr>
                <w:rFonts w:ascii="Times New Roman" w:eastAsia="Times New Roman" w:hAnsi="Times New Roman" w:cs="Times New Roman"/>
                <w:sz w:val="24"/>
                <w:szCs w:val="24"/>
              </w:rPr>
              <w:b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-25</w:t>
            </w:r>
            <w:r w:rsidRPr="0042478B">
              <w:rPr>
                <w:rFonts w:ascii="Times New Roman" w:eastAsia="Times New Roman" w:hAnsi="Times New Roman" w:cs="Times New Roman"/>
                <w:sz w:val="24"/>
                <w:szCs w:val="24"/>
              </w:rPr>
              <w:b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-13</w:t>
            </w:r>
            <w:r w:rsidRPr="0042478B">
              <w:rPr>
                <w:rFonts w:ascii="Times New Roman" w:eastAsia="Times New Roman" w:hAnsi="Times New Roman" w:cs="Times New Roman"/>
                <w:sz w:val="24"/>
                <w:szCs w:val="24"/>
              </w:rPr>
              <w:b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w:t>
            </w:r>
            <w:r w:rsidRPr="0042478B">
              <w:rPr>
                <w:rFonts w:ascii="Times New Roman" w:eastAsia="Times New Roman" w:hAnsi="Times New Roman" w:cs="Times New Roman"/>
                <w:sz w:val="24"/>
                <w:szCs w:val="24"/>
              </w:rPr>
              <w:b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w:t>
            </w:r>
            <w:r w:rsidRPr="0042478B">
              <w:rPr>
                <w:rFonts w:ascii="Times New Roman" w:eastAsia="Times New Roman" w:hAnsi="Times New Roman" w:cs="Times New Roman"/>
                <w:sz w:val="24"/>
                <w:szCs w:val="24"/>
              </w:rPr>
              <w:b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+16</w:t>
            </w:r>
            <w:r w:rsidRPr="0042478B">
              <w:rPr>
                <w:rFonts w:ascii="Times New Roman" w:eastAsia="Times New Roman" w:hAnsi="Times New Roman" w:cs="Times New Roman"/>
                <w:sz w:val="24"/>
                <w:szCs w:val="24"/>
              </w:rPr>
              <w:b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+21</w:t>
            </w:r>
            <w:r w:rsidRPr="0042478B">
              <w:rPr>
                <w:rFonts w:ascii="Times New Roman" w:eastAsia="Times New Roman" w:hAnsi="Times New Roman" w:cs="Times New Roman"/>
                <w:sz w:val="24"/>
                <w:szCs w:val="24"/>
              </w:rPr>
              <w:b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+25</w:t>
            </w:r>
            <w:r w:rsidRPr="0042478B">
              <w:rPr>
                <w:rFonts w:ascii="Times New Roman" w:eastAsia="Times New Roman" w:hAnsi="Times New Roman" w:cs="Times New Roman"/>
                <w:sz w:val="24"/>
                <w:szCs w:val="24"/>
              </w:rPr>
              <w:br/>
              <w:t>+10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10 до 18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-16</w:t>
            </w:r>
            <w:r w:rsidRPr="0042478B">
              <w:rPr>
                <w:rFonts w:ascii="Times New Roman" w:eastAsia="Times New Roman" w:hAnsi="Times New Roman" w:cs="Times New Roman"/>
                <w:sz w:val="24"/>
                <w:szCs w:val="24"/>
              </w:rPr>
              <w:b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w:t>
            </w:r>
            <w:r w:rsidRPr="0042478B">
              <w:rPr>
                <w:rFonts w:ascii="Times New Roman" w:eastAsia="Times New Roman" w:hAnsi="Times New Roman" w:cs="Times New Roman"/>
                <w:sz w:val="24"/>
                <w:szCs w:val="24"/>
              </w:rPr>
              <w:b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+5,5 </w:t>
            </w:r>
            <w:r w:rsidRPr="0042478B">
              <w:rPr>
                <w:rFonts w:ascii="Times New Roman" w:eastAsia="Times New Roman" w:hAnsi="Times New Roman" w:cs="Times New Roman"/>
                <w:sz w:val="24"/>
                <w:szCs w:val="24"/>
              </w:rPr>
              <w:b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w:t>
            </w:r>
            <w:r w:rsidRPr="0042478B">
              <w:rPr>
                <w:rFonts w:ascii="Times New Roman" w:eastAsia="Times New Roman" w:hAnsi="Times New Roman" w:cs="Times New Roman"/>
                <w:sz w:val="24"/>
                <w:szCs w:val="24"/>
              </w:rPr>
              <w:b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w:t>
            </w:r>
            <w:r w:rsidRPr="0042478B">
              <w:rPr>
                <w:rFonts w:ascii="Times New Roman" w:eastAsia="Times New Roman" w:hAnsi="Times New Roman" w:cs="Times New Roman"/>
                <w:sz w:val="24"/>
                <w:szCs w:val="24"/>
              </w:rPr>
              <w:b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+18</w:t>
            </w:r>
            <w:r w:rsidRPr="0042478B">
              <w:rPr>
                <w:rFonts w:ascii="Times New Roman" w:eastAsia="Times New Roman" w:hAnsi="Times New Roman" w:cs="Times New Roman"/>
                <w:sz w:val="24"/>
                <w:szCs w:val="24"/>
              </w:rPr>
              <w:b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+23</w:t>
            </w:r>
            <w:r w:rsidRPr="0042478B">
              <w:rPr>
                <w:rFonts w:ascii="Times New Roman" w:eastAsia="Times New Roman" w:hAnsi="Times New Roman" w:cs="Times New Roman"/>
                <w:sz w:val="24"/>
                <w:szCs w:val="24"/>
              </w:rPr>
              <w:b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-32</w:t>
            </w:r>
            <w:r w:rsidRPr="0042478B">
              <w:rPr>
                <w:rFonts w:ascii="Times New Roman" w:eastAsia="Times New Roman" w:hAnsi="Times New Roman" w:cs="Times New Roman"/>
                <w:sz w:val="24"/>
                <w:szCs w:val="24"/>
              </w:rPr>
              <w:b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-16</w:t>
            </w:r>
            <w:r w:rsidRPr="0042478B">
              <w:rPr>
                <w:rFonts w:ascii="Times New Roman" w:eastAsia="Times New Roman" w:hAnsi="Times New Roman" w:cs="Times New Roman"/>
                <w:sz w:val="24"/>
                <w:szCs w:val="24"/>
              </w:rPr>
              <w:b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+9</w:t>
            </w:r>
            <w:r w:rsidRPr="0042478B">
              <w:rPr>
                <w:rFonts w:ascii="Times New Roman" w:eastAsia="Times New Roman" w:hAnsi="Times New Roman" w:cs="Times New Roman"/>
                <w:sz w:val="24"/>
                <w:szCs w:val="24"/>
              </w:rPr>
              <w:b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w:t>
            </w:r>
            <w:r w:rsidRPr="0042478B">
              <w:rPr>
                <w:rFonts w:ascii="Times New Roman" w:eastAsia="Times New Roman" w:hAnsi="Times New Roman" w:cs="Times New Roman"/>
                <w:sz w:val="24"/>
                <w:szCs w:val="24"/>
              </w:rPr>
              <w:b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+19</w:t>
            </w:r>
            <w:r w:rsidRPr="0042478B">
              <w:rPr>
                <w:rFonts w:ascii="Times New Roman" w:eastAsia="Times New Roman" w:hAnsi="Times New Roman" w:cs="Times New Roman"/>
                <w:sz w:val="24"/>
                <w:szCs w:val="24"/>
              </w:rPr>
              <w:b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+25</w:t>
            </w:r>
            <w:r w:rsidRPr="0042478B">
              <w:rPr>
                <w:rFonts w:ascii="Times New Roman" w:eastAsia="Times New Roman" w:hAnsi="Times New Roman" w:cs="Times New Roman"/>
                <w:sz w:val="24"/>
                <w:szCs w:val="24"/>
              </w:rPr>
              <w:b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+30</w:t>
            </w:r>
            <w:r w:rsidRPr="0042478B">
              <w:rPr>
                <w:rFonts w:ascii="Times New Roman" w:eastAsia="Times New Roman" w:hAnsi="Times New Roman" w:cs="Times New Roman"/>
                <w:sz w:val="24"/>
                <w:szCs w:val="24"/>
              </w:rPr>
              <w:br/>
              <w:t>+12</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18 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w:t>
            </w:r>
            <w:r w:rsidRPr="0042478B">
              <w:rPr>
                <w:rFonts w:ascii="Times New Roman" w:eastAsia="Times New Roman" w:hAnsi="Times New Roman" w:cs="Times New Roman"/>
                <w:sz w:val="24"/>
                <w:szCs w:val="24"/>
              </w:rPr>
              <w:b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w:t>
            </w:r>
            <w:r w:rsidRPr="0042478B">
              <w:rPr>
                <w:rFonts w:ascii="Times New Roman" w:eastAsia="Times New Roman" w:hAnsi="Times New Roman" w:cs="Times New Roman"/>
                <w:sz w:val="24"/>
                <w:szCs w:val="24"/>
              </w:rPr>
              <w:b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+6,5 </w:t>
            </w:r>
            <w:r w:rsidRPr="0042478B">
              <w:rPr>
                <w:rFonts w:ascii="Times New Roman" w:eastAsia="Times New Roman" w:hAnsi="Times New Roman" w:cs="Times New Roman"/>
                <w:sz w:val="24"/>
                <w:szCs w:val="24"/>
              </w:rPr>
              <w:b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+9</w:t>
            </w:r>
            <w:r w:rsidRPr="0042478B">
              <w:rPr>
                <w:rFonts w:ascii="Times New Roman" w:eastAsia="Times New Roman" w:hAnsi="Times New Roman" w:cs="Times New Roman"/>
                <w:sz w:val="24"/>
                <w:szCs w:val="24"/>
              </w:rPr>
              <w:b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+15</w:t>
            </w:r>
            <w:r w:rsidRPr="0042478B">
              <w:rPr>
                <w:rFonts w:ascii="Times New Roman" w:eastAsia="Times New Roman" w:hAnsi="Times New Roman" w:cs="Times New Roman"/>
                <w:sz w:val="24"/>
                <w:szCs w:val="24"/>
              </w:rPr>
              <w:b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+21</w:t>
            </w:r>
            <w:r w:rsidRPr="0042478B">
              <w:rPr>
                <w:rFonts w:ascii="Times New Roman" w:eastAsia="Times New Roman" w:hAnsi="Times New Roman" w:cs="Times New Roman"/>
                <w:sz w:val="24"/>
                <w:szCs w:val="24"/>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+28</w:t>
            </w:r>
            <w:r w:rsidRPr="0042478B">
              <w:rPr>
                <w:rFonts w:ascii="Times New Roman" w:eastAsia="Times New Roman" w:hAnsi="Times New Roman" w:cs="Times New Roman"/>
                <w:sz w:val="24"/>
                <w:szCs w:val="24"/>
              </w:rPr>
              <w:b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-40</w:t>
            </w:r>
            <w:r w:rsidRPr="0042478B">
              <w:rPr>
                <w:rFonts w:ascii="Times New Roman" w:eastAsia="Times New Roman" w:hAnsi="Times New Roman" w:cs="Times New Roman"/>
                <w:sz w:val="24"/>
                <w:szCs w:val="24"/>
              </w:rPr>
              <w:b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w:t>
            </w:r>
            <w:r w:rsidRPr="0042478B">
              <w:rPr>
                <w:rFonts w:ascii="Times New Roman" w:eastAsia="Times New Roman" w:hAnsi="Times New Roman" w:cs="Times New Roman"/>
                <w:sz w:val="24"/>
                <w:szCs w:val="24"/>
              </w:rPr>
              <w:b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w:t>
            </w:r>
            <w:r w:rsidRPr="0042478B">
              <w:rPr>
                <w:rFonts w:ascii="Times New Roman" w:eastAsia="Times New Roman" w:hAnsi="Times New Roman" w:cs="Times New Roman"/>
                <w:sz w:val="24"/>
                <w:szCs w:val="24"/>
              </w:rPr>
              <w:b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+13</w:t>
            </w:r>
            <w:r w:rsidRPr="0042478B">
              <w:rPr>
                <w:rFonts w:ascii="Times New Roman" w:eastAsia="Times New Roman" w:hAnsi="Times New Roman" w:cs="Times New Roman"/>
                <w:sz w:val="24"/>
                <w:szCs w:val="24"/>
              </w:rPr>
              <w:b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+23</w:t>
            </w:r>
            <w:r w:rsidRPr="0042478B">
              <w:rPr>
                <w:rFonts w:ascii="Times New Roman" w:eastAsia="Times New Roman" w:hAnsi="Times New Roman" w:cs="Times New Roman"/>
                <w:sz w:val="24"/>
                <w:szCs w:val="24"/>
              </w:rPr>
              <w:b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+29</w:t>
            </w:r>
            <w:r w:rsidRPr="0042478B">
              <w:rPr>
                <w:rFonts w:ascii="Times New Roman" w:eastAsia="Times New Roman" w:hAnsi="Times New Roman" w:cs="Times New Roman"/>
                <w:sz w:val="24"/>
                <w:szCs w:val="24"/>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+36</w:t>
            </w:r>
            <w:r w:rsidRPr="0042478B">
              <w:rPr>
                <w:rFonts w:ascii="Times New Roman" w:eastAsia="Times New Roman" w:hAnsi="Times New Roman" w:cs="Times New Roman"/>
                <w:sz w:val="24"/>
                <w:szCs w:val="24"/>
              </w:rPr>
              <w:br/>
              <w:t>+15</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30 до 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-25</w:t>
            </w:r>
            <w:r w:rsidRPr="0042478B">
              <w:rPr>
                <w:rFonts w:ascii="Times New Roman" w:eastAsia="Times New Roman" w:hAnsi="Times New Roman" w:cs="Times New Roman"/>
                <w:sz w:val="24"/>
                <w:szCs w:val="24"/>
              </w:rPr>
              <w:b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-9</w:t>
            </w:r>
            <w:r w:rsidRPr="0042478B">
              <w:rPr>
                <w:rFonts w:ascii="Times New Roman" w:eastAsia="Times New Roman" w:hAnsi="Times New Roman" w:cs="Times New Roman"/>
                <w:sz w:val="24"/>
                <w:szCs w:val="24"/>
              </w:rPr>
              <w:b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+8,5 </w:t>
            </w:r>
            <w:r w:rsidRPr="0042478B">
              <w:rPr>
                <w:rFonts w:ascii="Times New Roman" w:eastAsia="Times New Roman" w:hAnsi="Times New Roman" w:cs="Times New Roman"/>
                <w:sz w:val="24"/>
                <w:szCs w:val="24"/>
              </w:rPr>
              <w:b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+11</w:t>
            </w:r>
            <w:r w:rsidRPr="0042478B">
              <w:rPr>
                <w:rFonts w:ascii="Times New Roman" w:eastAsia="Times New Roman" w:hAnsi="Times New Roman" w:cs="Times New Roman"/>
                <w:sz w:val="24"/>
                <w:szCs w:val="24"/>
              </w:rPr>
              <w:b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+18</w:t>
            </w:r>
            <w:r w:rsidRPr="0042478B">
              <w:rPr>
                <w:rFonts w:ascii="Times New Roman" w:eastAsia="Times New Roman" w:hAnsi="Times New Roman" w:cs="Times New Roman"/>
                <w:sz w:val="24"/>
                <w:szCs w:val="24"/>
              </w:rPr>
              <w:b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+25</w:t>
            </w:r>
            <w:r w:rsidRPr="0042478B">
              <w:rPr>
                <w:rFonts w:ascii="Times New Roman" w:eastAsia="Times New Roman" w:hAnsi="Times New Roman" w:cs="Times New Roman"/>
                <w:sz w:val="24"/>
                <w:szCs w:val="24"/>
              </w:rPr>
              <w:b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+33</w:t>
            </w:r>
            <w:r w:rsidRPr="0042478B">
              <w:rPr>
                <w:rFonts w:ascii="Times New Roman" w:eastAsia="Times New Roman" w:hAnsi="Times New Roman" w:cs="Times New Roman"/>
                <w:sz w:val="24"/>
                <w:szCs w:val="24"/>
              </w:rPr>
              <w:b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-50</w:t>
            </w:r>
            <w:r w:rsidRPr="0042478B">
              <w:rPr>
                <w:rFonts w:ascii="Times New Roman" w:eastAsia="Times New Roman" w:hAnsi="Times New Roman" w:cs="Times New Roman"/>
                <w:sz w:val="24"/>
                <w:szCs w:val="24"/>
              </w:rPr>
              <w:b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-25</w:t>
            </w:r>
            <w:r w:rsidRPr="0042478B">
              <w:rPr>
                <w:rFonts w:ascii="Times New Roman" w:eastAsia="Times New Roman" w:hAnsi="Times New Roman" w:cs="Times New Roman"/>
                <w:sz w:val="24"/>
                <w:szCs w:val="24"/>
              </w:rPr>
              <w:b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w:t>
            </w:r>
            <w:r w:rsidRPr="0042478B">
              <w:rPr>
                <w:rFonts w:ascii="Times New Roman" w:eastAsia="Times New Roman" w:hAnsi="Times New Roman" w:cs="Times New Roman"/>
                <w:sz w:val="24"/>
                <w:szCs w:val="24"/>
              </w:rPr>
              <w:b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+15</w:t>
            </w:r>
            <w:r w:rsidRPr="0042478B">
              <w:rPr>
                <w:rFonts w:ascii="Times New Roman" w:eastAsia="Times New Roman" w:hAnsi="Times New Roman" w:cs="Times New Roman"/>
                <w:sz w:val="24"/>
                <w:szCs w:val="24"/>
              </w:rPr>
              <w:b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+27</w:t>
            </w:r>
            <w:r w:rsidRPr="0042478B">
              <w:rPr>
                <w:rFonts w:ascii="Times New Roman" w:eastAsia="Times New Roman" w:hAnsi="Times New Roman" w:cs="Times New Roman"/>
                <w:sz w:val="24"/>
                <w:szCs w:val="24"/>
              </w:rPr>
              <w:b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+34</w:t>
            </w:r>
            <w:r w:rsidRPr="0042478B">
              <w:rPr>
                <w:rFonts w:ascii="Times New Roman" w:eastAsia="Times New Roman" w:hAnsi="Times New Roman" w:cs="Times New Roman"/>
                <w:sz w:val="24"/>
                <w:szCs w:val="24"/>
              </w:rPr>
              <w:b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+42</w:t>
            </w:r>
            <w:r w:rsidRPr="0042478B">
              <w:rPr>
                <w:rFonts w:ascii="Times New Roman" w:eastAsia="Times New Roman" w:hAnsi="Times New Roman" w:cs="Times New Roman"/>
                <w:sz w:val="24"/>
                <w:szCs w:val="24"/>
              </w:rPr>
              <w:br/>
              <w:t>+17</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50 до 80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-30</w:t>
            </w:r>
            <w:r w:rsidRPr="0042478B">
              <w:rPr>
                <w:rFonts w:ascii="Times New Roman" w:eastAsia="Times New Roman" w:hAnsi="Times New Roman" w:cs="Times New Roman"/>
                <w:sz w:val="24"/>
                <w:szCs w:val="24"/>
              </w:rPr>
              <w:b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w:t>
            </w:r>
            <w:r w:rsidRPr="0042478B">
              <w:rPr>
                <w:rFonts w:ascii="Times New Roman" w:eastAsia="Times New Roman" w:hAnsi="Times New Roman" w:cs="Times New Roman"/>
                <w:sz w:val="24"/>
                <w:szCs w:val="24"/>
              </w:rPr>
              <w:b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+9,5 </w:t>
            </w:r>
            <w:r w:rsidRPr="0042478B">
              <w:rPr>
                <w:rFonts w:ascii="Times New Roman" w:eastAsia="Times New Roman" w:hAnsi="Times New Roman" w:cs="Times New Roman"/>
                <w:sz w:val="24"/>
                <w:szCs w:val="24"/>
              </w:rPr>
              <w:b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w:t>
            </w:r>
            <w:r w:rsidRPr="0042478B">
              <w:rPr>
                <w:rFonts w:ascii="Times New Roman" w:eastAsia="Times New Roman" w:hAnsi="Times New Roman" w:cs="Times New Roman"/>
                <w:sz w:val="24"/>
                <w:szCs w:val="24"/>
              </w:rPr>
              <w:b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+21</w:t>
            </w:r>
            <w:r w:rsidRPr="0042478B">
              <w:rPr>
                <w:rFonts w:ascii="Times New Roman" w:eastAsia="Times New Roman" w:hAnsi="Times New Roman" w:cs="Times New Roman"/>
                <w:sz w:val="24"/>
                <w:szCs w:val="24"/>
              </w:rPr>
              <w:b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+30</w:t>
            </w:r>
            <w:r w:rsidRPr="0042478B">
              <w:rPr>
                <w:rFonts w:ascii="Times New Roman" w:eastAsia="Times New Roman" w:hAnsi="Times New Roman" w:cs="Times New Roman"/>
                <w:sz w:val="24"/>
                <w:szCs w:val="24"/>
              </w:rPr>
              <w:b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+39</w:t>
            </w:r>
            <w:r w:rsidRPr="0042478B">
              <w:rPr>
                <w:rFonts w:ascii="Times New Roman" w:eastAsia="Times New Roman" w:hAnsi="Times New Roman" w:cs="Times New Roman"/>
                <w:sz w:val="24"/>
                <w:szCs w:val="24"/>
              </w:rPr>
              <w:b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-60</w:t>
            </w:r>
            <w:r w:rsidRPr="0042478B">
              <w:rPr>
                <w:rFonts w:ascii="Times New Roman" w:eastAsia="Times New Roman" w:hAnsi="Times New Roman" w:cs="Times New Roman"/>
                <w:sz w:val="24"/>
                <w:szCs w:val="24"/>
              </w:rPr>
              <w:b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-30</w:t>
            </w:r>
            <w:r w:rsidRPr="0042478B">
              <w:rPr>
                <w:rFonts w:ascii="Times New Roman" w:eastAsia="Times New Roman" w:hAnsi="Times New Roman" w:cs="Times New Roman"/>
                <w:sz w:val="24"/>
                <w:szCs w:val="24"/>
              </w:rPr>
              <w:b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+15</w:t>
            </w:r>
            <w:r w:rsidRPr="0042478B">
              <w:rPr>
                <w:rFonts w:ascii="Times New Roman" w:eastAsia="Times New Roman" w:hAnsi="Times New Roman" w:cs="Times New Roman"/>
                <w:sz w:val="24"/>
                <w:szCs w:val="24"/>
              </w:rPr>
              <w:b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+18</w:t>
            </w:r>
            <w:r w:rsidRPr="0042478B">
              <w:rPr>
                <w:rFonts w:ascii="Times New Roman" w:eastAsia="Times New Roman" w:hAnsi="Times New Roman" w:cs="Times New Roman"/>
                <w:sz w:val="24"/>
                <w:szCs w:val="24"/>
              </w:rPr>
              <w:b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+32</w:t>
            </w:r>
            <w:r w:rsidRPr="0042478B">
              <w:rPr>
                <w:rFonts w:ascii="Times New Roman" w:eastAsia="Times New Roman" w:hAnsi="Times New Roman" w:cs="Times New Roman"/>
                <w:sz w:val="24"/>
                <w:szCs w:val="24"/>
              </w:rPr>
              <w:b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+41</w:t>
            </w:r>
            <w:r w:rsidRPr="0042478B">
              <w:rPr>
                <w:rFonts w:ascii="Times New Roman" w:eastAsia="Times New Roman" w:hAnsi="Times New Roman" w:cs="Times New Roman"/>
                <w:sz w:val="24"/>
                <w:szCs w:val="24"/>
              </w:rPr>
              <w:b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+50</w:t>
            </w:r>
            <w:r w:rsidRPr="0042478B">
              <w:rPr>
                <w:rFonts w:ascii="Times New Roman" w:eastAsia="Times New Roman" w:hAnsi="Times New Roman" w:cs="Times New Roman"/>
                <w:sz w:val="24"/>
                <w:szCs w:val="24"/>
              </w:rPr>
              <w:br/>
              <w:t>+20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80 до 120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-36</w:t>
            </w:r>
            <w:r w:rsidRPr="0042478B">
              <w:rPr>
                <w:rFonts w:ascii="Times New Roman" w:eastAsia="Times New Roman" w:hAnsi="Times New Roman" w:cs="Times New Roman"/>
                <w:sz w:val="24"/>
                <w:szCs w:val="24"/>
              </w:rPr>
              <w:b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w:t>
            </w:r>
            <w:r w:rsidRPr="0042478B">
              <w:rPr>
                <w:rFonts w:ascii="Times New Roman" w:eastAsia="Times New Roman" w:hAnsi="Times New Roman" w:cs="Times New Roman"/>
                <w:sz w:val="24"/>
                <w:szCs w:val="24"/>
              </w:rPr>
              <w:b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+11,0</w:t>
            </w:r>
            <w:r w:rsidRPr="0042478B">
              <w:rPr>
                <w:rFonts w:ascii="Times New Roman" w:eastAsia="Times New Roman" w:hAnsi="Times New Roman" w:cs="Times New Roman"/>
                <w:sz w:val="24"/>
                <w:szCs w:val="24"/>
              </w:rPr>
              <w:b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+13</w:t>
            </w:r>
            <w:r w:rsidRPr="0042478B">
              <w:rPr>
                <w:rFonts w:ascii="Times New Roman" w:eastAsia="Times New Roman" w:hAnsi="Times New Roman" w:cs="Times New Roman"/>
                <w:sz w:val="24"/>
                <w:szCs w:val="24"/>
              </w:rPr>
              <w:b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+25</w:t>
            </w:r>
            <w:r w:rsidRPr="0042478B">
              <w:rPr>
                <w:rFonts w:ascii="Times New Roman" w:eastAsia="Times New Roman" w:hAnsi="Times New Roman" w:cs="Times New Roman"/>
                <w:sz w:val="24"/>
                <w:szCs w:val="24"/>
              </w:rPr>
              <w:b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+35</w:t>
            </w:r>
            <w:r w:rsidRPr="0042478B">
              <w:rPr>
                <w:rFonts w:ascii="Times New Roman" w:eastAsia="Times New Roman" w:hAnsi="Times New Roman" w:cs="Times New Roman"/>
                <w:sz w:val="24"/>
                <w:szCs w:val="24"/>
              </w:rPr>
              <w:b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+45</w:t>
            </w:r>
            <w:r w:rsidRPr="0042478B">
              <w:rPr>
                <w:rFonts w:ascii="Times New Roman" w:eastAsia="Times New Roman" w:hAnsi="Times New Roman" w:cs="Times New Roman"/>
                <w:sz w:val="24"/>
                <w:szCs w:val="24"/>
              </w:rPr>
              <w:b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-72</w:t>
            </w:r>
            <w:r w:rsidRPr="0042478B">
              <w:rPr>
                <w:rFonts w:ascii="Times New Roman" w:eastAsia="Times New Roman" w:hAnsi="Times New Roman" w:cs="Times New Roman"/>
                <w:sz w:val="24"/>
                <w:szCs w:val="24"/>
              </w:rPr>
              <w:b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-36</w:t>
            </w:r>
            <w:r w:rsidRPr="0042478B">
              <w:rPr>
                <w:rFonts w:ascii="Times New Roman" w:eastAsia="Times New Roman" w:hAnsi="Times New Roman" w:cs="Times New Roman"/>
                <w:sz w:val="24"/>
                <w:szCs w:val="24"/>
              </w:rPr>
              <w:b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+17</w:t>
            </w:r>
            <w:r w:rsidRPr="0042478B">
              <w:rPr>
                <w:rFonts w:ascii="Times New Roman" w:eastAsia="Times New Roman" w:hAnsi="Times New Roman" w:cs="Times New Roman"/>
                <w:sz w:val="24"/>
                <w:szCs w:val="24"/>
              </w:rPr>
              <w:b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w:t>
            </w:r>
            <w:r w:rsidRPr="0042478B">
              <w:rPr>
                <w:rFonts w:ascii="Times New Roman" w:eastAsia="Times New Roman" w:hAnsi="Times New Roman" w:cs="Times New Roman"/>
                <w:sz w:val="24"/>
                <w:szCs w:val="24"/>
              </w:rPr>
              <w:b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+38</w:t>
            </w:r>
            <w:r w:rsidRPr="0042478B">
              <w:rPr>
                <w:rFonts w:ascii="Times New Roman" w:eastAsia="Times New Roman" w:hAnsi="Times New Roman" w:cs="Times New Roman"/>
                <w:sz w:val="24"/>
                <w:szCs w:val="24"/>
              </w:rPr>
              <w:b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+48</w:t>
            </w:r>
            <w:r w:rsidRPr="0042478B">
              <w:rPr>
                <w:rFonts w:ascii="Times New Roman" w:eastAsia="Times New Roman" w:hAnsi="Times New Roman" w:cs="Times New Roman"/>
                <w:sz w:val="24"/>
                <w:szCs w:val="24"/>
              </w:rPr>
              <w:b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+58</w:t>
            </w:r>
            <w:r w:rsidRPr="0042478B">
              <w:rPr>
                <w:rFonts w:ascii="Times New Roman" w:eastAsia="Times New Roman" w:hAnsi="Times New Roman" w:cs="Times New Roman"/>
                <w:sz w:val="24"/>
                <w:szCs w:val="24"/>
              </w:rPr>
              <w:br/>
              <w:t>+23</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120 до 180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-43</w:t>
            </w:r>
            <w:r w:rsidRPr="0042478B">
              <w:rPr>
                <w:rFonts w:ascii="Times New Roman" w:eastAsia="Times New Roman" w:hAnsi="Times New Roman" w:cs="Times New Roman"/>
                <w:sz w:val="24"/>
                <w:szCs w:val="24"/>
              </w:rPr>
              <w:b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-14</w:t>
            </w:r>
            <w:r w:rsidRPr="0042478B">
              <w:rPr>
                <w:rFonts w:ascii="Times New Roman" w:eastAsia="Times New Roman" w:hAnsi="Times New Roman" w:cs="Times New Roman"/>
                <w:sz w:val="24"/>
                <w:szCs w:val="24"/>
              </w:rPr>
              <w:b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+12,5</w:t>
            </w:r>
            <w:r w:rsidRPr="0042478B">
              <w:rPr>
                <w:rFonts w:ascii="Times New Roman" w:eastAsia="Times New Roman" w:hAnsi="Times New Roman" w:cs="Times New Roman"/>
                <w:sz w:val="24"/>
                <w:szCs w:val="24"/>
              </w:rPr>
              <w:b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+14</w:t>
            </w:r>
            <w:r w:rsidRPr="0042478B">
              <w:rPr>
                <w:rFonts w:ascii="Times New Roman" w:eastAsia="Times New Roman" w:hAnsi="Times New Roman" w:cs="Times New Roman"/>
                <w:sz w:val="24"/>
                <w:szCs w:val="24"/>
              </w:rPr>
              <w:b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+28</w:t>
            </w:r>
            <w:r w:rsidRPr="0042478B">
              <w:rPr>
                <w:rFonts w:ascii="Times New Roman" w:eastAsia="Times New Roman" w:hAnsi="Times New Roman" w:cs="Times New Roman"/>
                <w:sz w:val="24"/>
                <w:szCs w:val="24"/>
              </w:rPr>
              <w:b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+40</w:t>
            </w:r>
            <w:r w:rsidRPr="0042478B">
              <w:rPr>
                <w:rFonts w:ascii="Times New Roman" w:eastAsia="Times New Roman" w:hAnsi="Times New Roman" w:cs="Times New Roman"/>
                <w:sz w:val="24"/>
                <w:szCs w:val="24"/>
              </w:rPr>
              <w:b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+52</w:t>
            </w:r>
            <w:r w:rsidRPr="0042478B">
              <w:rPr>
                <w:rFonts w:ascii="Times New Roman" w:eastAsia="Times New Roman" w:hAnsi="Times New Roman" w:cs="Times New Roman"/>
                <w:sz w:val="24"/>
                <w:szCs w:val="24"/>
              </w:rPr>
              <w:b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-85</w:t>
            </w:r>
            <w:r w:rsidRPr="0042478B">
              <w:rPr>
                <w:rFonts w:ascii="Times New Roman" w:eastAsia="Times New Roman" w:hAnsi="Times New Roman" w:cs="Times New Roman"/>
                <w:sz w:val="24"/>
                <w:szCs w:val="24"/>
              </w:rPr>
              <w:b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-43</w:t>
            </w:r>
            <w:r w:rsidRPr="0042478B">
              <w:rPr>
                <w:rFonts w:ascii="Times New Roman" w:eastAsia="Times New Roman" w:hAnsi="Times New Roman" w:cs="Times New Roman"/>
                <w:sz w:val="24"/>
                <w:szCs w:val="24"/>
              </w:rPr>
              <w:b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w:t>
            </w:r>
            <w:r w:rsidRPr="0042478B">
              <w:rPr>
                <w:rFonts w:ascii="Times New Roman" w:eastAsia="Times New Roman" w:hAnsi="Times New Roman" w:cs="Times New Roman"/>
                <w:sz w:val="24"/>
                <w:szCs w:val="24"/>
              </w:rPr>
              <w:b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+22</w:t>
            </w:r>
            <w:r w:rsidRPr="0042478B">
              <w:rPr>
                <w:rFonts w:ascii="Times New Roman" w:eastAsia="Times New Roman" w:hAnsi="Times New Roman" w:cs="Times New Roman"/>
                <w:sz w:val="24"/>
                <w:szCs w:val="24"/>
              </w:rPr>
              <w:b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+43</w:t>
            </w:r>
            <w:r w:rsidRPr="0042478B">
              <w:rPr>
                <w:rFonts w:ascii="Times New Roman" w:eastAsia="Times New Roman" w:hAnsi="Times New Roman" w:cs="Times New Roman"/>
                <w:sz w:val="24"/>
                <w:szCs w:val="24"/>
              </w:rPr>
              <w:b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+55</w:t>
            </w:r>
            <w:r w:rsidRPr="0042478B">
              <w:rPr>
                <w:rFonts w:ascii="Times New Roman" w:eastAsia="Times New Roman" w:hAnsi="Times New Roman" w:cs="Times New Roman"/>
                <w:sz w:val="24"/>
                <w:szCs w:val="24"/>
              </w:rPr>
              <w:b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+67</w:t>
            </w:r>
            <w:r w:rsidRPr="0042478B">
              <w:rPr>
                <w:rFonts w:ascii="Times New Roman" w:eastAsia="Times New Roman" w:hAnsi="Times New Roman" w:cs="Times New Roman"/>
                <w:sz w:val="24"/>
                <w:szCs w:val="24"/>
              </w:rPr>
              <w:br/>
              <w:t>+27</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180 до 250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-50</w:t>
            </w:r>
            <w:r w:rsidRPr="0042478B">
              <w:rPr>
                <w:rFonts w:ascii="Times New Roman" w:eastAsia="Times New Roman" w:hAnsi="Times New Roman" w:cs="Times New Roman"/>
                <w:sz w:val="24"/>
                <w:szCs w:val="24"/>
              </w:rPr>
              <w:b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-15</w:t>
            </w:r>
            <w:r w:rsidRPr="0042478B">
              <w:rPr>
                <w:rFonts w:ascii="Times New Roman" w:eastAsia="Times New Roman" w:hAnsi="Times New Roman" w:cs="Times New Roman"/>
                <w:sz w:val="24"/>
                <w:szCs w:val="24"/>
              </w:rPr>
              <w:b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+14,5</w:t>
            </w:r>
            <w:r w:rsidRPr="0042478B">
              <w:rPr>
                <w:rFonts w:ascii="Times New Roman" w:eastAsia="Times New Roman" w:hAnsi="Times New Roman" w:cs="Times New Roman"/>
                <w:sz w:val="24"/>
                <w:szCs w:val="24"/>
              </w:rPr>
              <w:b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+16</w:t>
            </w:r>
            <w:r w:rsidRPr="0042478B">
              <w:rPr>
                <w:rFonts w:ascii="Times New Roman" w:eastAsia="Times New Roman" w:hAnsi="Times New Roman" w:cs="Times New Roman"/>
                <w:sz w:val="24"/>
                <w:szCs w:val="24"/>
              </w:rPr>
              <w:b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+33</w:t>
            </w:r>
            <w:r w:rsidRPr="0042478B">
              <w:rPr>
                <w:rFonts w:ascii="Times New Roman" w:eastAsia="Times New Roman" w:hAnsi="Times New Roman" w:cs="Times New Roman"/>
                <w:sz w:val="24"/>
                <w:szCs w:val="24"/>
              </w:rPr>
              <w:b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+46</w:t>
            </w:r>
            <w:r w:rsidRPr="0042478B">
              <w:rPr>
                <w:rFonts w:ascii="Times New Roman" w:eastAsia="Times New Roman" w:hAnsi="Times New Roman" w:cs="Times New Roman"/>
                <w:sz w:val="24"/>
                <w:szCs w:val="24"/>
              </w:rPr>
              <w:b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+60</w:t>
            </w:r>
            <w:r w:rsidRPr="0042478B">
              <w:rPr>
                <w:rFonts w:ascii="Times New Roman" w:eastAsia="Times New Roman" w:hAnsi="Times New Roman" w:cs="Times New Roman"/>
                <w:sz w:val="24"/>
                <w:szCs w:val="24"/>
              </w:rPr>
              <w:b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-100</w:t>
            </w:r>
            <w:r w:rsidRPr="0042478B">
              <w:rPr>
                <w:rFonts w:ascii="Times New Roman" w:eastAsia="Times New Roman" w:hAnsi="Times New Roman" w:cs="Times New Roman"/>
                <w:sz w:val="24"/>
                <w:szCs w:val="24"/>
              </w:rPr>
              <w:b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-50</w:t>
            </w:r>
            <w:r w:rsidRPr="0042478B">
              <w:rPr>
                <w:rFonts w:ascii="Times New Roman" w:eastAsia="Times New Roman" w:hAnsi="Times New Roman" w:cs="Times New Roman"/>
                <w:sz w:val="24"/>
                <w:szCs w:val="24"/>
              </w:rPr>
              <w:b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+23</w:t>
            </w:r>
            <w:r w:rsidRPr="0042478B">
              <w:rPr>
                <w:rFonts w:ascii="Times New Roman" w:eastAsia="Times New Roman" w:hAnsi="Times New Roman" w:cs="Times New Roman"/>
                <w:sz w:val="24"/>
                <w:szCs w:val="24"/>
              </w:rPr>
              <w:b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+25</w:t>
            </w:r>
            <w:r w:rsidRPr="0042478B">
              <w:rPr>
                <w:rFonts w:ascii="Times New Roman" w:eastAsia="Times New Roman" w:hAnsi="Times New Roman" w:cs="Times New Roman"/>
                <w:sz w:val="24"/>
                <w:szCs w:val="24"/>
              </w:rPr>
              <w:b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+50</w:t>
            </w:r>
            <w:r w:rsidRPr="0042478B">
              <w:rPr>
                <w:rFonts w:ascii="Times New Roman" w:eastAsia="Times New Roman" w:hAnsi="Times New Roman" w:cs="Times New Roman"/>
                <w:sz w:val="24"/>
                <w:szCs w:val="24"/>
              </w:rPr>
              <w:b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63</w:t>
            </w:r>
            <w:r w:rsidRPr="0042478B">
              <w:rPr>
                <w:rFonts w:ascii="Times New Roman" w:eastAsia="Times New Roman" w:hAnsi="Times New Roman" w:cs="Times New Roman"/>
                <w:sz w:val="24"/>
                <w:szCs w:val="24"/>
              </w:rPr>
              <w:b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+77</w:t>
            </w:r>
            <w:r w:rsidRPr="0042478B">
              <w:rPr>
                <w:rFonts w:ascii="Times New Roman" w:eastAsia="Times New Roman" w:hAnsi="Times New Roman" w:cs="Times New Roman"/>
                <w:sz w:val="24"/>
                <w:szCs w:val="24"/>
              </w:rPr>
              <w:br/>
              <w:t>+31</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250 до 315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-56</w:t>
            </w:r>
            <w:r w:rsidRPr="0042478B">
              <w:rPr>
                <w:rFonts w:ascii="Times New Roman" w:eastAsia="Times New Roman" w:hAnsi="Times New Roman" w:cs="Times New Roman"/>
                <w:sz w:val="24"/>
                <w:szCs w:val="24"/>
              </w:rPr>
              <w:b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-17</w:t>
            </w:r>
            <w:r w:rsidRPr="0042478B">
              <w:rPr>
                <w:rFonts w:ascii="Times New Roman" w:eastAsia="Times New Roman" w:hAnsi="Times New Roman" w:cs="Times New Roman"/>
                <w:sz w:val="24"/>
                <w:szCs w:val="24"/>
              </w:rPr>
              <w:b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+16,5</w:t>
            </w:r>
            <w:r w:rsidRPr="0042478B">
              <w:rPr>
                <w:rFonts w:ascii="Times New Roman" w:eastAsia="Times New Roman" w:hAnsi="Times New Roman" w:cs="Times New Roman"/>
                <w:sz w:val="24"/>
                <w:szCs w:val="24"/>
              </w:rPr>
              <w:b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+16</w:t>
            </w:r>
            <w:r w:rsidRPr="0042478B">
              <w:rPr>
                <w:rFonts w:ascii="Times New Roman" w:eastAsia="Times New Roman" w:hAnsi="Times New Roman" w:cs="Times New Roman"/>
                <w:sz w:val="24"/>
                <w:szCs w:val="24"/>
              </w:rPr>
              <w:b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+36</w:t>
            </w:r>
            <w:r w:rsidRPr="0042478B">
              <w:rPr>
                <w:rFonts w:ascii="Times New Roman" w:eastAsia="Times New Roman" w:hAnsi="Times New Roman" w:cs="Times New Roman"/>
                <w:sz w:val="24"/>
                <w:szCs w:val="24"/>
              </w:rPr>
              <w:b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+52</w:t>
            </w:r>
            <w:r w:rsidRPr="0042478B">
              <w:rPr>
                <w:rFonts w:ascii="Times New Roman" w:eastAsia="Times New Roman" w:hAnsi="Times New Roman" w:cs="Times New Roman"/>
                <w:sz w:val="24"/>
                <w:szCs w:val="24"/>
              </w:rPr>
              <w:b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+66</w:t>
            </w:r>
            <w:r w:rsidRPr="0042478B">
              <w:rPr>
                <w:rFonts w:ascii="Times New Roman" w:eastAsia="Times New Roman" w:hAnsi="Times New Roman" w:cs="Times New Roman"/>
                <w:sz w:val="24"/>
                <w:szCs w:val="24"/>
              </w:rPr>
              <w:b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-110</w:t>
            </w:r>
            <w:r w:rsidRPr="0042478B">
              <w:rPr>
                <w:rFonts w:ascii="Times New Roman" w:eastAsia="Times New Roman" w:hAnsi="Times New Roman" w:cs="Times New Roman"/>
                <w:sz w:val="24"/>
                <w:szCs w:val="24"/>
              </w:rPr>
              <w:b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-56</w:t>
            </w:r>
            <w:r w:rsidRPr="0042478B">
              <w:rPr>
                <w:rFonts w:ascii="Times New Roman" w:eastAsia="Times New Roman" w:hAnsi="Times New Roman" w:cs="Times New Roman"/>
                <w:sz w:val="24"/>
                <w:szCs w:val="24"/>
              </w:rPr>
              <w:b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+26</w:t>
            </w:r>
            <w:r w:rsidRPr="0042478B">
              <w:rPr>
                <w:rFonts w:ascii="Times New Roman" w:eastAsia="Times New Roman" w:hAnsi="Times New Roman" w:cs="Times New Roman"/>
                <w:sz w:val="24"/>
                <w:szCs w:val="24"/>
              </w:rPr>
              <w:b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+26</w:t>
            </w:r>
            <w:r w:rsidRPr="0042478B">
              <w:rPr>
                <w:rFonts w:ascii="Times New Roman" w:eastAsia="Times New Roman" w:hAnsi="Times New Roman" w:cs="Times New Roman"/>
                <w:sz w:val="24"/>
                <w:szCs w:val="24"/>
              </w:rPr>
              <w:b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+56</w:t>
            </w:r>
            <w:r w:rsidRPr="0042478B">
              <w:rPr>
                <w:rFonts w:ascii="Times New Roman" w:eastAsia="Times New Roman" w:hAnsi="Times New Roman" w:cs="Times New Roman"/>
                <w:sz w:val="24"/>
                <w:szCs w:val="24"/>
              </w:rPr>
              <w:b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+72</w:t>
            </w:r>
            <w:r w:rsidRPr="0042478B">
              <w:rPr>
                <w:rFonts w:ascii="Times New Roman" w:eastAsia="Times New Roman" w:hAnsi="Times New Roman" w:cs="Times New Roman"/>
                <w:sz w:val="24"/>
                <w:szCs w:val="24"/>
              </w:rPr>
              <w:b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+86</w:t>
            </w:r>
            <w:r w:rsidRPr="0042478B">
              <w:rPr>
                <w:rFonts w:ascii="Times New Roman" w:eastAsia="Times New Roman" w:hAnsi="Times New Roman" w:cs="Times New Roman"/>
                <w:sz w:val="24"/>
                <w:szCs w:val="24"/>
              </w:rPr>
              <w:br/>
              <w:t>+34</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315 до 400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-62</w:t>
            </w:r>
            <w:r w:rsidRPr="0042478B">
              <w:rPr>
                <w:rFonts w:ascii="Times New Roman" w:eastAsia="Times New Roman" w:hAnsi="Times New Roman" w:cs="Times New Roman"/>
                <w:sz w:val="24"/>
                <w:szCs w:val="24"/>
              </w:rPr>
              <w:b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-18</w:t>
            </w:r>
            <w:r w:rsidRPr="0042478B">
              <w:rPr>
                <w:rFonts w:ascii="Times New Roman" w:eastAsia="Times New Roman" w:hAnsi="Times New Roman" w:cs="Times New Roman"/>
                <w:sz w:val="24"/>
                <w:szCs w:val="24"/>
              </w:rPr>
              <w:b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+18,5</w:t>
            </w:r>
            <w:r w:rsidRPr="0042478B">
              <w:rPr>
                <w:rFonts w:ascii="Times New Roman" w:eastAsia="Times New Roman" w:hAnsi="Times New Roman" w:cs="Times New Roman"/>
                <w:sz w:val="24"/>
                <w:szCs w:val="24"/>
              </w:rPr>
              <w:br/>
              <w:t>-18,5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+18</w:t>
            </w:r>
            <w:r w:rsidRPr="0042478B">
              <w:rPr>
                <w:rFonts w:ascii="Times New Roman" w:eastAsia="Times New Roman" w:hAnsi="Times New Roman" w:cs="Times New Roman"/>
                <w:sz w:val="24"/>
                <w:szCs w:val="24"/>
              </w:rPr>
              <w:b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+40</w:t>
            </w:r>
            <w:r w:rsidRPr="0042478B">
              <w:rPr>
                <w:rFonts w:ascii="Times New Roman" w:eastAsia="Times New Roman" w:hAnsi="Times New Roman" w:cs="Times New Roman"/>
                <w:sz w:val="24"/>
                <w:szCs w:val="24"/>
              </w:rPr>
              <w:b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+57</w:t>
            </w:r>
            <w:r w:rsidRPr="0042478B">
              <w:rPr>
                <w:rFonts w:ascii="Times New Roman" w:eastAsia="Times New Roman" w:hAnsi="Times New Roman" w:cs="Times New Roman"/>
                <w:sz w:val="24"/>
                <w:szCs w:val="24"/>
              </w:rPr>
              <w:b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+73</w:t>
            </w:r>
            <w:r w:rsidRPr="0042478B">
              <w:rPr>
                <w:rFonts w:ascii="Times New Roman" w:eastAsia="Times New Roman" w:hAnsi="Times New Roman" w:cs="Times New Roman"/>
                <w:sz w:val="24"/>
                <w:szCs w:val="24"/>
              </w:rPr>
              <w:b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-125</w:t>
            </w:r>
            <w:r w:rsidRPr="0042478B">
              <w:rPr>
                <w:rFonts w:ascii="Times New Roman" w:eastAsia="Times New Roman" w:hAnsi="Times New Roman" w:cs="Times New Roman"/>
                <w:sz w:val="24"/>
                <w:szCs w:val="24"/>
              </w:rPr>
              <w:br/>
              <w:t>-182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-62</w:t>
            </w:r>
            <w:r w:rsidRPr="0042478B">
              <w:rPr>
                <w:rFonts w:ascii="Times New Roman" w:eastAsia="Times New Roman" w:hAnsi="Times New Roman" w:cs="Times New Roman"/>
                <w:sz w:val="24"/>
                <w:szCs w:val="24"/>
              </w:rPr>
              <w:b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+28</w:t>
            </w:r>
            <w:r w:rsidRPr="0042478B">
              <w:rPr>
                <w:rFonts w:ascii="Times New Roman" w:eastAsia="Times New Roman" w:hAnsi="Times New Roman" w:cs="Times New Roman"/>
                <w:sz w:val="24"/>
                <w:szCs w:val="24"/>
              </w:rPr>
              <w:b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+29</w:t>
            </w:r>
            <w:r w:rsidRPr="0042478B">
              <w:rPr>
                <w:rFonts w:ascii="Times New Roman" w:eastAsia="Times New Roman" w:hAnsi="Times New Roman" w:cs="Times New Roman"/>
                <w:sz w:val="24"/>
                <w:szCs w:val="24"/>
              </w:rPr>
              <w:b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+61</w:t>
            </w:r>
            <w:r w:rsidRPr="0042478B">
              <w:rPr>
                <w:rFonts w:ascii="Times New Roman" w:eastAsia="Times New Roman" w:hAnsi="Times New Roman" w:cs="Times New Roman"/>
                <w:sz w:val="24"/>
                <w:szCs w:val="24"/>
              </w:rPr>
              <w:b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+78</w:t>
            </w:r>
            <w:r w:rsidRPr="0042478B">
              <w:rPr>
                <w:rFonts w:ascii="Times New Roman" w:eastAsia="Times New Roman" w:hAnsi="Times New Roman" w:cs="Times New Roman"/>
                <w:sz w:val="24"/>
                <w:szCs w:val="24"/>
              </w:rPr>
              <w:b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+94</w:t>
            </w:r>
            <w:r w:rsidRPr="0042478B">
              <w:rPr>
                <w:rFonts w:ascii="Times New Roman" w:eastAsia="Times New Roman" w:hAnsi="Times New Roman" w:cs="Times New Roman"/>
                <w:sz w:val="24"/>
                <w:szCs w:val="24"/>
              </w:rPr>
              <w:br/>
              <w:t>+37</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400 до 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-68</w:t>
            </w:r>
            <w:r w:rsidRPr="0042478B">
              <w:rPr>
                <w:rFonts w:ascii="Times New Roman" w:eastAsia="Times New Roman" w:hAnsi="Times New Roman" w:cs="Times New Roman"/>
                <w:sz w:val="24"/>
                <w:szCs w:val="24"/>
              </w:rPr>
              <w:b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w:t>
            </w:r>
            <w:r w:rsidRPr="0042478B">
              <w:rPr>
                <w:rFonts w:ascii="Times New Roman" w:eastAsia="Times New Roman" w:hAnsi="Times New Roman" w:cs="Times New Roman"/>
                <w:sz w:val="24"/>
                <w:szCs w:val="24"/>
              </w:rPr>
              <w:b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+20,0</w:t>
            </w:r>
            <w:r w:rsidRPr="0042478B">
              <w:rPr>
                <w:rFonts w:ascii="Times New Roman" w:eastAsia="Times New Roman" w:hAnsi="Times New Roman" w:cs="Times New Roman"/>
                <w:sz w:val="24"/>
                <w:szCs w:val="24"/>
              </w:rPr>
              <w:b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w:t>
            </w:r>
            <w:r w:rsidRPr="0042478B">
              <w:rPr>
                <w:rFonts w:ascii="Times New Roman" w:eastAsia="Times New Roman" w:hAnsi="Times New Roman" w:cs="Times New Roman"/>
                <w:sz w:val="24"/>
                <w:szCs w:val="24"/>
              </w:rPr>
              <w:b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+45</w:t>
            </w:r>
            <w:r w:rsidRPr="0042478B">
              <w:rPr>
                <w:rFonts w:ascii="Times New Roman" w:eastAsia="Times New Roman" w:hAnsi="Times New Roman" w:cs="Times New Roman"/>
                <w:sz w:val="24"/>
                <w:szCs w:val="24"/>
              </w:rPr>
              <w:b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+63</w:t>
            </w:r>
            <w:r w:rsidRPr="0042478B">
              <w:rPr>
                <w:rFonts w:ascii="Times New Roman" w:eastAsia="Times New Roman" w:hAnsi="Times New Roman" w:cs="Times New Roman"/>
                <w:sz w:val="24"/>
                <w:szCs w:val="24"/>
              </w:rPr>
              <w:b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+80</w:t>
            </w:r>
            <w:r w:rsidRPr="0042478B">
              <w:rPr>
                <w:rFonts w:ascii="Times New Roman" w:eastAsia="Times New Roman" w:hAnsi="Times New Roman" w:cs="Times New Roman"/>
                <w:sz w:val="24"/>
                <w:szCs w:val="24"/>
              </w:rPr>
              <w:b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-135</w:t>
            </w:r>
            <w:r w:rsidRPr="0042478B">
              <w:rPr>
                <w:rFonts w:ascii="Times New Roman" w:eastAsia="Times New Roman" w:hAnsi="Times New Roman" w:cs="Times New Roman"/>
                <w:sz w:val="24"/>
                <w:szCs w:val="24"/>
              </w:rPr>
              <w:br/>
              <w:t>-198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-68</w:t>
            </w:r>
            <w:r w:rsidRPr="0042478B">
              <w:rPr>
                <w:rFonts w:ascii="Times New Roman" w:eastAsia="Times New Roman" w:hAnsi="Times New Roman" w:cs="Times New Roman"/>
                <w:sz w:val="24"/>
                <w:szCs w:val="24"/>
              </w:rPr>
              <w:b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+31</w:t>
            </w:r>
            <w:r w:rsidRPr="0042478B">
              <w:rPr>
                <w:rFonts w:ascii="Times New Roman" w:eastAsia="Times New Roman" w:hAnsi="Times New Roman" w:cs="Times New Roman"/>
                <w:sz w:val="24"/>
                <w:szCs w:val="24"/>
              </w:rPr>
              <w:b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+31</w:t>
            </w:r>
            <w:r w:rsidRPr="0042478B">
              <w:rPr>
                <w:rFonts w:ascii="Times New Roman" w:eastAsia="Times New Roman" w:hAnsi="Times New Roman" w:cs="Times New Roman"/>
                <w:sz w:val="24"/>
                <w:szCs w:val="24"/>
              </w:rPr>
              <w:b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+68</w:t>
            </w:r>
            <w:r w:rsidRPr="0042478B">
              <w:rPr>
                <w:rFonts w:ascii="Times New Roman" w:eastAsia="Times New Roman" w:hAnsi="Times New Roman" w:cs="Times New Roman"/>
                <w:sz w:val="24"/>
                <w:szCs w:val="24"/>
              </w:rPr>
              <w:b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+86</w:t>
            </w:r>
            <w:r w:rsidRPr="0042478B">
              <w:rPr>
                <w:rFonts w:ascii="Times New Roman" w:eastAsia="Times New Roman" w:hAnsi="Times New Roman" w:cs="Times New Roman"/>
                <w:sz w:val="24"/>
                <w:szCs w:val="24"/>
              </w:rPr>
              <w:b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+103</w:t>
            </w:r>
            <w:r w:rsidRPr="0042478B">
              <w:rPr>
                <w:rFonts w:ascii="Times New Roman" w:eastAsia="Times New Roman" w:hAnsi="Times New Roman" w:cs="Times New Roman"/>
                <w:sz w:val="24"/>
                <w:szCs w:val="24"/>
              </w:rPr>
              <w:br/>
              <w:t>+40</w:t>
            </w:r>
          </w:p>
        </w:tc>
      </w:tr>
      <w:tr w:rsidR="004926AA" w:rsidRPr="0042478B" w:rsidTr="001D5825">
        <w:trPr>
          <w:tblCellSpacing w:w="0" w:type="dxa"/>
          <w:jc w:val="center"/>
        </w:trPr>
        <w:tc>
          <w:tcPr>
            <w:tcW w:w="0" w:type="auto"/>
            <w:gridSpan w:val="17"/>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 xml:space="preserve">( ) - дополнительные (ограниченного применения) поля </w:t>
            </w:r>
            <w:r w:rsidR="00F33A53" w:rsidRPr="0042478B">
              <w:rPr>
                <w:rFonts w:ascii="Times New Roman" w:eastAsia="Times New Roman" w:hAnsi="Times New Roman" w:cs="Times New Roman"/>
                <w:sz w:val="24"/>
                <w:szCs w:val="24"/>
              </w:rPr>
              <w:t xml:space="preserve">допусков. HX </w:t>
            </w:r>
            <w:r w:rsidRPr="0042478B">
              <w:rPr>
                <w:rFonts w:ascii="Times New Roman" w:eastAsia="Times New Roman" w:hAnsi="Times New Roman" w:cs="Times New Roman"/>
                <w:sz w:val="24"/>
                <w:szCs w:val="24"/>
              </w:rPr>
              <w:t>- предпочтительные поля допусков.</w:t>
            </w:r>
          </w:p>
        </w:tc>
      </w:tr>
    </w:tbl>
    <w:p w:rsidR="004926AA" w:rsidRPr="0042478B" w:rsidRDefault="00F33A53" w:rsidP="004926AA">
      <w:pPr>
        <w:spacing w:before="100" w:beforeAutospacing="1" w:after="100" w:afterAutospacing="1" w:line="240" w:lineRule="auto"/>
        <w:jc w:val="center"/>
        <w:outlineLvl w:val="0"/>
        <w:rPr>
          <w:rFonts w:ascii="Times New Roman" w:eastAsia="Times New Roman" w:hAnsi="Times New Roman" w:cs="Times New Roman"/>
          <w:bCs/>
          <w:color w:val="000000"/>
          <w:kern w:val="36"/>
          <w:sz w:val="24"/>
          <w:szCs w:val="24"/>
        </w:rPr>
      </w:pPr>
      <w:r w:rsidRPr="0042478B">
        <w:rPr>
          <w:rFonts w:ascii="Times New Roman" w:eastAsia="Times New Roman" w:hAnsi="Times New Roman" w:cs="Times New Roman"/>
          <w:bCs/>
          <w:color w:val="000000"/>
          <w:kern w:val="36"/>
          <w:sz w:val="24"/>
          <w:szCs w:val="24"/>
        </w:rPr>
        <w:t xml:space="preserve">Допуски и посадки. </w:t>
      </w:r>
      <w:r w:rsidR="004926AA" w:rsidRPr="0042478B">
        <w:rPr>
          <w:rFonts w:ascii="Times New Roman" w:eastAsia="Times New Roman" w:hAnsi="Times New Roman" w:cs="Times New Roman"/>
          <w:bCs/>
          <w:color w:val="000000"/>
          <w:kern w:val="36"/>
          <w:sz w:val="24"/>
          <w:szCs w:val="24"/>
        </w:rPr>
        <w:t xml:space="preserve">Предельные отклонения валов в посадках с зазором и переходных </w:t>
      </w:r>
      <w:r w:rsidRPr="0042478B">
        <w:rPr>
          <w:rFonts w:ascii="Times New Roman" w:eastAsia="Times New Roman" w:hAnsi="Times New Roman" w:cs="Times New Roman"/>
          <w:bCs/>
          <w:color w:val="000000"/>
          <w:kern w:val="36"/>
          <w:sz w:val="24"/>
          <w:szCs w:val="24"/>
        </w:rPr>
        <w:t>при размерах от 1 до 500 мм, (система отверстия</w:t>
      </w:r>
      <w:r w:rsidR="004926AA" w:rsidRPr="0042478B">
        <w:rPr>
          <w:rFonts w:ascii="Times New Roman" w:eastAsia="Times New Roman" w:hAnsi="Times New Roman" w:cs="Times New Roman"/>
          <w:bCs/>
          <w:color w:val="000000"/>
          <w:kern w:val="36"/>
          <w:sz w:val="24"/>
          <w:szCs w:val="24"/>
        </w:rPr>
        <w:t>)</w:t>
      </w:r>
      <w:r w:rsidRPr="0042478B">
        <w:rPr>
          <w:rFonts w:ascii="Times New Roman" w:eastAsia="Times New Roman" w:hAnsi="Times New Roman" w:cs="Times New Roman"/>
          <w:bCs/>
          <w:color w:val="000000"/>
          <w:kern w:val="36"/>
          <w:sz w:val="24"/>
          <w:szCs w:val="24"/>
        </w:rPr>
        <w:t xml:space="preserve">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1"/>
        <w:gridCol w:w="814"/>
        <w:gridCol w:w="814"/>
        <w:gridCol w:w="813"/>
        <w:gridCol w:w="606"/>
        <w:gridCol w:w="813"/>
        <w:gridCol w:w="813"/>
        <w:gridCol w:w="813"/>
        <w:gridCol w:w="813"/>
        <w:gridCol w:w="813"/>
        <w:gridCol w:w="813"/>
        <w:gridCol w:w="36"/>
      </w:tblGrid>
      <w:tr w:rsidR="004926AA" w:rsidRPr="0042478B" w:rsidTr="001D5825">
        <w:trPr>
          <w:tblCellSpacing w:w="0" w:type="dxa"/>
          <w:jc w:val="center"/>
        </w:trPr>
        <w:tc>
          <w:tcPr>
            <w:tcW w:w="1000" w:type="pct"/>
            <w:vMerge w:val="restart"/>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Номинальные размеры, мм</w:t>
            </w:r>
          </w:p>
        </w:tc>
        <w:tc>
          <w:tcPr>
            <w:tcW w:w="0" w:type="auto"/>
            <w:gridSpan w:val="11"/>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Квалитеты</w:t>
            </w:r>
          </w:p>
        </w:tc>
      </w:tr>
      <w:tr w:rsidR="004926AA" w:rsidRPr="0042478B" w:rsidTr="001D582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w:t>
            </w:r>
          </w:p>
        </w:tc>
      </w:tr>
      <w:tr w:rsidR="004926AA" w:rsidRPr="0042478B" w:rsidTr="001D582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c>
          <w:tcPr>
            <w:tcW w:w="0" w:type="auto"/>
            <w:gridSpan w:val="11"/>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Поля допусков</w:t>
            </w:r>
          </w:p>
        </w:tc>
      </w:tr>
      <w:tr w:rsidR="004926AA" w:rsidRPr="0042478B" w:rsidTr="001D582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d8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color w:val="FF0000"/>
                <w:sz w:val="24"/>
                <w:szCs w:val="24"/>
              </w:rPr>
            </w:pPr>
            <w:r w:rsidRPr="0042478B">
              <w:rPr>
                <w:rFonts w:ascii="Times New Roman" w:eastAsia="Times New Roman" w:hAnsi="Times New Roman" w:cs="Times New Roman"/>
                <w:color w:val="FF0000"/>
                <w:sz w:val="24"/>
                <w:szCs w:val="24"/>
              </w:rPr>
              <w:t>e8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f8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color w:val="FF0000"/>
                <w:sz w:val="24"/>
                <w:szCs w:val="24"/>
              </w:rPr>
            </w:pPr>
            <w:r w:rsidRPr="0042478B">
              <w:rPr>
                <w:rFonts w:ascii="Times New Roman" w:eastAsia="Times New Roman" w:hAnsi="Times New Roman" w:cs="Times New Roman"/>
                <w:color w:val="FF0000"/>
                <w:sz w:val="24"/>
                <w:szCs w:val="24"/>
              </w:rPr>
              <w:t>h8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color w:val="FF0000"/>
                <w:sz w:val="24"/>
                <w:szCs w:val="24"/>
              </w:rPr>
            </w:pPr>
            <w:r w:rsidRPr="0042478B">
              <w:rPr>
                <w:rFonts w:ascii="Times New Roman" w:eastAsia="Times New Roman" w:hAnsi="Times New Roman" w:cs="Times New Roman"/>
                <w:color w:val="FF0000"/>
                <w:sz w:val="24"/>
                <w:szCs w:val="24"/>
              </w:rPr>
              <w:t>d9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e9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f9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color w:val="FF0000"/>
                <w:sz w:val="24"/>
                <w:szCs w:val="24"/>
              </w:rPr>
            </w:pPr>
            <w:r w:rsidRPr="0042478B">
              <w:rPr>
                <w:rFonts w:ascii="Times New Roman" w:eastAsia="Times New Roman" w:hAnsi="Times New Roman" w:cs="Times New Roman"/>
                <w:color w:val="FF0000"/>
                <w:sz w:val="24"/>
                <w:szCs w:val="24"/>
              </w:rPr>
              <w:t>h9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d10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h10</w:t>
            </w:r>
          </w:p>
        </w:tc>
        <w:tc>
          <w:tcPr>
            <w:tcW w:w="0" w:type="auto"/>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1 до 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w:t>
            </w:r>
            <w:r w:rsidRPr="0042478B">
              <w:rPr>
                <w:rFonts w:ascii="Times New Roman" w:eastAsia="Times New Roman" w:hAnsi="Times New Roman" w:cs="Times New Roman"/>
                <w:sz w:val="24"/>
                <w:szCs w:val="24"/>
              </w:rPr>
              <w:b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-14</w:t>
            </w:r>
            <w:r w:rsidRPr="0042478B">
              <w:rPr>
                <w:rFonts w:ascii="Times New Roman" w:eastAsia="Times New Roman" w:hAnsi="Times New Roman" w:cs="Times New Roman"/>
                <w:sz w:val="24"/>
                <w:szCs w:val="24"/>
              </w:rPr>
              <w:b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w:t>
            </w:r>
            <w:r w:rsidRPr="0042478B">
              <w:rPr>
                <w:rFonts w:ascii="Times New Roman" w:eastAsia="Times New Roman" w:hAnsi="Times New Roman" w:cs="Times New Roman"/>
                <w:sz w:val="24"/>
                <w:szCs w:val="24"/>
              </w:rPr>
              <w:b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w:t>
            </w:r>
            <w:r w:rsidRPr="0042478B">
              <w:rPr>
                <w:rFonts w:ascii="Times New Roman" w:eastAsia="Times New Roman" w:hAnsi="Times New Roman" w:cs="Times New Roman"/>
                <w:sz w:val="24"/>
                <w:szCs w:val="24"/>
              </w:rPr>
              <w:b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-14</w:t>
            </w:r>
            <w:r w:rsidRPr="0042478B">
              <w:rPr>
                <w:rFonts w:ascii="Times New Roman" w:eastAsia="Times New Roman" w:hAnsi="Times New Roman" w:cs="Times New Roman"/>
                <w:sz w:val="24"/>
                <w:szCs w:val="24"/>
              </w:rPr>
              <w:b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w:t>
            </w:r>
            <w:r w:rsidRPr="0042478B">
              <w:rPr>
                <w:rFonts w:ascii="Times New Roman" w:eastAsia="Times New Roman" w:hAnsi="Times New Roman" w:cs="Times New Roman"/>
                <w:sz w:val="24"/>
                <w:szCs w:val="24"/>
              </w:rPr>
              <w:b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0 </w:t>
            </w:r>
            <w:r w:rsidRPr="0042478B">
              <w:rPr>
                <w:rFonts w:ascii="Times New Roman" w:eastAsia="Times New Roman" w:hAnsi="Times New Roman" w:cs="Times New Roman"/>
                <w:sz w:val="24"/>
                <w:szCs w:val="24"/>
              </w:rPr>
              <w:b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w:t>
            </w:r>
            <w:r w:rsidRPr="0042478B">
              <w:rPr>
                <w:rFonts w:ascii="Times New Roman" w:eastAsia="Times New Roman" w:hAnsi="Times New Roman" w:cs="Times New Roman"/>
                <w:sz w:val="24"/>
                <w:szCs w:val="24"/>
              </w:rPr>
              <w:b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-40</w:t>
            </w:r>
          </w:p>
        </w:tc>
        <w:tc>
          <w:tcPr>
            <w:tcW w:w="0" w:type="auto"/>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3 до 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-30</w:t>
            </w:r>
            <w:r w:rsidRPr="0042478B">
              <w:rPr>
                <w:rFonts w:ascii="Times New Roman" w:eastAsia="Times New Roman" w:hAnsi="Times New Roman" w:cs="Times New Roman"/>
                <w:sz w:val="24"/>
                <w:szCs w:val="24"/>
              </w:rPr>
              <w:b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w:t>
            </w:r>
            <w:r w:rsidRPr="0042478B">
              <w:rPr>
                <w:rFonts w:ascii="Times New Roman" w:eastAsia="Times New Roman" w:hAnsi="Times New Roman" w:cs="Times New Roman"/>
                <w:sz w:val="24"/>
                <w:szCs w:val="24"/>
              </w:rPr>
              <w:b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w:t>
            </w:r>
            <w:r w:rsidRPr="0042478B">
              <w:rPr>
                <w:rFonts w:ascii="Times New Roman" w:eastAsia="Times New Roman" w:hAnsi="Times New Roman" w:cs="Times New Roman"/>
                <w:sz w:val="24"/>
                <w:szCs w:val="24"/>
              </w:rPr>
              <w:b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-30</w:t>
            </w:r>
            <w:r w:rsidRPr="0042478B">
              <w:rPr>
                <w:rFonts w:ascii="Times New Roman" w:eastAsia="Times New Roman" w:hAnsi="Times New Roman" w:cs="Times New Roman"/>
                <w:sz w:val="24"/>
                <w:szCs w:val="24"/>
              </w:rPr>
              <w:b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w:t>
            </w:r>
            <w:r w:rsidRPr="0042478B">
              <w:rPr>
                <w:rFonts w:ascii="Times New Roman" w:eastAsia="Times New Roman" w:hAnsi="Times New Roman" w:cs="Times New Roman"/>
                <w:sz w:val="24"/>
                <w:szCs w:val="24"/>
              </w:rPr>
              <w:b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w:t>
            </w:r>
            <w:r w:rsidRPr="0042478B">
              <w:rPr>
                <w:rFonts w:ascii="Times New Roman" w:eastAsia="Times New Roman" w:hAnsi="Times New Roman" w:cs="Times New Roman"/>
                <w:sz w:val="24"/>
                <w:szCs w:val="24"/>
              </w:rPr>
              <w:b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0 </w:t>
            </w:r>
            <w:r w:rsidRPr="0042478B">
              <w:rPr>
                <w:rFonts w:ascii="Times New Roman" w:eastAsia="Times New Roman" w:hAnsi="Times New Roman" w:cs="Times New Roman"/>
                <w:sz w:val="24"/>
                <w:szCs w:val="24"/>
              </w:rPr>
              <w:b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-30</w:t>
            </w:r>
            <w:r w:rsidRPr="0042478B">
              <w:rPr>
                <w:rFonts w:ascii="Times New Roman" w:eastAsia="Times New Roman" w:hAnsi="Times New Roman" w:cs="Times New Roman"/>
                <w:sz w:val="24"/>
                <w:szCs w:val="24"/>
              </w:rPr>
              <w:b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-48</w:t>
            </w:r>
          </w:p>
        </w:tc>
        <w:tc>
          <w:tcPr>
            <w:tcW w:w="0" w:type="auto"/>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6 до 10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-40</w:t>
            </w:r>
            <w:r w:rsidRPr="0042478B">
              <w:rPr>
                <w:rFonts w:ascii="Times New Roman" w:eastAsia="Times New Roman" w:hAnsi="Times New Roman" w:cs="Times New Roman"/>
                <w:sz w:val="24"/>
                <w:szCs w:val="24"/>
              </w:rPr>
              <w:b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-25</w:t>
            </w:r>
            <w:r w:rsidRPr="0042478B">
              <w:rPr>
                <w:rFonts w:ascii="Times New Roman" w:eastAsia="Times New Roman" w:hAnsi="Times New Roman" w:cs="Times New Roman"/>
                <w:sz w:val="24"/>
                <w:szCs w:val="24"/>
              </w:rPr>
              <w:b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-13</w:t>
            </w:r>
            <w:r w:rsidRPr="0042478B">
              <w:rPr>
                <w:rFonts w:ascii="Times New Roman" w:eastAsia="Times New Roman" w:hAnsi="Times New Roman" w:cs="Times New Roman"/>
                <w:sz w:val="24"/>
                <w:szCs w:val="24"/>
              </w:rPr>
              <w:b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-40</w:t>
            </w:r>
            <w:r w:rsidRPr="0042478B">
              <w:rPr>
                <w:rFonts w:ascii="Times New Roman" w:eastAsia="Times New Roman" w:hAnsi="Times New Roman" w:cs="Times New Roman"/>
                <w:sz w:val="24"/>
                <w:szCs w:val="24"/>
              </w:rPr>
              <w:b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-25</w:t>
            </w:r>
            <w:r w:rsidRPr="0042478B">
              <w:rPr>
                <w:rFonts w:ascii="Times New Roman" w:eastAsia="Times New Roman" w:hAnsi="Times New Roman" w:cs="Times New Roman"/>
                <w:sz w:val="24"/>
                <w:szCs w:val="24"/>
              </w:rPr>
              <w:b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-13</w:t>
            </w:r>
            <w:r w:rsidRPr="0042478B">
              <w:rPr>
                <w:rFonts w:ascii="Times New Roman" w:eastAsia="Times New Roman" w:hAnsi="Times New Roman" w:cs="Times New Roman"/>
                <w:sz w:val="24"/>
                <w:szCs w:val="24"/>
              </w:rPr>
              <w:b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0 </w:t>
            </w:r>
            <w:r w:rsidRPr="0042478B">
              <w:rPr>
                <w:rFonts w:ascii="Times New Roman" w:eastAsia="Times New Roman" w:hAnsi="Times New Roman" w:cs="Times New Roman"/>
                <w:sz w:val="24"/>
                <w:szCs w:val="24"/>
              </w:rPr>
              <w:b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-40</w:t>
            </w:r>
            <w:r w:rsidRPr="0042478B">
              <w:rPr>
                <w:rFonts w:ascii="Times New Roman" w:eastAsia="Times New Roman" w:hAnsi="Times New Roman" w:cs="Times New Roman"/>
                <w:sz w:val="24"/>
                <w:szCs w:val="24"/>
              </w:rPr>
              <w:b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-58</w:t>
            </w:r>
          </w:p>
        </w:tc>
        <w:tc>
          <w:tcPr>
            <w:tcW w:w="0" w:type="auto"/>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10 до 18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-50</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-32</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-16</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0</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-50</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-32</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-16</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0 </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-50</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0</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-70</w:t>
            </w:r>
          </w:p>
        </w:tc>
        <w:tc>
          <w:tcPr>
            <w:tcW w:w="0" w:type="auto"/>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Св. 18 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-65</w:t>
            </w:r>
            <w:r w:rsidRPr="0042478B">
              <w:rPr>
                <w:rFonts w:ascii="Times New Roman" w:eastAsia="Times New Roman" w:hAnsi="Times New Roman" w:cs="Times New Roman"/>
                <w:sz w:val="24"/>
                <w:szCs w:val="24"/>
              </w:rPr>
              <w:b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-40</w:t>
            </w:r>
            <w:r w:rsidRPr="0042478B">
              <w:rPr>
                <w:rFonts w:ascii="Times New Roman" w:eastAsia="Times New Roman" w:hAnsi="Times New Roman" w:cs="Times New Roman"/>
                <w:sz w:val="24"/>
                <w:szCs w:val="24"/>
              </w:rPr>
              <w:b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w:t>
            </w:r>
            <w:r w:rsidRPr="0042478B">
              <w:rPr>
                <w:rFonts w:ascii="Times New Roman" w:eastAsia="Times New Roman" w:hAnsi="Times New Roman" w:cs="Times New Roman"/>
                <w:sz w:val="24"/>
                <w:szCs w:val="24"/>
              </w:rPr>
              <w:b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-65</w:t>
            </w:r>
            <w:r w:rsidRPr="0042478B">
              <w:rPr>
                <w:rFonts w:ascii="Times New Roman" w:eastAsia="Times New Roman" w:hAnsi="Times New Roman" w:cs="Times New Roman"/>
                <w:sz w:val="24"/>
                <w:szCs w:val="24"/>
              </w:rPr>
              <w:b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-40</w:t>
            </w:r>
            <w:r w:rsidRPr="0042478B">
              <w:rPr>
                <w:rFonts w:ascii="Times New Roman" w:eastAsia="Times New Roman" w:hAnsi="Times New Roman" w:cs="Times New Roman"/>
                <w:sz w:val="24"/>
                <w:szCs w:val="24"/>
              </w:rPr>
              <w:b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w:t>
            </w:r>
            <w:r w:rsidRPr="0042478B">
              <w:rPr>
                <w:rFonts w:ascii="Times New Roman" w:eastAsia="Times New Roman" w:hAnsi="Times New Roman" w:cs="Times New Roman"/>
                <w:sz w:val="24"/>
                <w:szCs w:val="24"/>
              </w:rPr>
              <w:b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0 </w:t>
            </w:r>
            <w:r w:rsidRPr="0042478B">
              <w:rPr>
                <w:rFonts w:ascii="Times New Roman" w:eastAsia="Times New Roman" w:hAnsi="Times New Roman" w:cs="Times New Roman"/>
                <w:sz w:val="24"/>
                <w:szCs w:val="24"/>
              </w:rPr>
              <w:b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-65</w:t>
            </w:r>
            <w:r w:rsidRPr="0042478B">
              <w:rPr>
                <w:rFonts w:ascii="Times New Roman" w:eastAsia="Times New Roman" w:hAnsi="Times New Roman" w:cs="Times New Roman"/>
                <w:sz w:val="24"/>
                <w:szCs w:val="24"/>
              </w:rPr>
              <w:br/>
              <w:t>-149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-84</w:t>
            </w:r>
          </w:p>
        </w:tc>
        <w:tc>
          <w:tcPr>
            <w:tcW w:w="0" w:type="auto"/>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30 до 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-80</w:t>
            </w:r>
            <w:r w:rsidRPr="0042478B">
              <w:rPr>
                <w:rFonts w:ascii="Times New Roman" w:eastAsia="Times New Roman" w:hAnsi="Times New Roman" w:cs="Times New Roman"/>
                <w:sz w:val="24"/>
                <w:szCs w:val="24"/>
              </w:rPr>
              <w:b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-50</w:t>
            </w:r>
            <w:r w:rsidRPr="0042478B">
              <w:rPr>
                <w:rFonts w:ascii="Times New Roman" w:eastAsia="Times New Roman" w:hAnsi="Times New Roman" w:cs="Times New Roman"/>
                <w:sz w:val="24"/>
                <w:szCs w:val="24"/>
              </w:rPr>
              <w:b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-25</w:t>
            </w:r>
            <w:r w:rsidRPr="0042478B">
              <w:rPr>
                <w:rFonts w:ascii="Times New Roman" w:eastAsia="Times New Roman" w:hAnsi="Times New Roman" w:cs="Times New Roman"/>
                <w:sz w:val="24"/>
                <w:szCs w:val="24"/>
              </w:rPr>
              <w:b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-80</w:t>
            </w:r>
            <w:r w:rsidRPr="0042478B">
              <w:rPr>
                <w:rFonts w:ascii="Times New Roman" w:eastAsia="Times New Roman" w:hAnsi="Times New Roman" w:cs="Times New Roman"/>
                <w:sz w:val="24"/>
                <w:szCs w:val="24"/>
              </w:rPr>
              <w:b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-50</w:t>
            </w:r>
            <w:r w:rsidRPr="0042478B">
              <w:rPr>
                <w:rFonts w:ascii="Times New Roman" w:eastAsia="Times New Roman" w:hAnsi="Times New Roman" w:cs="Times New Roman"/>
                <w:sz w:val="24"/>
                <w:szCs w:val="24"/>
              </w:rPr>
              <w:b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-25</w:t>
            </w:r>
            <w:r w:rsidRPr="0042478B">
              <w:rPr>
                <w:rFonts w:ascii="Times New Roman" w:eastAsia="Times New Roman" w:hAnsi="Times New Roman" w:cs="Times New Roman"/>
                <w:sz w:val="24"/>
                <w:szCs w:val="24"/>
              </w:rPr>
              <w:b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0 </w:t>
            </w:r>
            <w:r w:rsidRPr="0042478B">
              <w:rPr>
                <w:rFonts w:ascii="Times New Roman" w:eastAsia="Times New Roman" w:hAnsi="Times New Roman" w:cs="Times New Roman"/>
                <w:sz w:val="24"/>
                <w:szCs w:val="24"/>
              </w:rPr>
              <w:b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-80</w:t>
            </w:r>
            <w:r w:rsidRPr="0042478B">
              <w:rPr>
                <w:rFonts w:ascii="Times New Roman" w:eastAsia="Times New Roman" w:hAnsi="Times New Roman" w:cs="Times New Roman"/>
                <w:sz w:val="24"/>
                <w:szCs w:val="24"/>
              </w:rPr>
              <w:b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-100</w:t>
            </w:r>
          </w:p>
        </w:tc>
        <w:tc>
          <w:tcPr>
            <w:tcW w:w="0" w:type="auto"/>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50 до 80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-100</w:t>
            </w:r>
            <w:r w:rsidRPr="0042478B">
              <w:rPr>
                <w:rFonts w:ascii="Times New Roman" w:eastAsia="Times New Roman" w:hAnsi="Times New Roman" w:cs="Times New Roman"/>
                <w:sz w:val="24"/>
                <w:szCs w:val="24"/>
              </w:rPr>
              <w:b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-60</w:t>
            </w:r>
            <w:r w:rsidRPr="0042478B">
              <w:rPr>
                <w:rFonts w:ascii="Times New Roman" w:eastAsia="Times New Roman" w:hAnsi="Times New Roman" w:cs="Times New Roman"/>
                <w:sz w:val="24"/>
                <w:szCs w:val="24"/>
              </w:rPr>
              <w:b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-30</w:t>
            </w:r>
            <w:r w:rsidRPr="0042478B">
              <w:rPr>
                <w:rFonts w:ascii="Times New Roman" w:eastAsia="Times New Roman" w:hAnsi="Times New Roman" w:cs="Times New Roman"/>
                <w:sz w:val="24"/>
                <w:szCs w:val="24"/>
              </w:rPr>
              <w:b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-100</w:t>
            </w:r>
            <w:r w:rsidRPr="0042478B">
              <w:rPr>
                <w:rFonts w:ascii="Times New Roman" w:eastAsia="Times New Roman" w:hAnsi="Times New Roman" w:cs="Times New Roman"/>
                <w:sz w:val="24"/>
                <w:szCs w:val="24"/>
              </w:rPr>
              <w:br/>
              <w:t>-174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-60</w:t>
            </w:r>
            <w:r w:rsidRPr="0042478B">
              <w:rPr>
                <w:rFonts w:ascii="Times New Roman" w:eastAsia="Times New Roman" w:hAnsi="Times New Roman" w:cs="Times New Roman"/>
                <w:sz w:val="24"/>
                <w:szCs w:val="24"/>
              </w:rPr>
              <w:b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-30</w:t>
            </w:r>
            <w:r w:rsidRPr="0042478B">
              <w:rPr>
                <w:rFonts w:ascii="Times New Roman" w:eastAsia="Times New Roman" w:hAnsi="Times New Roman" w:cs="Times New Roman"/>
                <w:sz w:val="24"/>
                <w:szCs w:val="24"/>
              </w:rPr>
              <w:b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0 </w:t>
            </w:r>
            <w:r w:rsidRPr="0042478B">
              <w:rPr>
                <w:rFonts w:ascii="Times New Roman" w:eastAsia="Times New Roman" w:hAnsi="Times New Roman" w:cs="Times New Roman"/>
                <w:sz w:val="24"/>
                <w:szCs w:val="24"/>
              </w:rPr>
              <w:b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-100</w:t>
            </w:r>
            <w:r w:rsidRPr="0042478B">
              <w:rPr>
                <w:rFonts w:ascii="Times New Roman" w:eastAsia="Times New Roman" w:hAnsi="Times New Roman" w:cs="Times New Roman"/>
                <w:sz w:val="24"/>
                <w:szCs w:val="24"/>
              </w:rPr>
              <w:b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-120</w:t>
            </w:r>
          </w:p>
        </w:tc>
        <w:tc>
          <w:tcPr>
            <w:tcW w:w="0" w:type="auto"/>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80 до 120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-120</w:t>
            </w:r>
            <w:r w:rsidRPr="0042478B">
              <w:rPr>
                <w:rFonts w:ascii="Times New Roman" w:eastAsia="Times New Roman" w:hAnsi="Times New Roman" w:cs="Times New Roman"/>
                <w:sz w:val="24"/>
                <w:szCs w:val="24"/>
              </w:rPr>
              <w:br/>
              <w:t>-174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-72</w:t>
            </w:r>
            <w:r w:rsidRPr="0042478B">
              <w:rPr>
                <w:rFonts w:ascii="Times New Roman" w:eastAsia="Times New Roman" w:hAnsi="Times New Roman" w:cs="Times New Roman"/>
                <w:sz w:val="24"/>
                <w:szCs w:val="24"/>
              </w:rPr>
              <w:b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-36</w:t>
            </w:r>
            <w:r w:rsidRPr="0042478B">
              <w:rPr>
                <w:rFonts w:ascii="Times New Roman" w:eastAsia="Times New Roman" w:hAnsi="Times New Roman" w:cs="Times New Roman"/>
                <w:sz w:val="24"/>
                <w:szCs w:val="24"/>
              </w:rPr>
              <w:b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-120</w:t>
            </w:r>
            <w:r w:rsidRPr="0042478B">
              <w:rPr>
                <w:rFonts w:ascii="Times New Roman" w:eastAsia="Times New Roman" w:hAnsi="Times New Roman" w:cs="Times New Roman"/>
                <w:sz w:val="24"/>
                <w:szCs w:val="24"/>
              </w:rPr>
              <w:br/>
              <w:t>-207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-72</w:t>
            </w:r>
            <w:r w:rsidRPr="0042478B">
              <w:rPr>
                <w:rFonts w:ascii="Times New Roman" w:eastAsia="Times New Roman" w:hAnsi="Times New Roman" w:cs="Times New Roman"/>
                <w:sz w:val="24"/>
                <w:szCs w:val="24"/>
              </w:rPr>
              <w:br/>
              <w:t>-159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-36</w:t>
            </w:r>
            <w:r w:rsidRPr="0042478B">
              <w:rPr>
                <w:rFonts w:ascii="Times New Roman" w:eastAsia="Times New Roman" w:hAnsi="Times New Roman" w:cs="Times New Roman"/>
                <w:sz w:val="24"/>
                <w:szCs w:val="24"/>
              </w:rPr>
              <w:b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0 </w:t>
            </w:r>
            <w:r w:rsidRPr="0042478B">
              <w:rPr>
                <w:rFonts w:ascii="Times New Roman" w:eastAsia="Times New Roman" w:hAnsi="Times New Roman" w:cs="Times New Roman"/>
                <w:sz w:val="24"/>
                <w:szCs w:val="24"/>
              </w:rPr>
              <w:b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-120</w:t>
            </w:r>
            <w:r w:rsidRPr="0042478B">
              <w:rPr>
                <w:rFonts w:ascii="Times New Roman" w:eastAsia="Times New Roman" w:hAnsi="Times New Roman" w:cs="Times New Roman"/>
                <w:sz w:val="24"/>
                <w:szCs w:val="24"/>
              </w:rPr>
              <w:br/>
              <w:t>-260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-140</w:t>
            </w:r>
          </w:p>
        </w:tc>
        <w:tc>
          <w:tcPr>
            <w:tcW w:w="0" w:type="auto"/>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120 до 180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-145</w:t>
            </w:r>
            <w:r w:rsidRPr="0042478B">
              <w:rPr>
                <w:rFonts w:ascii="Times New Roman" w:eastAsia="Times New Roman" w:hAnsi="Times New Roman" w:cs="Times New Roman"/>
                <w:sz w:val="24"/>
                <w:szCs w:val="24"/>
              </w:rPr>
              <w:br/>
              <w:t>-208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-85</w:t>
            </w:r>
            <w:r w:rsidRPr="0042478B">
              <w:rPr>
                <w:rFonts w:ascii="Times New Roman" w:eastAsia="Times New Roman" w:hAnsi="Times New Roman" w:cs="Times New Roman"/>
                <w:sz w:val="24"/>
                <w:szCs w:val="24"/>
              </w:rPr>
              <w:b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-43</w:t>
            </w:r>
            <w:r w:rsidRPr="0042478B">
              <w:rPr>
                <w:rFonts w:ascii="Times New Roman" w:eastAsia="Times New Roman" w:hAnsi="Times New Roman" w:cs="Times New Roman"/>
                <w:sz w:val="24"/>
                <w:szCs w:val="24"/>
              </w:rPr>
              <w:b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-145</w:t>
            </w:r>
            <w:r w:rsidRPr="0042478B">
              <w:rPr>
                <w:rFonts w:ascii="Times New Roman" w:eastAsia="Times New Roman" w:hAnsi="Times New Roman" w:cs="Times New Roman"/>
                <w:sz w:val="24"/>
                <w:szCs w:val="24"/>
              </w:rPr>
              <w:br/>
              <w:t>-245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-85</w:t>
            </w:r>
            <w:r w:rsidRPr="0042478B">
              <w:rPr>
                <w:rFonts w:ascii="Times New Roman" w:eastAsia="Times New Roman" w:hAnsi="Times New Roman" w:cs="Times New Roman"/>
                <w:sz w:val="24"/>
                <w:szCs w:val="24"/>
              </w:rPr>
              <w:br/>
              <w:t>-185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-43</w:t>
            </w:r>
            <w:r w:rsidRPr="0042478B">
              <w:rPr>
                <w:rFonts w:ascii="Times New Roman" w:eastAsia="Times New Roman" w:hAnsi="Times New Roman" w:cs="Times New Roman"/>
                <w:sz w:val="24"/>
                <w:szCs w:val="24"/>
              </w:rPr>
              <w:b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0 </w:t>
            </w:r>
            <w:r w:rsidRPr="0042478B">
              <w:rPr>
                <w:rFonts w:ascii="Times New Roman" w:eastAsia="Times New Roman" w:hAnsi="Times New Roman" w:cs="Times New Roman"/>
                <w:sz w:val="24"/>
                <w:szCs w:val="24"/>
              </w:rPr>
              <w:b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-145</w:t>
            </w:r>
            <w:r w:rsidRPr="0042478B">
              <w:rPr>
                <w:rFonts w:ascii="Times New Roman" w:eastAsia="Times New Roman" w:hAnsi="Times New Roman" w:cs="Times New Roman"/>
                <w:sz w:val="24"/>
                <w:szCs w:val="24"/>
              </w:rPr>
              <w:br/>
              <w:t>-305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-160</w:t>
            </w:r>
          </w:p>
        </w:tc>
        <w:tc>
          <w:tcPr>
            <w:tcW w:w="0" w:type="auto"/>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180 до 250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-170</w:t>
            </w:r>
            <w:r w:rsidRPr="0042478B">
              <w:rPr>
                <w:rFonts w:ascii="Times New Roman" w:eastAsia="Times New Roman" w:hAnsi="Times New Roman" w:cs="Times New Roman"/>
                <w:sz w:val="24"/>
                <w:szCs w:val="24"/>
              </w:rPr>
              <w:br/>
              <w:t>-242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-100</w:t>
            </w:r>
            <w:r w:rsidRPr="0042478B">
              <w:rPr>
                <w:rFonts w:ascii="Times New Roman" w:eastAsia="Times New Roman" w:hAnsi="Times New Roman" w:cs="Times New Roman"/>
                <w:sz w:val="24"/>
                <w:szCs w:val="24"/>
              </w:rPr>
              <w:b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-50</w:t>
            </w:r>
            <w:r w:rsidRPr="0042478B">
              <w:rPr>
                <w:rFonts w:ascii="Times New Roman" w:eastAsia="Times New Roman" w:hAnsi="Times New Roman" w:cs="Times New Roman"/>
                <w:sz w:val="24"/>
                <w:szCs w:val="24"/>
              </w:rPr>
              <w:b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-170</w:t>
            </w:r>
            <w:r w:rsidRPr="0042478B">
              <w:rPr>
                <w:rFonts w:ascii="Times New Roman" w:eastAsia="Times New Roman" w:hAnsi="Times New Roman" w:cs="Times New Roman"/>
                <w:sz w:val="24"/>
                <w:szCs w:val="24"/>
              </w:rPr>
              <w:br/>
              <w:t>-285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-100</w:t>
            </w:r>
            <w:r w:rsidRPr="0042478B">
              <w:rPr>
                <w:rFonts w:ascii="Times New Roman" w:eastAsia="Times New Roman" w:hAnsi="Times New Roman" w:cs="Times New Roman"/>
                <w:sz w:val="24"/>
                <w:szCs w:val="24"/>
              </w:rPr>
              <w:br/>
              <w:t>-215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-50</w:t>
            </w:r>
            <w:r w:rsidRPr="0042478B">
              <w:rPr>
                <w:rFonts w:ascii="Times New Roman" w:eastAsia="Times New Roman" w:hAnsi="Times New Roman" w:cs="Times New Roman"/>
                <w:sz w:val="24"/>
                <w:szCs w:val="24"/>
              </w:rPr>
              <w:b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0 </w:t>
            </w:r>
            <w:r w:rsidRPr="0042478B">
              <w:rPr>
                <w:rFonts w:ascii="Times New Roman" w:eastAsia="Times New Roman" w:hAnsi="Times New Roman" w:cs="Times New Roman"/>
                <w:sz w:val="24"/>
                <w:szCs w:val="24"/>
              </w:rPr>
              <w:b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-170</w:t>
            </w:r>
            <w:r w:rsidRPr="0042478B">
              <w:rPr>
                <w:rFonts w:ascii="Times New Roman" w:eastAsia="Times New Roman" w:hAnsi="Times New Roman" w:cs="Times New Roman"/>
                <w:sz w:val="24"/>
                <w:szCs w:val="24"/>
              </w:rPr>
              <w:br/>
              <w:t>-355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-185</w:t>
            </w:r>
          </w:p>
        </w:tc>
        <w:tc>
          <w:tcPr>
            <w:tcW w:w="0" w:type="auto"/>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250 до 315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-190</w:t>
            </w:r>
            <w:r w:rsidRPr="0042478B">
              <w:rPr>
                <w:rFonts w:ascii="Times New Roman" w:eastAsia="Times New Roman" w:hAnsi="Times New Roman" w:cs="Times New Roman"/>
                <w:sz w:val="24"/>
                <w:szCs w:val="24"/>
              </w:rPr>
              <w:br/>
              <w:t>-271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-110</w:t>
            </w:r>
            <w:r w:rsidRPr="0042478B">
              <w:rPr>
                <w:rFonts w:ascii="Times New Roman" w:eastAsia="Times New Roman" w:hAnsi="Times New Roman" w:cs="Times New Roman"/>
                <w:sz w:val="24"/>
                <w:szCs w:val="24"/>
              </w:rPr>
              <w:br/>
              <w:t>-191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-56</w:t>
            </w:r>
            <w:r w:rsidRPr="0042478B">
              <w:rPr>
                <w:rFonts w:ascii="Times New Roman" w:eastAsia="Times New Roman" w:hAnsi="Times New Roman" w:cs="Times New Roman"/>
                <w:sz w:val="24"/>
                <w:szCs w:val="24"/>
              </w:rPr>
              <w:b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-190</w:t>
            </w:r>
            <w:r w:rsidRPr="0042478B">
              <w:rPr>
                <w:rFonts w:ascii="Times New Roman" w:eastAsia="Times New Roman" w:hAnsi="Times New Roman" w:cs="Times New Roman"/>
                <w:sz w:val="24"/>
                <w:szCs w:val="24"/>
              </w:rPr>
              <w:br/>
              <w:t>-320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-110</w:t>
            </w:r>
            <w:r w:rsidRPr="0042478B">
              <w:rPr>
                <w:rFonts w:ascii="Times New Roman" w:eastAsia="Times New Roman" w:hAnsi="Times New Roman" w:cs="Times New Roman"/>
                <w:sz w:val="24"/>
                <w:szCs w:val="24"/>
              </w:rPr>
              <w:b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-56</w:t>
            </w:r>
            <w:r w:rsidRPr="0042478B">
              <w:rPr>
                <w:rFonts w:ascii="Times New Roman" w:eastAsia="Times New Roman" w:hAnsi="Times New Roman" w:cs="Times New Roman"/>
                <w:sz w:val="24"/>
                <w:szCs w:val="24"/>
              </w:rPr>
              <w:br/>
              <w:t>-186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0 </w:t>
            </w:r>
            <w:r w:rsidRPr="0042478B">
              <w:rPr>
                <w:rFonts w:ascii="Times New Roman" w:eastAsia="Times New Roman" w:hAnsi="Times New Roman" w:cs="Times New Roman"/>
                <w:sz w:val="24"/>
                <w:szCs w:val="24"/>
              </w:rPr>
              <w:b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-190</w:t>
            </w:r>
            <w:r w:rsidRPr="0042478B">
              <w:rPr>
                <w:rFonts w:ascii="Times New Roman" w:eastAsia="Times New Roman" w:hAnsi="Times New Roman" w:cs="Times New Roman"/>
                <w:sz w:val="24"/>
                <w:szCs w:val="24"/>
              </w:rPr>
              <w:b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-210</w:t>
            </w:r>
          </w:p>
        </w:tc>
        <w:tc>
          <w:tcPr>
            <w:tcW w:w="0" w:type="auto"/>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315 до 400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-210</w:t>
            </w:r>
            <w:r w:rsidRPr="0042478B">
              <w:rPr>
                <w:rFonts w:ascii="Times New Roman" w:eastAsia="Times New Roman" w:hAnsi="Times New Roman" w:cs="Times New Roman"/>
                <w:sz w:val="24"/>
                <w:szCs w:val="24"/>
              </w:rPr>
              <w:br/>
              <w:t>-299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-125</w:t>
            </w:r>
            <w:r w:rsidRPr="0042478B">
              <w:rPr>
                <w:rFonts w:ascii="Times New Roman" w:eastAsia="Times New Roman" w:hAnsi="Times New Roman" w:cs="Times New Roman"/>
                <w:sz w:val="24"/>
                <w:szCs w:val="24"/>
              </w:rPr>
              <w:br/>
              <w:t>-214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-62</w:t>
            </w:r>
            <w:r w:rsidRPr="0042478B">
              <w:rPr>
                <w:rFonts w:ascii="Times New Roman" w:eastAsia="Times New Roman" w:hAnsi="Times New Roman" w:cs="Times New Roman"/>
                <w:sz w:val="24"/>
                <w:szCs w:val="24"/>
              </w:rPr>
              <w:br/>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-210</w:t>
            </w:r>
            <w:r w:rsidRPr="0042478B">
              <w:rPr>
                <w:rFonts w:ascii="Times New Roman" w:eastAsia="Times New Roman" w:hAnsi="Times New Roman" w:cs="Times New Roman"/>
                <w:sz w:val="24"/>
                <w:szCs w:val="24"/>
              </w:rPr>
              <w:br/>
              <w:t>-350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-125</w:t>
            </w:r>
            <w:r w:rsidRPr="0042478B">
              <w:rPr>
                <w:rFonts w:ascii="Times New Roman" w:eastAsia="Times New Roman" w:hAnsi="Times New Roman" w:cs="Times New Roman"/>
                <w:sz w:val="24"/>
                <w:szCs w:val="24"/>
              </w:rPr>
              <w:br/>
              <w:t>-265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-62</w:t>
            </w:r>
            <w:r w:rsidRPr="0042478B">
              <w:rPr>
                <w:rFonts w:ascii="Times New Roman" w:eastAsia="Times New Roman" w:hAnsi="Times New Roman" w:cs="Times New Roman"/>
                <w:sz w:val="24"/>
                <w:szCs w:val="24"/>
              </w:rPr>
              <w:b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0 </w:t>
            </w:r>
            <w:r w:rsidRPr="0042478B">
              <w:rPr>
                <w:rFonts w:ascii="Times New Roman" w:eastAsia="Times New Roman" w:hAnsi="Times New Roman" w:cs="Times New Roman"/>
                <w:sz w:val="24"/>
                <w:szCs w:val="24"/>
              </w:rPr>
              <w:b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-210</w:t>
            </w:r>
            <w:r w:rsidRPr="0042478B">
              <w:rPr>
                <w:rFonts w:ascii="Times New Roman" w:eastAsia="Times New Roman" w:hAnsi="Times New Roman" w:cs="Times New Roman"/>
                <w:sz w:val="24"/>
                <w:szCs w:val="24"/>
              </w:rPr>
              <w:br/>
              <w:t>-440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-230</w:t>
            </w:r>
          </w:p>
        </w:tc>
        <w:tc>
          <w:tcPr>
            <w:tcW w:w="0" w:type="auto"/>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Св. 400 до 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-230</w:t>
            </w:r>
            <w:r w:rsidRPr="0042478B">
              <w:rPr>
                <w:rFonts w:ascii="Times New Roman" w:eastAsia="Times New Roman" w:hAnsi="Times New Roman" w:cs="Times New Roman"/>
                <w:sz w:val="24"/>
                <w:szCs w:val="24"/>
              </w:rPr>
              <w:br/>
              <w:t>-327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-135</w:t>
            </w:r>
            <w:r w:rsidRPr="0042478B">
              <w:rPr>
                <w:rFonts w:ascii="Times New Roman" w:eastAsia="Times New Roman" w:hAnsi="Times New Roman" w:cs="Times New Roman"/>
                <w:sz w:val="24"/>
                <w:szCs w:val="24"/>
              </w:rPr>
              <w:br/>
              <w:t>-232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-68</w:t>
            </w:r>
            <w:r w:rsidRPr="0042478B">
              <w:rPr>
                <w:rFonts w:ascii="Times New Roman" w:eastAsia="Times New Roman" w:hAnsi="Times New Roman" w:cs="Times New Roman"/>
                <w:sz w:val="24"/>
                <w:szCs w:val="24"/>
              </w:rPr>
              <w:b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-230</w:t>
            </w:r>
            <w:r w:rsidRPr="0042478B">
              <w:rPr>
                <w:rFonts w:ascii="Times New Roman" w:eastAsia="Times New Roman" w:hAnsi="Times New Roman" w:cs="Times New Roman"/>
                <w:sz w:val="24"/>
                <w:szCs w:val="24"/>
              </w:rPr>
              <w:br/>
              <w:t>-385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-135</w:t>
            </w:r>
            <w:r w:rsidRPr="0042478B">
              <w:rPr>
                <w:rFonts w:ascii="Times New Roman" w:eastAsia="Times New Roman" w:hAnsi="Times New Roman" w:cs="Times New Roman"/>
                <w:sz w:val="24"/>
                <w:szCs w:val="24"/>
              </w:rPr>
              <w:br/>
              <w:t>-290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-68</w:t>
            </w:r>
            <w:r w:rsidRPr="0042478B">
              <w:rPr>
                <w:rFonts w:ascii="Times New Roman" w:eastAsia="Times New Roman" w:hAnsi="Times New Roman" w:cs="Times New Roman"/>
                <w:sz w:val="24"/>
                <w:szCs w:val="24"/>
              </w:rPr>
              <w:br/>
              <w:t>-223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0 </w:t>
            </w:r>
            <w:r w:rsidRPr="0042478B">
              <w:rPr>
                <w:rFonts w:ascii="Times New Roman" w:eastAsia="Times New Roman" w:hAnsi="Times New Roman" w:cs="Times New Roman"/>
                <w:sz w:val="24"/>
                <w:szCs w:val="24"/>
              </w:rPr>
              <w:br/>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-230</w:t>
            </w:r>
            <w:r w:rsidRPr="0042478B">
              <w:rPr>
                <w:rFonts w:ascii="Times New Roman" w:eastAsia="Times New Roman" w:hAnsi="Times New Roman" w:cs="Times New Roman"/>
                <w:sz w:val="24"/>
                <w:szCs w:val="24"/>
              </w:rPr>
              <w:br/>
              <w:t>-480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-250</w:t>
            </w:r>
          </w:p>
        </w:tc>
        <w:tc>
          <w:tcPr>
            <w:tcW w:w="0" w:type="auto"/>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r>
      <w:tr w:rsidR="004926AA" w:rsidRPr="0042478B" w:rsidTr="001D5825">
        <w:trPr>
          <w:tblCellSpacing w:w="0" w:type="dxa"/>
          <w:jc w:val="center"/>
        </w:trPr>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4926AA" w:rsidRPr="0042478B" w:rsidRDefault="00EF4331"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 xml:space="preserve">HX </w:t>
            </w:r>
            <w:r w:rsidR="004926AA" w:rsidRPr="0042478B">
              <w:rPr>
                <w:rFonts w:ascii="Times New Roman" w:eastAsia="Times New Roman" w:hAnsi="Times New Roman" w:cs="Times New Roman"/>
                <w:sz w:val="24"/>
                <w:szCs w:val="24"/>
              </w:rPr>
              <w:t>- предпочтительные поля допусков.</w:t>
            </w:r>
            <w:r w:rsidRPr="0042478B">
              <w:rPr>
                <w:rFonts w:ascii="Times New Roman" w:eastAsia="Times New Roman" w:hAnsi="Times New Roman" w:cs="Times New Roman"/>
                <w:sz w:val="24"/>
                <w:szCs w:val="24"/>
              </w:rPr>
              <w:t xml:space="preserve"> </w:t>
            </w:r>
          </w:p>
        </w:tc>
      </w:tr>
    </w:tbl>
    <w:p w:rsidR="004926AA" w:rsidRPr="0042478B" w:rsidRDefault="00EF4331" w:rsidP="004926AA">
      <w:pPr>
        <w:spacing w:before="100" w:beforeAutospacing="1" w:after="100" w:afterAutospacing="1" w:line="240" w:lineRule="auto"/>
        <w:jc w:val="center"/>
        <w:outlineLvl w:val="0"/>
        <w:rPr>
          <w:rFonts w:ascii="Times New Roman" w:eastAsia="Times New Roman" w:hAnsi="Times New Roman" w:cs="Times New Roman"/>
          <w:bCs/>
          <w:color w:val="000000"/>
          <w:kern w:val="36"/>
          <w:sz w:val="24"/>
          <w:szCs w:val="24"/>
        </w:rPr>
      </w:pPr>
      <w:r w:rsidRPr="0042478B">
        <w:rPr>
          <w:rFonts w:ascii="Times New Roman" w:eastAsia="Times New Roman" w:hAnsi="Times New Roman" w:cs="Times New Roman"/>
          <w:bCs/>
          <w:color w:val="000000"/>
          <w:kern w:val="36"/>
          <w:sz w:val="24"/>
          <w:szCs w:val="24"/>
        </w:rPr>
        <w:t xml:space="preserve">Допуски и посадки. </w:t>
      </w:r>
      <w:r w:rsidR="004926AA" w:rsidRPr="0042478B">
        <w:rPr>
          <w:rFonts w:ascii="Times New Roman" w:eastAsia="Times New Roman" w:hAnsi="Times New Roman" w:cs="Times New Roman"/>
          <w:bCs/>
          <w:color w:val="000000"/>
          <w:kern w:val="36"/>
          <w:sz w:val="24"/>
          <w:szCs w:val="24"/>
        </w:rPr>
        <w:t>Предельные отклонения валов и отверстий при размерах от 1 до 500 мм</w:t>
      </w:r>
      <w:r w:rsidR="00741FD7" w:rsidRPr="0042478B">
        <w:rPr>
          <w:rFonts w:ascii="Times New Roman" w:eastAsia="Times New Roman" w:hAnsi="Times New Roman" w:cs="Times New Roman"/>
          <w:bCs/>
          <w:color w:val="000000"/>
          <w:kern w:val="36"/>
          <w:sz w:val="24"/>
          <w:szCs w:val="24"/>
        </w:rPr>
        <w:t xml:space="preserve">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9"/>
        <w:gridCol w:w="692"/>
        <w:gridCol w:w="759"/>
        <w:gridCol w:w="693"/>
        <w:gridCol w:w="759"/>
        <w:gridCol w:w="693"/>
        <w:gridCol w:w="829"/>
        <w:gridCol w:w="834"/>
        <w:gridCol w:w="970"/>
        <w:gridCol w:w="834"/>
        <w:gridCol w:w="900"/>
      </w:tblGrid>
      <w:tr w:rsidR="004926AA" w:rsidRPr="0042478B" w:rsidTr="00EF4331">
        <w:trPr>
          <w:gridAfter w:val="10"/>
          <w:trHeight w:val="276"/>
          <w:tblCellSpacing w:w="0" w:type="dxa"/>
          <w:jc w:val="center"/>
        </w:trPr>
        <w:tc>
          <w:tcPr>
            <w:tcW w:w="1000" w:type="pct"/>
            <w:vMerge w:val="restart"/>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Номинальные размеры, мм</w:t>
            </w:r>
          </w:p>
        </w:tc>
      </w:tr>
      <w:tr w:rsidR="004926AA" w:rsidRPr="0042478B" w:rsidTr="001D582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Предельные отклонения для полей допусков</w:t>
            </w:r>
          </w:p>
        </w:tc>
      </w:tr>
      <w:tr w:rsidR="004926AA" w:rsidRPr="0042478B" w:rsidTr="001D582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h13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H13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h14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H14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h15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H15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h16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H16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h17</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H17</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1 до 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+140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+250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-600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3 до 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+180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+300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-480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+480 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-750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+750 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-1200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6 до 10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+220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-360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+360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-580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+580 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-900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+900 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+1500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10 до 18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-270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+270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-430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+430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-700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+1100 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-1800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+1800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18 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-330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+330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-520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+520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-840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+840 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-1300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+1300 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+2100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30 до 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-390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+390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-620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+620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-1600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+1600 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+2500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50 до 80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-460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+460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-740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+740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-1200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-1900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+1900 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+3000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80 до 120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-540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+540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-870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+870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-1400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+1400 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-2200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+2200 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+3500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120 до 180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-630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+630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+1000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-1600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+1600 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+2500 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-4000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+4000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180 до 250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-720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+720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+1150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-1850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+1850 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-2900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+2900 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-4600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+4600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250 до 315</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-810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+810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-1300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+1300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+2100 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+3200 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-5200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+5200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315 до 400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-890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+890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-1400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+1400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-2300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+2300 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-3600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+3600 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-5700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+5700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400 до 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-970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+970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-1550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+1550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+2500 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-4000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+4000 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-6300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+6300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500 до 630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-1100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+1100</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0</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-1750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+1750</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0</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-2800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+2800 </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0</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-4400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+4400 </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0</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-7000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+7000</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rPr>
              <w:lastRenderedPageBreak/>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lastRenderedPageBreak/>
              <w:t>От 630 до 800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-1250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+1250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+2000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+3200 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+5000 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-8000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+8000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800 до 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-1400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+1400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-2300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+2300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-3600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+3600 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-5600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+5600 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-9000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+9000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1000 до 1250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-1650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+1650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-2600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+2600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-4200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+4200 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-6600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+6600 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-10500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+10500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1250 до 1600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-1950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+1950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+3100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+5000 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-7800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+7800 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-12500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+12500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1600 до 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-2300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+2300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-3700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+3700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-6000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+6000 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-9200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+9200 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+15000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2000 до 2500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-2800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+2800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-4400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+4400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-7000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+7000 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+11000 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-17500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+17500</w:t>
            </w:r>
            <w:r w:rsidRPr="0042478B">
              <w:rPr>
                <w:rFonts w:ascii="Times New Roman" w:eastAsia="Times New Roman" w:hAnsi="Times New Roman" w:cs="Times New Roman"/>
                <w:sz w:val="24"/>
                <w:szCs w:val="24"/>
              </w:rPr>
              <w:br/>
              <w:t>0</w:t>
            </w:r>
          </w:p>
        </w:tc>
      </w:tr>
      <w:tr w:rsidR="004926AA" w:rsidRPr="0042478B" w:rsidTr="001D582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От 2500 до 3150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-3300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+3300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-5400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+5400</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-8600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+8600 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-13500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+13500 </w:t>
            </w:r>
            <w:r w:rsidRPr="0042478B">
              <w:rPr>
                <w:rFonts w:ascii="Times New Roman" w:eastAsia="Times New Roman" w:hAnsi="Times New Roman" w:cs="Times New Roman"/>
                <w:sz w:val="24"/>
                <w:szCs w:val="24"/>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0</w:t>
            </w:r>
            <w:r w:rsidRPr="0042478B">
              <w:rPr>
                <w:rFonts w:ascii="Times New Roman" w:eastAsia="Times New Roman" w:hAnsi="Times New Roman" w:cs="Times New Roman"/>
                <w:sz w:val="24"/>
                <w:szCs w:val="24"/>
              </w:rPr>
              <w:br/>
              <w:t>-21000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AA" w:rsidRPr="0042478B" w:rsidRDefault="004926AA" w:rsidP="001D5825">
            <w:pPr>
              <w:spacing w:after="0" w:line="240" w:lineRule="auto"/>
              <w:jc w:val="center"/>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t>+21000</w:t>
            </w:r>
            <w:r w:rsidRPr="0042478B">
              <w:rPr>
                <w:rFonts w:ascii="Times New Roman" w:eastAsia="Times New Roman" w:hAnsi="Times New Roman" w:cs="Times New Roman"/>
                <w:sz w:val="24"/>
                <w:szCs w:val="24"/>
              </w:rPr>
              <w:br/>
              <w:t>0</w:t>
            </w:r>
          </w:p>
        </w:tc>
      </w:tr>
    </w:tbl>
    <w:p w:rsidR="001D5825" w:rsidRPr="0042478B" w:rsidRDefault="001D5825">
      <w:pPr>
        <w:spacing w:after="160" w:line="259" w:lineRule="auto"/>
        <w:rPr>
          <w:rFonts w:ascii="Times New Roman" w:hAnsi="Times New Roman" w:cs="Times New Roman"/>
          <w:sz w:val="24"/>
          <w:szCs w:val="24"/>
        </w:rPr>
      </w:pPr>
    </w:p>
    <w:p w:rsidR="004926AA" w:rsidRPr="0042478B" w:rsidRDefault="004926AA" w:rsidP="00741FD7">
      <w:pPr>
        <w:spacing w:after="0" w:line="360" w:lineRule="auto"/>
        <w:jc w:val="center"/>
        <w:rPr>
          <w:rFonts w:ascii="Times New Roman" w:hAnsi="Times New Roman" w:cs="Times New Roman"/>
          <w:sz w:val="24"/>
          <w:szCs w:val="24"/>
        </w:rPr>
      </w:pPr>
      <w:r w:rsidRPr="0042478B">
        <w:rPr>
          <w:rFonts w:ascii="Times New Roman" w:hAnsi="Times New Roman" w:cs="Times New Roman"/>
          <w:sz w:val="24"/>
          <w:szCs w:val="24"/>
        </w:rPr>
        <w:t>Практическая работа № 2</w:t>
      </w:r>
      <w:r w:rsidR="00741FD7" w:rsidRPr="0042478B">
        <w:rPr>
          <w:rFonts w:ascii="Times New Roman" w:hAnsi="Times New Roman" w:cs="Times New Roman"/>
          <w:sz w:val="24"/>
          <w:szCs w:val="24"/>
        </w:rPr>
        <w:t xml:space="preserve"> </w:t>
      </w:r>
    </w:p>
    <w:p w:rsidR="004926AA" w:rsidRPr="0042478B" w:rsidRDefault="004926AA" w:rsidP="00E7150A">
      <w:pPr>
        <w:spacing w:after="0" w:line="360" w:lineRule="auto"/>
        <w:rPr>
          <w:rFonts w:ascii="Times New Roman" w:hAnsi="Times New Roman" w:cs="Times New Roman"/>
          <w:sz w:val="24"/>
          <w:szCs w:val="24"/>
        </w:rPr>
      </w:pPr>
      <w:r w:rsidRPr="0042478B">
        <w:rPr>
          <w:rFonts w:ascii="Times New Roman" w:hAnsi="Times New Roman" w:cs="Times New Roman"/>
          <w:sz w:val="24"/>
          <w:szCs w:val="24"/>
          <w:u w:val="single"/>
        </w:rPr>
        <w:t>Тема</w:t>
      </w:r>
      <w:r w:rsidRPr="0042478B">
        <w:rPr>
          <w:rFonts w:ascii="Times New Roman" w:hAnsi="Times New Roman" w:cs="Times New Roman"/>
          <w:sz w:val="24"/>
          <w:szCs w:val="24"/>
        </w:rPr>
        <w:t>: «Расчет различных видов посадок»</w:t>
      </w:r>
      <w:r w:rsidR="00E7150A" w:rsidRPr="0042478B">
        <w:rPr>
          <w:rFonts w:ascii="Times New Roman" w:hAnsi="Times New Roman" w:cs="Times New Roman"/>
          <w:sz w:val="24"/>
          <w:szCs w:val="24"/>
        </w:rPr>
        <w:t xml:space="preserve"> </w:t>
      </w:r>
    </w:p>
    <w:p w:rsidR="004926AA" w:rsidRPr="0042478B" w:rsidRDefault="004926AA" w:rsidP="00E7150A">
      <w:pPr>
        <w:spacing w:after="0" w:line="360" w:lineRule="auto"/>
        <w:rPr>
          <w:rFonts w:ascii="Times New Roman" w:hAnsi="Times New Roman" w:cs="Times New Roman"/>
          <w:sz w:val="24"/>
          <w:szCs w:val="24"/>
        </w:rPr>
      </w:pPr>
      <w:r w:rsidRPr="0042478B">
        <w:rPr>
          <w:rFonts w:ascii="Times New Roman" w:hAnsi="Times New Roman" w:cs="Times New Roman"/>
          <w:sz w:val="24"/>
          <w:szCs w:val="24"/>
          <w:u w:val="single"/>
        </w:rPr>
        <w:t>Цель</w:t>
      </w:r>
      <w:r w:rsidRPr="0042478B">
        <w:rPr>
          <w:rFonts w:ascii="Times New Roman" w:hAnsi="Times New Roman" w:cs="Times New Roman"/>
          <w:sz w:val="24"/>
          <w:szCs w:val="24"/>
        </w:rPr>
        <w:t>: Приобрести навыки расчета предельных размеров, отклонений, допусков, графического изображения полей допусков , определения класса посадок гладкого соединения.</w:t>
      </w:r>
      <w:r w:rsidR="00E7150A" w:rsidRPr="0042478B">
        <w:rPr>
          <w:rFonts w:ascii="Times New Roman" w:hAnsi="Times New Roman" w:cs="Times New Roman"/>
          <w:sz w:val="24"/>
          <w:szCs w:val="24"/>
        </w:rPr>
        <w:t xml:space="preserve"> </w:t>
      </w:r>
    </w:p>
    <w:p w:rsidR="004926AA" w:rsidRPr="0042478B" w:rsidRDefault="004926AA" w:rsidP="00E7150A">
      <w:pPr>
        <w:spacing w:after="0" w:line="360" w:lineRule="auto"/>
        <w:rPr>
          <w:rFonts w:ascii="Times New Roman" w:hAnsi="Times New Roman" w:cs="Times New Roman"/>
          <w:sz w:val="24"/>
          <w:szCs w:val="24"/>
          <w:u w:val="single"/>
        </w:rPr>
      </w:pPr>
      <w:r w:rsidRPr="0042478B">
        <w:rPr>
          <w:rFonts w:ascii="Times New Roman" w:hAnsi="Times New Roman" w:cs="Times New Roman"/>
          <w:sz w:val="24"/>
          <w:szCs w:val="24"/>
          <w:u w:val="single"/>
        </w:rPr>
        <w:t>Ход работы:</w:t>
      </w:r>
      <w:r w:rsidR="00E7150A" w:rsidRPr="0042478B">
        <w:rPr>
          <w:rFonts w:ascii="Times New Roman" w:hAnsi="Times New Roman" w:cs="Times New Roman"/>
          <w:sz w:val="24"/>
          <w:szCs w:val="24"/>
          <w:u w:val="single"/>
        </w:rPr>
        <w:t xml:space="preserve"> </w:t>
      </w:r>
    </w:p>
    <w:p w:rsidR="004926AA" w:rsidRPr="0042478B" w:rsidRDefault="004926AA" w:rsidP="00337901">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Изучить теоретическую часть</w:t>
      </w:r>
      <w:r w:rsidR="00E7150A" w:rsidRPr="0042478B">
        <w:rPr>
          <w:rFonts w:ascii="Times New Roman" w:hAnsi="Times New Roman" w:cs="Times New Roman"/>
          <w:sz w:val="24"/>
          <w:szCs w:val="24"/>
        </w:rPr>
        <w:t xml:space="preserve"> </w:t>
      </w:r>
    </w:p>
    <w:p w:rsidR="004926AA" w:rsidRPr="0042478B" w:rsidRDefault="004926AA" w:rsidP="00337901">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Выполнить расчеты: предельных размеров</w:t>
      </w:r>
      <w:r w:rsidR="00337901" w:rsidRPr="0042478B">
        <w:rPr>
          <w:rFonts w:ascii="Times New Roman" w:hAnsi="Times New Roman" w:cs="Times New Roman"/>
          <w:sz w:val="24"/>
          <w:szCs w:val="24"/>
        </w:rPr>
        <w:t xml:space="preserve"> </w:t>
      </w:r>
    </w:p>
    <w:p w:rsidR="004926AA" w:rsidRPr="0042478B" w:rsidRDefault="004926AA" w:rsidP="00A90786">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Характеристика и расчёт посадки 140 F9/h8.</w:t>
      </w:r>
      <w:r w:rsidR="00337901" w:rsidRPr="0042478B">
        <w:rPr>
          <w:rFonts w:ascii="Times New Roman" w:hAnsi="Times New Roman" w:cs="Times New Roman"/>
          <w:sz w:val="24"/>
          <w:szCs w:val="24"/>
        </w:rPr>
        <w:t xml:space="preserve"> </w:t>
      </w:r>
    </w:p>
    <w:p w:rsidR="004926AA" w:rsidRPr="0042478B" w:rsidRDefault="004926AA" w:rsidP="00A90786">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 xml:space="preserve">Данное сопряжение номинальным диаметром </w:t>
      </w:r>
      <w:smartTag w:uri="urn:schemas-microsoft-com:office:smarttags" w:element="metricconverter">
        <w:smartTagPr>
          <w:attr w:name="ProductID" w:val="140 мм"/>
        </w:smartTagPr>
        <w:r w:rsidRPr="0042478B">
          <w:rPr>
            <w:rFonts w:ascii="Times New Roman" w:hAnsi="Times New Roman" w:cs="Times New Roman"/>
            <w:sz w:val="24"/>
            <w:szCs w:val="24"/>
          </w:rPr>
          <w:t>140 мм</w:t>
        </w:r>
      </w:smartTag>
      <w:r w:rsidRPr="0042478B">
        <w:rPr>
          <w:rFonts w:ascii="Times New Roman" w:hAnsi="Times New Roman" w:cs="Times New Roman"/>
          <w:sz w:val="24"/>
          <w:szCs w:val="24"/>
        </w:rPr>
        <w:t xml:space="preserve"> выполнено в системе вала. Причём, отверстие по 9-му квалитету, а вал – по 8-му квалитету точности, т. е. посадка является комбинированной. По степени подвижности — это посадка с умеренным гарантированным зазором.</w:t>
      </w:r>
      <w:r w:rsidR="00A90786"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Находим предельные отклонения по стандарту СТ СЭВ 144-</w:t>
      </w:r>
      <w:r w:rsidR="00A90786" w:rsidRPr="0042478B">
        <w:rPr>
          <w:rFonts w:ascii="Times New Roman" w:hAnsi="Times New Roman" w:cs="Times New Roman"/>
          <w:sz w:val="24"/>
          <w:szCs w:val="24"/>
        </w:rPr>
        <w:t xml:space="preserve">75 (ГОСТ 25347-82): 140 F9/h8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Верхнее отклонение отверстия</w:t>
      </w:r>
      <w:r w:rsidR="004A5C2E"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ES=+0,143 мм, нижнее отклонение отверстия</w:t>
      </w:r>
      <w:r w:rsidR="004A5C2E"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EI=+</w:t>
      </w:r>
      <w:smartTag w:uri="urn:schemas-microsoft-com:office:smarttags" w:element="metricconverter">
        <w:smartTagPr>
          <w:attr w:name="ProductID" w:val="0,043 мм"/>
        </w:smartTagPr>
        <w:r w:rsidRPr="0042478B">
          <w:rPr>
            <w:rFonts w:ascii="Times New Roman" w:hAnsi="Times New Roman" w:cs="Times New Roman"/>
            <w:sz w:val="24"/>
            <w:szCs w:val="24"/>
          </w:rPr>
          <w:t>0,043 мм</w:t>
        </w:r>
      </w:smartTag>
      <w:r w:rsidRPr="0042478B">
        <w:rPr>
          <w:rFonts w:ascii="Times New Roman" w:hAnsi="Times New Roman" w:cs="Times New Roman"/>
          <w:sz w:val="24"/>
          <w:szCs w:val="24"/>
        </w:rPr>
        <w:t>, верхнее отклонение вала es=0 мм, нижнее отклонение вала ei=-0,063 мм.</w:t>
      </w:r>
      <w:r w:rsidR="004A5C2E"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Определяем предельные размеры отверстия и вала по формулам:</w:t>
      </w:r>
      <w:r w:rsidR="004A5C2E" w:rsidRPr="0042478B">
        <w:rPr>
          <w:rFonts w:ascii="Times New Roman" w:hAnsi="Times New Roman" w:cs="Times New Roman"/>
          <w:sz w:val="24"/>
          <w:szCs w:val="24"/>
        </w:rPr>
        <w:t xml:space="preserve"> </w:t>
      </w:r>
    </w:p>
    <w:p w:rsidR="004A5C2E"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lang w:val="en-US"/>
        </w:rPr>
        <w:t>Dmax</w:t>
      </w:r>
      <w:r w:rsidRPr="0042478B">
        <w:rPr>
          <w:rFonts w:ascii="Times New Roman" w:hAnsi="Times New Roman" w:cs="Times New Roman"/>
          <w:sz w:val="24"/>
          <w:szCs w:val="24"/>
        </w:rPr>
        <w:t>=140,000+0,143=140,143 мм;</w:t>
      </w:r>
      <w:r w:rsidR="004A5C2E"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lang w:val="en-US"/>
        </w:rPr>
        <w:t>dmax</w:t>
      </w:r>
      <w:r w:rsidRPr="0042478B">
        <w:rPr>
          <w:rFonts w:ascii="Times New Roman" w:hAnsi="Times New Roman" w:cs="Times New Roman"/>
          <w:sz w:val="24"/>
          <w:szCs w:val="24"/>
        </w:rPr>
        <w:t>=140,000+0=140,000 мм;</w:t>
      </w:r>
      <w:r w:rsidR="004A5C2E"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lang w:val="en-US"/>
        </w:rPr>
        <w:t>Dmin</w:t>
      </w:r>
      <w:r w:rsidRPr="0042478B">
        <w:rPr>
          <w:rFonts w:ascii="Times New Roman" w:hAnsi="Times New Roman" w:cs="Times New Roman"/>
          <w:sz w:val="24"/>
          <w:szCs w:val="24"/>
        </w:rPr>
        <w:t>=140,000+0,043=140,043 мм;</w:t>
      </w:r>
      <w:r w:rsidR="004A5C2E"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lang w:val="en-US"/>
        </w:rPr>
        <w:t>dmin</w:t>
      </w:r>
      <w:r w:rsidRPr="0042478B">
        <w:rPr>
          <w:rFonts w:ascii="Times New Roman" w:hAnsi="Times New Roman" w:cs="Times New Roman"/>
          <w:sz w:val="24"/>
          <w:szCs w:val="24"/>
        </w:rPr>
        <w:t>=140,000-0,063=139,937 мм.</w:t>
      </w:r>
      <w:r w:rsidR="004A5C2E"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 xml:space="preserve">В соответствии с положением СТ СЭВ </w:t>
      </w:r>
      <w:r w:rsidR="004A5C2E" w:rsidRPr="0042478B">
        <w:rPr>
          <w:rFonts w:ascii="Times New Roman" w:hAnsi="Times New Roman" w:cs="Times New Roman"/>
          <w:sz w:val="24"/>
          <w:szCs w:val="24"/>
        </w:rPr>
        <w:t xml:space="preserve">144-75 строим схему полей </w:t>
      </w:r>
      <w:r w:rsidRPr="0042478B">
        <w:rPr>
          <w:rFonts w:ascii="Times New Roman" w:hAnsi="Times New Roman" w:cs="Times New Roman"/>
          <w:sz w:val="24"/>
          <w:szCs w:val="24"/>
        </w:rPr>
        <w:t>допусков</w:t>
      </w:r>
      <w:r w:rsidR="004A5C2E"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Находим наибольший и наименьший зазоры по формулам:</w:t>
      </w:r>
      <w:r w:rsidR="004A5C2E"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lang w:val="en-US"/>
        </w:rPr>
        <w:t xml:space="preserve">Smax=Dmax-dmin=140,143-139,937=206 </w:t>
      </w:r>
      <w:r w:rsidRPr="0042478B">
        <w:rPr>
          <w:rFonts w:ascii="Times New Roman" w:hAnsi="Times New Roman" w:cs="Times New Roman"/>
          <w:sz w:val="24"/>
          <w:szCs w:val="24"/>
        </w:rPr>
        <w:t>мкм</w:t>
      </w:r>
      <w:r w:rsidRPr="0042478B">
        <w:rPr>
          <w:rFonts w:ascii="Times New Roman" w:hAnsi="Times New Roman" w:cs="Times New Roman"/>
          <w:sz w:val="24"/>
          <w:szCs w:val="24"/>
          <w:lang w:val="en-US"/>
        </w:rPr>
        <w:t>.</w:t>
      </w:r>
      <w:r w:rsidR="004A5C2E"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lang w:val="en-US"/>
        </w:rPr>
      </w:pPr>
      <w:r w:rsidRPr="0042478B">
        <w:rPr>
          <w:rFonts w:ascii="Times New Roman" w:hAnsi="Times New Roman" w:cs="Times New Roman"/>
          <w:sz w:val="24"/>
          <w:szCs w:val="24"/>
          <w:lang w:val="en-US"/>
        </w:rPr>
        <w:t xml:space="preserve">Smin=Dmin-dmax=(EI(+(es(=43+0=43 </w:t>
      </w:r>
      <w:r w:rsidRPr="0042478B">
        <w:rPr>
          <w:rFonts w:ascii="Times New Roman" w:hAnsi="Times New Roman" w:cs="Times New Roman"/>
          <w:sz w:val="24"/>
          <w:szCs w:val="24"/>
        </w:rPr>
        <w:t>мкм</w:t>
      </w:r>
      <w:r w:rsidRPr="0042478B">
        <w:rPr>
          <w:rFonts w:ascii="Times New Roman" w:hAnsi="Times New Roman" w:cs="Times New Roman"/>
          <w:sz w:val="24"/>
          <w:szCs w:val="24"/>
          <w:lang w:val="en-US"/>
        </w:rPr>
        <w:t>.</w:t>
      </w:r>
      <w:r w:rsidR="004A5C2E" w:rsidRPr="0042478B">
        <w:rPr>
          <w:rFonts w:ascii="Times New Roman" w:hAnsi="Times New Roman" w:cs="Times New Roman"/>
          <w:sz w:val="24"/>
          <w:szCs w:val="24"/>
          <w:lang w:val="en-US"/>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Определяем допуск отверстия и допуск вала через предельные размеры:</w:t>
      </w:r>
      <w:r w:rsidR="004A5C2E" w:rsidRPr="0042478B">
        <w:rPr>
          <w:rFonts w:ascii="Times New Roman" w:hAnsi="Times New Roman" w:cs="Times New Roman"/>
          <w:sz w:val="24"/>
          <w:szCs w:val="24"/>
        </w:rPr>
        <w:t xml:space="preserve"> </w:t>
      </w:r>
    </w:p>
    <w:p w:rsidR="004926AA" w:rsidRPr="0042478B" w:rsidRDefault="004A5C2E"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lastRenderedPageBreak/>
        <w:t xml:space="preserve">[pic] [pic] </w:t>
      </w:r>
      <w:r w:rsidR="004926AA" w:rsidRPr="0042478B">
        <w:rPr>
          <w:rFonts w:ascii="Times New Roman" w:hAnsi="Times New Roman" w:cs="Times New Roman"/>
          <w:sz w:val="24"/>
          <w:szCs w:val="24"/>
        </w:rPr>
        <w:t>или через отклонение:</w:t>
      </w:r>
      <w:r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lang w:val="en-US"/>
        </w:rPr>
      </w:pPr>
      <w:r w:rsidRPr="0042478B">
        <w:rPr>
          <w:rFonts w:ascii="Times New Roman" w:hAnsi="Times New Roman" w:cs="Times New Roman"/>
          <w:sz w:val="24"/>
          <w:szCs w:val="24"/>
          <w:lang w:val="en-US"/>
        </w:rPr>
        <w:t xml:space="preserve">TD=ES-EI=143-43=100 </w:t>
      </w:r>
      <w:r w:rsidRPr="0042478B">
        <w:rPr>
          <w:rFonts w:ascii="Times New Roman" w:hAnsi="Times New Roman" w:cs="Times New Roman"/>
          <w:sz w:val="24"/>
          <w:szCs w:val="24"/>
        </w:rPr>
        <w:t>мкм</w:t>
      </w:r>
      <w:r w:rsidRPr="0042478B">
        <w:rPr>
          <w:rFonts w:ascii="Times New Roman" w:hAnsi="Times New Roman" w:cs="Times New Roman"/>
          <w:sz w:val="24"/>
          <w:szCs w:val="24"/>
          <w:lang w:val="en-US"/>
        </w:rPr>
        <w:t>;</w:t>
      </w:r>
      <w:r w:rsidR="004A5C2E" w:rsidRPr="0042478B">
        <w:rPr>
          <w:rFonts w:ascii="Times New Roman" w:hAnsi="Times New Roman" w:cs="Times New Roman"/>
          <w:sz w:val="24"/>
          <w:szCs w:val="24"/>
          <w:lang w:val="en-US"/>
        </w:rPr>
        <w:t xml:space="preserve"> </w:t>
      </w:r>
    </w:p>
    <w:p w:rsidR="004926AA" w:rsidRPr="0042478B" w:rsidRDefault="004926AA" w:rsidP="004A5C2E">
      <w:pPr>
        <w:spacing w:after="0" w:line="360" w:lineRule="auto"/>
        <w:rPr>
          <w:rFonts w:ascii="Times New Roman" w:hAnsi="Times New Roman" w:cs="Times New Roman"/>
          <w:sz w:val="24"/>
          <w:szCs w:val="24"/>
          <w:lang w:val="en-US"/>
        </w:rPr>
      </w:pPr>
      <w:r w:rsidRPr="0042478B">
        <w:rPr>
          <w:rFonts w:ascii="Times New Roman" w:hAnsi="Times New Roman" w:cs="Times New Roman"/>
          <w:sz w:val="24"/>
          <w:szCs w:val="24"/>
          <w:lang w:val="en-US"/>
        </w:rPr>
        <w:t xml:space="preserve">Td=es-ei=0+63=63 </w:t>
      </w:r>
      <w:r w:rsidRPr="0042478B">
        <w:rPr>
          <w:rFonts w:ascii="Times New Roman" w:hAnsi="Times New Roman" w:cs="Times New Roman"/>
          <w:sz w:val="24"/>
          <w:szCs w:val="24"/>
        </w:rPr>
        <w:t>мкм</w:t>
      </w:r>
      <w:r w:rsidRPr="0042478B">
        <w:rPr>
          <w:rFonts w:ascii="Times New Roman" w:hAnsi="Times New Roman" w:cs="Times New Roman"/>
          <w:sz w:val="24"/>
          <w:szCs w:val="24"/>
          <w:lang w:val="en-US"/>
        </w:rPr>
        <w:t>.</w:t>
      </w:r>
      <w:r w:rsidR="004A5C2E" w:rsidRPr="0042478B">
        <w:rPr>
          <w:rFonts w:ascii="Times New Roman" w:hAnsi="Times New Roman" w:cs="Times New Roman"/>
          <w:sz w:val="24"/>
          <w:szCs w:val="24"/>
          <w:lang w:val="en-US"/>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Проводим проверку правильности расчётов по величине допуска посадки TDd.</w:t>
      </w:r>
      <w:r w:rsidR="004A5C2E"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Определяем допуск посадки:</w:t>
      </w:r>
      <w:r w:rsidR="004A5C2E"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TDd=TD+Td=100+63=163 мкм.</w:t>
      </w:r>
      <w:r w:rsidR="004A5C2E"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Определяем допуск зазора:</w:t>
      </w:r>
      <w:r w:rsidR="004A5C2E"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TS=Smax-Smin=206-43=163 мкм.</w:t>
      </w:r>
      <w:r w:rsidR="004A5C2E" w:rsidRPr="0042478B">
        <w:rPr>
          <w:rFonts w:ascii="Times New Roman" w:hAnsi="Times New Roman" w:cs="Times New Roman"/>
          <w:sz w:val="24"/>
          <w:szCs w:val="24"/>
        </w:rPr>
        <w:t xml:space="preserve"> </w:t>
      </w:r>
    </w:p>
    <w:p w:rsidR="004926AA" w:rsidRPr="0042478B" w:rsidRDefault="004926AA" w:rsidP="004A5C2E">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Таким образом, TDd=Ts( 163=163, значит, расчёты выполнены правильно.</w:t>
      </w:r>
      <w:r w:rsidR="004A5C2E" w:rsidRPr="0042478B">
        <w:rPr>
          <w:rFonts w:ascii="Times New Roman" w:hAnsi="Times New Roman" w:cs="Times New Roman"/>
          <w:sz w:val="24"/>
          <w:szCs w:val="24"/>
        </w:rPr>
        <w:t xml:space="preserve"> </w:t>
      </w:r>
    </w:p>
    <w:p w:rsidR="00DF5177" w:rsidRPr="0042478B" w:rsidRDefault="004926AA" w:rsidP="00131AC7">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Сведения о применяемости посадки F9/h8:</w:t>
      </w:r>
      <w:r w:rsidR="004A5C2E" w:rsidRPr="0042478B">
        <w:rPr>
          <w:rFonts w:ascii="Times New Roman" w:hAnsi="Times New Roman" w:cs="Times New Roman"/>
          <w:sz w:val="24"/>
          <w:szCs w:val="24"/>
        </w:rPr>
        <w:t xml:space="preserve"> </w:t>
      </w:r>
    </w:p>
    <w:p w:rsidR="004926AA" w:rsidRPr="0042478B" w:rsidRDefault="004926AA" w:rsidP="00D65439">
      <w:pPr>
        <w:spacing w:after="0" w:line="360" w:lineRule="auto"/>
        <w:ind w:firstLine="709"/>
        <w:rPr>
          <w:rFonts w:ascii="Times New Roman" w:hAnsi="Times New Roman" w:cs="Times New Roman"/>
          <w:sz w:val="24"/>
          <w:szCs w:val="24"/>
        </w:rPr>
      </w:pPr>
      <w:r w:rsidRPr="0042478B">
        <w:rPr>
          <w:rFonts w:ascii="Times New Roman" w:hAnsi="Times New Roman" w:cs="Times New Roman"/>
          <w:sz w:val="24"/>
          <w:szCs w:val="24"/>
        </w:rPr>
        <w:t>Посадку F9/h8 применяют, например, для подшипников скольжения двух опорных валов, работающих при значительной частоте вращения, а также для валов с ши</w:t>
      </w:r>
      <w:r w:rsidR="00DF5177" w:rsidRPr="0042478B">
        <w:rPr>
          <w:rFonts w:ascii="Times New Roman" w:hAnsi="Times New Roman" w:cs="Times New Roman"/>
          <w:sz w:val="24"/>
          <w:szCs w:val="24"/>
        </w:rPr>
        <w:t xml:space="preserve">роко разнесёнными опорами, для крупных, тяжело нагруженных машин; </w:t>
      </w:r>
      <w:r w:rsidRPr="0042478B">
        <w:rPr>
          <w:rFonts w:ascii="Times New Roman" w:hAnsi="Times New Roman" w:cs="Times New Roman"/>
          <w:sz w:val="24"/>
          <w:szCs w:val="24"/>
        </w:rPr>
        <w:t>для дл</w:t>
      </w:r>
      <w:r w:rsidR="00DF5177" w:rsidRPr="0042478B">
        <w:rPr>
          <w:rFonts w:ascii="Times New Roman" w:hAnsi="Times New Roman" w:cs="Times New Roman"/>
          <w:sz w:val="24"/>
          <w:szCs w:val="24"/>
        </w:rPr>
        <w:t xml:space="preserve">инных подшипников  скольжения; для опор свободно вращающихся </w:t>
      </w:r>
      <w:r w:rsidRPr="0042478B">
        <w:rPr>
          <w:rFonts w:ascii="Times New Roman" w:hAnsi="Times New Roman" w:cs="Times New Roman"/>
          <w:sz w:val="24"/>
          <w:szCs w:val="24"/>
        </w:rPr>
        <w:t xml:space="preserve">зубчатых колёс и других деталей при невысокой точности центрирования. </w:t>
      </w:r>
    </w:p>
    <w:p w:rsidR="004926AA" w:rsidRPr="0042478B" w:rsidRDefault="004926AA" w:rsidP="00D65439">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Пример выполнения</w:t>
      </w:r>
      <w:r w:rsidR="00D65439" w:rsidRPr="0042478B">
        <w:rPr>
          <w:rFonts w:ascii="Times New Roman" w:hAnsi="Times New Roman" w:cs="Times New Roman"/>
          <w:sz w:val="24"/>
          <w:szCs w:val="24"/>
        </w:rPr>
        <w:t xml:space="preserve"> </w:t>
      </w:r>
    </w:p>
    <w:p w:rsidR="004926AA" w:rsidRPr="0042478B" w:rsidRDefault="004926AA" w:rsidP="00FC2C7E">
      <w:pPr>
        <w:spacing w:after="0" w:line="360" w:lineRule="auto"/>
        <w:rPr>
          <w:rFonts w:ascii="Times New Roman" w:hAnsi="Times New Roman" w:cs="Times New Roman"/>
          <w:sz w:val="24"/>
          <w:szCs w:val="24"/>
        </w:rPr>
      </w:pPr>
      <w:r w:rsidRPr="0042478B">
        <w:rPr>
          <w:rFonts w:ascii="Times New Roman" w:hAnsi="Times New Roman" w:cs="Times New Roman"/>
          <w:noProof/>
          <w:sz w:val="24"/>
          <w:szCs w:val="24"/>
        </w:rPr>
        <w:drawing>
          <wp:inline distT="0" distB="0" distL="0" distR="0" wp14:anchorId="6218437D" wp14:editId="57E1F9A9">
            <wp:extent cx="6000115" cy="5562264"/>
            <wp:effectExtent l="0" t="0" r="635"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503" t="37194" r="17157" b="4537"/>
                    <a:stretch/>
                  </pic:blipFill>
                  <pic:spPr bwMode="auto">
                    <a:xfrm>
                      <a:off x="0" y="0"/>
                      <a:ext cx="6011832" cy="5573126"/>
                    </a:xfrm>
                    <a:prstGeom prst="rect">
                      <a:avLst/>
                    </a:prstGeom>
                    <a:ln>
                      <a:noFill/>
                    </a:ln>
                    <a:extLst>
                      <a:ext uri="{53640926-AAD7-44D8-BBD7-CCE9431645EC}">
                        <a14:shadowObscured xmlns:a14="http://schemas.microsoft.com/office/drawing/2010/main"/>
                      </a:ext>
                    </a:extLst>
                  </pic:spPr>
                </pic:pic>
              </a:graphicData>
            </a:graphic>
          </wp:inline>
        </w:drawing>
      </w:r>
      <w:r w:rsidR="00D65439" w:rsidRPr="0042478B">
        <w:rPr>
          <w:rFonts w:ascii="Times New Roman" w:hAnsi="Times New Roman" w:cs="Times New Roman"/>
          <w:sz w:val="24"/>
          <w:szCs w:val="24"/>
        </w:rPr>
        <w:t xml:space="preserve"> </w:t>
      </w:r>
    </w:p>
    <w:p w:rsidR="004926AA" w:rsidRPr="0042478B" w:rsidRDefault="004926AA" w:rsidP="004926AA">
      <w:pPr>
        <w:pStyle w:val="a5"/>
        <w:shd w:val="clear" w:color="auto" w:fill="FFFFFF"/>
        <w:spacing w:before="0" w:beforeAutospacing="0" w:after="0" w:afterAutospacing="0" w:line="360" w:lineRule="auto"/>
        <w:jc w:val="center"/>
      </w:pPr>
      <w:r w:rsidRPr="0042478B">
        <w:lastRenderedPageBreak/>
        <w:t xml:space="preserve">Задачи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1</w:t>
      </w:r>
      <w:r w:rsidR="00FC2C7E" w:rsidRPr="0042478B">
        <w:rPr>
          <w:bCs/>
          <w:color w:val="000000"/>
        </w:rPr>
        <w:t xml:space="preserve"> </w:t>
      </w:r>
    </w:p>
    <w:p w:rsidR="004926AA" w:rsidRPr="0042478B" w:rsidRDefault="004926AA" w:rsidP="00FC2C7E">
      <w:pPr>
        <w:pStyle w:val="a5"/>
        <w:shd w:val="clear" w:color="auto" w:fill="FFFFFF"/>
        <w:spacing w:before="0" w:beforeAutospacing="0" w:after="0" w:afterAutospacing="0" w:line="360" w:lineRule="auto"/>
        <w:ind w:firstLine="709"/>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FC2C7E"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Задача 2</w:t>
      </w:r>
      <w:r w:rsidR="009E4214"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Система вала</w:t>
      </w:r>
      <w:r w:rsidR="009E4214"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20 мм. </w:t>
      </w:r>
      <w:r w:rsidR="00E16A37">
        <w:rPr>
          <w:color w:val="000000"/>
        </w:rPr>
        <w:tab/>
      </w:r>
      <w:r w:rsidR="00E16A37">
        <w:rPr>
          <w:color w:val="000000"/>
        </w:rPr>
        <w:tab/>
      </w:r>
      <w:r w:rsidRPr="0042478B">
        <w:rPr>
          <w:color w:val="000000"/>
        </w:rPr>
        <w:t>Номинальный диаметр D(d) = 42 мм.</w:t>
      </w:r>
      <w:r w:rsidR="009E4214"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G(g)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Посадка Js(js)</w:t>
      </w:r>
      <w:r w:rsidR="009E4214"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7 </w:t>
      </w:r>
      <w:r w:rsidR="00E16A37">
        <w:rPr>
          <w:color w:val="000000"/>
        </w:rPr>
        <w:tab/>
      </w:r>
      <w:r w:rsidR="00E16A37">
        <w:rPr>
          <w:color w:val="000000"/>
        </w:rPr>
        <w:tab/>
      </w:r>
      <w:r w:rsidR="00E16A37">
        <w:rPr>
          <w:color w:val="000000"/>
        </w:rPr>
        <w:tab/>
      </w:r>
      <w:r w:rsidRPr="0042478B">
        <w:rPr>
          <w:color w:val="000000"/>
        </w:rPr>
        <w:t>Квалитет основной детали 6</w:t>
      </w:r>
      <w:r w:rsidR="00B720E9"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2</w:t>
      </w:r>
      <w:r w:rsidR="00B720E9"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Задача 2</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Система вала</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100 мм. </w:t>
      </w:r>
      <w:r w:rsidR="00E16A37">
        <w:rPr>
          <w:color w:val="000000"/>
        </w:rPr>
        <w:tab/>
      </w:r>
      <w:r w:rsidR="00E16A37">
        <w:rPr>
          <w:color w:val="000000"/>
        </w:rPr>
        <w:tab/>
      </w:r>
      <w:r w:rsidRPr="0042478B">
        <w:rPr>
          <w:color w:val="000000"/>
        </w:rPr>
        <w:t>Номинальный диаметр D(d) = 12 мм.</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D(d)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Посадка N(n)</w:t>
      </w:r>
      <w:r w:rsidR="00FE6FD7"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10 </w:t>
      </w:r>
      <w:r w:rsidR="00E16A37">
        <w:rPr>
          <w:color w:val="000000"/>
        </w:rPr>
        <w:tab/>
      </w:r>
      <w:r w:rsidR="00E16A37">
        <w:rPr>
          <w:color w:val="000000"/>
        </w:rPr>
        <w:tab/>
      </w:r>
      <w:r w:rsidR="00E16A37">
        <w:rPr>
          <w:color w:val="000000"/>
        </w:rPr>
        <w:tab/>
      </w:r>
      <w:r w:rsidRPr="0042478B">
        <w:rPr>
          <w:color w:val="000000"/>
        </w:rPr>
        <w:t>Квалитет основной детали 6</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3</w:t>
      </w:r>
      <w:r w:rsidR="00FE6FD7"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Задача 2</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Система вала</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16 мм. </w:t>
      </w:r>
      <w:r w:rsidR="00E16A37">
        <w:rPr>
          <w:color w:val="000000"/>
        </w:rPr>
        <w:tab/>
      </w:r>
      <w:r w:rsidR="00E16A37">
        <w:rPr>
          <w:color w:val="000000"/>
        </w:rPr>
        <w:tab/>
      </w:r>
      <w:r w:rsidRPr="0042478B">
        <w:rPr>
          <w:color w:val="000000"/>
        </w:rPr>
        <w:t>Номинальный диаметр D(d) = 60 мм.</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S(s)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Посадка F(f)</w:t>
      </w:r>
      <w:r w:rsidR="00FE6FD7"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7 </w:t>
      </w:r>
      <w:r w:rsidR="00E16A37">
        <w:rPr>
          <w:color w:val="000000"/>
        </w:rPr>
        <w:tab/>
      </w:r>
      <w:r w:rsidR="00E16A37">
        <w:rPr>
          <w:color w:val="000000"/>
        </w:rPr>
        <w:tab/>
      </w:r>
      <w:r w:rsidR="00E16A37">
        <w:rPr>
          <w:color w:val="000000"/>
        </w:rPr>
        <w:tab/>
      </w:r>
      <w:r w:rsidRPr="0042478B">
        <w:rPr>
          <w:color w:val="000000"/>
        </w:rPr>
        <w:t>Квалитет основной детали 7</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4</w:t>
      </w:r>
      <w:r w:rsidR="00FE6FD7"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Задача 2</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Система вала</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lastRenderedPageBreak/>
        <w:t xml:space="preserve">Номинальный диаметр D(d) = 32 мм. </w:t>
      </w:r>
      <w:r w:rsidR="00E16A37">
        <w:rPr>
          <w:color w:val="000000"/>
        </w:rPr>
        <w:tab/>
      </w:r>
      <w:r w:rsidR="00E16A37">
        <w:rPr>
          <w:color w:val="000000"/>
        </w:rPr>
        <w:tab/>
      </w:r>
      <w:r w:rsidRPr="0042478B">
        <w:rPr>
          <w:color w:val="000000"/>
        </w:rPr>
        <w:t>Номинальный диаметр D(d) = 155 мм.</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P(p)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Посадка H(h)</w:t>
      </w:r>
      <w:r w:rsidR="00FE6FD7"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7 </w:t>
      </w:r>
      <w:r w:rsidR="00E16A37">
        <w:rPr>
          <w:color w:val="000000"/>
        </w:rPr>
        <w:tab/>
      </w:r>
      <w:r w:rsidR="00E16A37">
        <w:rPr>
          <w:color w:val="000000"/>
        </w:rPr>
        <w:tab/>
      </w:r>
      <w:r w:rsidR="00E16A37">
        <w:rPr>
          <w:color w:val="000000"/>
        </w:rPr>
        <w:tab/>
      </w:r>
      <w:r w:rsidRPr="0042478B">
        <w:rPr>
          <w:color w:val="000000"/>
        </w:rPr>
        <w:t>Квалитет основной детали 8</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5</w:t>
      </w:r>
      <w:r w:rsidR="00FE6FD7"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Задача 2</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Система вала</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15 мм. </w:t>
      </w:r>
      <w:r w:rsidR="00E16A37">
        <w:rPr>
          <w:color w:val="000000"/>
        </w:rPr>
        <w:tab/>
      </w:r>
      <w:r w:rsidR="00E16A37">
        <w:rPr>
          <w:color w:val="000000"/>
        </w:rPr>
        <w:tab/>
      </w:r>
      <w:r w:rsidRPr="0042478B">
        <w:rPr>
          <w:color w:val="000000"/>
        </w:rPr>
        <w:t>Номинальный диаметр D(d) = 180 мм.</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K(k)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Посадка E(e)</w:t>
      </w:r>
      <w:r w:rsidR="00FE6FD7"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7 </w:t>
      </w:r>
      <w:r w:rsidR="00E16A37">
        <w:rPr>
          <w:color w:val="000000"/>
        </w:rPr>
        <w:tab/>
      </w:r>
      <w:r w:rsidR="00E16A37">
        <w:rPr>
          <w:color w:val="000000"/>
        </w:rPr>
        <w:tab/>
      </w:r>
      <w:r w:rsidR="00E16A37">
        <w:rPr>
          <w:color w:val="000000"/>
        </w:rPr>
        <w:tab/>
      </w:r>
      <w:r w:rsidRPr="0042478B">
        <w:rPr>
          <w:color w:val="000000"/>
        </w:rPr>
        <w:t>Квалитет основной детали 8</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6</w:t>
      </w:r>
      <w:r w:rsidR="00FE6FD7"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Задача 2</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Система вала</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74 мм. </w:t>
      </w:r>
      <w:r w:rsidR="00E16A37">
        <w:rPr>
          <w:color w:val="000000"/>
        </w:rPr>
        <w:tab/>
      </w:r>
      <w:r w:rsidR="00E16A37">
        <w:rPr>
          <w:color w:val="000000"/>
        </w:rPr>
        <w:tab/>
      </w:r>
      <w:r w:rsidRPr="0042478B">
        <w:rPr>
          <w:color w:val="000000"/>
        </w:rPr>
        <w:t>Номинальный диаметр D(d) = 250 мм.</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N(n)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Посадка В(b)</w:t>
      </w:r>
      <w:r w:rsidR="00FE6FD7"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7 </w:t>
      </w:r>
      <w:r w:rsidR="00E16A37">
        <w:rPr>
          <w:color w:val="000000"/>
        </w:rPr>
        <w:tab/>
      </w:r>
      <w:r w:rsidR="00E16A37">
        <w:rPr>
          <w:color w:val="000000"/>
        </w:rPr>
        <w:tab/>
      </w:r>
      <w:r w:rsidR="00E16A37">
        <w:rPr>
          <w:color w:val="000000"/>
        </w:rPr>
        <w:tab/>
      </w:r>
      <w:r w:rsidRPr="0042478B">
        <w:rPr>
          <w:color w:val="000000"/>
        </w:rPr>
        <w:t>Квалитет основной детали 11</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7</w:t>
      </w:r>
      <w:r w:rsidR="00FE6FD7"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Задача 2</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Система вала</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26 мм. </w:t>
      </w:r>
      <w:r w:rsidR="00E16A37">
        <w:rPr>
          <w:color w:val="000000"/>
        </w:rPr>
        <w:tab/>
      </w:r>
      <w:r w:rsidR="00E16A37">
        <w:rPr>
          <w:color w:val="000000"/>
        </w:rPr>
        <w:tab/>
      </w:r>
      <w:r w:rsidRPr="0042478B">
        <w:rPr>
          <w:color w:val="000000"/>
        </w:rPr>
        <w:t>Номинальный диаметр D(d) = 105 мм.</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M(m)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Посадка H(h)</w:t>
      </w:r>
      <w:r w:rsidR="00FE6FD7"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5 </w:t>
      </w:r>
      <w:r w:rsidR="00E16A37">
        <w:rPr>
          <w:color w:val="000000"/>
        </w:rPr>
        <w:tab/>
      </w:r>
      <w:r w:rsidR="00E16A37">
        <w:rPr>
          <w:color w:val="000000"/>
        </w:rPr>
        <w:tab/>
      </w:r>
      <w:r w:rsidR="00E16A37">
        <w:rPr>
          <w:color w:val="000000"/>
        </w:rPr>
        <w:tab/>
      </w:r>
      <w:r w:rsidRPr="0042478B">
        <w:rPr>
          <w:color w:val="000000"/>
        </w:rPr>
        <w:t>Квалитет основной детали 10</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8</w:t>
      </w:r>
      <w:r w:rsidR="00FE6FD7"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lastRenderedPageBreak/>
        <w:t xml:space="preserve">Задача 1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Задача 2</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Система вала</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52 мм. </w:t>
      </w:r>
      <w:r w:rsidR="00E16A37">
        <w:rPr>
          <w:color w:val="000000"/>
        </w:rPr>
        <w:tab/>
      </w:r>
      <w:r w:rsidR="00E16A37">
        <w:rPr>
          <w:color w:val="000000"/>
        </w:rPr>
        <w:tab/>
      </w:r>
      <w:r w:rsidRPr="0042478B">
        <w:rPr>
          <w:color w:val="000000"/>
        </w:rPr>
        <w:t>Номинальный диаметр D(d) = 88 мм.</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E(e)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Посадка Js(js)</w:t>
      </w:r>
      <w:r w:rsidR="00FE6FD7"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8 </w:t>
      </w:r>
      <w:r w:rsidR="00E16A37">
        <w:rPr>
          <w:color w:val="000000"/>
        </w:rPr>
        <w:tab/>
      </w:r>
      <w:r w:rsidR="00E16A37">
        <w:rPr>
          <w:color w:val="000000"/>
        </w:rPr>
        <w:tab/>
      </w:r>
      <w:r w:rsidR="00E16A37">
        <w:rPr>
          <w:color w:val="000000"/>
        </w:rPr>
        <w:tab/>
      </w:r>
      <w:r w:rsidRPr="0042478B">
        <w:rPr>
          <w:color w:val="000000"/>
        </w:rPr>
        <w:t>Квалитет основной детали 5</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9</w:t>
      </w:r>
      <w:r w:rsidR="00FE6FD7"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Задача 2</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Система вала</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340 мм. </w:t>
      </w:r>
      <w:r w:rsidR="00E16A37">
        <w:rPr>
          <w:color w:val="000000"/>
        </w:rPr>
        <w:tab/>
      </w:r>
      <w:r w:rsidR="00E16A37">
        <w:rPr>
          <w:color w:val="000000"/>
        </w:rPr>
        <w:tab/>
      </w:r>
      <w:r w:rsidRPr="0042478B">
        <w:rPr>
          <w:color w:val="000000"/>
        </w:rPr>
        <w:t>Номинальный диаметр D(d) = 10 мм.</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B(b) </w:t>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00E16A37">
        <w:rPr>
          <w:color w:val="000000"/>
        </w:rPr>
        <w:tab/>
      </w:r>
      <w:r w:rsidRPr="0042478B">
        <w:rPr>
          <w:color w:val="000000"/>
        </w:rPr>
        <w:t>Посадка P(p)</w:t>
      </w:r>
      <w:r w:rsidR="00FE6FD7"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13 </w:t>
      </w:r>
      <w:r w:rsidR="00E16A37">
        <w:rPr>
          <w:color w:val="000000"/>
        </w:rPr>
        <w:tab/>
      </w:r>
      <w:r w:rsidR="00E16A37">
        <w:rPr>
          <w:color w:val="000000"/>
        </w:rPr>
        <w:tab/>
      </w:r>
      <w:r w:rsidR="00E16A37">
        <w:rPr>
          <w:color w:val="000000"/>
        </w:rPr>
        <w:tab/>
      </w:r>
      <w:r w:rsidRPr="0042478B">
        <w:rPr>
          <w:color w:val="000000"/>
        </w:rPr>
        <w:t>Квалитет основной детали 6</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10</w:t>
      </w:r>
      <w:r w:rsidR="00FE6FD7"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2231F9">
        <w:rPr>
          <w:color w:val="000000"/>
        </w:rPr>
        <w:tab/>
      </w:r>
      <w:r w:rsidR="002231F9">
        <w:rPr>
          <w:color w:val="000000"/>
        </w:rPr>
        <w:tab/>
      </w:r>
      <w:r w:rsidR="002231F9">
        <w:rPr>
          <w:color w:val="000000"/>
        </w:rPr>
        <w:tab/>
      </w:r>
      <w:r w:rsidR="002231F9">
        <w:rPr>
          <w:color w:val="000000"/>
        </w:rPr>
        <w:tab/>
      </w:r>
      <w:r w:rsidR="002231F9">
        <w:rPr>
          <w:color w:val="000000"/>
        </w:rPr>
        <w:tab/>
      </w:r>
      <w:r w:rsidR="002231F9">
        <w:rPr>
          <w:color w:val="000000"/>
        </w:rPr>
        <w:tab/>
      </w:r>
      <w:r w:rsidRPr="0042478B">
        <w:rPr>
          <w:color w:val="000000"/>
        </w:rPr>
        <w:t>Задача 2</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2231F9">
        <w:rPr>
          <w:color w:val="000000"/>
        </w:rPr>
        <w:tab/>
      </w:r>
      <w:r w:rsidR="002231F9">
        <w:rPr>
          <w:color w:val="000000"/>
        </w:rPr>
        <w:tab/>
      </w:r>
      <w:r w:rsidR="002231F9">
        <w:rPr>
          <w:color w:val="000000"/>
        </w:rPr>
        <w:tab/>
      </w:r>
      <w:r w:rsidR="002231F9">
        <w:rPr>
          <w:color w:val="000000"/>
        </w:rPr>
        <w:tab/>
      </w:r>
      <w:r w:rsidR="002231F9">
        <w:rPr>
          <w:color w:val="000000"/>
        </w:rPr>
        <w:tab/>
      </w:r>
      <w:r w:rsidRPr="0042478B">
        <w:rPr>
          <w:color w:val="000000"/>
        </w:rPr>
        <w:t>Система вала</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14 мм. </w:t>
      </w:r>
      <w:r w:rsidR="002231F9">
        <w:rPr>
          <w:color w:val="000000"/>
        </w:rPr>
        <w:tab/>
      </w:r>
      <w:r w:rsidR="002231F9">
        <w:rPr>
          <w:color w:val="000000"/>
        </w:rPr>
        <w:tab/>
      </w:r>
      <w:r w:rsidRPr="0042478B">
        <w:rPr>
          <w:color w:val="000000"/>
        </w:rPr>
        <w:t>Номинальный диаметр D(d) = 95 мм.</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U(u) </w:t>
      </w:r>
      <w:r w:rsidR="002231F9">
        <w:rPr>
          <w:color w:val="000000"/>
        </w:rPr>
        <w:tab/>
      </w:r>
      <w:r w:rsidR="002231F9">
        <w:rPr>
          <w:color w:val="000000"/>
        </w:rPr>
        <w:tab/>
      </w:r>
      <w:r w:rsidR="002231F9">
        <w:rPr>
          <w:color w:val="000000"/>
        </w:rPr>
        <w:tab/>
      </w:r>
      <w:r w:rsidR="002231F9">
        <w:rPr>
          <w:color w:val="000000"/>
        </w:rPr>
        <w:tab/>
      </w:r>
      <w:r w:rsidR="002231F9">
        <w:rPr>
          <w:color w:val="000000"/>
        </w:rPr>
        <w:tab/>
      </w:r>
      <w:r w:rsidRPr="0042478B">
        <w:rPr>
          <w:color w:val="000000"/>
        </w:rPr>
        <w:t>Посадка A(a)</w:t>
      </w:r>
      <w:r w:rsidR="00FE6FD7"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7 </w:t>
      </w:r>
      <w:r w:rsidR="002231F9">
        <w:rPr>
          <w:color w:val="000000"/>
        </w:rPr>
        <w:tab/>
      </w:r>
      <w:r w:rsidR="002231F9">
        <w:rPr>
          <w:color w:val="000000"/>
        </w:rPr>
        <w:tab/>
      </w:r>
      <w:r w:rsidR="002231F9">
        <w:rPr>
          <w:color w:val="000000"/>
        </w:rPr>
        <w:tab/>
      </w:r>
      <w:r w:rsidRPr="0042478B">
        <w:rPr>
          <w:color w:val="000000"/>
        </w:rPr>
        <w:t>Квалитет основной детали 10</w:t>
      </w:r>
      <w:r w:rsidR="00FE6FD7"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11</w:t>
      </w:r>
      <w:r w:rsidR="00FE6FD7"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DC73F6">
        <w:rPr>
          <w:color w:val="000000"/>
        </w:rPr>
        <w:tab/>
      </w:r>
      <w:r w:rsidR="00DC73F6">
        <w:rPr>
          <w:color w:val="000000"/>
        </w:rPr>
        <w:tab/>
      </w:r>
      <w:r w:rsidR="00DC73F6">
        <w:rPr>
          <w:color w:val="000000"/>
        </w:rPr>
        <w:tab/>
      </w:r>
      <w:r w:rsidR="00DC73F6">
        <w:rPr>
          <w:color w:val="000000"/>
        </w:rPr>
        <w:tab/>
      </w:r>
      <w:r w:rsidR="00DC73F6">
        <w:rPr>
          <w:color w:val="000000"/>
        </w:rPr>
        <w:tab/>
      </w:r>
      <w:r w:rsidR="00DC73F6">
        <w:rPr>
          <w:color w:val="000000"/>
        </w:rPr>
        <w:tab/>
      </w:r>
      <w:r w:rsidRPr="0042478B">
        <w:rPr>
          <w:color w:val="000000"/>
        </w:rPr>
        <w:t>Задача 2</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DC73F6">
        <w:rPr>
          <w:color w:val="000000"/>
        </w:rPr>
        <w:tab/>
      </w:r>
      <w:r w:rsidR="00DC73F6">
        <w:rPr>
          <w:color w:val="000000"/>
        </w:rPr>
        <w:tab/>
      </w:r>
      <w:r w:rsidR="00DC73F6">
        <w:rPr>
          <w:color w:val="000000"/>
        </w:rPr>
        <w:tab/>
      </w:r>
      <w:r w:rsidR="00DC73F6">
        <w:rPr>
          <w:color w:val="000000"/>
        </w:rPr>
        <w:tab/>
      </w:r>
      <w:r w:rsidR="00DC73F6">
        <w:rPr>
          <w:color w:val="000000"/>
        </w:rPr>
        <w:tab/>
      </w:r>
      <w:r w:rsidRPr="0042478B">
        <w:rPr>
          <w:color w:val="000000"/>
        </w:rPr>
        <w:t>Система вала</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18 мм. </w:t>
      </w:r>
      <w:r w:rsidR="00DC73F6">
        <w:rPr>
          <w:color w:val="000000"/>
        </w:rPr>
        <w:tab/>
      </w:r>
      <w:r w:rsidR="00DC73F6">
        <w:rPr>
          <w:color w:val="000000"/>
        </w:rPr>
        <w:tab/>
      </w:r>
      <w:r w:rsidRPr="0042478B">
        <w:rPr>
          <w:color w:val="000000"/>
        </w:rPr>
        <w:t>Номинальный диаметр D(d) = 50 мм.</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F(f) </w:t>
      </w:r>
      <w:r w:rsidR="00DC73F6">
        <w:rPr>
          <w:color w:val="000000"/>
        </w:rPr>
        <w:tab/>
      </w:r>
      <w:r w:rsidR="00DC73F6">
        <w:rPr>
          <w:color w:val="000000"/>
        </w:rPr>
        <w:tab/>
      </w:r>
      <w:r w:rsidR="00DC73F6">
        <w:rPr>
          <w:color w:val="000000"/>
        </w:rPr>
        <w:tab/>
      </w:r>
      <w:r w:rsidR="00DC73F6">
        <w:rPr>
          <w:color w:val="000000"/>
        </w:rPr>
        <w:tab/>
      </w:r>
      <w:r w:rsidR="00DC73F6">
        <w:rPr>
          <w:color w:val="000000"/>
        </w:rPr>
        <w:tab/>
      </w:r>
      <w:r w:rsidR="00DC73F6">
        <w:rPr>
          <w:color w:val="000000"/>
        </w:rPr>
        <w:tab/>
      </w:r>
      <w:r w:rsidRPr="0042478B">
        <w:rPr>
          <w:color w:val="000000"/>
        </w:rPr>
        <w:t>Посадка T(t)</w:t>
      </w:r>
      <w:r w:rsidR="00E937DB"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9 </w:t>
      </w:r>
      <w:r w:rsidR="00DC73F6">
        <w:rPr>
          <w:color w:val="000000"/>
        </w:rPr>
        <w:tab/>
      </w:r>
      <w:r w:rsidR="00DC73F6">
        <w:rPr>
          <w:color w:val="000000"/>
        </w:rPr>
        <w:tab/>
      </w:r>
      <w:r w:rsidR="00DC73F6">
        <w:rPr>
          <w:color w:val="000000"/>
        </w:rPr>
        <w:tab/>
      </w:r>
      <w:r w:rsidRPr="0042478B">
        <w:rPr>
          <w:color w:val="000000"/>
        </w:rPr>
        <w:t>Квалитет основной детали 6</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12</w:t>
      </w:r>
      <w:r w:rsidR="00E937DB"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w:t>
      </w:r>
      <w:r w:rsidRPr="0042478B">
        <w:rPr>
          <w:color w:val="000000"/>
        </w:rPr>
        <w:lastRenderedPageBreak/>
        <w:t>допусков, определить тип посадки и рассчитать возможные зазоры и (или) натяги в сопряжении.</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DC73F6">
        <w:rPr>
          <w:color w:val="000000"/>
        </w:rPr>
        <w:tab/>
      </w:r>
      <w:r w:rsidR="00DC73F6">
        <w:rPr>
          <w:color w:val="000000"/>
        </w:rPr>
        <w:tab/>
      </w:r>
      <w:r w:rsidR="00DC73F6">
        <w:rPr>
          <w:color w:val="000000"/>
        </w:rPr>
        <w:tab/>
      </w:r>
      <w:r w:rsidR="00DC73F6">
        <w:rPr>
          <w:color w:val="000000"/>
        </w:rPr>
        <w:tab/>
      </w:r>
      <w:r w:rsidR="00DC73F6">
        <w:rPr>
          <w:color w:val="000000"/>
        </w:rPr>
        <w:tab/>
      </w:r>
      <w:r w:rsidR="00DC73F6">
        <w:rPr>
          <w:color w:val="000000"/>
        </w:rPr>
        <w:tab/>
      </w:r>
      <w:r w:rsidRPr="0042478B">
        <w:rPr>
          <w:color w:val="000000"/>
        </w:rPr>
        <w:t>Задача 2</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DC73F6">
        <w:rPr>
          <w:color w:val="000000"/>
        </w:rPr>
        <w:tab/>
      </w:r>
      <w:r w:rsidR="00DC73F6">
        <w:rPr>
          <w:color w:val="000000"/>
        </w:rPr>
        <w:tab/>
      </w:r>
      <w:r w:rsidR="00DC73F6">
        <w:rPr>
          <w:color w:val="000000"/>
        </w:rPr>
        <w:tab/>
      </w:r>
      <w:r w:rsidR="00DC73F6">
        <w:rPr>
          <w:color w:val="000000"/>
        </w:rPr>
        <w:tab/>
      </w:r>
      <w:r w:rsidR="00DC73F6">
        <w:rPr>
          <w:color w:val="000000"/>
        </w:rPr>
        <w:tab/>
      </w:r>
      <w:r w:rsidRPr="0042478B">
        <w:rPr>
          <w:color w:val="000000"/>
        </w:rPr>
        <w:t>Система вала</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24 мм. </w:t>
      </w:r>
      <w:r w:rsidR="00DC73F6">
        <w:rPr>
          <w:color w:val="000000"/>
        </w:rPr>
        <w:tab/>
      </w:r>
      <w:r w:rsidR="00DC73F6">
        <w:rPr>
          <w:color w:val="000000"/>
        </w:rPr>
        <w:tab/>
      </w:r>
      <w:r w:rsidRPr="0042478B">
        <w:rPr>
          <w:color w:val="000000"/>
        </w:rPr>
        <w:t>Номинальный диаметр D(d) = 170 мм.</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C(c) </w:t>
      </w:r>
      <w:r w:rsidR="00DC73F6">
        <w:rPr>
          <w:color w:val="000000"/>
        </w:rPr>
        <w:tab/>
      </w:r>
      <w:r w:rsidR="00DC73F6">
        <w:rPr>
          <w:color w:val="000000"/>
        </w:rPr>
        <w:tab/>
      </w:r>
      <w:r w:rsidR="00DC73F6">
        <w:rPr>
          <w:color w:val="000000"/>
        </w:rPr>
        <w:tab/>
      </w:r>
      <w:r w:rsidR="00DC73F6">
        <w:rPr>
          <w:color w:val="000000"/>
        </w:rPr>
        <w:tab/>
      </w:r>
      <w:r w:rsidR="00DC73F6">
        <w:rPr>
          <w:color w:val="000000"/>
        </w:rPr>
        <w:tab/>
      </w:r>
      <w:r w:rsidR="00DC73F6">
        <w:rPr>
          <w:color w:val="000000"/>
        </w:rPr>
        <w:tab/>
      </w:r>
      <w:r w:rsidRPr="0042478B">
        <w:rPr>
          <w:color w:val="000000"/>
        </w:rPr>
        <w:t>Посадка Js(js)</w:t>
      </w:r>
      <w:r w:rsidR="00E937DB"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9 </w:t>
      </w:r>
      <w:r w:rsidR="00DC73F6">
        <w:rPr>
          <w:color w:val="000000"/>
        </w:rPr>
        <w:tab/>
      </w:r>
      <w:r w:rsidR="00DC73F6">
        <w:rPr>
          <w:color w:val="000000"/>
        </w:rPr>
        <w:tab/>
      </w:r>
      <w:r w:rsidR="00DC73F6">
        <w:rPr>
          <w:color w:val="000000"/>
        </w:rPr>
        <w:tab/>
      </w:r>
      <w:r w:rsidRPr="0042478B">
        <w:rPr>
          <w:color w:val="000000"/>
        </w:rPr>
        <w:t>Квалитет основной детали 7</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13</w:t>
      </w:r>
      <w:r w:rsidR="00E937DB"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DC73F6">
        <w:rPr>
          <w:color w:val="000000"/>
        </w:rPr>
        <w:tab/>
      </w:r>
      <w:r w:rsidR="00DC73F6">
        <w:rPr>
          <w:color w:val="000000"/>
        </w:rPr>
        <w:tab/>
      </w:r>
      <w:r w:rsidR="00DC73F6">
        <w:rPr>
          <w:color w:val="000000"/>
        </w:rPr>
        <w:tab/>
      </w:r>
      <w:r w:rsidR="00DC73F6">
        <w:rPr>
          <w:color w:val="000000"/>
        </w:rPr>
        <w:tab/>
      </w:r>
      <w:r w:rsidR="00DC73F6">
        <w:rPr>
          <w:color w:val="000000"/>
        </w:rPr>
        <w:tab/>
      </w:r>
      <w:r w:rsidRPr="0042478B">
        <w:rPr>
          <w:color w:val="000000"/>
        </w:rPr>
        <w:t>Задача 2</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DC73F6">
        <w:rPr>
          <w:color w:val="000000"/>
        </w:rPr>
        <w:tab/>
      </w:r>
      <w:r w:rsidR="00DC73F6">
        <w:rPr>
          <w:color w:val="000000"/>
        </w:rPr>
        <w:tab/>
      </w:r>
      <w:r w:rsidR="00DC73F6">
        <w:rPr>
          <w:color w:val="000000"/>
        </w:rPr>
        <w:tab/>
      </w:r>
      <w:r w:rsidR="00DC73F6">
        <w:rPr>
          <w:color w:val="000000"/>
        </w:rPr>
        <w:tab/>
      </w:r>
      <w:r w:rsidRPr="0042478B">
        <w:rPr>
          <w:color w:val="000000"/>
        </w:rPr>
        <w:t>Система вала</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30 мм. </w:t>
      </w:r>
      <w:r w:rsidR="00DC73F6">
        <w:rPr>
          <w:color w:val="000000"/>
        </w:rPr>
        <w:tab/>
      </w:r>
      <w:r w:rsidRPr="0042478B">
        <w:rPr>
          <w:color w:val="000000"/>
        </w:rPr>
        <w:t>Номинальный диаметр D(d) = 8 мм.</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G(g) </w:t>
      </w:r>
      <w:r w:rsidR="00DC73F6">
        <w:rPr>
          <w:color w:val="000000"/>
        </w:rPr>
        <w:tab/>
      </w:r>
      <w:r w:rsidR="00DC73F6">
        <w:rPr>
          <w:color w:val="000000"/>
        </w:rPr>
        <w:tab/>
      </w:r>
      <w:r w:rsidR="00DC73F6">
        <w:rPr>
          <w:color w:val="000000"/>
        </w:rPr>
        <w:tab/>
      </w:r>
      <w:r w:rsidR="00DC73F6">
        <w:rPr>
          <w:color w:val="000000"/>
        </w:rPr>
        <w:tab/>
      </w:r>
      <w:r w:rsidRPr="0042478B">
        <w:rPr>
          <w:color w:val="000000"/>
        </w:rPr>
        <w:t>Посадка R(r)</w:t>
      </w:r>
      <w:r w:rsidR="00E937DB"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5 </w:t>
      </w:r>
      <w:r w:rsidR="00DC73F6">
        <w:rPr>
          <w:color w:val="000000"/>
        </w:rPr>
        <w:tab/>
      </w:r>
      <w:r w:rsidR="00DC73F6">
        <w:rPr>
          <w:color w:val="000000"/>
        </w:rPr>
        <w:tab/>
      </w:r>
      <w:r w:rsidRPr="0042478B">
        <w:rPr>
          <w:color w:val="000000"/>
        </w:rPr>
        <w:t>Квалитет основной детали 6</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14</w:t>
      </w:r>
      <w:r w:rsidR="00E937DB"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DC73F6">
        <w:rPr>
          <w:color w:val="000000"/>
        </w:rPr>
        <w:tab/>
      </w:r>
      <w:r w:rsidR="00DC73F6">
        <w:rPr>
          <w:color w:val="000000"/>
        </w:rPr>
        <w:tab/>
      </w:r>
      <w:r w:rsidR="00DC73F6">
        <w:rPr>
          <w:color w:val="000000"/>
        </w:rPr>
        <w:tab/>
      </w:r>
      <w:r w:rsidR="00DC73F6">
        <w:rPr>
          <w:color w:val="000000"/>
        </w:rPr>
        <w:tab/>
      </w:r>
      <w:r w:rsidR="00DC73F6">
        <w:rPr>
          <w:color w:val="000000"/>
        </w:rPr>
        <w:tab/>
      </w:r>
      <w:r w:rsidR="00DC73F6">
        <w:rPr>
          <w:color w:val="000000"/>
        </w:rPr>
        <w:tab/>
      </w:r>
      <w:r w:rsidRPr="0042478B">
        <w:rPr>
          <w:color w:val="000000"/>
        </w:rPr>
        <w:t>Задача 2</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DC73F6">
        <w:rPr>
          <w:color w:val="000000"/>
        </w:rPr>
        <w:tab/>
      </w:r>
      <w:r w:rsidR="00DC73F6">
        <w:rPr>
          <w:color w:val="000000"/>
        </w:rPr>
        <w:tab/>
      </w:r>
      <w:r w:rsidR="00DC73F6">
        <w:rPr>
          <w:color w:val="000000"/>
        </w:rPr>
        <w:tab/>
      </w:r>
      <w:r w:rsidR="00DC73F6">
        <w:rPr>
          <w:color w:val="000000"/>
        </w:rPr>
        <w:tab/>
      </w:r>
      <w:r w:rsidR="00DC73F6">
        <w:rPr>
          <w:color w:val="000000"/>
        </w:rPr>
        <w:tab/>
      </w:r>
      <w:r w:rsidRPr="0042478B">
        <w:rPr>
          <w:color w:val="000000"/>
        </w:rPr>
        <w:t>Система вала</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66 мм. </w:t>
      </w:r>
      <w:r w:rsidR="00DC73F6">
        <w:rPr>
          <w:color w:val="000000"/>
        </w:rPr>
        <w:tab/>
      </w:r>
      <w:r w:rsidR="00DC73F6">
        <w:rPr>
          <w:color w:val="000000"/>
        </w:rPr>
        <w:tab/>
      </w:r>
      <w:r w:rsidRPr="0042478B">
        <w:rPr>
          <w:color w:val="000000"/>
        </w:rPr>
        <w:t>Номинальный диаметр D(d) = 200 мм.</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T(t) </w:t>
      </w:r>
      <w:r w:rsidR="00DC73F6">
        <w:rPr>
          <w:color w:val="000000"/>
        </w:rPr>
        <w:tab/>
      </w:r>
      <w:r w:rsidR="00DC73F6">
        <w:rPr>
          <w:color w:val="000000"/>
        </w:rPr>
        <w:tab/>
      </w:r>
      <w:r w:rsidR="00DC73F6">
        <w:rPr>
          <w:color w:val="000000"/>
        </w:rPr>
        <w:tab/>
      </w:r>
      <w:r w:rsidR="00DC73F6">
        <w:rPr>
          <w:color w:val="000000"/>
        </w:rPr>
        <w:tab/>
      </w:r>
      <w:r w:rsidR="00DC73F6">
        <w:rPr>
          <w:color w:val="000000"/>
        </w:rPr>
        <w:tab/>
      </w:r>
      <w:r w:rsidR="00DC73F6">
        <w:rPr>
          <w:color w:val="000000"/>
        </w:rPr>
        <w:tab/>
      </w:r>
      <w:r w:rsidRPr="0042478B">
        <w:rPr>
          <w:color w:val="000000"/>
        </w:rPr>
        <w:t>Посадка C(c)</w:t>
      </w:r>
      <w:r w:rsidR="00E937DB"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7 </w:t>
      </w:r>
      <w:r w:rsidR="00DC73F6">
        <w:rPr>
          <w:color w:val="000000"/>
        </w:rPr>
        <w:tab/>
      </w:r>
      <w:r w:rsidR="00DC73F6">
        <w:rPr>
          <w:color w:val="000000"/>
        </w:rPr>
        <w:tab/>
      </w:r>
      <w:r w:rsidR="00DC73F6">
        <w:rPr>
          <w:color w:val="000000"/>
        </w:rPr>
        <w:tab/>
      </w:r>
      <w:r w:rsidRPr="0042478B">
        <w:rPr>
          <w:color w:val="000000"/>
        </w:rPr>
        <w:t>Квалитет основной детали 10</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15</w:t>
      </w:r>
      <w:r w:rsidR="00E937DB"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C67163">
        <w:rPr>
          <w:color w:val="000000"/>
        </w:rPr>
        <w:tab/>
      </w:r>
      <w:r w:rsidR="00C67163">
        <w:rPr>
          <w:color w:val="000000"/>
        </w:rPr>
        <w:tab/>
      </w:r>
      <w:r w:rsidR="00C67163">
        <w:rPr>
          <w:color w:val="000000"/>
        </w:rPr>
        <w:tab/>
      </w:r>
      <w:r w:rsidR="00C67163">
        <w:rPr>
          <w:color w:val="000000"/>
        </w:rPr>
        <w:tab/>
      </w:r>
      <w:r w:rsidR="00C67163">
        <w:rPr>
          <w:color w:val="000000"/>
        </w:rPr>
        <w:tab/>
      </w:r>
      <w:r w:rsidRPr="0042478B">
        <w:rPr>
          <w:color w:val="000000"/>
        </w:rPr>
        <w:t>Задача 2</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C67163">
        <w:rPr>
          <w:color w:val="000000"/>
        </w:rPr>
        <w:tab/>
      </w:r>
      <w:r w:rsidR="00C67163">
        <w:rPr>
          <w:color w:val="000000"/>
        </w:rPr>
        <w:tab/>
      </w:r>
      <w:r w:rsidR="00C67163">
        <w:rPr>
          <w:color w:val="000000"/>
        </w:rPr>
        <w:tab/>
      </w:r>
      <w:r w:rsidR="00C67163">
        <w:rPr>
          <w:color w:val="000000"/>
        </w:rPr>
        <w:tab/>
      </w:r>
      <w:r w:rsidRPr="0042478B">
        <w:rPr>
          <w:color w:val="000000"/>
        </w:rPr>
        <w:t>Система вала</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58 мм. </w:t>
      </w:r>
      <w:r w:rsidR="00C67163">
        <w:rPr>
          <w:color w:val="000000"/>
        </w:rPr>
        <w:tab/>
      </w:r>
      <w:r w:rsidRPr="0042478B">
        <w:rPr>
          <w:color w:val="000000"/>
        </w:rPr>
        <w:t>Номинальный диаметр D(d) = 110 мм.</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Z(z) </w:t>
      </w:r>
      <w:r w:rsidR="00C67163">
        <w:rPr>
          <w:color w:val="000000"/>
        </w:rPr>
        <w:tab/>
      </w:r>
      <w:r w:rsidR="00C67163">
        <w:rPr>
          <w:color w:val="000000"/>
        </w:rPr>
        <w:tab/>
      </w:r>
      <w:r w:rsidR="00C67163">
        <w:rPr>
          <w:color w:val="000000"/>
        </w:rPr>
        <w:tab/>
      </w:r>
      <w:r w:rsidR="00C67163">
        <w:rPr>
          <w:color w:val="000000"/>
        </w:rPr>
        <w:tab/>
      </w:r>
      <w:r w:rsidR="00C67163">
        <w:rPr>
          <w:color w:val="000000"/>
        </w:rPr>
        <w:tab/>
      </w:r>
      <w:r w:rsidRPr="0042478B">
        <w:rPr>
          <w:color w:val="000000"/>
        </w:rPr>
        <w:t>Посадка M(m)</w:t>
      </w:r>
      <w:r w:rsidR="00E937DB"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9 </w:t>
      </w:r>
      <w:r w:rsidR="00C67163">
        <w:rPr>
          <w:color w:val="000000"/>
        </w:rPr>
        <w:tab/>
      </w:r>
      <w:r w:rsidR="00C67163">
        <w:rPr>
          <w:color w:val="000000"/>
        </w:rPr>
        <w:tab/>
      </w:r>
      <w:r w:rsidRPr="0042478B">
        <w:rPr>
          <w:color w:val="000000"/>
        </w:rPr>
        <w:t>Квалитет основной детали 7</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16</w:t>
      </w:r>
      <w:r w:rsidR="00E937DB"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lastRenderedPageBreak/>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C67163">
        <w:rPr>
          <w:color w:val="000000"/>
        </w:rPr>
        <w:tab/>
      </w:r>
      <w:r w:rsidR="00C67163">
        <w:rPr>
          <w:color w:val="000000"/>
        </w:rPr>
        <w:tab/>
      </w:r>
      <w:r w:rsidR="00C67163">
        <w:rPr>
          <w:color w:val="000000"/>
        </w:rPr>
        <w:tab/>
      </w:r>
      <w:r w:rsidR="00C67163">
        <w:rPr>
          <w:color w:val="000000"/>
        </w:rPr>
        <w:tab/>
      </w:r>
      <w:r w:rsidR="00C67163">
        <w:rPr>
          <w:color w:val="000000"/>
        </w:rPr>
        <w:tab/>
      </w:r>
      <w:r w:rsidRPr="0042478B">
        <w:rPr>
          <w:color w:val="000000"/>
        </w:rPr>
        <w:t>Задача 2</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C67163">
        <w:rPr>
          <w:color w:val="000000"/>
        </w:rPr>
        <w:tab/>
      </w:r>
      <w:r w:rsidR="00C67163">
        <w:rPr>
          <w:color w:val="000000"/>
        </w:rPr>
        <w:tab/>
      </w:r>
      <w:r w:rsidR="00C67163">
        <w:rPr>
          <w:color w:val="000000"/>
        </w:rPr>
        <w:tab/>
      </w:r>
      <w:r w:rsidR="00C67163">
        <w:rPr>
          <w:color w:val="000000"/>
        </w:rPr>
        <w:tab/>
      </w:r>
      <w:r w:rsidRPr="0042478B">
        <w:rPr>
          <w:color w:val="000000"/>
        </w:rPr>
        <w:t>Система вала</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20 мм. </w:t>
      </w:r>
      <w:r w:rsidR="00C67163">
        <w:rPr>
          <w:color w:val="000000"/>
        </w:rPr>
        <w:tab/>
      </w:r>
      <w:r w:rsidRPr="0042478B">
        <w:rPr>
          <w:color w:val="000000"/>
        </w:rPr>
        <w:t>Номинальный диаметр D(d) = 42 мм.</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G(g) </w:t>
      </w:r>
      <w:r w:rsidR="00C67163">
        <w:rPr>
          <w:color w:val="000000"/>
        </w:rPr>
        <w:tab/>
      </w:r>
      <w:r w:rsidR="00C67163">
        <w:rPr>
          <w:color w:val="000000"/>
        </w:rPr>
        <w:tab/>
      </w:r>
      <w:r w:rsidR="00C67163">
        <w:rPr>
          <w:color w:val="000000"/>
        </w:rPr>
        <w:tab/>
      </w:r>
      <w:r w:rsidR="00C67163">
        <w:rPr>
          <w:color w:val="000000"/>
        </w:rPr>
        <w:tab/>
      </w:r>
      <w:r w:rsidRPr="0042478B">
        <w:rPr>
          <w:color w:val="000000"/>
        </w:rPr>
        <w:t>Посадка Js(js)</w:t>
      </w:r>
      <w:r w:rsidR="00E937DB"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7 </w:t>
      </w:r>
      <w:r w:rsidR="00C67163">
        <w:rPr>
          <w:color w:val="000000"/>
        </w:rPr>
        <w:tab/>
      </w:r>
      <w:r w:rsidR="00C67163">
        <w:rPr>
          <w:color w:val="000000"/>
        </w:rPr>
        <w:tab/>
      </w:r>
      <w:r w:rsidRPr="0042478B">
        <w:rPr>
          <w:color w:val="000000"/>
        </w:rPr>
        <w:t>Квалитет основной детали 6</w:t>
      </w:r>
      <w:r w:rsidR="00E937DB" w:rsidRPr="0042478B">
        <w:rPr>
          <w:color w:val="000000"/>
        </w:rPr>
        <w:t xml:space="preserve"> </w:t>
      </w:r>
    </w:p>
    <w:p w:rsidR="00E937DB" w:rsidRPr="0042478B" w:rsidRDefault="00E937DB">
      <w:pPr>
        <w:spacing w:after="160" w:line="259" w:lineRule="auto"/>
        <w:rPr>
          <w:rFonts w:ascii="Times New Roman" w:eastAsia="Times New Roman" w:hAnsi="Times New Roman" w:cs="Times New Roman"/>
          <w:bCs/>
          <w:color w:val="000000"/>
          <w:sz w:val="24"/>
          <w:szCs w:val="24"/>
        </w:rPr>
      </w:pP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17</w:t>
      </w:r>
      <w:r w:rsidR="00E937DB"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C67163">
        <w:rPr>
          <w:color w:val="000000"/>
        </w:rPr>
        <w:tab/>
      </w:r>
      <w:r w:rsidR="00C67163">
        <w:rPr>
          <w:color w:val="000000"/>
        </w:rPr>
        <w:tab/>
      </w:r>
      <w:r w:rsidR="00C67163">
        <w:rPr>
          <w:color w:val="000000"/>
        </w:rPr>
        <w:tab/>
      </w:r>
      <w:r w:rsidR="00C67163">
        <w:rPr>
          <w:color w:val="000000"/>
        </w:rPr>
        <w:tab/>
      </w:r>
      <w:r w:rsidR="00C67163">
        <w:rPr>
          <w:color w:val="000000"/>
        </w:rPr>
        <w:tab/>
      </w:r>
      <w:r w:rsidRPr="0042478B">
        <w:rPr>
          <w:color w:val="000000"/>
        </w:rPr>
        <w:t>Задача 2</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C67163">
        <w:rPr>
          <w:color w:val="000000"/>
        </w:rPr>
        <w:tab/>
      </w:r>
      <w:r w:rsidR="00C67163">
        <w:rPr>
          <w:color w:val="000000"/>
        </w:rPr>
        <w:tab/>
      </w:r>
      <w:r w:rsidR="00C67163">
        <w:rPr>
          <w:color w:val="000000"/>
        </w:rPr>
        <w:tab/>
      </w:r>
      <w:r w:rsidR="00C67163">
        <w:rPr>
          <w:color w:val="000000"/>
        </w:rPr>
        <w:tab/>
      </w:r>
      <w:r w:rsidRPr="0042478B">
        <w:rPr>
          <w:color w:val="000000"/>
        </w:rPr>
        <w:t>Система вала</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100 мм. </w:t>
      </w:r>
      <w:r w:rsidR="00C67163">
        <w:rPr>
          <w:color w:val="000000"/>
        </w:rPr>
        <w:tab/>
      </w:r>
      <w:r w:rsidRPr="0042478B">
        <w:rPr>
          <w:color w:val="000000"/>
        </w:rPr>
        <w:t>Номинальный диаметр D(d) = 12 мм.</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D(d) </w:t>
      </w:r>
      <w:r w:rsidR="00C67163">
        <w:rPr>
          <w:color w:val="000000"/>
        </w:rPr>
        <w:tab/>
      </w:r>
      <w:r w:rsidR="00C67163">
        <w:rPr>
          <w:color w:val="000000"/>
        </w:rPr>
        <w:tab/>
      </w:r>
      <w:r w:rsidR="00C67163">
        <w:rPr>
          <w:color w:val="000000"/>
        </w:rPr>
        <w:tab/>
      </w:r>
      <w:r w:rsidR="00C67163">
        <w:rPr>
          <w:color w:val="000000"/>
        </w:rPr>
        <w:tab/>
      </w:r>
      <w:r w:rsidRPr="0042478B">
        <w:rPr>
          <w:color w:val="000000"/>
        </w:rPr>
        <w:t>Посадка N(n)</w:t>
      </w:r>
      <w:r w:rsidR="00E937DB"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10 </w:t>
      </w:r>
      <w:r w:rsidR="00C67163">
        <w:rPr>
          <w:color w:val="000000"/>
        </w:rPr>
        <w:tab/>
      </w:r>
      <w:r w:rsidR="00C67163">
        <w:rPr>
          <w:color w:val="000000"/>
        </w:rPr>
        <w:tab/>
      </w:r>
      <w:r w:rsidRPr="0042478B">
        <w:rPr>
          <w:color w:val="000000"/>
        </w:rPr>
        <w:t>Квалитет основной детали 6</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18</w:t>
      </w:r>
      <w:r w:rsidR="00E937DB"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C67163">
        <w:rPr>
          <w:color w:val="000000"/>
        </w:rPr>
        <w:tab/>
      </w:r>
      <w:r w:rsidR="00C67163">
        <w:rPr>
          <w:color w:val="000000"/>
        </w:rPr>
        <w:tab/>
      </w:r>
      <w:r w:rsidR="00C67163">
        <w:rPr>
          <w:color w:val="000000"/>
        </w:rPr>
        <w:tab/>
      </w:r>
      <w:r w:rsidR="00C67163">
        <w:rPr>
          <w:color w:val="000000"/>
        </w:rPr>
        <w:tab/>
      </w:r>
      <w:r w:rsidR="00C67163">
        <w:rPr>
          <w:color w:val="000000"/>
        </w:rPr>
        <w:tab/>
      </w:r>
      <w:r w:rsidRPr="0042478B">
        <w:rPr>
          <w:color w:val="000000"/>
        </w:rPr>
        <w:t>Задача 2</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C67163">
        <w:rPr>
          <w:color w:val="000000"/>
        </w:rPr>
        <w:tab/>
      </w:r>
      <w:r w:rsidR="00C67163">
        <w:rPr>
          <w:color w:val="000000"/>
        </w:rPr>
        <w:tab/>
      </w:r>
      <w:r w:rsidR="00C67163">
        <w:rPr>
          <w:color w:val="000000"/>
        </w:rPr>
        <w:tab/>
      </w:r>
      <w:r w:rsidR="00C67163">
        <w:rPr>
          <w:color w:val="000000"/>
        </w:rPr>
        <w:tab/>
      </w:r>
      <w:r w:rsidRPr="0042478B">
        <w:rPr>
          <w:color w:val="000000"/>
        </w:rPr>
        <w:t>Система вала</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16 мм. </w:t>
      </w:r>
      <w:r w:rsidR="00C67163">
        <w:rPr>
          <w:color w:val="000000"/>
        </w:rPr>
        <w:tab/>
      </w:r>
      <w:r w:rsidRPr="0042478B">
        <w:rPr>
          <w:color w:val="000000"/>
        </w:rPr>
        <w:t>Номинальный диаметр D(d) = 60 мм.</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S(s) </w:t>
      </w:r>
      <w:r w:rsidR="00C67163">
        <w:rPr>
          <w:color w:val="000000"/>
        </w:rPr>
        <w:tab/>
      </w:r>
      <w:r w:rsidR="00C67163">
        <w:rPr>
          <w:color w:val="000000"/>
        </w:rPr>
        <w:tab/>
      </w:r>
      <w:r w:rsidR="00C67163">
        <w:rPr>
          <w:color w:val="000000"/>
        </w:rPr>
        <w:tab/>
      </w:r>
      <w:r w:rsidR="00C67163">
        <w:rPr>
          <w:color w:val="000000"/>
        </w:rPr>
        <w:tab/>
      </w:r>
      <w:r w:rsidR="00C67163">
        <w:rPr>
          <w:color w:val="000000"/>
        </w:rPr>
        <w:tab/>
      </w:r>
      <w:r w:rsidRPr="0042478B">
        <w:rPr>
          <w:color w:val="000000"/>
        </w:rPr>
        <w:t>Посадка F(f)</w:t>
      </w:r>
      <w:r w:rsidR="00E937DB"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7 </w:t>
      </w:r>
      <w:r w:rsidR="00C67163">
        <w:rPr>
          <w:color w:val="000000"/>
        </w:rPr>
        <w:tab/>
      </w:r>
      <w:r w:rsidR="00C67163">
        <w:rPr>
          <w:color w:val="000000"/>
        </w:rPr>
        <w:tab/>
      </w:r>
      <w:r w:rsidRPr="0042478B">
        <w:rPr>
          <w:color w:val="000000"/>
        </w:rPr>
        <w:t>Квалитет основной детали 7</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19</w:t>
      </w:r>
      <w:r w:rsidR="00E937DB"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Задача 2</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Система вала</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32 мм. </w:t>
      </w:r>
      <w:r w:rsidR="00EE239A">
        <w:rPr>
          <w:color w:val="000000"/>
        </w:rPr>
        <w:tab/>
      </w:r>
      <w:r w:rsidR="00EE239A">
        <w:rPr>
          <w:color w:val="000000"/>
        </w:rPr>
        <w:tab/>
      </w:r>
      <w:r w:rsidRPr="0042478B">
        <w:rPr>
          <w:color w:val="000000"/>
        </w:rPr>
        <w:t>Номинальный диаметр D(d) = 155 мм.</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lastRenderedPageBreak/>
        <w:t xml:space="preserve">Посадка P(p)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Посадка H(h)</w:t>
      </w:r>
      <w:r w:rsidR="00E937DB"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7 </w:t>
      </w:r>
      <w:r w:rsidR="00EE239A">
        <w:rPr>
          <w:color w:val="000000"/>
        </w:rPr>
        <w:tab/>
      </w:r>
      <w:r w:rsidR="00EE239A">
        <w:rPr>
          <w:color w:val="000000"/>
        </w:rPr>
        <w:tab/>
      </w:r>
      <w:r w:rsidR="00EE239A">
        <w:rPr>
          <w:color w:val="000000"/>
        </w:rPr>
        <w:tab/>
      </w:r>
      <w:r w:rsidRPr="0042478B">
        <w:rPr>
          <w:color w:val="000000"/>
        </w:rPr>
        <w:t>Квалитет основной детали 8</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20</w:t>
      </w:r>
      <w:r w:rsidR="00E937DB"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Задача 2</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E239A">
        <w:rPr>
          <w:color w:val="000000"/>
        </w:rPr>
        <w:tab/>
      </w:r>
      <w:r w:rsidR="00EE239A">
        <w:rPr>
          <w:color w:val="000000"/>
        </w:rPr>
        <w:tab/>
      </w:r>
      <w:r w:rsidR="00EE239A">
        <w:rPr>
          <w:color w:val="000000"/>
        </w:rPr>
        <w:tab/>
      </w:r>
      <w:r w:rsidR="00EE239A">
        <w:rPr>
          <w:color w:val="000000"/>
        </w:rPr>
        <w:tab/>
      </w:r>
      <w:r w:rsidRPr="0042478B">
        <w:rPr>
          <w:color w:val="000000"/>
        </w:rPr>
        <w:t>Система вала</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15 мм. </w:t>
      </w:r>
      <w:r w:rsidR="00EE239A">
        <w:rPr>
          <w:color w:val="000000"/>
        </w:rPr>
        <w:tab/>
      </w:r>
      <w:r w:rsidRPr="0042478B">
        <w:rPr>
          <w:color w:val="000000"/>
        </w:rPr>
        <w:t>Номинальный диаметр D(d) = 180 мм.</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K(k) </w:t>
      </w:r>
      <w:r w:rsidR="00EE239A">
        <w:rPr>
          <w:color w:val="000000"/>
        </w:rPr>
        <w:tab/>
      </w:r>
      <w:r w:rsidR="00EE239A">
        <w:rPr>
          <w:color w:val="000000"/>
        </w:rPr>
        <w:tab/>
      </w:r>
      <w:r w:rsidR="00EE239A">
        <w:rPr>
          <w:color w:val="000000"/>
        </w:rPr>
        <w:tab/>
      </w:r>
      <w:r w:rsidR="00EE239A">
        <w:rPr>
          <w:color w:val="000000"/>
        </w:rPr>
        <w:tab/>
      </w:r>
      <w:r w:rsidRPr="0042478B">
        <w:rPr>
          <w:color w:val="000000"/>
        </w:rPr>
        <w:t>Посадка E(e)</w:t>
      </w:r>
      <w:r w:rsidR="00E937DB" w:rsidRPr="0042478B">
        <w:rPr>
          <w:color w:val="000000"/>
        </w:rPr>
        <w:t xml:space="preserve"> </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7 </w:t>
      </w:r>
      <w:r w:rsidR="00EE239A">
        <w:rPr>
          <w:color w:val="000000"/>
        </w:rPr>
        <w:tab/>
      </w:r>
      <w:r w:rsidR="00EE239A">
        <w:rPr>
          <w:color w:val="000000"/>
        </w:rPr>
        <w:tab/>
      </w:r>
      <w:r w:rsidRPr="0042478B">
        <w:rPr>
          <w:color w:val="000000"/>
        </w:rPr>
        <w:t>Квалитет основной детали 8</w:t>
      </w:r>
      <w:r w:rsidR="00E937DB" w:rsidRPr="0042478B">
        <w:rPr>
          <w:color w:val="000000"/>
        </w:rPr>
        <w:t xml:space="preserve"> </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21</w:t>
      </w:r>
      <w:r w:rsidR="00E937DB" w:rsidRPr="0042478B">
        <w:rPr>
          <w:bCs/>
          <w:color w:val="000000"/>
        </w:rPr>
        <w:t xml:space="preserve"> </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Задача 2</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E239A">
        <w:rPr>
          <w:color w:val="000000"/>
        </w:rPr>
        <w:tab/>
      </w:r>
      <w:r w:rsidR="00EE239A">
        <w:rPr>
          <w:color w:val="000000"/>
        </w:rPr>
        <w:tab/>
      </w:r>
      <w:r w:rsidR="00EE239A">
        <w:rPr>
          <w:color w:val="000000"/>
        </w:rPr>
        <w:tab/>
      </w:r>
      <w:r w:rsidR="00EE239A">
        <w:rPr>
          <w:color w:val="000000"/>
        </w:rPr>
        <w:tab/>
      </w:r>
      <w:r w:rsidRPr="0042478B">
        <w:rPr>
          <w:color w:val="000000"/>
        </w:rPr>
        <w:t>Система вала</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74 мм. </w:t>
      </w:r>
      <w:r w:rsidR="00EE239A">
        <w:rPr>
          <w:color w:val="000000"/>
        </w:rPr>
        <w:tab/>
      </w:r>
      <w:r w:rsidRPr="0042478B">
        <w:rPr>
          <w:color w:val="000000"/>
        </w:rPr>
        <w:t>Номинальный диаметр D(d) = 250 мм.</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N(n) </w:t>
      </w:r>
      <w:r w:rsidR="00EE239A">
        <w:rPr>
          <w:color w:val="000000"/>
        </w:rPr>
        <w:tab/>
      </w:r>
      <w:r w:rsidR="00EE239A">
        <w:rPr>
          <w:color w:val="000000"/>
        </w:rPr>
        <w:tab/>
      </w:r>
      <w:r w:rsidR="00EE239A">
        <w:rPr>
          <w:color w:val="000000"/>
        </w:rPr>
        <w:tab/>
      </w:r>
      <w:r w:rsidR="00EE239A">
        <w:rPr>
          <w:color w:val="000000"/>
        </w:rPr>
        <w:tab/>
      </w:r>
      <w:r w:rsidRPr="0042478B">
        <w:rPr>
          <w:color w:val="000000"/>
        </w:rPr>
        <w:t>Посадка В(b)</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7 </w:t>
      </w:r>
      <w:r w:rsidR="00EE239A">
        <w:rPr>
          <w:color w:val="000000"/>
        </w:rPr>
        <w:tab/>
      </w:r>
      <w:r w:rsidR="00EE239A">
        <w:rPr>
          <w:color w:val="000000"/>
        </w:rPr>
        <w:tab/>
      </w:r>
      <w:r w:rsidRPr="0042478B">
        <w:rPr>
          <w:color w:val="000000"/>
        </w:rPr>
        <w:t>Квалитет основной детали 11</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22</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Задача 2</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E239A">
        <w:rPr>
          <w:color w:val="000000"/>
        </w:rPr>
        <w:tab/>
      </w:r>
      <w:r w:rsidR="00EE239A">
        <w:rPr>
          <w:color w:val="000000"/>
        </w:rPr>
        <w:tab/>
      </w:r>
      <w:r w:rsidR="00EE239A">
        <w:rPr>
          <w:color w:val="000000"/>
        </w:rPr>
        <w:tab/>
      </w:r>
      <w:r w:rsidR="00EE239A">
        <w:rPr>
          <w:color w:val="000000"/>
        </w:rPr>
        <w:tab/>
      </w:r>
      <w:r w:rsidRPr="0042478B">
        <w:rPr>
          <w:color w:val="000000"/>
        </w:rPr>
        <w:t>Система вала</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26 мм. </w:t>
      </w:r>
      <w:r w:rsidR="00EE239A">
        <w:rPr>
          <w:color w:val="000000"/>
        </w:rPr>
        <w:tab/>
      </w:r>
      <w:r w:rsidRPr="0042478B">
        <w:rPr>
          <w:color w:val="000000"/>
        </w:rPr>
        <w:t>Номинальный диаметр D(d) = 105 мм.</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M(m) </w:t>
      </w:r>
      <w:r w:rsidR="00EE239A">
        <w:rPr>
          <w:color w:val="000000"/>
        </w:rPr>
        <w:tab/>
      </w:r>
      <w:r w:rsidR="00EE239A">
        <w:rPr>
          <w:color w:val="000000"/>
        </w:rPr>
        <w:tab/>
      </w:r>
      <w:r w:rsidR="00EE239A">
        <w:rPr>
          <w:color w:val="000000"/>
        </w:rPr>
        <w:tab/>
      </w:r>
      <w:r w:rsidR="00EE239A">
        <w:rPr>
          <w:color w:val="000000"/>
        </w:rPr>
        <w:tab/>
      </w:r>
      <w:r w:rsidRPr="0042478B">
        <w:rPr>
          <w:color w:val="000000"/>
        </w:rPr>
        <w:t>Посадка H(h)</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5 </w:t>
      </w:r>
      <w:r w:rsidR="00EE239A">
        <w:rPr>
          <w:color w:val="000000"/>
        </w:rPr>
        <w:tab/>
      </w:r>
      <w:r w:rsidR="00EE239A">
        <w:rPr>
          <w:color w:val="000000"/>
        </w:rPr>
        <w:tab/>
      </w:r>
      <w:r w:rsidRPr="0042478B">
        <w:rPr>
          <w:color w:val="000000"/>
        </w:rPr>
        <w:t>Квалитет основной детали 10</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23</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Задача 2</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lastRenderedPageBreak/>
        <w:t xml:space="preserve">Система отверстия </w:t>
      </w:r>
      <w:r w:rsidR="00EE239A">
        <w:rPr>
          <w:color w:val="000000"/>
        </w:rPr>
        <w:tab/>
      </w:r>
      <w:r w:rsidR="00EE239A">
        <w:rPr>
          <w:color w:val="000000"/>
        </w:rPr>
        <w:tab/>
      </w:r>
      <w:r w:rsidR="00EE239A">
        <w:rPr>
          <w:color w:val="000000"/>
        </w:rPr>
        <w:tab/>
      </w:r>
      <w:r w:rsidR="00EE239A">
        <w:rPr>
          <w:color w:val="000000"/>
        </w:rPr>
        <w:tab/>
      </w:r>
      <w:r w:rsidRPr="0042478B">
        <w:rPr>
          <w:color w:val="000000"/>
        </w:rPr>
        <w:t>Система вала</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52 мм. </w:t>
      </w:r>
      <w:r w:rsidR="00EE239A">
        <w:rPr>
          <w:color w:val="000000"/>
        </w:rPr>
        <w:tab/>
      </w:r>
      <w:r w:rsidRPr="0042478B">
        <w:rPr>
          <w:color w:val="000000"/>
        </w:rPr>
        <w:t>Номинальный диаметр D(d) = 88 мм.</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E(e)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Посадка Js(js)</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8 </w:t>
      </w:r>
      <w:r w:rsidR="00EE239A">
        <w:rPr>
          <w:color w:val="000000"/>
        </w:rPr>
        <w:tab/>
      </w:r>
      <w:r w:rsidR="00EE239A">
        <w:rPr>
          <w:color w:val="000000"/>
        </w:rPr>
        <w:tab/>
      </w:r>
      <w:r w:rsidRPr="0042478B">
        <w:rPr>
          <w:color w:val="000000"/>
        </w:rPr>
        <w:t>Квалитет основной детали 5</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24</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Задача 2</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E239A">
        <w:rPr>
          <w:color w:val="000000"/>
        </w:rPr>
        <w:tab/>
      </w:r>
      <w:r w:rsidR="00EE239A">
        <w:rPr>
          <w:color w:val="000000"/>
        </w:rPr>
        <w:tab/>
      </w:r>
      <w:r w:rsidR="00EE239A">
        <w:rPr>
          <w:color w:val="000000"/>
        </w:rPr>
        <w:tab/>
      </w:r>
      <w:r w:rsidR="00EE239A">
        <w:rPr>
          <w:color w:val="000000"/>
        </w:rPr>
        <w:tab/>
      </w:r>
      <w:r w:rsidRPr="0042478B">
        <w:rPr>
          <w:color w:val="000000"/>
        </w:rPr>
        <w:t>Система вала</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340 мм. </w:t>
      </w:r>
      <w:r w:rsidR="00EE239A">
        <w:rPr>
          <w:color w:val="000000"/>
        </w:rPr>
        <w:tab/>
      </w:r>
      <w:r w:rsidRPr="0042478B">
        <w:rPr>
          <w:color w:val="000000"/>
        </w:rPr>
        <w:t>Номинальный диаметр D(d) = 10 мм.</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B(b)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Посадка P(p)</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13 </w:t>
      </w:r>
      <w:r w:rsidR="00EE239A">
        <w:rPr>
          <w:color w:val="000000"/>
        </w:rPr>
        <w:tab/>
      </w:r>
      <w:r w:rsidR="00EE239A">
        <w:rPr>
          <w:color w:val="000000"/>
        </w:rPr>
        <w:tab/>
      </w:r>
      <w:r w:rsidRPr="0042478B">
        <w:rPr>
          <w:color w:val="000000"/>
        </w:rPr>
        <w:t>Квалитет основной детали 6</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25</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Задача 2</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E239A">
        <w:rPr>
          <w:color w:val="000000"/>
        </w:rPr>
        <w:tab/>
      </w:r>
      <w:r w:rsidR="00EE239A">
        <w:rPr>
          <w:color w:val="000000"/>
        </w:rPr>
        <w:tab/>
      </w:r>
      <w:r w:rsidR="00EE239A">
        <w:rPr>
          <w:color w:val="000000"/>
        </w:rPr>
        <w:tab/>
      </w:r>
      <w:r w:rsidR="00EE239A">
        <w:rPr>
          <w:color w:val="000000"/>
        </w:rPr>
        <w:tab/>
      </w:r>
      <w:r w:rsidRPr="0042478B">
        <w:rPr>
          <w:color w:val="000000"/>
        </w:rPr>
        <w:t>Система вала</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14 мм. </w:t>
      </w:r>
      <w:r w:rsidR="00EE239A">
        <w:rPr>
          <w:color w:val="000000"/>
        </w:rPr>
        <w:tab/>
      </w:r>
      <w:r w:rsidRPr="0042478B">
        <w:rPr>
          <w:color w:val="000000"/>
        </w:rPr>
        <w:t>Номинальный диаметр D(d) = 95 мм.</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U(u) </w:t>
      </w:r>
      <w:r w:rsidR="00EE239A">
        <w:rPr>
          <w:color w:val="000000"/>
        </w:rPr>
        <w:tab/>
      </w:r>
      <w:r w:rsidR="00EE239A">
        <w:rPr>
          <w:color w:val="000000"/>
        </w:rPr>
        <w:tab/>
      </w:r>
      <w:r w:rsidR="00EE239A">
        <w:rPr>
          <w:color w:val="000000"/>
        </w:rPr>
        <w:tab/>
      </w:r>
      <w:r w:rsidR="00EE239A">
        <w:rPr>
          <w:color w:val="000000"/>
        </w:rPr>
        <w:tab/>
      </w:r>
      <w:r w:rsidRPr="0042478B">
        <w:rPr>
          <w:color w:val="000000"/>
        </w:rPr>
        <w:t>Посадка A(a)</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7 </w:t>
      </w:r>
      <w:r w:rsidR="00EE239A">
        <w:rPr>
          <w:color w:val="000000"/>
        </w:rPr>
        <w:tab/>
      </w:r>
      <w:r w:rsidR="00EE239A">
        <w:rPr>
          <w:color w:val="000000"/>
        </w:rPr>
        <w:tab/>
      </w:r>
      <w:r w:rsidRPr="0042478B">
        <w:rPr>
          <w:color w:val="000000"/>
        </w:rPr>
        <w:t>Квалитет основной детали 10</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26</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Задача 2</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E239A">
        <w:rPr>
          <w:color w:val="000000"/>
        </w:rPr>
        <w:tab/>
      </w:r>
      <w:r w:rsidR="00EE239A">
        <w:rPr>
          <w:color w:val="000000"/>
        </w:rPr>
        <w:tab/>
      </w:r>
      <w:r w:rsidR="00EE239A">
        <w:rPr>
          <w:color w:val="000000"/>
        </w:rPr>
        <w:tab/>
      </w:r>
      <w:r w:rsidR="00EE239A">
        <w:rPr>
          <w:color w:val="000000"/>
        </w:rPr>
        <w:tab/>
      </w:r>
      <w:r w:rsidRPr="0042478B">
        <w:rPr>
          <w:color w:val="000000"/>
        </w:rPr>
        <w:t>Система вала</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18 мм. </w:t>
      </w:r>
      <w:r w:rsidR="00EE239A">
        <w:rPr>
          <w:color w:val="000000"/>
        </w:rPr>
        <w:tab/>
      </w:r>
      <w:r w:rsidRPr="0042478B">
        <w:rPr>
          <w:color w:val="000000"/>
        </w:rPr>
        <w:t>Номинальный диаметр D(d) = 50 мм.</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F(f)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Посадка T(t)</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9 </w:t>
      </w:r>
      <w:r w:rsidR="00EE239A">
        <w:rPr>
          <w:color w:val="000000"/>
        </w:rPr>
        <w:tab/>
      </w:r>
      <w:r w:rsidR="00EE239A">
        <w:rPr>
          <w:color w:val="000000"/>
        </w:rPr>
        <w:tab/>
      </w:r>
      <w:r w:rsidRPr="0042478B">
        <w:rPr>
          <w:color w:val="000000"/>
        </w:rPr>
        <w:t>Квалитет основной детали 6</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27</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w:t>
      </w:r>
      <w:r w:rsidRPr="0042478B">
        <w:rPr>
          <w:color w:val="000000"/>
        </w:rPr>
        <w:lastRenderedPageBreak/>
        <w:t>допусков, определить тип посадки и рассчитать возможные зазоры и (или) натяги в сопряжении.</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Задача 2</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Система вала</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24 мм. </w:t>
      </w:r>
      <w:r w:rsidR="00EE239A">
        <w:rPr>
          <w:color w:val="000000"/>
        </w:rPr>
        <w:tab/>
      </w:r>
      <w:r w:rsidR="00EE239A">
        <w:rPr>
          <w:color w:val="000000"/>
        </w:rPr>
        <w:tab/>
      </w:r>
      <w:r w:rsidRPr="0042478B">
        <w:rPr>
          <w:color w:val="000000"/>
        </w:rPr>
        <w:t>Номинальный диаметр D(d) = 170 мм.</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C(c)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Посадка Js(js)</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9 </w:t>
      </w:r>
      <w:r w:rsidR="00EE239A">
        <w:rPr>
          <w:color w:val="000000"/>
        </w:rPr>
        <w:tab/>
      </w:r>
      <w:r w:rsidR="00EE239A">
        <w:rPr>
          <w:color w:val="000000"/>
        </w:rPr>
        <w:tab/>
      </w:r>
      <w:r w:rsidR="00EE239A">
        <w:rPr>
          <w:color w:val="000000"/>
        </w:rPr>
        <w:tab/>
      </w:r>
      <w:r w:rsidRPr="0042478B">
        <w:rPr>
          <w:color w:val="000000"/>
        </w:rPr>
        <w:t>Квалитет основной детали 7</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28</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Задача 2</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Система вала</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30 мм. </w:t>
      </w:r>
      <w:r w:rsidR="00EE239A">
        <w:rPr>
          <w:color w:val="000000"/>
        </w:rPr>
        <w:tab/>
      </w:r>
      <w:r w:rsidR="00EE239A">
        <w:rPr>
          <w:color w:val="000000"/>
        </w:rPr>
        <w:tab/>
      </w:r>
      <w:r w:rsidRPr="0042478B">
        <w:rPr>
          <w:color w:val="000000"/>
        </w:rPr>
        <w:t>Номинальный диаметр D(d) = 8 мм.</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G(g) </w:t>
      </w:r>
      <w:r w:rsidR="00EE239A">
        <w:rPr>
          <w:color w:val="000000"/>
        </w:rPr>
        <w:tab/>
      </w:r>
      <w:r w:rsidR="00EE239A">
        <w:rPr>
          <w:color w:val="000000"/>
        </w:rPr>
        <w:tab/>
      </w:r>
      <w:r w:rsidR="00EE239A">
        <w:rPr>
          <w:color w:val="000000"/>
        </w:rPr>
        <w:tab/>
      </w:r>
      <w:r w:rsidR="00EE239A">
        <w:rPr>
          <w:color w:val="000000"/>
        </w:rPr>
        <w:tab/>
      </w:r>
      <w:r w:rsidR="00EE239A">
        <w:rPr>
          <w:color w:val="000000"/>
        </w:rPr>
        <w:tab/>
      </w:r>
      <w:r w:rsidRPr="0042478B">
        <w:rPr>
          <w:color w:val="000000"/>
        </w:rPr>
        <w:t>Посадка R(r)</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5 </w:t>
      </w:r>
      <w:r w:rsidR="00EE239A">
        <w:rPr>
          <w:color w:val="000000"/>
        </w:rPr>
        <w:tab/>
      </w:r>
      <w:r w:rsidR="00EE239A">
        <w:rPr>
          <w:color w:val="000000"/>
        </w:rPr>
        <w:tab/>
      </w:r>
      <w:r w:rsidR="00EE239A">
        <w:rPr>
          <w:color w:val="000000"/>
        </w:rPr>
        <w:tab/>
      </w:r>
      <w:r w:rsidRPr="0042478B">
        <w:rPr>
          <w:color w:val="000000"/>
        </w:rPr>
        <w:t>Квалитет основной детали 6</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29</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Задача 1 </w:t>
      </w:r>
      <w:r w:rsidR="00E65FD3">
        <w:rPr>
          <w:color w:val="000000"/>
        </w:rPr>
        <w:tab/>
      </w:r>
      <w:r w:rsidR="00E65FD3">
        <w:rPr>
          <w:color w:val="000000"/>
        </w:rPr>
        <w:tab/>
      </w:r>
      <w:r w:rsidR="00E65FD3">
        <w:rPr>
          <w:color w:val="000000"/>
        </w:rPr>
        <w:tab/>
      </w:r>
      <w:r w:rsidR="00E65FD3">
        <w:rPr>
          <w:color w:val="000000"/>
        </w:rPr>
        <w:tab/>
      </w:r>
      <w:r w:rsidR="00E65FD3">
        <w:rPr>
          <w:color w:val="000000"/>
        </w:rPr>
        <w:tab/>
      </w:r>
      <w:r w:rsidR="00E65FD3">
        <w:rPr>
          <w:color w:val="000000"/>
        </w:rPr>
        <w:tab/>
      </w:r>
      <w:r w:rsidRPr="0042478B">
        <w:rPr>
          <w:color w:val="000000"/>
        </w:rPr>
        <w:t>Задача 2</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E65FD3">
        <w:rPr>
          <w:color w:val="000000"/>
        </w:rPr>
        <w:tab/>
      </w:r>
      <w:r w:rsidR="00E65FD3">
        <w:rPr>
          <w:color w:val="000000"/>
        </w:rPr>
        <w:tab/>
      </w:r>
      <w:r w:rsidR="00E65FD3">
        <w:rPr>
          <w:color w:val="000000"/>
        </w:rPr>
        <w:tab/>
      </w:r>
      <w:r w:rsidR="00E65FD3">
        <w:rPr>
          <w:color w:val="000000"/>
        </w:rPr>
        <w:tab/>
      </w:r>
      <w:r w:rsidR="00E65FD3">
        <w:rPr>
          <w:color w:val="000000"/>
        </w:rPr>
        <w:tab/>
      </w:r>
      <w:r w:rsidRPr="0042478B">
        <w:rPr>
          <w:color w:val="000000"/>
        </w:rPr>
        <w:t>Система вала</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66 мм. </w:t>
      </w:r>
      <w:r w:rsidR="00E65FD3">
        <w:rPr>
          <w:color w:val="000000"/>
        </w:rPr>
        <w:tab/>
      </w:r>
      <w:r w:rsidR="00E65FD3">
        <w:rPr>
          <w:color w:val="000000"/>
        </w:rPr>
        <w:tab/>
      </w:r>
      <w:r w:rsidRPr="0042478B">
        <w:rPr>
          <w:color w:val="000000"/>
        </w:rPr>
        <w:t>Номинальный диаметр D(d) = 200 мм.</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T(t) </w:t>
      </w:r>
      <w:r w:rsidR="00E65FD3">
        <w:rPr>
          <w:color w:val="000000"/>
        </w:rPr>
        <w:tab/>
      </w:r>
      <w:r w:rsidR="00E65FD3">
        <w:rPr>
          <w:color w:val="000000"/>
        </w:rPr>
        <w:tab/>
      </w:r>
      <w:r w:rsidR="00E65FD3">
        <w:rPr>
          <w:color w:val="000000"/>
        </w:rPr>
        <w:tab/>
      </w:r>
      <w:r w:rsidR="00E65FD3">
        <w:rPr>
          <w:color w:val="000000"/>
        </w:rPr>
        <w:tab/>
      </w:r>
      <w:r w:rsidR="00E65FD3">
        <w:rPr>
          <w:color w:val="000000"/>
        </w:rPr>
        <w:tab/>
      </w:r>
      <w:r w:rsidR="00E65FD3">
        <w:rPr>
          <w:color w:val="000000"/>
        </w:rPr>
        <w:tab/>
      </w:r>
      <w:r w:rsidRPr="0042478B">
        <w:rPr>
          <w:color w:val="000000"/>
        </w:rPr>
        <w:t>Посадка C(c)</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7 </w:t>
      </w:r>
      <w:r w:rsidR="00E65FD3">
        <w:rPr>
          <w:color w:val="000000"/>
        </w:rPr>
        <w:tab/>
      </w:r>
      <w:r w:rsidR="00E65FD3">
        <w:rPr>
          <w:color w:val="000000"/>
        </w:rPr>
        <w:tab/>
      </w:r>
      <w:r w:rsidR="00E65FD3">
        <w:rPr>
          <w:color w:val="000000"/>
        </w:rPr>
        <w:tab/>
      </w:r>
      <w:r w:rsidRPr="0042478B">
        <w:rPr>
          <w:color w:val="000000"/>
        </w:rPr>
        <w:t>Квалитет основной детали 10</w:t>
      </w:r>
    </w:p>
    <w:p w:rsidR="004926AA" w:rsidRPr="0042478B" w:rsidRDefault="004926AA" w:rsidP="004926AA">
      <w:pPr>
        <w:pStyle w:val="a5"/>
        <w:shd w:val="clear" w:color="auto" w:fill="FFFFFF"/>
        <w:spacing w:before="0" w:beforeAutospacing="0" w:after="0" w:afterAutospacing="0" w:line="360" w:lineRule="auto"/>
        <w:jc w:val="center"/>
        <w:rPr>
          <w:color w:val="000000"/>
        </w:rPr>
      </w:pPr>
      <w:r w:rsidRPr="0042478B">
        <w:rPr>
          <w:bCs/>
          <w:color w:val="000000"/>
        </w:rPr>
        <w:t>ВАРИАНТ № 30</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Написать сопряжение для гладкого цилиндрического соединения, рассчитать предельные размеры и величину допуска для отверстия и вала, выполнить графическое построение полей допусков, определить тип посадки и рассчитать возможные зазоры и (или) натяги в сопряжении.</w:t>
      </w:r>
    </w:p>
    <w:p w:rsidR="004926AA" w:rsidRPr="0042478B" w:rsidRDefault="004926AA" w:rsidP="00537310">
      <w:pPr>
        <w:pStyle w:val="a5"/>
        <w:shd w:val="clear" w:color="auto" w:fill="FFFFFF"/>
        <w:spacing w:before="0" w:beforeAutospacing="0" w:after="0" w:afterAutospacing="0" w:line="360" w:lineRule="auto"/>
        <w:rPr>
          <w:color w:val="000000"/>
        </w:rPr>
      </w:pPr>
      <w:r w:rsidRPr="0042478B">
        <w:rPr>
          <w:color w:val="000000"/>
        </w:rPr>
        <w:t xml:space="preserve">Задача 1 </w:t>
      </w:r>
      <w:r w:rsidR="00537310">
        <w:rPr>
          <w:color w:val="000000"/>
        </w:rPr>
        <w:tab/>
      </w:r>
      <w:r w:rsidR="00537310">
        <w:rPr>
          <w:color w:val="000000"/>
        </w:rPr>
        <w:tab/>
      </w:r>
      <w:r w:rsidR="00537310">
        <w:rPr>
          <w:color w:val="000000"/>
        </w:rPr>
        <w:tab/>
      </w:r>
      <w:r w:rsidR="00537310">
        <w:rPr>
          <w:color w:val="000000"/>
        </w:rPr>
        <w:tab/>
      </w:r>
      <w:r w:rsidR="00537310">
        <w:rPr>
          <w:color w:val="000000"/>
        </w:rPr>
        <w:tab/>
      </w:r>
      <w:r w:rsidR="00537310">
        <w:rPr>
          <w:color w:val="000000"/>
        </w:rPr>
        <w:tab/>
      </w:r>
      <w:r w:rsidR="00537310">
        <w:rPr>
          <w:color w:val="000000"/>
        </w:rPr>
        <w:tab/>
      </w:r>
      <w:r w:rsidRPr="0042478B">
        <w:rPr>
          <w:color w:val="000000"/>
        </w:rPr>
        <w:t>Задача 2</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Система отверстия </w:t>
      </w:r>
      <w:r w:rsidR="00537310">
        <w:rPr>
          <w:color w:val="000000"/>
        </w:rPr>
        <w:tab/>
      </w:r>
      <w:r w:rsidR="00537310">
        <w:rPr>
          <w:color w:val="000000"/>
        </w:rPr>
        <w:tab/>
      </w:r>
      <w:r w:rsidR="00537310">
        <w:rPr>
          <w:color w:val="000000"/>
        </w:rPr>
        <w:tab/>
      </w:r>
      <w:r w:rsidR="00537310">
        <w:rPr>
          <w:color w:val="000000"/>
        </w:rPr>
        <w:tab/>
      </w:r>
      <w:r w:rsidR="00537310">
        <w:rPr>
          <w:color w:val="000000"/>
        </w:rPr>
        <w:tab/>
      </w:r>
      <w:r w:rsidR="00537310">
        <w:rPr>
          <w:color w:val="000000"/>
        </w:rPr>
        <w:tab/>
      </w:r>
      <w:r w:rsidRPr="0042478B">
        <w:rPr>
          <w:color w:val="000000"/>
        </w:rPr>
        <w:t>Система вала</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Номинальный диаметр D(d) = 58 мм. </w:t>
      </w:r>
      <w:r w:rsidR="00537310">
        <w:rPr>
          <w:color w:val="000000"/>
        </w:rPr>
        <w:tab/>
      </w:r>
      <w:r w:rsidR="00537310">
        <w:rPr>
          <w:color w:val="000000"/>
        </w:rPr>
        <w:tab/>
      </w:r>
      <w:r w:rsidR="00537310">
        <w:rPr>
          <w:color w:val="000000"/>
        </w:rPr>
        <w:tab/>
      </w:r>
      <w:r w:rsidRPr="0042478B">
        <w:rPr>
          <w:color w:val="000000"/>
        </w:rPr>
        <w:t>Номинальный диаметр D(d) = 110 мм.</w:t>
      </w:r>
    </w:p>
    <w:p w:rsidR="004926AA" w:rsidRPr="0042478B" w:rsidRDefault="004926AA" w:rsidP="004926AA">
      <w:pPr>
        <w:pStyle w:val="a5"/>
        <w:shd w:val="clear" w:color="auto" w:fill="FFFFFF"/>
        <w:spacing w:before="0" w:beforeAutospacing="0" w:after="0" w:afterAutospacing="0" w:line="360" w:lineRule="auto"/>
        <w:rPr>
          <w:color w:val="000000"/>
        </w:rPr>
      </w:pPr>
      <w:r w:rsidRPr="0042478B">
        <w:rPr>
          <w:color w:val="000000"/>
        </w:rPr>
        <w:t xml:space="preserve">Посадка Z(z) </w:t>
      </w:r>
      <w:r w:rsidR="00537310">
        <w:rPr>
          <w:color w:val="000000"/>
        </w:rPr>
        <w:tab/>
      </w:r>
      <w:r w:rsidR="00537310">
        <w:rPr>
          <w:color w:val="000000"/>
        </w:rPr>
        <w:tab/>
      </w:r>
      <w:r w:rsidR="00537310">
        <w:rPr>
          <w:color w:val="000000"/>
        </w:rPr>
        <w:tab/>
      </w:r>
      <w:r w:rsidR="00537310">
        <w:rPr>
          <w:color w:val="000000"/>
        </w:rPr>
        <w:tab/>
      </w:r>
      <w:r w:rsidR="00537310">
        <w:rPr>
          <w:color w:val="000000"/>
        </w:rPr>
        <w:tab/>
      </w:r>
      <w:r w:rsidR="00537310">
        <w:rPr>
          <w:color w:val="000000"/>
        </w:rPr>
        <w:tab/>
      </w:r>
      <w:r w:rsidR="00537310">
        <w:rPr>
          <w:color w:val="000000"/>
        </w:rPr>
        <w:tab/>
      </w:r>
      <w:r w:rsidRPr="0042478B">
        <w:rPr>
          <w:color w:val="000000"/>
        </w:rPr>
        <w:t>Посадка M(m)</w:t>
      </w:r>
    </w:p>
    <w:p w:rsidR="004926AA" w:rsidRPr="0042478B" w:rsidRDefault="004926AA" w:rsidP="004926AA">
      <w:pPr>
        <w:pStyle w:val="a5"/>
        <w:pBdr>
          <w:bottom w:val="single" w:sz="8" w:space="0" w:color="000000"/>
        </w:pBdr>
        <w:shd w:val="clear" w:color="auto" w:fill="FFFFFF"/>
        <w:spacing w:before="0" w:beforeAutospacing="0" w:after="0" w:afterAutospacing="0" w:line="360" w:lineRule="auto"/>
        <w:rPr>
          <w:color w:val="000000"/>
        </w:rPr>
      </w:pPr>
      <w:r w:rsidRPr="0042478B">
        <w:rPr>
          <w:color w:val="000000"/>
        </w:rPr>
        <w:t xml:space="preserve">Квалитет основной детали 9 </w:t>
      </w:r>
      <w:r w:rsidR="00537310">
        <w:rPr>
          <w:color w:val="000000"/>
        </w:rPr>
        <w:tab/>
      </w:r>
      <w:r w:rsidR="00537310">
        <w:rPr>
          <w:color w:val="000000"/>
        </w:rPr>
        <w:tab/>
      </w:r>
      <w:r w:rsidR="00537310">
        <w:rPr>
          <w:color w:val="000000"/>
        </w:rPr>
        <w:tab/>
      </w:r>
      <w:r w:rsidR="00537310">
        <w:rPr>
          <w:color w:val="000000"/>
        </w:rPr>
        <w:tab/>
      </w:r>
      <w:r w:rsidRPr="0042478B">
        <w:rPr>
          <w:color w:val="000000"/>
        </w:rPr>
        <w:t>Квалитет основной детали 7</w:t>
      </w:r>
    </w:p>
    <w:p w:rsidR="004926AA" w:rsidRPr="0042478B" w:rsidRDefault="004926AA" w:rsidP="004926AA">
      <w:pPr>
        <w:spacing w:line="360" w:lineRule="auto"/>
        <w:rPr>
          <w:rFonts w:ascii="Times New Roman" w:hAnsi="Times New Roman" w:cs="Times New Roman"/>
          <w:sz w:val="24"/>
          <w:szCs w:val="24"/>
        </w:rPr>
      </w:pPr>
      <w:r w:rsidRPr="0042478B">
        <w:rPr>
          <w:rFonts w:ascii="Times New Roman" w:hAnsi="Times New Roman" w:cs="Times New Roman"/>
          <w:noProof/>
          <w:sz w:val="24"/>
          <w:szCs w:val="24"/>
        </w:rPr>
        <w:lastRenderedPageBreak/>
        <w:drawing>
          <wp:inline distT="0" distB="0" distL="0" distR="0" wp14:anchorId="1333ADC7" wp14:editId="409E558E">
            <wp:extent cx="5940425" cy="487963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879635"/>
                    </a:xfrm>
                    <a:prstGeom prst="rect">
                      <a:avLst/>
                    </a:prstGeom>
                    <a:noFill/>
                    <a:ln>
                      <a:noFill/>
                    </a:ln>
                  </pic:spPr>
                </pic:pic>
              </a:graphicData>
            </a:graphic>
          </wp:inline>
        </w:drawing>
      </w:r>
    </w:p>
    <w:p w:rsidR="004926AA" w:rsidRPr="0042478B" w:rsidRDefault="004926AA" w:rsidP="00FE6FD7">
      <w:pPr>
        <w:spacing w:after="0" w:line="360" w:lineRule="auto"/>
        <w:jc w:val="center"/>
        <w:rPr>
          <w:rFonts w:ascii="Times New Roman" w:hAnsi="Times New Roman" w:cs="Times New Roman"/>
          <w:sz w:val="24"/>
          <w:szCs w:val="24"/>
        </w:rPr>
      </w:pPr>
      <w:r w:rsidRPr="0042478B">
        <w:rPr>
          <w:rFonts w:ascii="Times New Roman" w:hAnsi="Times New Roman" w:cs="Times New Roman"/>
          <w:noProof/>
          <w:sz w:val="24"/>
          <w:szCs w:val="24"/>
        </w:rPr>
        <w:drawing>
          <wp:inline distT="0" distB="0" distL="0" distR="0" wp14:anchorId="1544ED26" wp14:editId="104A8600">
            <wp:extent cx="5940425" cy="38131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813170"/>
                    </a:xfrm>
                    <a:prstGeom prst="rect">
                      <a:avLst/>
                    </a:prstGeom>
                    <a:noFill/>
                    <a:ln>
                      <a:noFill/>
                    </a:ln>
                  </pic:spPr>
                </pic:pic>
              </a:graphicData>
            </a:graphic>
          </wp:inline>
        </w:drawing>
      </w:r>
      <w:r w:rsidR="00FE6FD7" w:rsidRPr="0042478B">
        <w:rPr>
          <w:rFonts w:ascii="Times New Roman" w:hAnsi="Times New Roman" w:cs="Times New Roman"/>
          <w:sz w:val="24"/>
          <w:szCs w:val="24"/>
        </w:rPr>
        <w:t xml:space="preserve"> </w:t>
      </w:r>
      <w:r w:rsidRPr="0042478B">
        <w:rPr>
          <w:rFonts w:ascii="Times New Roman" w:hAnsi="Times New Roman" w:cs="Times New Roman"/>
          <w:sz w:val="24"/>
          <w:szCs w:val="24"/>
        </w:rPr>
        <w:br w:type="page"/>
      </w:r>
      <w:r w:rsidRPr="0042478B">
        <w:rPr>
          <w:rFonts w:ascii="Times New Roman" w:hAnsi="Times New Roman" w:cs="Times New Roman"/>
          <w:sz w:val="24"/>
          <w:szCs w:val="24"/>
        </w:rPr>
        <w:lastRenderedPageBreak/>
        <w:t>Практическая работа № 3</w:t>
      </w:r>
      <w:r w:rsidR="00FE6FD7" w:rsidRPr="0042478B">
        <w:rPr>
          <w:rFonts w:ascii="Times New Roman" w:hAnsi="Times New Roman" w:cs="Times New Roman"/>
          <w:sz w:val="24"/>
          <w:szCs w:val="24"/>
        </w:rPr>
        <w:t xml:space="preserve"> </w:t>
      </w:r>
    </w:p>
    <w:p w:rsidR="004926AA" w:rsidRPr="0042478B" w:rsidRDefault="004926AA" w:rsidP="00FE6FD7">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Тема: «Расчет предельных размеров, допуска размеров».</w:t>
      </w:r>
      <w:r w:rsidR="00FE6FD7" w:rsidRPr="0042478B">
        <w:rPr>
          <w:rFonts w:ascii="Times New Roman" w:hAnsi="Times New Roman" w:cs="Times New Roman"/>
          <w:sz w:val="24"/>
          <w:szCs w:val="24"/>
        </w:rPr>
        <w:t xml:space="preserve"> </w:t>
      </w:r>
    </w:p>
    <w:p w:rsidR="00FE6FD7" w:rsidRPr="0042478B" w:rsidRDefault="004926AA" w:rsidP="00FE6FD7">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 xml:space="preserve">Цель: Приобрести навыки определения систем соединений, квалитет на изготовления гладких деталей, предельных отклонений, зазоров и натягов, графического изображения </w:t>
      </w:r>
      <w:r w:rsidR="00FE6FD7" w:rsidRPr="0042478B">
        <w:rPr>
          <w:rFonts w:ascii="Times New Roman" w:hAnsi="Times New Roman" w:cs="Times New Roman"/>
          <w:sz w:val="24"/>
          <w:szCs w:val="24"/>
        </w:rPr>
        <w:t>поля допуска гладких соединений</w:t>
      </w:r>
      <w:r w:rsidRPr="0042478B">
        <w:rPr>
          <w:rFonts w:ascii="Times New Roman" w:hAnsi="Times New Roman" w:cs="Times New Roman"/>
          <w:sz w:val="24"/>
          <w:szCs w:val="24"/>
        </w:rPr>
        <w:t>.</w:t>
      </w:r>
      <w:r w:rsidR="00FE6FD7" w:rsidRPr="0042478B">
        <w:rPr>
          <w:rFonts w:ascii="Times New Roman" w:hAnsi="Times New Roman" w:cs="Times New Roman"/>
          <w:sz w:val="24"/>
          <w:szCs w:val="24"/>
        </w:rPr>
        <w:t xml:space="preserve"> </w:t>
      </w:r>
    </w:p>
    <w:p w:rsidR="00876DE4" w:rsidRPr="0042478B" w:rsidRDefault="004926AA" w:rsidP="00876DE4">
      <w:pPr>
        <w:spacing w:after="0" w:line="360" w:lineRule="auto"/>
        <w:ind w:firstLine="709"/>
        <w:rPr>
          <w:rFonts w:ascii="Times New Roman" w:hAnsi="Times New Roman" w:cs="Times New Roman"/>
          <w:sz w:val="24"/>
          <w:szCs w:val="24"/>
        </w:rPr>
      </w:pPr>
      <w:r w:rsidRPr="0042478B">
        <w:rPr>
          <w:rFonts w:ascii="Times New Roman" w:hAnsi="Times New Roman" w:cs="Times New Roman"/>
          <w:sz w:val="24"/>
          <w:szCs w:val="24"/>
        </w:rPr>
        <w:t xml:space="preserve">Ход работы: 1. </w:t>
      </w:r>
    </w:p>
    <w:p w:rsidR="00876DE4" w:rsidRPr="0042478B" w:rsidRDefault="004926AA" w:rsidP="00876DE4">
      <w:pPr>
        <w:spacing w:after="0" w:line="360" w:lineRule="auto"/>
        <w:ind w:firstLine="709"/>
        <w:rPr>
          <w:rFonts w:ascii="Times New Roman" w:hAnsi="Times New Roman" w:cs="Times New Roman"/>
          <w:sz w:val="24"/>
          <w:szCs w:val="24"/>
        </w:rPr>
      </w:pPr>
      <w:r w:rsidRPr="0042478B">
        <w:rPr>
          <w:rFonts w:ascii="Times New Roman" w:hAnsi="Times New Roman" w:cs="Times New Roman"/>
          <w:sz w:val="24"/>
          <w:szCs w:val="24"/>
        </w:rPr>
        <w:t>Оформить решение задач с графическим изображением.</w:t>
      </w:r>
      <w:r w:rsidR="00876DE4" w:rsidRPr="0042478B">
        <w:rPr>
          <w:rFonts w:ascii="Times New Roman" w:hAnsi="Times New Roman" w:cs="Times New Roman"/>
          <w:sz w:val="24"/>
          <w:szCs w:val="24"/>
        </w:rPr>
        <w:t xml:space="preserve"> </w:t>
      </w:r>
    </w:p>
    <w:p w:rsidR="004926AA" w:rsidRPr="0042478B" w:rsidRDefault="004926AA" w:rsidP="00876DE4">
      <w:pPr>
        <w:spacing w:after="0" w:line="360" w:lineRule="auto"/>
        <w:ind w:firstLine="709"/>
        <w:rPr>
          <w:rFonts w:ascii="Times New Roman" w:hAnsi="Times New Roman" w:cs="Times New Roman"/>
          <w:sz w:val="24"/>
          <w:szCs w:val="24"/>
        </w:rPr>
      </w:pPr>
      <w:r w:rsidRPr="0042478B">
        <w:rPr>
          <w:rFonts w:ascii="Times New Roman" w:hAnsi="Times New Roman" w:cs="Times New Roman"/>
          <w:sz w:val="24"/>
          <w:szCs w:val="24"/>
        </w:rPr>
        <w:t>Ответить на контрольные вопросы</w:t>
      </w:r>
      <w:r w:rsidR="00876DE4" w:rsidRPr="0042478B">
        <w:rPr>
          <w:rFonts w:ascii="Times New Roman" w:hAnsi="Times New Roman" w:cs="Times New Roman"/>
          <w:sz w:val="24"/>
          <w:szCs w:val="24"/>
        </w:rPr>
        <w:t xml:space="preserve">. </w:t>
      </w:r>
    </w:p>
    <w:p w:rsidR="004926AA" w:rsidRPr="0042478B" w:rsidRDefault="004926AA" w:rsidP="004926AA">
      <w:pPr>
        <w:spacing w:line="360" w:lineRule="auto"/>
        <w:rPr>
          <w:rFonts w:ascii="Times New Roman" w:hAnsi="Times New Roman" w:cs="Times New Roman"/>
          <w:sz w:val="24"/>
          <w:szCs w:val="24"/>
        </w:rPr>
      </w:pPr>
      <w:r w:rsidRPr="0042478B">
        <w:rPr>
          <w:rFonts w:ascii="Times New Roman" w:hAnsi="Times New Roman" w:cs="Times New Roman"/>
          <w:sz w:val="24"/>
          <w:szCs w:val="24"/>
        </w:rPr>
        <w:t>Задача 1. Выбрать системы отверстия или вала для соединений, отмеченных размерными линиями.</w:t>
      </w:r>
      <w:r w:rsidR="00876DE4" w:rsidRPr="0042478B">
        <w:rPr>
          <w:rFonts w:ascii="Times New Roman" w:hAnsi="Times New Roman" w:cs="Times New Roman"/>
          <w:sz w:val="24"/>
          <w:szCs w:val="24"/>
        </w:rPr>
        <w:t xml:space="preserve"> </w:t>
      </w:r>
    </w:p>
    <w:tbl>
      <w:tblPr>
        <w:tblStyle w:val="a6"/>
        <w:tblW w:w="5000" w:type="pct"/>
        <w:tblLook w:val="01E0" w:firstRow="1" w:lastRow="1" w:firstColumn="1" w:lastColumn="1" w:noHBand="0" w:noVBand="0"/>
      </w:tblPr>
      <w:tblGrid>
        <w:gridCol w:w="2487"/>
        <w:gridCol w:w="1771"/>
        <w:gridCol w:w="1950"/>
        <w:gridCol w:w="1950"/>
        <w:gridCol w:w="1980"/>
      </w:tblGrid>
      <w:tr w:rsidR="004926AA" w:rsidRPr="0042478B" w:rsidTr="001D5825">
        <w:tc>
          <w:tcPr>
            <w:tcW w:w="1000" w:type="pct"/>
          </w:tcPr>
          <w:p w:rsidR="004926AA" w:rsidRPr="0042478B" w:rsidRDefault="004926AA" w:rsidP="001D5825">
            <w:pPr>
              <w:spacing w:line="360" w:lineRule="auto"/>
              <w:rPr>
                <w:sz w:val="24"/>
                <w:szCs w:val="24"/>
              </w:rPr>
            </w:pPr>
            <w:r w:rsidRPr="0042478B">
              <w:rPr>
                <w:sz w:val="24"/>
                <w:szCs w:val="24"/>
              </w:rPr>
              <w:t>Вариант 1</w:t>
            </w:r>
          </w:p>
        </w:tc>
        <w:tc>
          <w:tcPr>
            <w:tcW w:w="1000" w:type="pct"/>
          </w:tcPr>
          <w:p w:rsidR="004926AA" w:rsidRPr="0042478B" w:rsidRDefault="004926AA" w:rsidP="001D5825">
            <w:pPr>
              <w:spacing w:line="360" w:lineRule="auto"/>
              <w:rPr>
                <w:sz w:val="24"/>
                <w:szCs w:val="24"/>
              </w:rPr>
            </w:pPr>
            <w:r w:rsidRPr="0042478B">
              <w:rPr>
                <w:sz w:val="24"/>
                <w:szCs w:val="24"/>
              </w:rPr>
              <w:t>Вариант 2</w:t>
            </w:r>
          </w:p>
        </w:tc>
        <w:tc>
          <w:tcPr>
            <w:tcW w:w="1000" w:type="pct"/>
          </w:tcPr>
          <w:p w:rsidR="004926AA" w:rsidRPr="0042478B" w:rsidRDefault="004926AA" w:rsidP="001D5825">
            <w:pPr>
              <w:spacing w:line="360" w:lineRule="auto"/>
              <w:rPr>
                <w:sz w:val="24"/>
                <w:szCs w:val="24"/>
              </w:rPr>
            </w:pPr>
            <w:r w:rsidRPr="0042478B">
              <w:rPr>
                <w:sz w:val="24"/>
                <w:szCs w:val="24"/>
              </w:rPr>
              <w:t>Вариант 3</w:t>
            </w:r>
          </w:p>
        </w:tc>
        <w:tc>
          <w:tcPr>
            <w:tcW w:w="1000" w:type="pct"/>
          </w:tcPr>
          <w:p w:rsidR="004926AA" w:rsidRPr="0042478B" w:rsidRDefault="004926AA" w:rsidP="001D5825">
            <w:pPr>
              <w:spacing w:line="360" w:lineRule="auto"/>
              <w:rPr>
                <w:sz w:val="24"/>
                <w:szCs w:val="24"/>
              </w:rPr>
            </w:pPr>
            <w:r w:rsidRPr="0042478B">
              <w:rPr>
                <w:sz w:val="24"/>
                <w:szCs w:val="24"/>
              </w:rPr>
              <w:t>Вариант 4</w:t>
            </w:r>
          </w:p>
        </w:tc>
        <w:tc>
          <w:tcPr>
            <w:tcW w:w="1000" w:type="pct"/>
          </w:tcPr>
          <w:p w:rsidR="004926AA" w:rsidRPr="0042478B" w:rsidRDefault="004926AA" w:rsidP="001D5825">
            <w:pPr>
              <w:spacing w:line="360" w:lineRule="auto"/>
              <w:rPr>
                <w:sz w:val="24"/>
                <w:szCs w:val="24"/>
              </w:rPr>
            </w:pPr>
            <w:r w:rsidRPr="0042478B">
              <w:rPr>
                <w:sz w:val="24"/>
                <w:szCs w:val="24"/>
              </w:rPr>
              <w:t>Вариант 5</w:t>
            </w:r>
          </w:p>
        </w:tc>
      </w:tr>
      <w:tr w:rsidR="004926AA" w:rsidRPr="0042478B" w:rsidTr="001D5825">
        <w:tc>
          <w:tcPr>
            <w:tcW w:w="1000" w:type="pct"/>
          </w:tcPr>
          <w:p w:rsidR="004926AA" w:rsidRPr="0042478B" w:rsidRDefault="004926AA" w:rsidP="001D5825">
            <w:pPr>
              <w:spacing w:line="360" w:lineRule="auto"/>
              <w:rPr>
                <w:sz w:val="24"/>
                <w:szCs w:val="24"/>
              </w:rPr>
            </w:pPr>
            <w:r w:rsidRPr="0042478B">
              <w:rPr>
                <w:noProof/>
                <w:sz w:val="24"/>
                <w:szCs w:val="24"/>
              </w:rPr>
              <w:drawing>
                <wp:inline distT="0" distB="0" distL="0" distR="0" wp14:anchorId="16037483" wp14:editId="1D997625">
                  <wp:extent cx="1438275" cy="12287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8275" cy="1228725"/>
                          </a:xfrm>
                          <a:prstGeom prst="rect">
                            <a:avLst/>
                          </a:prstGeom>
                          <a:noFill/>
                          <a:ln>
                            <a:noFill/>
                          </a:ln>
                        </pic:spPr>
                      </pic:pic>
                    </a:graphicData>
                  </a:graphic>
                </wp:inline>
              </w:drawing>
            </w:r>
          </w:p>
        </w:tc>
        <w:tc>
          <w:tcPr>
            <w:tcW w:w="1000" w:type="pct"/>
          </w:tcPr>
          <w:p w:rsidR="004926AA" w:rsidRPr="0042478B" w:rsidRDefault="004926AA" w:rsidP="001D5825">
            <w:pPr>
              <w:spacing w:line="360" w:lineRule="auto"/>
              <w:rPr>
                <w:sz w:val="24"/>
                <w:szCs w:val="24"/>
              </w:rPr>
            </w:pPr>
            <w:r w:rsidRPr="0042478B">
              <w:rPr>
                <w:noProof/>
                <w:sz w:val="24"/>
                <w:szCs w:val="24"/>
              </w:rPr>
              <w:drawing>
                <wp:inline distT="0" distB="0" distL="0" distR="0" wp14:anchorId="235637E5" wp14:editId="3DAB067C">
                  <wp:extent cx="990600" cy="1085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inline>
              </w:drawing>
            </w:r>
          </w:p>
        </w:tc>
        <w:tc>
          <w:tcPr>
            <w:tcW w:w="1000" w:type="pct"/>
          </w:tcPr>
          <w:p w:rsidR="004926AA" w:rsidRPr="0042478B" w:rsidRDefault="004926AA" w:rsidP="001D5825">
            <w:pPr>
              <w:spacing w:line="360" w:lineRule="auto"/>
              <w:rPr>
                <w:sz w:val="24"/>
                <w:szCs w:val="24"/>
              </w:rPr>
            </w:pPr>
            <w:r w:rsidRPr="0042478B">
              <w:rPr>
                <w:noProof/>
                <w:sz w:val="24"/>
                <w:szCs w:val="24"/>
              </w:rPr>
              <w:drawing>
                <wp:inline distT="0" distB="0" distL="0" distR="0" wp14:anchorId="6524A906" wp14:editId="4A752D30">
                  <wp:extent cx="1104900" cy="800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800100"/>
                          </a:xfrm>
                          <a:prstGeom prst="rect">
                            <a:avLst/>
                          </a:prstGeom>
                          <a:noFill/>
                          <a:ln>
                            <a:noFill/>
                          </a:ln>
                        </pic:spPr>
                      </pic:pic>
                    </a:graphicData>
                  </a:graphic>
                </wp:inline>
              </w:drawing>
            </w:r>
          </w:p>
        </w:tc>
        <w:tc>
          <w:tcPr>
            <w:tcW w:w="1000" w:type="pct"/>
          </w:tcPr>
          <w:p w:rsidR="004926AA" w:rsidRPr="0042478B" w:rsidRDefault="004926AA" w:rsidP="001D5825">
            <w:pPr>
              <w:spacing w:line="360" w:lineRule="auto"/>
              <w:rPr>
                <w:sz w:val="24"/>
                <w:szCs w:val="24"/>
              </w:rPr>
            </w:pPr>
            <w:r w:rsidRPr="0042478B">
              <w:rPr>
                <w:noProof/>
                <w:sz w:val="24"/>
                <w:szCs w:val="24"/>
              </w:rPr>
              <w:drawing>
                <wp:inline distT="0" distB="0" distL="0" distR="0" wp14:anchorId="0C535465" wp14:editId="73D964E1">
                  <wp:extent cx="1095375" cy="11049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1104900"/>
                          </a:xfrm>
                          <a:prstGeom prst="rect">
                            <a:avLst/>
                          </a:prstGeom>
                          <a:noFill/>
                          <a:ln>
                            <a:noFill/>
                          </a:ln>
                        </pic:spPr>
                      </pic:pic>
                    </a:graphicData>
                  </a:graphic>
                </wp:inline>
              </w:drawing>
            </w:r>
          </w:p>
        </w:tc>
        <w:tc>
          <w:tcPr>
            <w:tcW w:w="1000" w:type="pct"/>
          </w:tcPr>
          <w:p w:rsidR="004926AA" w:rsidRPr="0042478B" w:rsidRDefault="004926AA" w:rsidP="001D5825">
            <w:pPr>
              <w:spacing w:line="360" w:lineRule="auto"/>
              <w:rPr>
                <w:sz w:val="24"/>
                <w:szCs w:val="24"/>
              </w:rPr>
            </w:pPr>
            <w:r w:rsidRPr="0042478B">
              <w:rPr>
                <w:noProof/>
                <w:sz w:val="24"/>
                <w:szCs w:val="24"/>
              </w:rPr>
              <w:drawing>
                <wp:inline distT="0" distB="0" distL="0" distR="0" wp14:anchorId="760002CC" wp14:editId="79783E12">
                  <wp:extent cx="1123950" cy="1152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3950" cy="1152525"/>
                          </a:xfrm>
                          <a:prstGeom prst="rect">
                            <a:avLst/>
                          </a:prstGeom>
                          <a:noFill/>
                          <a:ln>
                            <a:noFill/>
                          </a:ln>
                        </pic:spPr>
                      </pic:pic>
                    </a:graphicData>
                  </a:graphic>
                </wp:inline>
              </w:drawing>
            </w:r>
          </w:p>
        </w:tc>
      </w:tr>
    </w:tbl>
    <w:p w:rsidR="004926AA" w:rsidRPr="0042478B" w:rsidRDefault="004926AA" w:rsidP="004926AA">
      <w:pPr>
        <w:spacing w:line="360" w:lineRule="auto"/>
        <w:rPr>
          <w:rFonts w:ascii="Times New Roman" w:hAnsi="Times New Roman" w:cs="Times New Roman"/>
          <w:sz w:val="24"/>
          <w:szCs w:val="24"/>
        </w:rPr>
      </w:pPr>
    </w:p>
    <w:p w:rsidR="004926AA" w:rsidRPr="0042478B" w:rsidRDefault="004926AA" w:rsidP="004926AA">
      <w:pPr>
        <w:spacing w:line="360" w:lineRule="auto"/>
        <w:rPr>
          <w:rFonts w:ascii="Times New Roman" w:hAnsi="Times New Roman" w:cs="Times New Roman"/>
          <w:sz w:val="24"/>
          <w:szCs w:val="24"/>
        </w:rPr>
      </w:pPr>
      <w:r w:rsidRPr="0042478B">
        <w:rPr>
          <w:rFonts w:ascii="Times New Roman" w:hAnsi="Times New Roman" w:cs="Times New Roman"/>
          <w:sz w:val="24"/>
          <w:szCs w:val="24"/>
        </w:rPr>
        <w:t>Задача 2. Для соединений, отмеченных размерными линиями, назначить, исходя из условий, вид посадки (с зазором, с натягом, переходную)</w:t>
      </w:r>
    </w:p>
    <w:tbl>
      <w:tblPr>
        <w:tblStyle w:val="a6"/>
        <w:tblW w:w="5000" w:type="pct"/>
        <w:tblLook w:val="01E0" w:firstRow="1" w:lastRow="1" w:firstColumn="1" w:lastColumn="1" w:noHBand="0" w:noVBand="0"/>
      </w:tblPr>
      <w:tblGrid>
        <w:gridCol w:w="2196"/>
        <w:gridCol w:w="2016"/>
        <w:gridCol w:w="1955"/>
        <w:gridCol w:w="2016"/>
        <w:gridCol w:w="1955"/>
      </w:tblGrid>
      <w:tr w:rsidR="004926AA" w:rsidRPr="0042478B" w:rsidTr="001D5825">
        <w:tc>
          <w:tcPr>
            <w:tcW w:w="1059" w:type="pct"/>
          </w:tcPr>
          <w:p w:rsidR="004926AA" w:rsidRPr="0042478B" w:rsidRDefault="004926AA" w:rsidP="001D5825">
            <w:pPr>
              <w:spacing w:line="360" w:lineRule="auto"/>
              <w:rPr>
                <w:sz w:val="24"/>
                <w:szCs w:val="24"/>
              </w:rPr>
            </w:pPr>
            <w:r w:rsidRPr="0042478B">
              <w:rPr>
                <w:sz w:val="24"/>
                <w:szCs w:val="24"/>
              </w:rPr>
              <w:t>Вариант 1</w:t>
            </w:r>
          </w:p>
        </w:tc>
        <w:tc>
          <w:tcPr>
            <w:tcW w:w="985" w:type="pct"/>
          </w:tcPr>
          <w:p w:rsidR="004926AA" w:rsidRPr="0042478B" w:rsidRDefault="004926AA" w:rsidP="001D5825">
            <w:pPr>
              <w:spacing w:line="360" w:lineRule="auto"/>
              <w:rPr>
                <w:sz w:val="24"/>
                <w:szCs w:val="24"/>
              </w:rPr>
            </w:pPr>
            <w:r w:rsidRPr="0042478B">
              <w:rPr>
                <w:sz w:val="24"/>
                <w:szCs w:val="24"/>
              </w:rPr>
              <w:t>Вариант 2</w:t>
            </w:r>
          </w:p>
        </w:tc>
        <w:tc>
          <w:tcPr>
            <w:tcW w:w="985" w:type="pct"/>
          </w:tcPr>
          <w:p w:rsidR="004926AA" w:rsidRPr="0042478B" w:rsidRDefault="004926AA" w:rsidP="001D5825">
            <w:pPr>
              <w:spacing w:line="360" w:lineRule="auto"/>
              <w:rPr>
                <w:sz w:val="24"/>
                <w:szCs w:val="24"/>
              </w:rPr>
            </w:pPr>
            <w:r w:rsidRPr="0042478B">
              <w:rPr>
                <w:sz w:val="24"/>
                <w:szCs w:val="24"/>
              </w:rPr>
              <w:t>Вариант 3</w:t>
            </w:r>
          </w:p>
        </w:tc>
        <w:tc>
          <w:tcPr>
            <w:tcW w:w="985" w:type="pct"/>
          </w:tcPr>
          <w:p w:rsidR="004926AA" w:rsidRPr="0042478B" w:rsidRDefault="004926AA" w:rsidP="001D5825">
            <w:pPr>
              <w:spacing w:line="360" w:lineRule="auto"/>
              <w:rPr>
                <w:sz w:val="24"/>
                <w:szCs w:val="24"/>
              </w:rPr>
            </w:pPr>
            <w:r w:rsidRPr="0042478B">
              <w:rPr>
                <w:sz w:val="24"/>
                <w:szCs w:val="24"/>
              </w:rPr>
              <w:t>Вариант 4</w:t>
            </w:r>
          </w:p>
        </w:tc>
        <w:tc>
          <w:tcPr>
            <w:tcW w:w="985" w:type="pct"/>
          </w:tcPr>
          <w:p w:rsidR="004926AA" w:rsidRPr="0042478B" w:rsidRDefault="004926AA" w:rsidP="001D5825">
            <w:pPr>
              <w:spacing w:line="360" w:lineRule="auto"/>
              <w:rPr>
                <w:sz w:val="24"/>
                <w:szCs w:val="24"/>
              </w:rPr>
            </w:pPr>
            <w:r w:rsidRPr="0042478B">
              <w:rPr>
                <w:sz w:val="24"/>
                <w:szCs w:val="24"/>
              </w:rPr>
              <w:t>Вариант 5</w:t>
            </w:r>
          </w:p>
        </w:tc>
      </w:tr>
      <w:tr w:rsidR="004926AA" w:rsidRPr="0042478B" w:rsidTr="001D5825">
        <w:tc>
          <w:tcPr>
            <w:tcW w:w="1059" w:type="pct"/>
          </w:tcPr>
          <w:p w:rsidR="004926AA" w:rsidRPr="0042478B" w:rsidRDefault="004926AA" w:rsidP="001D5825">
            <w:pPr>
              <w:spacing w:line="360" w:lineRule="auto"/>
              <w:rPr>
                <w:sz w:val="24"/>
                <w:szCs w:val="24"/>
              </w:rPr>
            </w:pPr>
            <w:r w:rsidRPr="0042478B">
              <w:rPr>
                <w:noProof/>
                <w:sz w:val="24"/>
                <w:szCs w:val="24"/>
              </w:rPr>
              <w:drawing>
                <wp:inline distT="0" distB="0" distL="0" distR="0" wp14:anchorId="14F24362" wp14:editId="2D0FD068">
                  <wp:extent cx="1247775" cy="9429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7775" cy="942975"/>
                          </a:xfrm>
                          <a:prstGeom prst="rect">
                            <a:avLst/>
                          </a:prstGeom>
                          <a:noFill/>
                          <a:ln>
                            <a:noFill/>
                          </a:ln>
                        </pic:spPr>
                      </pic:pic>
                    </a:graphicData>
                  </a:graphic>
                </wp:inline>
              </w:drawing>
            </w:r>
          </w:p>
        </w:tc>
        <w:tc>
          <w:tcPr>
            <w:tcW w:w="985" w:type="pct"/>
          </w:tcPr>
          <w:p w:rsidR="004926AA" w:rsidRPr="0042478B" w:rsidRDefault="004926AA" w:rsidP="001D5825">
            <w:pPr>
              <w:spacing w:line="360" w:lineRule="auto"/>
              <w:rPr>
                <w:sz w:val="24"/>
                <w:szCs w:val="24"/>
              </w:rPr>
            </w:pPr>
            <w:r w:rsidRPr="0042478B">
              <w:rPr>
                <w:noProof/>
                <w:sz w:val="24"/>
                <w:szCs w:val="24"/>
              </w:rPr>
              <w:drawing>
                <wp:inline distT="0" distB="0" distL="0" distR="0" wp14:anchorId="52BAFC66" wp14:editId="6A71ADFE">
                  <wp:extent cx="1143000" cy="11715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1171575"/>
                          </a:xfrm>
                          <a:prstGeom prst="rect">
                            <a:avLst/>
                          </a:prstGeom>
                          <a:noFill/>
                          <a:ln>
                            <a:noFill/>
                          </a:ln>
                        </pic:spPr>
                      </pic:pic>
                    </a:graphicData>
                  </a:graphic>
                </wp:inline>
              </w:drawing>
            </w:r>
          </w:p>
        </w:tc>
        <w:tc>
          <w:tcPr>
            <w:tcW w:w="985" w:type="pct"/>
          </w:tcPr>
          <w:p w:rsidR="004926AA" w:rsidRPr="0042478B" w:rsidRDefault="004926AA" w:rsidP="001D5825">
            <w:pPr>
              <w:spacing w:line="360" w:lineRule="auto"/>
              <w:rPr>
                <w:sz w:val="24"/>
                <w:szCs w:val="24"/>
              </w:rPr>
            </w:pPr>
            <w:r w:rsidRPr="0042478B">
              <w:rPr>
                <w:noProof/>
                <w:sz w:val="24"/>
                <w:szCs w:val="24"/>
              </w:rPr>
              <w:drawing>
                <wp:inline distT="0" distB="0" distL="0" distR="0" wp14:anchorId="262CDA6B" wp14:editId="21C3F8FD">
                  <wp:extent cx="981075" cy="962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075" cy="962025"/>
                          </a:xfrm>
                          <a:prstGeom prst="rect">
                            <a:avLst/>
                          </a:prstGeom>
                          <a:noFill/>
                          <a:ln>
                            <a:noFill/>
                          </a:ln>
                        </pic:spPr>
                      </pic:pic>
                    </a:graphicData>
                  </a:graphic>
                </wp:inline>
              </w:drawing>
            </w:r>
          </w:p>
        </w:tc>
        <w:tc>
          <w:tcPr>
            <w:tcW w:w="985" w:type="pct"/>
          </w:tcPr>
          <w:p w:rsidR="004926AA" w:rsidRPr="0042478B" w:rsidRDefault="004926AA" w:rsidP="001D5825">
            <w:pPr>
              <w:spacing w:line="360" w:lineRule="auto"/>
              <w:rPr>
                <w:sz w:val="24"/>
                <w:szCs w:val="24"/>
              </w:rPr>
            </w:pPr>
            <w:r w:rsidRPr="0042478B">
              <w:rPr>
                <w:noProof/>
                <w:sz w:val="24"/>
                <w:szCs w:val="24"/>
              </w:rPr>
              <w:drawing>
                <wp:inline distT="0" distB="0" distL="0" distR="0" wp14:anchorId="7633CBA3" wp14:editId="3C18223A">
                  <wp:extent cx="1143000" cy="962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inline>
              </w:drawing>
            </w:r>
          </w:p>
        </w:tc>
        <w:tc>
          <w:tcPr>
            <w:tcW w:w="985" w:type="pct"/>
          </w:tcPr>
          <w:p w:rsidR="004926AA" w:rsidRPr="0042478B" w:rsidRDefault="004926AA" w:rsidP="001D5825">
            <w:pPr>
              <w:spacing w:line="360" w:lineRule="auto"/>
              <w:rPr>
                <w:sz w:val="24"/>
                <w:szCs w:val="24"/>
              </w:rPr>
            </w:pPr>
            <w:r w:rsidRPr="0042478B">
              <w:rPr>
                <w:noProof/>
                <w:sz w:val="24"/>
                <w:szCs w:val="24"/>
              </w:rPr>
              <w:drawing>
                <wp:inline distT="0" distB="0" distL="0" distR="0" wp14:anchorId="04E5E836" wp14:editId="030A0AA1">
                  <wp:extent cx="971550" cy="5429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inline>
              </w:drawing>
            </w:r>
          </w:p>
        </w:tc>
      </w:tr>
    </w:tbl>
    <w:p w:rsidR="004926AA" w:rsidRPr="0042478B" w:rsidRDefault="004926AA" w:rsidP="004926AA">
      <w:pPr>
        <w:spacing w:line="360" w:lineRule="auto"/>
        <w:rPr>
          <w:rFonts w:ascii="Times New Roman" w:hAnsi="Times New Roman" w:cs="Times New Roman"/>
          <w:sz w:val="24"/>
          <w:szCs w:val="24"/>
          <w:lang w:val="en-US"/>
        </w:rPr>
      </w:pPr>
    </w:p>
    <w:p w:rsidR="004926AA" w:rsidRPr="0042478B" w:rsidRDefault="004926AA" w:rsidP="00876DE4">
      <w:pPr>
        <w:spacing w:after="0" w:line="360" w:lineRule="auto"/>
        <w:jc w:val="center"/>
        <w:rPr>
          <w:rFonts w:ascii="Times New Roman" w:hAnsi="Times New Roman" w:cs="Times New Roman"/>
          <w:sz w:val="24"/>
          <w:szCs w:val="24"/>
        </w:rPr>
      </w:pPr>
      <w:r w:rsidRPr="0042478B">
        <w:rPr>
          <w:rFonts w:ascii="Times New Roman" w:hAnsi="Times New Roman" w:cs="Times New Roman"/>
          <w:sz w:val="24"/>
          <w:szCs w:val="24"/>
        </w:rPr>
        <w:t>Контрольные вопросы</w:t>
      </w:r>
      <w:r w:rsidR="00876DE4" w:rsidRPr="0042478B">
        <w:rPr>
          <w:rFonts w:ascii="Times New Roman" w:hAnsi="Times New Roman" w:cs="Times New Roman"/>
          <w:sz w:val="24"/>
          <w:szCs w:val="24"/>
        </w:rPr>
        <w:t xml:space="preserve"> </w:t>
      </w:r>
    </w:p>
    <w:p w:rsidR="004926AA" w:rsidRPr="0042478B" w:rsidRDefault="004926AA" w:rsidP="004926AA">
      <w:pPr>
        <w:numPr>
          <w:ilvl w:val="0"/>
          <w:numId w:val="42"/>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Записать формулы расчета наибольшего предельного отклонения.</w:t>
      </w:r>
    </w:p>
    <w:p w:rsidR="004926AA" w:rsidRPr="0042478B" w:rsidRDefault="004926AA" w:rsidP="004926AA">
      <w:pPr>
        <w:numPr>
          <w:ilvl w:val="0"/>
          <w:numId w:val="42"/>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Записать формулы расчета наименьшего предельного отклонения.</w:t>
      </w:r>
    </w:p>
    <w:p w:rsidR="004926AA" w:rsidRPr="0042478B" w:rsidRDefault="004926AA" w:rsidP="004926AA">
      <w:pPr>
        <w:numPr>
          <w:ilvl w:val="0"/>
          <w:numId w:val="42"/>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Записать формулы расчета наибольшего предельного размера.</w:t>
      </w:r>
    </w:p>
    <w:p w:rsidR="004926AA" w:rsidRPr="0042478B" w:rsidRDefault="004926AA" w:rsidP="004926AA">
      <w:pPr>
        <w:numPr>
          <w:ilvl w:val="0"/>
          <w:numId w:val="42"/>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Записать формулы расчета наименьшего предельного размера.</w:t>
      </w:r>
    </w:p>
    <w:p w:rsidR="004926AA" w:rsidRPr="0042478B" w:rsidRDefault="004926AA" w:rsidP="004926AA">
      <w:pPr>
        <w:numPr>
          <w:ilvl w:val="0"/>
          <w:numId w:val="42"/>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Записать формулы расчета допуска.</w:t>
      </w:r>
    </w:p>
    <w:p w:rsidR="004926AA" w:rsidRPr="0042478B" w:rsidRDefault="004926AA" w:rsidP="004926AA">
      <w:pPr>
        <w:numPr>
          <w:ilvl w:val="0"/>
          <w:numId w:val="42"/>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Виды посадок.</w:t>
      </w:r>
    </w:p>
    <w:p w:rsidR="004926AA" w:rsidRPr="0042478B" w:rsidRDefault="004926AA" w:rsidP="004926AA">
      <w:pPr>
        <w:numPr>
          <w:ilvl w:val="0"/>
          <w:numId w:val="42"/>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 xml:space="preserve">Графическое изображение поля допуска. </w:t>
      </w:r>
    </w:p>
    <w:p w:rsidR="004926AA" w:rsidRPr="0042478B" w:rsidRDefault="004926AA" w:rsidP="004926AA">
      <w:pPr>
        <w:numPr>
          <w:ilvl w:val="0"/>
          <w:numId w:val="42"/>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lastRenderedPageBreak/>
        <w:t>Графическое изображение посадки с зазором.</w:t>
      </w:r>
    </w:p>
    <w:p w:rsidR="004926AA" w:rsidRPr="0042478B" w:rsidRDefault="004926AA" w:rsidP="004926AA">
      <w:pPr>
        <w:numPr>
          <w:ilvl w:val="0"/>
          <w:numId w:val="42"/>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Графическое изображение посадки с натягом.</w:t>
      </w:r>
    </w:p>
    <w:p w:rsidR="004926AA" w:rsidRPr="0042478B" w:rsidRDefault="004926AA" w:rsidP="004926AA">
      <w:pPr>
        <w:numPr>
          <w:ilvl w:val="0"/>
          <w:numId w:val="42"/>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Графическое изображение переходной посадки.</w:t>
      </w:r>
    </w:p>
    <w:p w:rsidR="004926AA" w:rsidRPr="0042478B" w:rsidRDefault="004926AA" w:rsidP="00876DE4">
      <w:pPr>
        <w:spacing w:after="0" w:line="360" w:lineRule="auto"/>
        <w:jc w:val="center"/>
        <w:rPr>
          <w:rFonts w:ascii="Times New Roman" w:hAnsi="Times New Roman" w:cs="Times New Roman"/>
          <w:sz w:val="24"/>
          <w:szCs w:val="24"/>
        </w:rPr>
      </w:pPr>
      <w:r w:rsidRPr="0042478B">
        <w:rPr>
          <w:rFonts w:ascii="Times New Roman" w:hAnsi="Times New Roman" w:cs="Times New Roman"/>
          <w:sz w:val="24"/>
          <w:szCs w:val="24"/>
        </w:rPr>
        <w:t>Практическая работа № 4</w:t>
      </w:r>
      <w:r w:rsidR="00876DE4" w:rsidRPr="0042478B">
        <w:rPr>
          <w:rFonts w:ascii="Times New Roman" w:hAnsi="Times New Roman" w:cs="Times New Roman"/>
          <w:sz w:val="24"/>
          <w:szCs w:val="24"/>
        </w:rPr>
        <w:t xml:space="preserve"> </w:t>
      </w:r>
    </w:p>
    <w:p w:rsidR="004926AA" w:rsidRPr="0042478B" w:rsidRDefault="004926AA" w:rsidP="00876DE4">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Тема: «Погрешность формы, расположения поверхности и шероховатость».</w:t>
      </w:r>
      <w:r w:rsidR="00876DE4" w:rsidRPr="0042478B">
        <w:rPr>
          <w:rFonts w:ascii="Times New Roman" w:hAnsi="Times New Roman" w:cs="Times New Roman"/>
          <w:sz w:val="24"/>
          <w:szCs w:val="24"/>
        </w:rPr>
        <w:t xml:space="preserve"> </w:t>
      </w:r>
    </w:p>
    <w:p w:rsidR="00876DE4" w:rsidRPr="0042478B" w:rsidRDefault="004926AA" w:rsidP="00876DE4">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Цель: Приобрести навыки определения погрешности формы, расположения поверхности по графически нанесенным знакам, нанесению обозначения шероховатости зависимо от данных условий обработки.</w:t>
      </w:r>
      <w:r w:rsidR="00876DE4" w:rsidRPr="0042478B">
        <w:rPr>
          <w:rFonts w:ascii="Times New Roman" w:hAnsi="Times New Roman" w:cs="Times New Roman"/>
          <w:sz w:val="24"/>
          <w:szCs w:val="24"/>
        </w:rPr>
        <w:t xml:space="preserve"> </w:t>
      </w:r>
    </w:p>
    <w:p w:rsidR="00876DE4" w:rsidRPr="0042478B" w:rsidRDefault="004926AA" w:rsidP="00876DE4">
      <w:pPr>
        <w:spacing w:after="0" w:line="360" w:lineRule="auto"/>
        <w:ind w:firstLine="709"/>
        <w:rPr>
          <w:rFonts w:ascii="Times New Roman" w:hAnsi="Times New Roman" w:cs="Times New Roman"/>
          <w:sz w:val="24"/>
          <w:szCs w:val="24"/>
        </w:rPr>
      </w:pPr>
      <w:r w:rsidRPr="0042478B">
        <w:rPr>
          <w:rFonts w:ascii="Times New Roman" w:hAnsi="Times New Roman" w:cs="Times New Roman"/>
          <w:sz w:val="24"/>
          <w:szCs w:val="24"/>
        </w:rPr>
        <w:t xml:space="preserve">Ход работы: 1. </w:t>
      </w:r>
    </w:p>
    <w:p w:rsidR="00876DE4" w:rsidRPr="0042478B" w:rsidRDefault="004926AA" w:rsidP="00876DE4">
      <w:pPr>
        <w:spacing w:line="360" w:lineRule="auto"/>
        <w:ind w:firstLine="709"/>
        <w:rPr>
          <w:rFonts w:ascii="Times New Roman" w:hAnsi="Times New Roman" w:cs="Times New Roman"/>
          <w:sz w:val="24"/>
          <w:szCs w:val="24"/>
        </w:rPr>
      </w:pPr>
      <w:r w:rsidRPr="0042478B">
        <w:rPr>
          <w:rFonts w:ascii="Times New Roman" w:hAnsi="Times New Roman" w:cs="Times New Roman"/>
          <w:sz w:val="24"/>
          <w:szCs w:val="24"/>
        </w:rPr>
        <w:t>Оформить решение задач с графическим изображением.</w:t>
      </w:r>
      <w:r w:rsidR="00876DE4" w:rsidRPr="0042478B">
        <w:rPr>
          <w:rFonts w:ascii="Times New Roman" w:hAnsi="Times New Roman" w:cs="Times New Roman"/>
          <w:sz w:val="24"/>
          <w:szCs w:val="24"/>
        </w:rPr>
        <w:t xml:space="preserve"> </w:t>
      </w:r>
    </w:p>
    <w:p w:rsidR="004926AA" w:rsidRPr="0042478B" w:rsidRDefault="004926AA" w:rsidP="00876DE4">
      <w:pPr>
        <w:spacing w:line="360" w:lineRule="auto"/>
        <w:ind w:firstLine="709"/>
        <w:rPr>
          <w:rFonts w:ascii="Times New Roman" w:hAnsi="Times New Roman" w:cs="Times New Roman"/>
          <w:sz w:val="24"/>
          <w:szCs w:val="24"/>
        </w:rPr>
      </w:pPr>
      <w:r w:rsidRPr="0042478B">
        <w:rPr>
          <w:rFonts w:ascii="Times New Roman" w:hAnsi="Times New Roman" w:cs="Times New Roman"/>
          <w:sz w:val="24"/>
          <w:szCs w:val="24"/>
        </w:rPr>
        <w:t>Ответить на контрольные вопросы</w:t>
      </w:r>
    </w:p>
    <w:p w:rsidR="004926AA" w:rsidRPr="0042478B" w:rsidRDefault="004926AA" w:rsidP="00537310">
      <w:pPr>
        <w:spacing w:line="360" w:lineRule="auto"/>
        <w:ind w:firstLine="709"/>
        <w:rPr>
          <w:rFonts w:ascii="Times New Roman" w:hAnsi="Times New Roman" w:cs="Times New Roman"/>
          <w:sz w:val="24"/>
          <w:szCs w:val="24"/>
        </w:rPr>
      </w:pPr>
      <w:r w:rsidRPr="0042478B">
        <w:rPr>
          <w:rFonts w:ascii="Times New Roman" w:hAnsi="Times New Roman" w:cs="Times New Roman"/>
          <w:sz w:val="24"/>
          <w:szCs w:val="24"/>
        </w:rPr>
        <w:t>Задача 1. Расшифровать обозначения предельных отклонений формы и расположения поверхностей представленных на рисунках.</w:t>
      </w:r>
      <w:r w:rsidR="00537310">
        <w:rPr>
          <w:rFonts w:ascii="Times New Roman" w:hAnsi="Times New Roman" w:cs="Times New Roman"/>
          <w:sz w:val="24"/>
          <w:szCs w:val="24"/>
        </w:rPr>
        <w:t xml:space="preserve"> </w:t>
      </w:r>
    </w:p>
    <w:p w:rsidR="004926AA" w:rsidRPr="0042478B" w:rsidRDefault="004926AA" w:rsidP="004926AA">
      <w:pPr>
        <w:spacing w:line="360" w:lineRule="auto"/>
        <w:jc w:val="center"/>
        <w:rPr>
          <w:rFonts w:ascii="Times New Roman" w:hAnsi="Times New Roman" w:cs="Times New Roman"/>
          <w:sz w:val="24"/>
          <w:szCs w:val="24"/>
        </w:rPr>
      </w:pPr>
      <w:r w:rsidRPr="0042478B">
        <w:rPr>
          <w:rFonts w:ascii="Times New Roman" w:hAnsi="Times New Roman" w:cs="Times New Roman"/>
          <w:noProof/>
          <w:sz w:val="24"/>
          <w:szCs w:val="24"/>
        </w:rPr>
        <w:drawing>
          <wp:inline distT="0" distB="0" distL="0" distR="0" wp14:anchorId="33468001" wp14:editId="32A98513">
            <wp:extent cx="2030730" cy="112712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0730" cy="1127125"/>
                    </a:xfrm>
                    <a:prstGeom prst="rect">
                      <a:avLst/>
                    </a:prstGeom>
                    <a:noFill/>
                    <a:ln>
                      <a:noFill/>
                    </a:ln>
                  </pic:spPr>
                </pic:pic>
              </a:graphicData>
            </a:graphic>
          </wp:inline>
        </w:drawing>
      </w:r>
      <w:r w:rsidRPr="0042478B">
        <w:rPr>
          <w:rFonts w:ascii="Times New Roman" w:hAnsi="Times New Roman" w:cs="Times New Roman"/>
          <w:noProof/>
          <w:sz w:val="24"/>
          <w:szCs w:val="24"/>
        </w:rPr>
        <w:drawing>
          <wp:inline distT="0" distB="0" distL="0" distR="0" wp14:anchorId="2C630B29" wp14:editId="6EAFF4E4">
            <wp:extent cx="1807845" cy="1212215"/>
            <wp:effectExtent l="0" t="0" r="1905"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7845" cy="1212215"/>
                    </a:xfrm>
                    <a:prstGeom prst="rect">
                      <a:avLst/>
                    </a:prstGeom>
                    <a:noFill/>
                    <a:ln>
                      <a:noFill/>
                    </a:ln>
                  </pic:spPr>
                </pic:pic>
              </a:graphicData>
            </a:graphic>
          </wp:inline>
        </w:drawing>
      </w:r>
    </w:p>
    <w:p w:rsidR="004926AA" w:rsidRPr="0042478B" w:rsidRDefault="004926AA" w:rsidP="004926AA">
      <w:pPr>
        <w:spacing w:line="360" w:lineRule="auto"/>
        <w:jc w:val="center"/>
        <w:rPr>
          <w:rFonts w:ascii="Times New Roman" w:hAnsi="Times New Roman" w:cs="Times New Roman"/>
          <w:sz w:val="24"/>
          <w:szCs w:val="24"/>
        </w:rPr>
      </w:pPr>
      <w:r w:rsidRPr="0042478B">
        <w:rPr>
          <w:rFonts w:ascii="Times New Roman" w:hAnsi="Times New Roman" w:cs="Times New Roman"/>
          <w:noProof/>
          <w:sz w:val="24"/>
          <w:szCs w:val="24"/>
        </w:rPr>
        <w:drawing>
          <wp:inline distT="0" distB="0" distL="0" distR="0" wp14:anchorId="6F52B63A" wp14:editId="5325C262">
            <wp:extent cx="1254760" cy="1095375"/>
            <wp:effectExtent l="0" t="0" r="254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4760" cy="1095375"/>
                    </a:xfrm>
                    <a:prstGeom prst="rect">
                      <a:avLst/>
                    </a:prstGeom>
                    <a:noFill/>
                    <a:ln>
                      <a:noFill/>
                    </a:ln>
                  </pic:spPr>
                </pic:pic>
              </a:graphicData>
            </a:graphic>
          </wp:inline>
        </w:drawing>
      </w:r>
      <w:r w:rsidRPr="0042478B">
        <w:rPr>
          <w:rFonts w:ascii="Times New Roman" w:hAnsi="Times New Roman" w:cs="Times New Roman"/>
          <w:noProof/>
          <w:sz w:val="24"/>
          <w:szCs w:val="24"/>
        </w:rPr>
        <w:drawing>
          <wp:inline distT="0" distB="0" distL="0" distR="0" wp14:anchorId="6A9F186B" wp14:editId="7478B382">
            <wp:extent cx="1360805" cy="11055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0805" cy="1105535"/>
                    </a:xfrm>
                    <a:prstGeom prst="rect">
                      <a:avLst/>
                    </a:prstGeom>
                    <a:noFill/>
                    <a:ln>
                      <a:noFill/>
                    </a:ln>
                  </pic:spPr>
                </pic:pic>
              </a:graphicData>
            </a:graphic>
          </wp:inline>
        </w:drawing>
      </w:r>
    </w:p>
    <w:p w:rsidR="004926AA" w:rsidRPr="0042478B" w:rsidRDefault="004926AA" w:rsidP="004926AA">
      <w:pPr>
        <w:spacing w:line="360" w:lineRule="auto"/>
        <w:rPr>
          <w:rFonts w:ascii="Times New Roman" w:hAnsi="Times New Roman" w:cs="Times New Roman"/>
          <w:sz w:val="24"/>
          <w:szCs w:val="24"/>
        </w:rPr>
      </w:pPr>
      <w:r w:rsidRPr="0042478B">
        <w:rPr>
          <w:rFonts w:ascii="Times New Roman" w:hAnsi="Times New Roman" w:cs="Times New Roman"/>
          <w:sz w:val="24"/>
          <w:szCs w:val="24"/>
        </w:rPr>
        <w:tab/>
        <w:t>Задача 2. Нанести на чертеже требования к отклонению от плоскостности бруска в зависимости от заданных размеров и степени точности на погрешность формы.</w:t>
      </w:r>
      <w:r w:rsidR="00537310">
        <w:rPr>
          <w:rFonts w:ascii="Times New Roman" w:hAnsi="Times New Roman" w:cs="Times New Roman"/>
          <w:sz w:val="24"/>
          <w:szCs w:val="24"/>
        </w:rPr>
        <w:t xml:space="preserve"> </w:t>
      </w:r>
    </w:p>
    <w:p w:rsidR="004926AA" w:rsidRPr="0042478B" w:rsidRDefault="004926AA" w:rsidP="004926AA">
      <w:pPr>
        <w:spacing w:line="360" w:lineRule="auto"/>
        <w:jc w:val="center"/>
        <w:rPr>
          <w:rFonts w:ascii="Times New Roman" w:hAnsi="Times New Roman" w:cs="Times New Roman"/>
          <w:sz w:val="24"/>
          <w:szCs w:val="24"/>
        </w:rPr>
      </w:pPr>
      <w:r w:rsidRPr="0042478B">
        <w:rPr>
          <w:rFonts w:ascii="Times New Roman" w:hAnsi="Times New Roman" w:cs="Times New Roman"/>
          <w:noProof/>
          <w:sz w:val="24"/>
          <w:szCs w:val="24"/>
        </w:rPr>
        <w:drawing>
          <wp:inline distT="0" distB="0" distL="0" distR="0" wp14:anchorId="558B7EFB" wp14:editId="63934DA8">
            <wp:extent cx="2870835" cy="946150"/>
            <wp:effectExtent l="0" t="0" r="571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0835" cy="946150"/>
                    </a:xfrm>
                    <a:prstGeom prst="rect">
                      <a:avLst/>
                    </a:prstGeom>
                    <a:noFill/>
                    <a:ln>
                      <a:noFill/>
                    </a:ln>
                  </pic:spPr>
                </pic:pic>
              </a:graphicData>
            </a:graphic>
          </wp:inline>
        </w:drawing>
      </w:r>
    </w:p>
    <w:tbl>
      <w:tblPr>
        <w:tblW w:w="89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636"/>
        <w:gridCol w:w="496"/>
        <w:gridCol w:w="636"/>
        <w:gridCol w:w="636"/>
        <w:gridCol w:w="496"/>
        <w:gridCol w:w="566"/>
        <w:gridCol w:w="636"/>
        <w:gridCol w:w="636"/>
        <w:gridCol w:w="636"/>
        <w:gridCol w:w="638"/>
      </w:tblGrid>
      <w:tr w:rsidR="004926AA" w:rsidRPr="0042478B" w:rsidTr="001D5825">
        <w:tc>
          <w:tcPr>
            <w:tcW w:w="293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Варианты</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w:t>
            </w:r>
          </w:p>
        </w:tc>
        <w:tc>
          <w:tcPr>
            <w:tcW w:w="49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49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56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38"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r>
      <w:tr w:rsidR="004926AA" w:rsidRPr="0042478B" w:rsidTr="001D5825">
        <w:tc>
          <w:tcPr>
            <w:tcW w:w="293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 xml:space="preserve">Номинальный размер </w:t>
            </w:r>
            <w:r w:rsidRPr="0042478B">
              <w:rPr>
                <w:rFonts w:ascii="Times New Roman" w:hAnsi="Times New Roman" w:cs="Times New Roman"/>
                <w:sz w:val="24"/>
                <w:szCs w:val="24"/>
                <w:lang w:val="en-US"/>
              </w:rPr>
              <w:t xml:space="preserve">L </w:t>
            </w:r>
            <w:r w:rsidRPr="0042478B">
              <w:rPr>
                <w:rFonts w:ascii="Times New Roman" w:hAnsi="Times New Roman" w:cs="Times New Roman"/>
                <w:sz w:val="24"/>
                <w:szCs w:val="24"/>
              </w:rPr>
              <w:t>мм</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100</w:t>
            </w:r>
          </w:p>
        </w:tc>
        <w:tc>
          <w:tcPr>
            <w:tcW w:w="49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22</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125</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110</w:t>
            </w:r>
          </w:p>
        </w:tc>
        <w:tc>
          <w:tcPr>
            <w:tcW w:w="49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80</w:t>
            </w:r>
          </w:p>
        </w:tc>
        <w:tc>
          <w:tcPr>
            <w:tcW w:w="56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50</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360</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450</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630</w:t>
            </w:r>
          </w:p>
        </w:tc>
        <w:tc>
          <w:tcPr>
            <w:tcW w:w="638"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500</w:t>
            </w:r>
          </w:p>
        </w:tc>
      </w:tr>
      <w:tr w:rsidR="004926AA" w:rsidRPr="0042478B" w:rsidTr="001D5825">
        <w:tc>
          <w:tcPr>
            <w:tcW w:w="293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Номинальный размер В мм</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40</w:t>
            </w:r>
          </w:p>
        </w:tc>
        <w:tc>
          <w:tcPr>
            <w:tcW w:w="49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w:t>
            </w:r>
          </w:p>
        </w:tc>
        <w:tc>
          <w:tcPr>
            <w:tcW w:w="49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56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6,3</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50</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75</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60</w:t>
            </w:r>
          </w:p>
        </w:tc>
        <w:tc>
          <w:tcPr>
            <w:tcW w:w="638"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60</w:t>
            </w:r>
          </w:p>
        </w:tc>
      </w:tr>
      <w:tr w:rsidR="004926AA" w:rsidRPr="0042478B" w:rsidTr="001D5825">
        <w:tc>
          <w:tcPr>
            <w:tcW w:w="293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 xml:space="preserve">Степень точности по </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СТ СЭВ 636-77</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49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49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56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38"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r>
    </w:tbl>
    <w:p w:rsidR="004926AA" w:rsidRPr="0042478B" w:rsidRDefault="004926AA" w:rsidP="004926AA">
      <w:pPr>
        <w:spacing w:line="360" w:lineRule="auto"/>
        <w:rPr>
          <w:rFonts w:ascii="Times New Roman" w:hAnsi="Times New Roman" w:cs="Times New Roman"/>
          <w:sz w:val="24"/>
          <w:szCs w:val="24"/>
        </w:rPr>
      </w:pPr>
      <w:r w:rsidRPr="0042478B">
        <w:rPr>
          <w:rFonts w:ascii="Times New Roman" w:hAnsi="Times New Roman" w:cs="Times New Roman"/>
          <w:sz w:val="24"/>
          <w:szCs w:val="24"/>
        </w:rPr>
        <w:lastRenderedPageBreak/>
        <w:tab/>
        <w:t>Задача 3. Нанесите на чертеже требования к непрямолинейности образующей цилиндра в зависимости от заданной длины и степени точности на погрешность формы.</w:t>
      </w:r>
    </w:p>
    <w:p w:rsidR="004926AA" w:rsidRPr="0042478B" w:rsidRDefault="004926AA" w:rsidP="004926AA">
      <w:pPr>
        <w:spacing w:line="360" w:lineRule="auto"/>
        <w:jc w:val="center"/>
        <w:rPr>
          <w:rFonts w:ascii="Times New Roman" w:hAnsi="Times New Roman" w:cs="Times New Roman"/>
          <w:sz w:val="24"/>
          <w:szCs w:val="24"/>
        </w:rPr>
      </w:pPr>
      <w:r w:rsidRPr="0042478B">
        <w:rPr>
          <w:rFonts w:ascii="Times New Roman" w:hAnsi="Times New Roman" w:cs="Times New Roman"/>
          <w:noProof/>
          <w:sz w:val="24"/>
          <w:szCs w:val="24"/>
        </w:rPr>
        <w:drawing>
          <wp:inline distT="0" distB="0" distL="0" distR="0" wp14:anchorId="25170425" wp14:editId="7F06B84F">
            <wp:extent cx="1903095" cy="69088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3095" cy="690880"/>
                    </a:xfrm>
                    <a:prstGeom prst="rect">
                      <a:avLst/>
                    </a:prstGeom>
                    <a:noFill/>
                    <a:ln>
                      <a:noFill/>
                    </a:ln>
                  </pic:spPr>
                </pic:pic>
              </a:graphicData>
            </a:graphic>
          </wp:inline>
        </w:drawing>
      </w:r>
    </w:p>
    <w:tbl>
      <w:tblPr>
        <w:tblW w:w="92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9"/>
        <w:gridCol w:w="636"/>
        <w:gridCol w:w="496"/>
        <w:gridCol w:w="636"/>
        <w:gridCol w:w="752"/>
        <w:gridCol w:w="720"/>
        <w:gridCol w:w="720"/>
        <w:gridCol w:w="636"/>
        <w:gridCol w:w="636"/>
        <w:gridCol w:w="636"/>
        <w:gridCol w:w="638"/>
      </w:tblGrid>
      <w:tr w:rsidR="004926AA" w:rsidRPr="0042478B" w:rsidTr="001D5825">
        <w:tc>
          <w:tcPr>
            <w:tcW w:w="269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Варианты</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w:t>
            </w:r>
          </w:p>
        </w:tc>
        <w:tc>
          <w:tcPr>
            <w:tcW w:w="49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752"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720"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720"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38"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r>
      <w:tr w:rsidR="004926AA" w:rsidRPr="0042478B" w:rsidTr="001D5825">
        <w:tc>
          <w:tcPr>
            <w:tcW w:w="269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 xml:space="preserve">Номинальный размер </w:t>
            </w:r>
            <w:r w:rsidRPr="0042478B">
              <w:rPr>
                <w:rFonts w:ascii="Times New Roman" w:hAnsi="Times New Roman" w:cs="Times New Roman"/>
                <w:sz w:val="24"/>
                <w:szCs w:val="24"/>
                <w:lang w:val="en-US"/>
              </w:rPr>
              <w:t xml:space="preserve">L </w:t>
            </w:r>
            <w:r w:rsidRPr="0042478B">
              <w:rPr>
                <w:rFonts w:ascii="Times New Roman" w:hAnsi="Times New Roman" w:cs="Times New Roman"/>
                <w:sz w:val="24"/>
                <w:szCs w:val="24"/>
              </w:rPr>
              <w:t>мм</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80</w:t>
            </w:r>
          </w:p>
        </w:tc>
        <w:tc>
          <w:tcPr>
            <w:tcW w:w="49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80</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160</w:t>
            </w:r>
          </w:p>
        </w:tc>
        <w:tc>
          <w:tcPr>
            <w:tcW w:w="752"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160</w:t>
            </w:r>
          </w:p>
        </w:tc>
        <w:tc>
          <w:tcPr>
            <w:tcW w:w="720"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200</w:t>
            </w:r>
          </w:p>
        </w:tc>
        <w:tc>
          <w:tcPr>
            <w:tcW w:w="720"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200</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500</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500</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710</w:t>
            </w:r>
          </w:p>
        </w:tc>
        <w:tc>
          <w:tcPr>
            <w:tcW w:w="638"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710</w:t>
            </w:r>
          </w:p>
        </w:tc>
      </w:tr>
      <w:tr w:rsidR="004926AA" w:rsidRPr="0042478B" w:rsidTr="001D5825">
        <w:tc>
          <w:tcPr>
            <w:tcW w:w="269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 xml:space="preserve">Степень точности по </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СТ СЭВ 636-77</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49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752"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720"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720"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36"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38"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r>
    </w:tbl>
    <w:p w:rsidR="004926AA" w:rsidRPr="0042478B" w:rsidRDefault="004926AA" w:rsidP="004926AA">
      <w:pPr>
        <w:spacing w:line="360" w:lineRule="auto"/>
        <w:rPr>
          <w:rFonts w:ascii="Times New Roman" w:hAnsi="Times New Roman" w:cs="Times New Roman"/>
          <w:sz w:val="24"/>
          <w:szCs w:val="24"/>
        </w:rPr>
      </w:pPr>
      <w:r w:rsidRPr="0042478B">
        <w:rPr>
          <w:rFonts w:ascii="Times New Roman" w:hAnsi="Times New Roman" w:cs="Times New Roman"/>
          <w:sz w:val="24"/>
          <w:szCs w:val="24"/>
        </w:rPr>
        <w:tab/>
        <w:t xml:space="preserve">Задача 4. Нанесите на чертеже требования к отклонению от перпендикулярности поверхности Б относительно основания А в зависимости от размера </w:t>
      </w:r>
      <w:r w:rsidRPr="0042478B">
        <w:rPr>
          <w:rFonts w:ascii="Times New Roman" w:hAnsi="Times New Roman" w:cs="Times New Roman"/>
          <w:sz w:val="24"/>
          <w:szCs w:val="24"/>
          <w:lang w:val="en-US"/>
        </w:rPr>
        <w:t>l</w:t>
      </w:r>
      <w:r w:rsidRPr="0042478B">
        <w:rPr>
          <w:rFonts w:ascii="Times New Roman" w:hAnsi="Times New Roman" w:cs="Times New Roman"/>
          <w:sz w:val="24"/>
          <w:szCs w:val="24"/>
        </w:rPr>
        <w:t xml:space="preserve"> и степени точности на отклонение расположения поверхностей.</w:t>
      </w:r>
    </w:p>
    <w:p w:rsidR="004926AA" w:rsidRPr="0042478B" w:rsidRDefault="004926AA" w:rsidP="004926AA">
      <w:pPr>
        <w:spacing w:line="360" w:lineRule="auto"/>
        <w:jc w:val="center"/>
        <w:rPr>
          <w:rFonts w:ascii="Times New Roman" w:hAnsi="Times New Roman" w:cs="Times New Roman"/>
          <w:sz w:val="24"/>
          <w:szCs w:val="24"/>
        </w:rPr>
      </w:pPr>
      <w:r w:rsidRPr="0042478B">
        <w:rPr>
          <w:rFonts w:ascii="Times New Roman" w:hAnsi="Times New Roman" w:cs="Times New Roman"/>
          <w:noProof/>
          <w:sz w:val="24"/>
          <w:szCs w:val="24"/>
        </w:rPr>
        <w:drawing>
          <wp:inline distT="0" distB="0" distL="0" distR="0" wp14:anchorId="3FD9A9BB" wp14:editId="1C514EAA">
            <wp:extent cx="2732405" cy="123317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2405" cy="1233170"/>
                    </a:xfrm>
                    <a:prstGeom prst="rect">
                      <a:avLst/>
                    </a:prstGeom>
                    <a:noFill/>
                    <a:ln>
                      <a:noFill/>
                    </a:ln>
                  </pic:spPr>
                </pic:pic>
              </a:graphicData>
            </a:graphic>
          </wp:inline>
        </w:drawing>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8"/>
        <w:gridCol w:w="850"/>
        <w:gridCol w:w="709"/>
        <w:gridCol w:w="567"/>
        <w:gridCol w:w="709"/>
        <w:gridCol w:w="708"/>
        <w:gridCol w:w="709"/>
        <w:gridCol w:w="567"/>
        <w:gridCol w:w="709"/>
        <w:gridCol w:w="425"/>
        <w:gridCol w:w="567"/>
      </w:tblGrid>
      <w:tr w:rsidR="004926AA" w:rsidRPr="0042478B" w:rsidTr="001D5825">
        <w:tc>
          <w:tcPr>
            <w:tcW w:w="3148"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Варианты</w:t>
            </w:r>
          </w:p>
        </w:tc>
        <w:tc>
          <w:tcPr>
            <w:tcW w:w="850"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w:t>
            </w:r>
          </w:p>
        </w:tc>
        <w:tc>
          <w:tcPr>
            <w:tcW w:w="70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567"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70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708"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70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567"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70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425"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567"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r>
      <w:tr w:rsidR="004926AA" w:rsidRPr="0042478B" w:rsidTr="001D5825">
        <w:tc>
          <w:tcPr>
            <w:tcW w:w="3148"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 xml:space="preserve">Номинальный размер </w:t>
            </w:r>
            <w:r w:rsidRPr="0042478B">
              <w:rPr>
                <w:rFonts w:ascii="Times New Roman" w:hAnsi="Times New Roman" w:cs="Times New Roman"/>
                <w:sz w:val="24"/>
                <w:szCs w:val="24"/>
                <w:lang w:val="en-US"/>
              </w:rPr>
              <w:t xml:space="preserve">L </w:t>
            </w:r>
            <w:r w:rsidRPr="0042478B">
              <w:rPr>
                <w:rFonts w:ascii="Times New Roman" w:hAnsi="Times New Roman" w:cs="Times New Roman"/>
                <w:sz w:val="24"/>
                <w:szCs w:val="24"/>
              </w:rPr>
              <w:t>мм</w:t>
            </w:r>
          </w:p>
        </w:tc>
        <w:tc>
          <w:tcPr>
            <w:tcW w:w="850"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40</w:t>
            </w:r>
          </w:p>
        </w:tc>
        <w:tc>
          <w:tcPr>
            <w:tcW w:w="70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40</w:t>
            </w:r>
          </w:p>
        </w:tc>
        <w:tc>
          <w:tcPr>
            <w:tcW w:w="567"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100</w:t>
            </w:r>
          </w:p>
        </w:tc>
        <w:tc>
          <w:tcPr>
            <w:tcW w:w="70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100</w:t>
            </w:r>
          </w:p>
        </w:tc>
        <w:tc>
          <w:tcPr>
            <w:tcW w:w="708"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160</w:t>
            </w:r>
          </w:p>
        </w:tc>
        <w:tc>
          <w:tcPr>
            <w:tcW w:w="70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160</w:t>
            </w:r>
          </w:p>
        </w:tc>
        <w:tc>
          <w:tcPr>
            <w:tcW w:w="567"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250</w:t>
            </w:r>
          </w:p>
        </w:tc>
        <w:tc>
          <w:tcPr>
            <w:tcW w:w="70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250</w:t>
            </w:r>
          </w:p>
        </w:tc>
        <w:tc>
          <w:tcPr>
            <w:tcW w:w="425"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60</w:t>
            </w:r>
          </w:p>
        </w:tc>
        <w:tc>
          <w:tcPr>
            <w:tcW w:w="567"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80</w:t>
            </w:r>
          </w:p>
        </w:tc>
      </w:tr>
      <w:tr w:rsidR="004926AA" w:rsidRPr="0042478B" w:rsidTr="001D5825">
        <w:tc>
          <w:tcPr>
            <w:tcW w:w="3148"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 xml:space="preserve">Степень точности по </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СТ СЭВ 636-77</w:t>
            </w:r>
          </w:p>
        </w:tc>
        <w:tc>
          <w:tcPr>
            <w:tcW w:w="850"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70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567"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70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708"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70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567"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709"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425"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567" w:type="dxa"/>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w:t>
            </w:r>
          </w:p>
        </w:tc>
      </w:tr>
    </w:tbl>
    <w:p w:rsidR="004926AA" w:rsidRPr="0042478B" w:rsidRDefault="004926AA" w:rsidP="004926AA">
      <w:pPr>
        <w:spacing w:line="360" w:lineRule="auto"/>
        <w:rPr>
          <w:rFonts w:ascii="Times New Roman" w:hAnsi="Times New Roman" w:cs="Times New Roman"/>
          <w:sz w:val="24"/>
          <w:szCs w:val="24"/>
        </w:rPr>
      </w:pPr>
      <w:r w:rsidRPr="0042478B">
        <w:rPr>
          <w:rFonts w:ascii="Times New Roman" w:hAnsi="Times New Roman" w:cs="Times New Roman"/>
          <w:sz w:val="24"/>
          <w:szCs w:val="24"/>
        </w:rPr>
        <w:tab/>
        <w:t xml:space="preserve">Задача 5. Определить значение параметра </w:t>
      </w:r>
      <w:r w:rsidRPr="0042478B">
        <w:rPr>
          <w:rFonts w:ascii="Times New Roman" w:hAnsi="Times New Roman" w:cs="Times New Roman"/>
          <w:sz w:val="24"/>
          <w:szCs w:val="24"/>
          <w:lang w:val="en-US"/>
        </w:rPr>
        <w:t>Rz</w:t>
      </w:r>
      <w:r w:rsidRPr="0042478B">
        <w:rPr>
          <w:rFonts w:ascii="Times New Roman" w:hAnsi="Times New Roman" w:cs="Times New Roman"/>
          <w:sz w:val="24"/>
          <w:szCs w:val="24"/>
        </w:rPr>
        <w:t xml:space="preserve"> шероховатости поверхности по приведенным результатам обработки профилограммы с учетом коэффициента вертикального увеличения Ув использованного при записи профилограммы на профилограмме.</w:t>
      </w:r>
    </w:p>
    <w:p w:rsidR="004926AA" w:rsidRPr="0042478B" w:rsidRDefault="004926AA" w:rsidP="004926AA">
      <w:pPr>
        <w:spacing w:line="360" w:lineRule="auto"/>
        <w:jc w:val="center"/>
        <w:rPr>
          <w:rFonts w:ascii="Times New Roman" w:hAnsi="Times New Roman" w:cs="Times New Roman"/>
          <w:sz w:val="24"/>
          <w:szCs w:val="24"/>
        </w:rPr>
      </w:pPr>
      <w:r w:rsidRPr="0042478B">
        <w:rPr>
          <w:rFonts w:ascii="Times New Roman" w:hAnsi="Times New Roman" w:cs="Times New Roman"/>
          <w:noProof/>
          <w:sz w:val="24"/>
          <w:szCs w:val="24"/>
        </w:rPr>
        <w:drawing>
          <wp:inline distT="0" distB="0" distL="0" distR="0" wp14:anchorId="7643A087" wp14:editId="1B7253E8">
            <wp:extent cx="4497705" cy="147764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7705" cy="147764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456"/>
        <w:gridCol w:w="456"/>
        <w:gridCol w:w="456"/>
        <w:gridCol w:w="456"/>
        <w:gridCol w:w="456"/>
        <w:gridCol w:w="576"/>
        <w:gridCol w:w="576"/>
        <w:gridCol w:w="456"/>
        <w:gridCol w:w="456"/>
        <w:gridCol w:w="456"/>
      </w:tblGrid>
      <w:tr w:rsidR="004926AA" w:rsidRPr="0042478B" w:rsidTr="001D5825">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Расстояние от базовой линии до высших точек выступов и низших точек впадин, мм</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2</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4</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5</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6</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7</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9</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10</w:t>
            </w:r>
          </w:p>
        </w:tc>
      </w:tr>
      <w:tr w:rsidR="004926AA" w:rsidRPr="0042478B" w:rsidTr="001D5825">
        <w:tc>
          <w:tcPr>
            <w:tcW w:w="0" w:type="auto"/>
          </w:tcPr>
          <w:p w:rsidR="004926AA" w:rsidRPr="0042478B" w:rsidRDefault="004926AA" w:rsidP="001D5825">
            <w:pPr>
              <w:spacing w:after="0" w:line="240" w:lineRule="auto"/>
              <w:rPr>
                <w:rFonts w:ascii="Times New Roman" w:hAnsi="Times New Roman" w:cs="Times New Roman"/>
                <w:sz w:val="24"/>
                <w:szCs w:val="24"/>
                <w:vertAlign w:val="subscript"/>
                <w:lang w:val="en-US"/>
              </w:rPr>
            </w:pPr>
            <w:r w:rsidRPr="0042478B">
              <w:rPr>
                <w:rFonts w:ascii="Times New Roman" w:hAnsi="Times New Roman" w:cs="Times New Roman"/>
                <w:sz w:val="24"/>
                <w:szCs w:val="24"/>
                <w:lang w:val="en-US"/>
              </w:rPr>
              <w:t xml:space="preserve">h </w:t>
            </w:r>
            <w:r w:rsidRPr="0042478B">
              <w:rPr>
                <w:rFonts w:ascii="Times New Roman" w:hAnsi="Times New Roman" w:cs="Times New Roman"/>
                <w:sz w:val="24"/>
                <w:szCs w:val="24"/>
                <w:vertAlign w:val="subscript"/>
                <w:lang w:val="en-US"/>
              </w:rPr>
              <w:t>1</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33</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66</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31</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63</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49</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42</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37</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68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41</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60</w:t>
            </w:r>
          </w:p>
        </w:tc>
      </w:tr>
      <w:tr w:rsidR="004926AA" w:rsidRPr="0042478B" w:rsidTr="001D5825">
        <w:tc>
          <w:tcPr>
            <w:tcW w:w="0" w:type="auto"/>
          </w:tcPr>
          <w:p w:rsidR="004926AA" w:rsidRPr="0042478B" w:rsidRDefault="004926AA" w:rsidP="001D5825">
            <w:pPr>
              <w:spacing w:after="0" w:line="240" w:lineRule="auto"/>
              <w:rPr>
                <w:rFonts w:ascii="Times New Roman" w:hAnsi="Times New Roman" w:cs="Times New Roman"/>
                <w:sz w:val="24"/>
                <w:szCs w:val="24"/>
                <w:lang w:val="en-US"/>
              </w:rPr>
            </w:pPr>
            <w:r w:rsidRPr="0042478B">
              <w:rPr>
                <w:rFonts w:ascii="Times New Roman" w:hAnsi="Times New Roman" w:cs="Times New Roman"/>
                <w:sz w:val="24"/>
                <w:szCs w:val="24"/>
                <w:lang w:val="en-US"/>
              </w:rPr>
              <w:t xml:space="preserve">h </w:t>
            </w:r>
            <w:r w:rsidRPr="0042478B">
              <w:rPr>
                <w:rFonts w:ascii="Times New Roman" w:hAnsi="Times New Roman" w:cs="Times New Roman"/>
                <w:sz w:val="24"/>
                <w:szCs w:val="24"/>
                <w:vertAlign w:val="subscript"/>
                <w:lang w:val="en-US"/>
              </w:rPr>
              <w:t>2</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7</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16</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11</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10</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21</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12</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11</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10</w:t>
            </w:r>
          </w:p>
        </w:tc>
      </w:tr>
      <w:tr w:rsidR="004926AA" w:rsidRPr="0042478B" w:rsidTr="001D5825">
        <w:tc>
          <w:tcPr>
            <w:tcW w:w="0" w:type="auto"/>
          </w:tcPr>
          <w:p w:rsidR="004926AA" w:rsidRPr="0042478B" w:rsidRDefault="004926AA" w:rsidP="001D5825">
            <w:pPr>
              <w:spacing w:after="0" w:line="240" w:lineRule="auto"/>
              <w:rPr>
                <w:rFonts w:ascii="Times New Roman" w:hAnsi="Times New Roman" w:cs="Times New Roman"/>
                <w:sz w:val="24"/>
                <w:szCs w:val="24"/>
                <w:vertAlign w:val="subscript"/>
                <w:lang w:val="en-US"/>
              </w:rPr>
            </w:pPr>
            <w:r w:rsidRPr="0042478B">
              <w:rPr>
                <w:rFonts w:ascii="Times New Roman" w:hAnsi="Times New Roman" w:cs="Times New Roman"/>
                <w:sz w:val="24"/>
                <w:szCs w:val="24"/>
                <w:lang w:val="en-US"/>
              </w:rPr>
              <w:t xml:space="preserve">h </w:t>
            </w:r>
            <w:r w:rsidRPr="0042478B">
              <w:rPr>
                <w:rFonts w:ascii="Times New Roman" w:hAnsi="Times New Roman" w:cs="Times New Roman"/>
                <w:sz w:val="24"/>
                <w:szCs w:val="24"/>
                <w:vertAlign w:val="subscript"/>
                <w:lang w:val="en-US"/>
              </w:rPr>
              <w:t>3</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37</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57</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27</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55</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56</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39</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36</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72</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43</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55</w:t>
            </w:r>
          </w:p>
        </w:tc>
      </w:tr>
      <w:tr w:rsidR="004926AA" w:rsidRPr="0042478B" w:rsidTr="001D5825">
        <w:tc>
          <w:tcPr>
            <w:tcW w:w="0" w:type="auto"/>
          </w:tcPr>
          <w:p w:rsidR="004926AA" w:rsidRPr="0042478B" w:rsidRDefault="004926AA" w:rsidP="001D5825">
            <w:pPr>
              <w:spacing w:after="0" w:line="240" w:lineRule="auto"/>
              <w:rPr>
                <w:rFonts w:ascii="Times New Roman" w:hAnsi="Times New Roman" w:cs="Times New Roman"/>
                <w:sz w:val="24"/>
                <w:szCs w:val="24"/>
                <w:lang w:val="en-US"/>
              </w:rPr>
            </w:pPr>
            <w:r w:rsidRPr="0042478B">
              <w:rPr>
                <w:rFonts w:ascii="Times New Roman" w:hAnsi="Times New Roman" w:cs="Times New Roman"/>
                <w:sz w:val="24"/>
                <w:szCs w:val="24"/>
                <w:lang w:val="en-US"/>
              </w:rPr>
              <w:t xml:space="preserve">h </w:t>
            </w:r>
            <w:r w:rsidRPr="0042478B">
              <w:rPr>
                <w:rFonts w:ascii="Times New Roman" w:hAnsi="Times New Roman" w:cs="Times New Roman"/>
                <w:sz w:val="24"/>
                <w:szCs w:val="24"/>
                <w:vertAlign w:val="subscript"/>
                <w:lang w:val="en-US"/>
              </w:rPr>
              <w:t>4</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15</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9</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10</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19</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14</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17</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9</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7</w:t>
            </w:r>
          </w:p>
        </w:tc>
      </w:tr>
      <w:tr w:rsidR="004926AA" w:rsidRPr="0042478B" w:rsidTr="001D5825">
        <w:tc>
          <w:tcPr>
            <w:tcW w:w="0" w:type="auto"/>
          </w:tcPr>
          <w:p w:rsidR="004926AA" w:rsidRPr="0042478B" w:rsidRDefault="004926AA" w:rsidP="001D5825">
            <w:pPr>
              <w:spacing w:after="0" w:line="240" w:lineRule="auto"/>
              <w:rPr>
                <w:rFonts w:ascii="Times New Roman" w:hAnsi="Times New Roman" w:cs="Times New Roman"/>
                <w:sz w:val="24"/>
                <w:szCs w:val="24"/>
                <w:lang w:val="en-US"/>
              </w:rPr>
            </w:pPr>
            <w:r w:rsidRPr="0042478B">
              <w:rPr>
                <w:rFonts w:ascii="Times New Roman" w:hAnsi="Times New Roman" w:cs="Times New Roman"/>
                <w:sz w:val="24"/>
                <w:szCs w:val="24"/>
                <w:lang w:val="en-US"/>
              </w:rPr>
              <w:t xml:space="preserve">h </w:t>
            </w:r>
            <w:r w:rsidRPr="0042478B">
              <w:rPr>
                <w:rFonts w:ascii="Times New Roman" w:hAnsi="Times New Roman" w:cs="Times New Roman"/>
                <w:sz w:val="24"/>
                <w:szCs w:val="24"/>
                <w:vertAlign w:val="subscript"/>
                <w:lang w:val="en-US"/>
              </w:rPr>
              <w:t>5</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32</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65</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32</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61</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48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36</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63</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50</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63</w:t>
            </w:r>
          </w:p>
        </w:tc>
      </w:tr>
      <w:tr w:rsidR="004926AA" w:rsidRPr="0042478B" w:rsidTr="001D5825">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lang w:val="en-US"/>
              </w:rPr>
              <w:t xml:space="preserve">h </w:t>
            </w:r>
            <w:r w:rsidRPr="0042478B">
              <w:rPr>
                <w:rFonts w:ascii="Times New Roman" w:hAnsi="Times New Roman" w:cs="Times New Roman"/>
                <w:sz w:val="24"/>
                <w:szCs w:val="24"/>
                <w:vertAlign w:val="subscript"/>
                <w:lang w:val="en-US"/>
              </w:rPr>
              <w:t>6</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15</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28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14</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12</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12</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23</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11</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30</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15</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15</w:t>
            </w:r>
          </w:p>
        </w:tc>
      </w:tr>
      <w:tr w:rsidR="004926AA" w:rsidRPr="0042478B" w:rsidTr="001D5825">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lang w:val="en-US"/>
              </w:rPr>
              <w:lastRenderedPageBreak/>
              <w:t xml:space="preserve">h </w:t>
            </w:r>
            <w:r w:rsidRPr="0042478B">
              <w:rPr>
                <w:rFonts w:ascii="Times New Roman" w:hAnsi="Times New Roman" w:cs="Times New Roman"/>
                <w:sz w:val="24"/>
                <w:szCs w:val="24"/>
                <w:vertAlign w:val="subscript"/>
                <w:lang w:val="en-US"/>
              </w:rPr>
              <w:t>7</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22</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47</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36</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67</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33</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33</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44</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54</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65</w:t>
            </w:r>
          </w:p>
        </w:tc>
      </w:tr>
      <w:tr w:rsidR="004926AA" w:rsidRPr="0042478B" w:rsidTr="001D5825">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lang w:val="en-US"/>
              </w:rPr>
              <w:t xml:space="preserve">h </w:t>
            </w:r>
            <w:r w:rsidRPr="0042478B">
              <w:rPr>
                <w:rFonts w:ascii="Times New Roman" w:hAnsi="Times New Roman" w:cs="Times New Roman"/>
                <w:sz w:val="24"/>
                <w:szCs w:val="24"/>
                <w:vertAlign w:val="subscript"/>
                <w:lang w:val="en-US"/>
              </w:rPr>
              <w:t>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6</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13</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17</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14</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7</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17</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12</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12</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12</w:t>
            </w:r>
          </w:p>
        </w:tc>
      </w:tr>
      <w:tr w:rsidR="004926AA" w:rsidRPr="0042478B" w:rsidTr="001D5825">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lang w:val="en-US"/>
              </w:rPr>
              <w:t xml:space="preserve">h </w:t>
            </w:r>
            <w:r w:rsidRPr="0042478B">
              <w:rPr>
                <w:rFonts w:ascii="Times New Roman" w:hAnsi="Times New Roman" w:cs="Times New Roman"/>
                <w:sz w:val="24"/>
                <w:szCs w:val="24"/>
                <w:vertAlign w:val="subscript"/>
                <w:lang w:val="en-US"/>
              </w:rPr>
              <w:t>9</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30</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58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35</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68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45</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43</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45</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60</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49</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63</w:t>
            </w:r>
          </w:p>
        </w:tc>
      </w:tr>
      <w:tr w:rsidR="004926AA" w:rsidRPr="0042478B" w:rsidTr="001D5825">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lang w:val="en-US"/>
              </w:rPr>
              <w:t xml:space="preserve">h </w:t>
            </w:r>
            <w:r w:rsidRPr="0042478B">
              <w:rPr>
                <w:rFonts w:ascii="Times New Roman" w:hAnsi="Times New Roman" w:cs="Times New Roman"/>
                <w:sz w:val="24"/>
                <w:szCs w:val="24"/>
                <w:vertAlign w:val="subscript"/>
                <w:lang w:val="en-US"/>
              </w:rPr>
              <w:t>10</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12</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23</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9</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11</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15</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25</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18</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16</w:t>
            </w:r>
          </w:p>
        </w:tc>
      </w:tr>
      <w:tr w:rsidR="004926AA" w:rsidRPr="0042478B" w:rsidTr="001D5825">
        <w:tc>
          <w:tcPr>
            <w:tcW w:w="0" w:type="auto"/>
          </w:tcPr>
          <w:p w:rsidR="004926AA" w:rsidRPr="0042478B" w:rsidRDefault="004926AA" w:rsidP="001D5825">
            <w:pPr>
              <w:spacing w:after="0" w:line="240" w:lineRule="auto"/>
              <w:rPr>
                <w:rFonts w:ascii="Times New Roman" w:hAnsi="Times New Roman" w:cs="Times New Roman"/>
                <w:sz w:val="24"/>
                <w:szCs w:val="24"/>
                <w:vertAlign w:val="superscript"/>
              </w:rPr>
            </w:pPr>
            <w:r w:rsidRPr="0042478B">
              <w:rPr>
                <w:rFonts w:ascii="Times New Roman" w:hAnsi="Times New Roman" w:cs="Times New Roman"/>
                <w:sz w:val="24"/>
                <w:szCs w:val="24"/>
              </w:rPr>
              <w:t>Вертикальное увеличение Ув* 10</w:t>
            </w:r>
            <w:r w:rsidRPr="0042478B">
              <w:rPr>
                <w:rFonts w:ascii="Times New Roman" w:hAnsi="Times New Roman" w:cs="Times New Roman"/>
                <w:sz w:val="24"/>
                <w:szCs w:val="24"/>
                <w:vertAlign w:val="superscript"/>
              </w:rPr>
              <w:t>3</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2</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20</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10</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200</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100</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4</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40</w:t>
            </w:r>
          </w:p>
        </w:tc>
        <w:tc>
          <w:tcPr>
            <w:tcW w:w="0" w:type="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20</w:t>
            </w:r>
          </w:p>
        </w:tc>
      </w:tr>
    </w:tbl>
    <w:p w:rsidR="004926AA" w:rsidRPr="0042478B" w:rsidRDefault="004926AA" w:rsidP="00131AC7">
      <w:pPr>
        <w:spacing w:after="0" w:line="360" w:lineRule="auto"/>
        <w:jc w:val="center"/>
        <w:rPr>
          <w:rFonts w:ascii="Times New Roman" w:hAnsi="Times New Roman" w:cs="Times New Roman"/>
          <w:sz w:val="24"/>
          <w:szCs w:val="24"/>
        </w:rPr>
      </w:pPr>
      <w:r w:rsidRPr="0042478B">
        <w:rPr>
          <w:rFonts w:ascii="Times New Roman" w:hAnsi="Times New Roman" w:cs="Times New Roman"/>
          <w:sz w:val="24"/>
          <w:szCs w:val="24"/>
        </w:rPr>
        <w:t>Контрольные вопросы</w:t>
      </w:r>
      <w:r w:rsidR="00131AC7" w:rsidRPr="0042478B">
        <w:rPr>
          <w:rFonts w:ascii="Times New Roman" w:hAnsi="Times New Roman" w:cs="Times New Roman"/>
          <w:sz w:val="24"/>
          <w:szCs w:val="24"/>
        </w:rPr>
        <w:t xml:space="preserve"> </w:t>
      </w:r>
    </w:p>
    <w:p w:rsidR="004926AA" w:rsidRPr="0042478B" w:rsidRDefault="004926AA" w:rsidP="004926AA">
      <w:pPr>
        <w:numPr>
          <w:ilvl w:val="0"/>
          <w:numId w:val="43"/>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 xml:space="preserve">Поверхности (профили) прилегающие и реальные. </w:t>
      </w:r>
    </w:p>
    <w:p w:rsidR="004926AA" w:rsidRPr="0042478B" w:rsidRDefault="004926AA" w:rsidP="004926AA">
      <w:pPr>
        <w:numPr>
          <w:ilvl w:val="0"/>
          <w:numId w:val="43"/>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Отклонения и допуски формы и расположения поверхностей: терминология, виды, условные знаки.</w:t>
      </w:r>
    </w:p>
    <w:p w:rsidR="004926AA" w:rsidRPr="0042478B" w:rsidRDefault="004926AA" w:rsidP="004926AA">
      <w:pPr>
        <w:numPr>
          <w:ilvl w:val="0"/>
          <w:numId w:val="43"/>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Параметры шероховатости.</w:t>
      </w:r>
    </w:p>
    <w:p w:rsidR="004926AA" w:rsidRPr="0042478B" w:rsidRDefault="004926AA" w:rsidP="004926AA">
      <w:pPr>
        <w:numPr>
          <w:ilvl w:val="0"/>
          <w:numId w:val="43"/>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Дать определение шероховатости.</w:t>
      </w:r>
    </w:p>
    <w:p w:rsidR="004926AA" w:rsidRPr="0042478B" w:rsidRDefault="004926AA" w:rsidP="004926AA">
      <w:pPr>
        <w:numPr>
          <w:ilvl w:val="0"/>
          <w:numId w:val="43"/>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Записать  порядок числен значений шероховатости.</w:t>
      </w:r>
    </w:p>
    <w:p w:rsidR="004926AA" w:rsidRPr="0042478B" w:rsidRDefault="004926AA" w:rsidP="004926AA">
      <w:pPr>
        <w:numPr>
          <w:ilvl w:val="0"/>
          <w:numId w:val="43"/>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Условные  обозначения шероховатости поверх.</w:t>
      </w:r>
    </w:p>
    <w:p w:rsidR="004926AA" w:rsidRPr="0042478B" w:rsidRDefault="004926AA" w:rsidP="004926AA">
      <w:pPr>
        <w:numPr>
          <w:ilvl w:val="0"/>
          <w:numId w:val="43"/>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Понятие волнистости поверхности.</w:t>
      </w:r>
    </w:p>
    <w:tbl>
      <w:tblPr>
        <w:tblpPr w:leftFromText="180" w:rightFromText="180" w:vertAnchor="text" w:tblpY="1"/>
        <w:tblOverlap w:val="neve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9576"/>
      </w:tblGrid>
      <w:tr w:rsidR="004926AA" w:rsidRPr="0042478B" w:rsidTr="001D5825">
        <w:trPr>
          <w:trHeight w:val="123"/>
        </w:trPr>
        <w:tc>
          <w:tcPr>
            <w:tcW w:w="9576" w:type="dxa"/>
            <w:shd w:val="clear" w:color="auto" w:fill="FFFFFF"/>
          </w:tcPr>
          <w:p w:rsidR="004926AA" w:rsidRPr="0042478B" w:rsidRDefault="00537310" w:rsidP="00537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П</w:t>
            </w:r>
            <w:r w:rsidR="004926AA" w:rsidRPr="0042478B">
              <w:rPr>
                <w:rFonts w:ascii="Times New Roman" w:hAnsi="Times New Roman" w:cs="Times New Roman"/>
                <w:sz w:val="24"/>
                <w:szCs w:val="24"/>
              </w:rPr>
              <w:t>рактическая работа № 1</w:t>
            </w:r>
          </w:p>
          <w:p w:rsidR="004926AA" w:rsidRPr="0042478B" w:rsidRDefault="004926AA" w:rsidP="001D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sz w:val="24"/>
                <w:szCs w:val="24"/>
              </w:rPr>
            </w:pPr>
            <w:r w:rsidRPr="0042478B">
              <w:rPr>
                <w:rFonts w:ascii="Times New Roman" w:hAnsi="Times New Roman" w:cs="Times New Roman"/>
                <w:sz w:val="24"/>
                <w:szCs w:val="24"/>
              </w:rPr>
              <w:tab/>
              <w:t>Тема: «</w:t>
            </w:r>
            <w:r w:rsidRPr="0042478B">
              <w:rPr>
                <w:rFonts w:ascii="Times New Roman" w:hAnsi="Times New Roman" w:cs="Times New Roman"/>
                <w:bCs/>
                <w:sz w:val="24"/>
                <w:szCs w:val="24"/>
              </w:rPr>
              <w:t>Изучение конструкции штанген- и микрометрических инструментов</w:t>
            </w:r>
            <w:r w:rsidRPr="0042478B">
              <w:rPr>
                <w:rFonts w:ascii="Times New Roman" w:hAnsi="Times New Roman" w:cs="Times New Roman"/>
                <w:sz w:val="24"/>
                <w:szCs w:val="24"/>
              </w:rPr>
              <w:t>».</w:t>
            </w:r>
          </w:p>
          <w:p w:rsidR="004926AA" w:rsidRPr="0042478B" w:rsidRDefault="004926AA" w:rsidP="001D5825">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ab/>
              <w:t>Цель: Приобрести знания по конструктивному устройству и назначению стандартных мерительных инструментов.</w:t>
            </w:r>
          </w:p>
          <w:p w:rsidR="004926AA" w:rsidRPr="0042478B" w:rsidRDefault="004926AA" w:rsidP="001D5825">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ab/>
              <w:t xml:space="preserve">Ход работы: 1. </w:t>
            </w:r>
          </w:p>
          <w:p w:rsidR="004926AA" w:rsidRPr="0042478B" w:rsidRDefault="004926AA" w:rsidP="004926AA">
            <w:pPr>
              <w:numPr>
                <w:ilvl w:val="0"/>
                <w:numId w:val="41"/>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Ознакомиться с теоретической частью</w:t>
            </w:r>
          </w:p>
          <w:p w:rsidR="004926AA" w:rsidRPr="0042478B" w:rsidRDefault="004926AA" w:rsidP="004926AA">
            <w:pPr>
              <w:numPr>
                <w:ilvl w:val="0"/>
                <w:numId w:val="41"/>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Ответить на контрольные вопросы</w:t>
            </w:r>
          </w:p>
          <w:p w:rsidR="004926AA" w:rsidRPr="0042478B" w:rsidRDefault="004926AA" w:rsidP="001D5825">
            <w:pPr>
              <w:spacing w:after="0" w:line="360" w:lineRule="auto"/>
              <w:contextualSpacing/>
              <w:jc w:val="center"/>
              <w:rPr>
                <w:rFonts w:ascii="Times New Roman" w:eastAsia="Times New Roman" w:hAnsi="Times New Roman" w:cs="Times New Roman"/>
                <w:sz w:val="24"/>
                <w:szCs w:val="24"/>
                <w:shd w:val="clear" w:color="auto" w:fill="FFFFFF"/>
              </w:rPr>
            </w:pPr>
            <w:r w:rsidRPr="0042478B">
              <w:rPr>
                <w:rFonts w:ascii="Times New Roman" w:eastAsia="Times New Roman" w:hAnsi="Times New Roman" w:cs="Times New Roman"/>
                <w:sz w:val="24"/>
                <w:szCs w:val="24"/>
                <w:shd w:val="clear" w:color="auto" w:fill="FFFFFF"/>
              </w:rPr>
              <w:t>Теоретическая часть</w:t>
            </w:r>
          </w:p>
          <w:p w:rsidR="004926AA" w:rsidRPr="0042478B" w:rsidRDefault="004926AA" w:rsidP="00DA6A80">
            <w:pPr>
              <w:spacing w:after="0" w:line="360" w:lineRule="auto"/>
              <w:contextualSpacing/>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shd w:val="clear" w:color="auto" w:fill="FFFFFF"/>
              </w:rPr>
              <w:t>Отправляя готовые детали в сборочный цех или ремонтные мастерские, нужно быть абсолютно уверенным, что в обрабатывающих цехах все параметры деталей выполнены с требуемой точностью, т.е. необходимо измерить действительные размеры деталей. А для этого нужны надежные средства измерения и контроля.</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Метрология — это наука о средствах и методах измерений и контроля. Она охватывает все области технических измерений и контроля различных процессов производства. Как и любая наука, метрология имеет свою терминологию. Основные термины и определения метрологии регламентирует ГОСТ 16263—70.</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В технике существуют два основных термина — измерение и контроль. Четкой границы между ними нет: и тот и другой характеризует качество проверяемой детали. Однако принято под измерением понимать процесс сопоставления какой-либо величины (длины, угла и т.п.) с такой же величиной, условно принятой за единицу. Результатом измерения является число, выражающее отношение измеряемой величины к величине, принятой за единицу. Под контролем принято понимать процесс сопоставления какой-либо величины с предписанными пределами. При контроле устанавливают не действительный размер детали, а только его положение по отношению к предельным размерам. Результатом контроля является вывод о годности или негодности детали.</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lastRenderedPageBreak/>
              <w:t>Измерительные инструменты и техника измерений. Для определения размеров деталей и правильности их обработки применяют измерительные и проверочные инструменты. В зависимости от степени точности измерительные инструменты делят на простые и точные. Простые измерительные инструменты обеспечивают точность измерения до 0,5 мм. К ним относятся измерительные линейки, метры, рулетки, кронциркули, нутромеры. Точные измерительные инструменты позволяют производить измерения с точностью от 0,1 до 0,001 мм. К ним относятся штангенциркули, микрометры, угломеры, предельные калибры, индикаторы, уровни, щупы, а также различные оптико-механические, электромеханические, пневматические и другие приборы.</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При точных измерениях необходимо предварительно сверить показания инструмента, находящегося в обращении, с показаниями контрольного инструмента (эталона) и устранить неточности; если конструкция инструмента не позволяет сделать это, то следует учесть отклонения, допущенные им при измерении. Контрольные инструменты периодически проверяют в лаборатории. Точные измерения выполняют при температуре окружающей среды 20</w:t>
            </w:r>
            <w:r w:rsidRPr="0042478B">
              <w:rPr>
                <w:rFonts w:ascii="Times New Roman" w:eastAsia="Times New Roman" w:hAnsi="Times New Roman" w:cs="Times New Roman"/>
                <w:sz w:val="24"/>
                <w:szCs w:val="24"/>
                <w:shd w:val="clear" w:color="auto" w:fill="FFFFFF"/>
                <w:vertAlign w:val="superscript"/>
              </w:rPr>
              <w:t>0</w:t>
            </w:r>
            <w:r w:rsidRPr="0042478B">
              <w:rPr>
                <w:rFonts w:ascii="Times New Roman" w:eastAsia="Times New Roman" w:hAnsi="Times New Roman" w:cs="Times New Roman"/>
                <w:sz w:val="24"/>
                <w:szCs w:val="24"/>
                <w:shd w:val="clear" w:color="auto" w:fill="FFFFFF"/>
              </w:rPr>
              <w:t xml:space="preserve"> С. Нельзя производить измерения сразу после обработки детали, так как деталь нагрета и результаты измерения будут неточными. Более точные результаты можно получить, выводя среднее значение из показателей первоначального и повторных измерений по окончании каждой операции, а также после окончания изготовления детали в целом.</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Точность измерения зависит от опыта и умения пользоваться инструментом. Если нет специальных указаний о правилах пользования инструментом, то при измерении необходимо следить за тем, чтобы измерительный инструмент находился в плоскости, перпендикулярной одной из осей детали, без какого-либо перекоса или наклона.</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По назначению и конструкции все измерительные и проверочные инструменты под-разделяются на семь групп: штриховые нераздвижные, переносные, раздвижные, угломерные, одномерные, индикаторные и плоскостные проверочные.</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 xml:space="preserve">Штриховые нераздвижные инструменты применяют для измерения линейных размеров. К этой группе, относятся измерительные линейки, складные метры, рулетки. Расстояние между отдельными штрихами (делениями) у линеек и метров </w:t>
            </w:r>
            <w:r w:rsidR="00DA6A80">
              <w:rPr>
                <w:rFonts w:ascii="Times New Roman" w:eastAsia="Times New Roman" w:hAnsi="Times New Roman" w:cs="Times New Roman"/>
                <w:sz w:val="24"/>
                <w:szCs w:val="24"/>
                <w:shd w:val="clear" w:color="auto" w:fill="FFFFFF"/>
              </w:rPr>
              <w:t xml:space="preserve">1 или 0,5 мм, у рулеток — 1 или </w:t>
            </w:r>
            <w:r w:rsidRPr="0042478B">
              <w:rPr>
                <w:rFonts w:ascii="Times New Roman" w:eastAsia="Times New Roman" w:hAnsi="Times New Roman" w:cs="Times New Roman"/>
                <w:sz w:val="24"/>
                <w:szCs w:val="24"/>
                <w:shd w:val="clear" w:color="auto" w:fill="FFFFFF"/>
              </w:rPr>
              <w:t>10 мм.</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 xml:space="preserve">Переносные инструменты служат для переноса размеров с масштабной (измерительной) линейки на изделие или наоборот. Их применяют, когда измерение линейкой невозможно из-за сложной формы детали или наличия на ее кромках фасок и закруглений. К таким инструментам относятся: кронциркули, разметочные циркули и нутромеры. Кронциркуль служит для измерения наружных криволинейных поверхностей (например, наружного диаметра трубы), разметочный циркуль — для измерения и разметки плоских поверхностей или разметки деталей, нутромер — для измерения внутренних поверхностей </w:t>
            </w:r>
            <w:r w:rsidRPr="0042478B">
              <w:rPr>
                <w:rFonts w:ascii="Times New Roman" w:eastAsia="Times New Roman" w:hAnsi="Times New Roman" w:cs="Times New Roman"/>
                <w:sz w:val="24"/>
                <w:szCs w:val="24"/>
                <w:shd w:val="clear" w:color="auto" w:fill="FFFFFF"/>
              </w:rPr>
              <w:lastRenderedPageBreak/>
              <w:t>(например, внутреннего диаметра трубы, отверстия, паза и т.д.). При пользовании этими инструментами размер определяют по линейке.</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Штриховые раздвижные инструменты служат для измерения наружных и внутренних поверхностей, глубин и высот. К ним относятся: штангенциркули, микрометры, штихмассы и другие измерительные инструменты, позволяющие производить измерения с высокой точностью благодаря подвижности измерительных частей.</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Штангенциркуль (рис. 1) состоит из штанги 6 с губками 1 и 2, по которой передвигается рамка 5 с губками 3 и 9 и глубиномером 7. Рамка на штанге закрепляется винтом 4. Штанга представляет собой масштабную линейку с ценой деления 1 мм. На рамке расположена вспомогательная шкала 8, служащая для отсчета долей миллиметра и называемая нониусом. Размеры отсчитывают по основной шкале в целых миллиметрах и по нониусу — в долях миллиметра. Точность отсчета по нониусу может быть 0,1; 0,05 и 0,02 мм в зависимости от масштаба.</w:t>
            </w:r>
            <w:r w:rsidRPr="0042478B">
              <w:rPr>
                <w:rFonts w:ascii="Times New Roman" w:eastAsia="Times New Roman" w:hAnsi="Times New Roman" w:cs="Times New Roman"/>
                <w:sz w:val="24"/>
                <w:szCs w:val="24"/>
              </w:rPr>
              <w:br/>
            </w:r>
          </w:p>
          <w:p w:rsidR="004926AA" w:rsidRPr="0042478B" w:rsidRDefault="004926AA" w:rsidP="001D5825">
            <w:pPr>
              <w:shd w:val="clear" w:color="auto" w:fill="FFFFFF"/>
              <w:spacing w:after="0" w:line="360" w:lineRule="auto"/>
              <w:contextualSpacing/>
              <w:jc w:val="center"/>
              <w:rPr>
                <w:rFonts w:ascii="Times New Roman" w:eastAsia="Times New Roman" w:hAnsi="Times New Roman" w:cs="Times New Roman"/>
                <w:sz w:val="24"/>
                <w:szCs w:val="24"/>
              </w:rPr>
            </w:pPr>
            <w:r w:rsidRPr="0042478B">
              <w:rPr>
                <w:rFonts w:ascii="Times New Roman" w:eastAsia="Times New Roman" w:hAnsi="Times New Roman" w:cs="Times New Roman"/>
                <w:bCs/>
                <w:sz w:val="24"/>
                <w:szCs w:val="24"/>
              </w:rPr>
              <w:t>Рис. 1. Штангенциркуль.</w:t>
            </w:r>
          </w:p>
          <w:p w:rsidR="004926AA" w:rsidRPr="0042478B" w:rsidRDefault="004926AA" w:rsidP="001D5825">
            <w:pPr>
              <w:shd w:val="clear" w:color="auto" w:fill="FFFFFF"/>
              <w:spacing w:after="0" w:line="360" w:lineRule="auto"/>
              <w:contextualSpacing/>
              <w:jc w:val="center"/>
              <w:rPr>
                <w:rFonts w:ascii="Times New Roman" w:eastAsia="Times New Roman" w:hAnsi="Times New Roman" w:cs="Times New Roman"/>
                <w:sz w:val="24"/>
                <w:szCs w:val="24"/>
              </w:rPr>
            </w:pPr>
            <w:r w:rsidRPr="0042478B">
              <w:rPr>
                <w:rFonts w:ascii="Times New Roman" w:eastAsia="Times New Roman" w:hAnsi="Times New Roman" w:cs="Times New Roman"/>
                <w:noProof/>
                <w:sz w:val="24"/>
                <w:szCs w:val="24"/>
              </w:rPr>
              <w:drawing>
                <wp:inline distT="0" distB="0" distL="0" distR="0" wp14:anchorId="0C099E50" wp14:editId="680B0AEC">
                  <wp:extent cx="2347964" cy="1247107"/>
                  <wp:effectExtent l="0" t="0" r="0" b="0"/>
                  <wp:docPr id="24" name="Рисунок 24" descr="http://armtorg.ru/files/Image/remon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mtorg.ru/files/Image/remont_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7341" cy="1252087"/>
                          </a:xfrm>
                          <a:prstGeom prst="rect">
                            <a:avLst/>
                          </a:prstGeom>
                          <a:noFill/>
                          <a:ln>
                            <a:noFill/>
                          </a:ln>
                        </pic:spPr>
                      </pic:pic>
                    </a:graphicData>
                  </a:graphic>
                </wp:inline>
              </w:drawing>
            </w:r>
          </w:p>
          <w:p w:rsidR="004926AA" w:rsidRPr="0042478B" w:rsidRDefault="004926AA" w:rsidP="00DA6A80">
            <w:pPr>
              <w:spacing w:after="0" w:line="360" w:lineRule="auto"/>
              <w:contextualSpacing/>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Шкала нониуса получена при делении 9 мм на 10 частей. Следовательно, размер каждого деления нониуса 0,9 мм, т.е. на 0,1 мм меньше размера деления основной шкалы. Если передвигать нониус вправо от исходного положения, то при совпадении его штриха 1 со штрихом 1 основной шкалы нулевое деление нониуса переместится от нулевого деления основной шкалы на 0,1 мм; между губками 1 и 9 образуется зазор такой же величины. При дальнейшем движении нониуса вправо его штрихи 2, 3, 4 и все дальнейшие до 10-го последовательно совпадут со штрихами 2, 3. 4 и т.д. основной шкалы и расстояние между нулевыми штрихами будет соответственно 0,2; 0,3; 0,4 мм и далее до 1 мм. На столько же увеличится расстояние между губками штанги и рамки.</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Для отсчета размера по штангенциркулю надо взять количество целых миллиметров по основной шкале до нулевого деления нониуса, а количество десятых долей миллиметра — по нониусу, определив, какой штрих нониуса совпадает со штрихом основной шкалы.</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 xml:space="preserve">У штангенциркуля с точностью отсчета по нониусу 0,05 мм шкала нониуса длиной 19 мм разделена на 20 равных частей. Следовательно, каждое деление нониуса на 0,05 мм меньше деления на штанге. Штангенциркули с точностью отсчета 0,02 мм имеют цену деления на штанге 0,5 мм, а шкала нониуса длиной 12 мм разделена на 25 частей, т.е. </w:t>
            </w:r>
            <w:r w:rsidRPr="0042478B">
              <w:rPr>
                <w:rFonts w:ascii="Times New Roman" w:eastAsia="Times New Roman" w:hAnsi="Times New Roman" w:cs="Times New Roman"/>
                <w:sz w:val="24"/>
                <w:szCs w:val="24"/>
                <w:shd w:val="clear" w:color="auto" w:fill="FFFFFF"/>
              </w:rPr>
              <w:lastRenderedPageBreak/>
              <w:t>имеет цену деления, равную 12 25 = 0,48 мм, или на 0,5 - 0,48 = 0,02 мм меньше цены деления на штанге.</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Микрометр (рис. 2) применяют для измерения наружных поверхностей с точностью до 0,01 мм. Он состоит из скобы 1 с пяткой 2 и стеблем 7, микрометрического пинта 6, на котором закреплен барабан 4, трещотки 5 и стопорного устройства 3.</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На стебле по обе стороны от продольной риски нанесены штрихи. Расстояние между нижним и соседним верхним штрихами 0,5 мм. Микрометрический винт выполнен с шагом 0,5 мм, а нижняя конусная поверхность барабана разделена на 50 равных частей. Следовательно, поворот барабана на одно деление соответствует осевому перемещению винта на 0,5 : 50 = 0,01 мм.</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При измерении микрометром проверяемую деталь помещают между пяткой 2 и тор-цом винта 6. Вращением трещотки деталь зажимают так, чтобы не было перекоса. Показания отсчитывают сначала по шкале стебля от нулевого штриха до кромки барабана. Эти показания будут кратными 0,5. Десятые и сотые доли миллиметра отсчитывают по делениям на шкале барабана, совпадающим с продольной риской на стебле. Измеренный размер определяют суммой полученных величин.</w:t>
            </w:r>
            <w:r w:rsidRPr="0042478B">
              <w:rPr>
                <w:rFonts w:ascii="Times New Roman" w:eastAsia="Times New Roman" w:hAnsi="Times New Roman" w:cs="Times New Roman"/>
                <w:sz w:val="24"/>
                <w:szCs w:val="24"/>
              </w:rPr>
              <w:br/>
            </w:r>
          </w:p>
          <w:p w:rsidR="004926AA" w:rsidRPr="0042478B" w:rsidRDefault="004926AA" w:rsidP="001D5825">
            <w:pPr>
              <w:shd w:val="clear" w:color="auto" w:fill="FFFFFF"/>
              <w:spacing w:after="0" w:line="360" w:lineRule="auto"/>
              <w:contextualSpacing/>
              <w:jc w:val="center"/>
              <w:rPr>
                <w:rFonts w:ascii="Times New Roman" w:eastAsia="Times New Roman" w:hAnsi="Times New Roman" w:cs="Times New Roman"/>
                <w:sz w:val="24"/>
                <w:szCs w:val="24"/>
              </w:rPr>
            </w:pPr>
            <w:r w:rsidRPr="0042478B">
              <w:rPr>
                <w:rFonts w:ascii="Times New Roman" w:eastAsia="Times New Roman" w:hAnsi="Times New Roman" w:cs="Times New Roman"/>
                <w:bCs/>
                <w:sz w:val="24"/>
                <w:szCs w:val="24"/>
              </w:rPr>
              <w:t>Рис. 2. Микрометр.</w:t>
            </w:r>
          </w:p>
          <w:p w:rsidR="004926AA" w:rsidRPr="0042478B" w:rsidRDefault="004926AA" w:rsidP="001D5825">
            <w:pPr>
              <w:shd w:val="clear" w:color="auto" w:fill="FFFFFF"/>
              <w:spacing w:after="0" w:line="360" w:lineRule="auto"/>
              <w:contextualSpacing/>
              <w:jc w:val="center"/>
              <w:rPr>
                <w:rFonts w:ascii="Times New Roman" w:eastAsia="Times New Roman" w:hAnsi="Times New Roman" w:cs="Times New Roman"/>
                <w:sz w:val="24"/>
                <w:szCs w:val="24"/>
              </w:rPr>
            </w:pPr>
            <w:r w:rsidRPr="0042478B">
              <w:rPr>
                <w:rFonts w:ascii="Times New Roman" w:eastAsia="Times New Roman" w:hAnsi="Times New Roman" w:cs="Times New Roman"/>
                <w:noProof/>
                <w:sz w:val="24"/>
                <w:szCs w:val="24"/>
              </w:rPr>
              <w:drawing>
                <wp:inline distT="0" distB="0" distL="0" distR="0" wp14:anchorId="0AAEF1DB" wp14:editId="7481042B">
                  <wp:extent cx="4285615" cy="2282190"/>
                  <wp:effectExtent l="0" t="0" r="635" b="3810"/>
                  <wp:docPr id="25" name="Рисунок 25" descr="http://armtorg.ru/files/Image/remon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mtorg.ru/files/Image/remont_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5615" cy="2282190"/>
                          </a:xfrm>
                          <a:prstGeom prst="rect">
                            <a:avLst/>
                          </a:prstGeom>
                          <a:noFill/>
                          <a:ln>
                            <a:noFill/>
                          </a:ln>
                        </pic:spPr>
                      </pic:pic>
                    </a:graphicData>
                  </a:graphic>
                </wp:inline>
              </w:drawing>
            </w:r>
          </w:p>
          <w:p w:rsidR="004926AA" w:rsidRPr="0042478B" w:rsidRDefault="004926AA" w:rsidP="00DA6A80">
            <w:pPr>
              <w:spacing w:after="0" w:line="360" w:lineRule="auto"/>
              <w:contextualSpacing/>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На рисунке крайней кромкой барабана открыто на стебле 7 мм, а продольная риска стебля совпадает с 35-м делением шкалы барабана, что соответствует 0,35 мм. Следовательно, размер детали равен 7 + 0,35 = 7,35 мм.</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Перед тем как пользоваться микрометром, проверяют правильность его показаний. Для этого торцы пятки и микрометрического винта совмещают с помощью трещотки. При таком положении кромка барабана должна находиться на нулевом штрихе стебля, а нулевое деление барабана совпадать с продольной риской на стебле.</w:t>
            </w:r>
            <w:r w:rsidR="00131AC7" w:rsidRPr="0042478B">
              <w:rPr>
                <w:rFonts w:ascii="Times New Roman" w:eastAsia="Times New Roman" w:hAnsi="Times New Roman" w:cs="Times New Roman"/>
                <w:sz w:val="24"/>
                <w:szCs w:val="24"/>
                <w:shd w:val="clear" w:color="auto" w:fill="FFFFFF"/>
              </w:rPr>
              <w:t xml:space="preserve"> Если этого нет, микрометр регу</w:t>
            </w:r>
            <w:r w:rsidRPr="0042478B">
              <w:rPr>
                <w:rFonts w:ascii="Times New Roman" w:eastAsia="Times New Roman" w:hAnsi="Times New Roman" w:cs="Times New Roman"/>
                <w:sz w:val="24"/>
                <w:szCs w:val="24"/>
                <w:shd w:val="clear" w:color="auto" w:fill="FFFFFF"/>
              </w:rPr>
              <w:t>лируют установкой на нуль с помощью стопорного устройства и зажимной гайки, на</w:t>
            </w:r>
            <w:r w:rsidR="00131AC7" w:rsidRPr="0042478B">
              <w:rPr>
                <w:rFonts w:ascii="Times New Roman" w:eastAsia="Times New Roman" w:hAnsi="Times New Roman" w:cs="Times New Roman"/>
                <w:sz w:val="24"/>
                <w:szCs w:val="24"/>
                <w:shd w:val="clear" w:color="auto" w:fill="FFFFFF"/>
              </w:rPr>
              <w:t>ходя</w:t>
            </w:r>
            <w:r w:rsidRPr="0042478B">
              <w:rPr>
                <w:rFonts w:ascii="Times New Roman" w:eastAsia="Times New Roman" w:hAnsi="Times New Roman" w:cs="Times New Roman"/>
                <w:sz w:val="24"/>
                <w:szCs w:val="24"/>
                <w:shd w:val="clear" w:color="auto" w:fill="FFFFFF"/>
              </w:rPr>
              <w:t>щейся на барабане.</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lastRenderedPageBreak/>
              <w:t>Микрометры выпускаются для разных пределов измерений с интервалами: 0—25, 25—50, 50—75 мм и т.д. до 1600 мм.</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Микрометрический штихмас (рис. 3) служит для измерения внутренних размеров детали с точностью до 0,01 мм. Его применяют для определен</w:t>
            </w:r>
            <w:r w:rsidR="00DA6A80">
              <w:rPr>
                <w:rFonts w:ascii="Times New Roman" w:eastAsia="Times New Roman" w:hAnsi="Times New Roman" w:cs="Times New Roman"/>
                <w:sz w:val="24"/>
                <w:szCs w:val="24"/>
                <w:shd w:val="clear" w:color="auto" w:fill="FFFFFF"/>
              </w:rPr>
              <w:t>ия овальности труб, обечаек, от</w:t>
            </w:r>
            <w:r w:rsidRPr="0042478B">
              <w:rPr>
                <w:rFonts w:ascii="Times New Roman" w:eastAsia="Times New Roman" w:hAnsi="Times New Roman" w:cs="Times New Roman"/>
                <w:sz w:val="24"/>
                <w:szCs w:val="24"/>
                <w:shd w:val="clear" w:color="auto" w:fill="FFFFFF"/>
              </w:rPr>
              <w:t>верстий размером 35 мм и более. Способ отсчета по штихмасу такой же, как по микрометру. Для замеров больших диаметров к микрометрической головке штихмаса прилагается набор сменных калиброванных удлинителей, с помощью которых можно составить любой размер.</w:t>
            </w:r>
            <w:r w:rsidRPr="0042478B">
              <w:rPr>
                <w:rFonts w:ascii="Times New Roman" w:eastAsia="Times New Roman" w:hAnsi="Times New Roman" w:cs="Times New Roman"/>
                <w:sz w:val="24"/>
                <w:szCs w:val="24"/>
              </w:rPr>
              <w:br/>
            </w:r>
          </w:p>
          <w:p w:rsidR="004926AA" w:rsidRPr="0042478B" w:rsidRDefault="004926AA" w:rsidP="001D5825">
            <w:pPr>
              <w:shd w:val="clear" w:color="auto" w:fill="FFFFFF"/>
              <w:spacing w:after="0" w:line="360" w:lineRule="auto"/>
              <w:contextualSpacing/>
              <w:jc w:val="center"/>
              <w:rPr>
                <w:rFonts w:ascii="Times New Roman" w:eastAsia="Times New Roman" w:hAnsi="Times New Roman" w:cs="Times New Roman"/>
                <w:sz w:val="24"/>
                <w:szCs w:val="24"/>
              </w:rPr>
            </w:pPr>
            <w:r w:rsidRPr="0042478B">
              <w:rPr>
                <w:rFonts w:ascii="Times New Roman" w:eastAsia="Times New Roman" w:hAnsi="Times New Roman" w:cs="Times New Roman"/>
                <w:bCs/>
                <w:sz w:val="24"/>
                <w:szCs w:val="24"/>
              </w:rPr>
              <w:t>Рис. 3. Микрометрический штихмас.</w:t>
            </w:r>
            <w:r w:rsidR="00131AC7" w:rsidRPr="0042478B">
              <w:rPr>
                <w:rFonts w:ascii="Times New Roman" w:eastAsia="Times New Roman" w:hAnsi="Times New Roman" w:cs="Times New Roman"/>
                <w:bCs/>
                <w:sz w:val="24"/>
                <w:szCs w:val="24"/>
              </w:rPr>
              <w:t xml:space="preserve"> </w:t>
            </w:r>
          </w:p>
          <w:p w:rsidR="004926AA" w:rsidRPr="0042478B" w:rsidRDefault="004926AA" w:rsidP="001D5825">
            <w:pPr>
              <w:shd w:val="clear" w:color="auto" w:fill="FFFFFF"/>
              <w:spacing w:after="0" w:line="360" w:lineRule="auto"/>
              <w:contextualSpacing/>
              <w:jc w:val="center"/>
              <w:rPr>
                <w:rFonts w:ascii="Times New Roman" w:eastAsia="Times New Roman" w:hAnsi="Times New Roman" w:cs="Times New Roman"/>
                <w:sz w:val="24"/>
                <w:szCs w:val="24"/>
              </w:rPr>
            </w:pPr>
            <w:r w:rsidRPr="0042478B">
              <w:rPr>
                <w:rFonts w:ascii="Times New Roman" w:eastAsia="Times New Roman" w:hAnsi="Times New Roman" w:cs="Times New Roman"/>
                <w:noProof/>
                <w:sz w:val="24"/>
                <w:szCs w:val="24"/>
              </w:rPr>
              <w:drawing>
                <wp:inline distT="0" distB="0" distL="0" distR="0" wp14:anchorId="1489ECDF" wp14:editId="0A50D53F">
                  <wp:extent cx="2762250" cy="1356046"/>
                  <wp:effectExtent l="0" t="0" r="0" b="0"/>
                  <wp:docPr id="26" name="Рисунок 26" descr="http://armtorg.ru/files/Image/remon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mtorg.ru/files/Image/remont_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6121" cy="1367765"/>
                          </a:xfrm>
                          <a:prstGeom prst="rect">
                            <a:avLst/>
                          </a:prstGeom>
                          <a:noFill/>
                          <a:ln>
                            <a:noFill/>
                          </a:ln>
                        </pic:spPr>
                      </pic:pic>
                    </a:graphicData>
                  </a:graphic>
                </wp:inline>
              </w:drawing>
            </w:r>
          </w:p>
          <w:p w:rsidR="004926AA" w:rsidRPr="0042478B" w:rsidRDefault="004926AA" w:rsidP="001D5825">
            <w:pPr>
              <w:spacing w:after="0" w:line="360" w:lineRule="auto"/>
              <w:contextualSpacing/>
              <w:jc w:val="both"/>
              <w:rPr>
                <w:rFonts w:ascii="Times New Roman" w:eastAsia="Times New Roman" w:hAnsi="Times New Roman" w:cs="Times New Roman"/>
                <w:sz w:val="24"/>
                <w:szCs w:val="24"/>
              </w:rPr>
            </w:pPr>
          </w:p>
          <w:p w:rsidR="004926AA" w:rsidRPr="0042478B" w:rsidRDefault="004926AA" w:rsidP="001D5825">
            <w:pPr>
              <w:shd w:val="clear" w:color="auto" w:fill="FFFFFF"/>
              <w:spacing w:after="0" w:line="360" w:lineRule="auto"/>
              <w:contextualSpacing/>
              <w:rPr>
                <w:rFonts w:ascii="Times New Roman" w:eastAsia="Times New Roman" w:hAnsi="Times New Roman" w:cs="Times New Roman"/>
                <w:sz w:val="24"/>
                <w:szCs w:val="24"/>
              </w:rPr>
            </w:pPr>
            <w:r w:rsidRPr="0042478B">
              <w:rPr>
                <w:rFonts w:ascii="Times New Roman" w:eastAsia="Times New Roman" w:hAnsi="Times New Roman" w:cs="Times New Roman"/>
                <w:bCs/>
                <w:sz w:val="24"/>
                <w:szCs w:val="24"/>
              </w:rPr>
              <w:t>1</w:t>
            </w:r>
            <w:r w:rsidRPr="0042478B">
              <w:rPr>
                <w:rFonts w:ascii="Times New Roman" w:eastAsia="Times New Roman" w:hAnsi="Times New Roman" w:cs="Times New Roman"/>
                <w:sz w:val="24"/>
                <w:szCs w:val="24"/>
              </w:rPr>
              <w:t> - торец сменного удлинителя</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rPr>
              <w:t>2</w:t>
            </w:r>
            <w:r w:rsidRPr="0042478B">
              <w:rPr>
                <w:rFonts w:ascii="Times New Roman" w:eastAsia="Times New Roman" w:hAnsi="Times New Roman" w:cs="Times New Roman"/>
                <w:sz w:val="24"/>
                <w:szCs w:val="24"/>
              </w:rPr>
              <w:t> - сменный удлинитель</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rPr>
              <w:t>3</w:t>
            </w:r>
            <w:r w:rsidRPr="0042478B">
              <w:rPr>
                <w:rFonts w:ascii="Times New Roman" w:eastAsia="Times New Roman" w:hAnsi="Times New Roman" w:cs="Times New Roman"/>
                <w:sz w:val="24"/>
                <w:szCs w:val="24"/>
              </w:rPr>
              <w:t> - микрометрическая головка</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rPr>
              <w:t>4</w:t>
            </w:r>
            <w:r w:rsidRPr="0042478B">
              <w:rPr>
                <w:rFonts w:ascii="Times New Roman" w:eastAsia="Times New Roman" w:hAnsi="Times New Roman" w:cs="Times New Roman"/>
                <w:sz w:val="24"/>
                <w:szCs w:val="24"/>
              </w:rPr>
              <w:t> - барабан головки</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rPr>
              <w:t>5</w:t>
            </w:r>
            <w:r w:rsidRPr="0042478B">
              <w:rPr>
                <w:rFonts w:ascii="Times New Roman" w:eastAsia="Times New Roman" w:hAnsi="Times New Roman" w:cs="Times New Roman"/>
                <w:sz w:val="24"/>
                <w:szCs w:val="24"/>
              </w:rPr>
              <w:t> - торец головки</w:t>
            </w:r>
          </w:p>
          <w:p w:rsidR="004926AA" w:rsidRPr="0042478B" w:rsidRDefault="004926AA" w:rsidP="00DA6A80">
            <w:pPr>
              <w:spacing w:after="0" w:line="360" w:lineRule="auto"/>
              <w:contextualSpacing/>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При измерении штихмас вводят в отверстие и упирают один его конец в какую-либо точку, затем, качая штихмас относительно этой точки и одновременно поворачивая барабан головки, находят наибольший диаметр отверстия.</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Угломерные инструменты применяют для проверки и измерения углов. К ним относят: угольники, угловые шаблоны и плитки, угломеры. Угольниками проверяют прямые углы, а угловыми шаблонами и плитками — все другие углы.</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На рис. 4 показан универсальный угломер, которым измеряют углы от 0 до 180° с точностью до 2°. Угломер состоит из линейки 3, с закрепленным н</w:t>
            </w:r>
            <w:r w:rsidR="00537310">
              <w:rPr>
                <w:rFonts w:ascii="Times New Roman" w:eastAsia="Times New Roman" w:hAnsi="Times New Roman" w:cs="Times New Roman"/>
                <w:sz w:val="24"/>
                <w:szCs w:val="24"/>
                <w:shd w:val="clear" w:color="auto" w:fill="FFFFFF"/>
              </w:rPr>
              <w:t>а ней полудиском 4. Вто</w:t>
            </w:r>
            <w:r w:rsidRPr="0042478B">
              <w:rPr>
                <w:rFonts w:ascii="Times New Roman" w:eastAsia="Times New Roman" w:hAnsi="Times New Roman" w:cs="Times New Roman"/>
                <w:sz w:val="24"/>
                <w:szCs w:val="24"/>
                <w:shd w:val="clear" w:color="auto" w:fill="FFFFFF"/>
              </w:rPr>
              <w:t xml:space="preserve">рая линейка 1 вращается на оси вместе с нониусом 6. На </w:t>
            </w:r>
            <w:r w:rsidR="00537310">
              <w:rPr>
                <w:rFonts w:ascii="Times New Roman" w:eastAsia="Times New Roman" w:hAnsi="Times New Roman" w:cs="Times New Roman"/>
                <w:sz w:val="24"/>
                <w:szCs w:val="24"/>
                <w:shd w:val="clear" w:color="auto" w:fill="FFFFFF"/>
              </w:rPr>
              <w:t>линейке 1 с помощью хомутика за</w:t>
            </w:r>
            <w:r w:rsidRPr="0042478B">
              <w:rPr>
                <w:rFonts w:ascii="Times New Roman" w:eastAsia="Times New Roman" w:hAnsi="Times New Roman" w:cs="Times New Roman"/>
                <w:sz w:val="24"/>
                <w:szCs w:val="24"/>
                <w:shd w:val="clear" w:color="auto" w:fill="FFFFFF"/>
              </w:rPr>
              <w:t>креплен угольник 2, который служит для измерения углов до 90°, при измерении больших углов угольник снимают и к полученному показанию прибавляют 90</w:t>
            </w:r>
            <w:r w:rsidRPr="0042478B">
              <w:rPr>
                <w:rFonts w:ascii="Times New Roman" w:eastAsia="Times New Roman" w:hAnsi="Times New Roman" w:cs="Times New Roman"/>
                <w:sz w:val="24"/>
                <w:szCs w:val="24"/>
                <w:shd w:val="clear" w:color="auto" w:fill="FFFFFF"/>
                <w:vertAlign w:val="superscript"/>
              </w:rPr>
              <w:t>0</w:t>
            </w:r>
            <w:r w:rsidRPr="0042478B">
              <w:rPr>
                <w:rFonts w:ascii="Times New Roman" w:eastAsia="Times New Roman" w:hAnsi="Times New Roman" w:cs="Times New Roman"/>
                <w:sz w:val="24"/>
                <w:szCs w:val="24"/>
                <w:shd w:val="clear" w:color="auto" w:fill="FFFFFF"/>
              </w:rPr>
              <w:t>.</w:t>
            </w:r>
          </w:p>
          <w:p w:rsidR="004926AA" w:rsidRPr="0042478B" w:rsidRDefault="004926AA" w:rsidP="001D5825">
            <w:pPr>
              <w:shd w:val="clear" w:color="auto" w:fill="FFFFFF"/>
              <w:spacing w:after="0" w:line="360" w:lineRule="auto"/>
              <w:contextualSpacing/>
              <w:jc w:val="center"/>
              <w:rPr>
                <w:rFonts w:ascii="Times New Roman" w:eastAsia="Times New Roman" w:hAnsi="Times New Roman" w:cs="Times New Roman"/>
                <w:sz w:val="24"/>
                <w:szCs w:val="24"/>
              </w:rPr>
            </w:pPr>
            <w:r w:rsidRPr="0042478B">
              <w:rPr>
                <w:rFonts w:ascii="Times New Roman" w:eastAsia="Times New Roman" w:hAnsi="Times New Roman" w:cs="Times New Roman"/>
                <w:bCs/>
                <w:sz w:val="24"/>
                <w:szCs w:val="24"/>
              </w:rPr>
              <w:t>Рис. 4. Универсальный угломер.</w:t>
            </w:r>
          </w:p>
          <w:p w:rsidR="004926AA" w:rsidRPr="0042478B" w:rsidRDefault="004926AA" w:rsidP="001D5825">
            <w:pPr>
              <w:shd w:val="clear" w:color="auto" w:fill="FFFFFF"/>
              <w:spacing w:after="0" w:line="360" w:lineRule="auto"/>
              <w:contextualSpacing/>
              <w:jc w:val="center"/>
              <w:rPr>
                <w:rFonts w:ascii="Times New Roman" w:eastAsia="Times New Roman" w:hAnsi="Times New Roman" w:cs="Times New Roman"/>
                <w:sz w:val="24"/>
                <w:szCs w:val="24"/>
              </w:rPr>
            </w:pPr>
            <w:r w:rsidRPr="0042478B">
              <w:rPr>
                <w:rFonts w:ascii="Times New Roman" w:eastAsia="Times New Roman" w:hAnsi="Times New Roman" w:cs="Times New Roman"/>
                <w:noProof/>
                <w:sz w:val="24"/>
                <w:szCs w:val="24"/>
              </w:rPr>
              <w:lastRenderedPageBreak/>
              <w:drawing>
                <wp:inline distT="0" distB="0" distL="0" distR="0" wp14:anchorId="5A118822" wp14:editId="6DA06DAB">
                  <wp:extent cx="2371725" cy="2679855"/>
                  <wp:effectExtent l="0" t="0" r="0" b="6350"/>
                  <wp:docPr id="27" name="Рисунок 27" descr="http://armtorg.ru/files/Image/remon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mtorg.ru/files/Image/remont_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8902" cy="2687964"/>
                          </a:xfrm>
                          <a:prstGeom prst="rect">
                            <a:avLst/>
                          </a:prstGeom>
                          <a:noFill/>
                          <a:ln>
                            <a:noFill/>
                          </a:ln>
                        </pic:spPr>
                      </pic:pic>
                    </a:graphicData>
                  </a:graphic>
                </wp:inline>
              </w:drawing>
            </w:r>
          </w:p>
          <w:p w:rsidR="004926AA" w:rsidRPr="0042478B" w:rsidRDefault="004926AA" w:rsidP="001D5825">
            <w:pPr>
              <w:spacing w:after="0" w:line="360" w:lineRule="auto"/>
              <w:contextualSpacing/>
              <w:jc w:val="both"/>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Чтобы измерить угол детали, подвижную линейку 1 устанавливают на, нужный угол по нулевому штриху нониуса 6. Затем вращением головки микрометрического винта 5 окончательно устанавливают нониус. При отсчете показаний сначала замечают, какой штрих шкалы полудиска прошел нулевой штрих нониуса; этот штрих покажет величину угла в целых градусах. Далее смотрят, какой штрих нониуса совпадает со штрихом полудиска; числовое значение и штриха нониуса покажет количество минут в измеряемом угле.</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Одномерные инструменты служат для контроля или измерения какой-либо одной величины. К ним относятся: калибры, шаблоны, щупы, резьбомеры.</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Калибры изготовляют в виде пробок — для контроля размеров отверстия (рис. 5 а) и в виде скоб — для контро</w:t>
            </w:r>
            <w:r w:rsidR="00DA6A80">
              <w:rPr>
                <w:rFonts w:ascii="Times New Roman" w:eastAsia="Times New Roman" w:hAnsi="Times New Roman" w:cs="Times New Roman"/>
                <w:sz w:val="24"/>
                <w:szCs w:val="24"/>
                <w:shd w:val="clear" w:color="auto" w:fill="FFFFFF"/>
              </w:rPr>
              <w:t>ля наружных размеров (рис. 5 б)</w:t>
            </w:r>
            <w:r w:rsidRPr="0042478B">
              <w:rPr>
                <w:rFonts w:ascii="Times New Roman" w:eastAsia="Times New Roman" w:hAnsi="Times New Roman" w:cs="Times New Roman"/>
                <w:sz w:val="24"/>
                <w:szCs w:val="24"/>
                <w:shd w:val="clear" w:color="auto" w:fill="FFFFFF"/>
              </w:rPr>
              <w:t>. Размеры сторон калибров: проходной (Пр) и непроходной (Не) соответствуют наибольшему и наименьшему предельным размерам, т.е. показывают, укладывается ли в заданный допуск действительный размер проверяемой детали.</w:t>
            </w:r>
            <w:r w:rsidRPr="0042478B">
              <w:rPr>
                <w:rFonts w:ascii="Times New Roman" w:eastAsia="Times New Roman" w:hAnsi="Times New Roman" w:cs="Times New Roman"/>
                <w:sz w:val="24"/>
                <w:szCs w:val="24"/>
              </w:rPr>
              <w:br/>
            </w:r>
          </w:p>
          <w:p w:rsidR="004926AA" w:rsidRPr="0042478B" w:rsidRDefault="004926AA" w:rsidP="001D5825">
            <w:pPr>
              <w:shd w:val="clear" w:color="auto" w:fill="FFFFFF"/>
              <w:spacing w:after="0" w:line="360" w:lineRule="auto"/>
              <w:contextualSpacing/>
              <w:jc w:val="center"/>
              <w:rPr>
                <w:rFonts w:ascii="Times New Roman" w:eastAsia="Times New Roman" w:hAnsi="Times New Roman" w:cs="Times New Roman"/>
                <w:sz w:val="24"/>
                <w:szCs w:val="24"/>
              </w:rPr>
            </w:pPr>
            <w:r w:rsidRPr="0042478B">
              <w:rPr>
                <w:rFonts w:ascii="Times New Roman" w:eastAsia="Times New Roman" w:hAnsi="Times New Roman" w:cs="Times New Roman"/>
                <w:bCs/>
                <w:sz w:val="24"/>
                <w:szCs w:val="24"/>
              </w:rPr>
              <w:t>Рис. 5. Одномерные инструменты</w:t>
            </w:r>
          </w:p>
          <w:p w:rsidR="004926AA" w:rsidRPr="0042478B" w:rsidRDefault="004926AA" w:rsidP="001D5825">
            <w:pPr>
              <w:shd w:val="clear" w:color="auto" w:fill="FFFFFF"/>
              <w:spacing w:after="0" w:line="360" w:lineRule="auto"/>
              <w:contextualSpacing/>
              <w:jc w:val="center"/>
              <w:rPr>
                <w:rFonts w:ascii="Times New Roman" w:eastAsia="Times New Roman" w:hAnsi="Times New Roman" w:cs="Times New Roman"/>
                <w:sz w:val="24"/>
                <w:szCs w:val="24"/>
              </w:rPr>
            </w:pPr>
            <w:r w:rsidRPr="0042478B">
              <w:rPr>
                <w:rFonts w:ascii="Times New Roman" w:eastAsia="Times New Roman" w:hAnsi="Times New Roman" w:cs="Times New Roman"/>
                <w:noProof/>
                <w:sz w:val="24"/>
                <w:szCs w:val="24"/>
              </w:rPr>
              <w:lastRenderedPageBreak/>
              <w:drawing>
                <wp:inline distT="0" distB="0" distL="0" distR="0" wp14:anchorId="3E9C39D9" wp14:editId="0A641613">
                  <wp:extent cx="4253470" cy="2962275"/>
                  <wp:effectExtent l="0" t="0" r="0" b="0"/>
                  <wp:docPr id="28" name="Рисунок 28" descr="http://armtorg.ru/files/Image/remon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mtorg.ru/files/Image/remont_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5618" cy="2963771"/>
                          </a:xfrm>
                          <a:prstGeom prst="rect">
                            <a:avLst/>
                          </a:prstGeom>
                          <a:noFill/>
                          <a:ln>
                            <a:noFill/>
                          </a:ln>
                        </pic:spPr>
                      </pic:pic>
                    </a:graphicData>
                  </a:graphic>
                </wp:inline>
              </w:drawing>
            </w:r>
          </w:p>
          <w:p w:rsidR="004926AA" w:rsidRPr="0042478B" w:rsidRDefault="004926AA" w:rsidP="001D5825">
            <w:pPr>
              <w:shd w:val="clear" w:color="auto" w:fill="FFFFFF"/>
              <w:spacing w:after="0" w:line="360" w:lineRule="auto"/>
              <w:contextualSpacing/>
              <w:rPr>
                <w:rFonts w:ascii="Times New Roman" w:eastAsia="Times New Roman" w:hAnsi="Times New Roman" w:cs="Times New Roman"/>
                <w:sz w:val="24"/>
                <w:szCs w:val="24"/>
              </w:rPr>
            </w:pPr>
            <w:r w:rsidRPr="0042478B">
              <w:rPr>
                <w:rFonts w:ascii="Times New Roman" w:eastAsia="Times New Roman" w:hAnsi="Times New Roman" w:cs="Times New Roman"/>
                <w:bCs/>
                <w:sz w:val="24"/>
                <w:szCs w:val="24"/>
              </w:rPr>
              <w:t>а</w:t>
            </w:r>
            <w:r w:rsidRPr="0042478B">
              <w:rPr>
                <w:rFonts w:ascii="Times New Roman" w:eastAsia="Times New Roman" w:hAnsi="Times New Roman" w:cs="Times New Roman"/>
                <w:sz w:val="24"/>
                <w:szCs w:val="24"/>
              </w:rPr>
              <w:t> - калибр-пробка</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rPr>
              <w:t>в </w:t>
            </w:r>
            <w:r w:rsidRPr="0042478B">
              <w:rPr>
                <w:rFonts w:ascii="Times New Roman" w:eastAsia="Times New Roman" w:hAnsi="Times New Roman" w:cs="Times New Roman"/>
                <w:sz w:val="24"/>
                <w:szCs w:val="24"/>
              </w:rPr>
              <w:t>- калибр-скоба</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rPr>
              <w:t>в</w:t>
            </w:r>
            <w:r w:rsidRPr="0042478B">
              <w:rPr>
                <w:rFonts w:ascii="Times New Roman" w:eastAsia="Times New Roman" w:hAnsi="Times New Roman" w:cs="Times New Roman"/>
                <w:sz w:val="24"/>
                <w:szCs w:val="24"/>
              </w:rPr>
              <w:t> - набор шаблонов для проверки фасок и сварного шва</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rPr>
              <w:t>г </w:t>
            </w:r>
            <w:r w:rsidRPr="0042478B">
              <w:rPr>
                <w:rFonts w:ascii="Times New Roman" w:eastAsia="Times New Roman" w:hAnsi="Times New Roman" w:cs="Times New Roman"/>
                <w:sz w:val="24"/>
                <w:szCs w:val="24"/>
              </w:rPr>
              <w:t>- пластинчатый щуп</w:t>
            </w:r>
          </w:p>
          <w:p w:rsidR="004926AA" w:rsidRPr="0042478B" w:rsidRDefault="004926AA" w:rsidP="00DA6A80">
            <w:pPr>
              <w:shd w:val="clear" w:color="auto" w:fill="FFFFFF"/>
              <w:spacing w:after="0" w:line="360" w:lineRule="auto"/>
              <w:contextualSpacing/>
              <w:rPr>
                <w:rFonts w:ascii="Times New Roman" w:eastAsia="Times New Roman" w:hAnsi="Times New Roman" w:cs="Times New Roman"/>
                <w:bCs/>
                <w:sz w:val="24"/>
                <w:szCs w:val="24"/>
              </w:rPr>
            </w:pPr>
            <w:r w:rsidRPr="0042478B">
              <w:rPr>
                <w:rFonts w:ascii="Times New Roman" w:eastAsia="Times New Roman" w:hAnsi="Times New Roman" w:cs="Times New Roman"/>
                <w:sz w:val="24"/>
                <w:szCs w:val="24"/>
                <w:shd w:val="clear" w:color="auto" w:fill="FFFFFF"/>
              </w:rPr>
              <w:t>Шаблоны применяют для проверки контуров или размеров деталей преимущественно неправильной формы. Несовпадение контуров проверяемой детали с контурами шаблона определяется “на просвет”. На рис. 5 в представлен набор шаблонов для проверки фасок и сварного шва при соединении труб сваркой. Каждая пластинка шаблона предназначена для определения диаметра и толщины стенки трубы. Концом пластинки проверяют фаски и зазор между торцами стыкуемых труб, а выемки на ее сторонах служат для контроля размеров усиления сварного шва.</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Щупы (рис. 5 г) используют для измерения небольших зазоров между поверхностями собранных деталей. Щуп состоит из набора стальных пластинок, каждая из которых калибрована на определенную толщину в пределах 0,03—1 мм. Зазоры можно проверять как одной, так и несколькими сложенными вместе пластинками.</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Резьбомеры применяют для проверки величины шага, числа ниток и правильности резьбы. Резьбомер, как и щуп, состоит из набора пластинок, на которых нанесены профили резьбы и указаны размеры.</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Индикаторные инструменты служат для измерения небольших отклонений в размерах и форме деталей, проверки правильности и взаимного расположения в конструкциях и механизмах, а также для проверки удлинения шпилек при затяжке фланцевых соединений.</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Наибольшее распространение получили индикаторы часового типа с циферблатом (рис. 6). Механизм индикатора, заключенный в корпус, состоит из набора шестерен. Шестерни подобраны так, что в результате перемещения измерительного стержня 4 на 0,01 мм стрелка 1 передвигается по циферблату 3 на 0,01 мм, а при перемещении стержня на 1 мм стрелка 1 совершает полный оборот, а стрелка 2 передвигается на одно деление.</w:t>
            </w:r>
            <w:r w:rsidRPr="0042478B">
              <w:rPr>
                <w:rFonts w:ascii="Times New Roman" w:eastAsia="Times New Roman" w:hAnsi="Times New Roman" w:cs="Times New Roman"/>
                <w:sz w:val="24"/>
                <w:szCs w:val="24"/>
              </w:rPr>
              <w:br/>
            </w:r>
          </w:p>
          <w:p w:rsidR="004926AA" w:rsidRPr="0042478B" w:rsidRDefault="004926AA" w:rsidP="001D5825">
            <w:pPr>
              <w:shd w:val="clear" w:color="auto" w:fill="FFFFFF"/>
              <w:spacing w:after="0" w:line="360" w:lineRule="auto"/>
              <w:contextualSpacing/>
              <w:jc w:val="center"/>
              <w:rPr>
                <w:rFonts w:ascii="Times New Roman" w:eastAsia="Times New Roman" w:hAnsi="Times New Roman" w:cs="Times New Roman"/>
                <w:sz w:val="24"/>
                <w:szCs w:val="24"/>
              </w:rPr>
            </w:pPr>
            <w:r w:rsidRPr="0042478B">
              <w:rPr>
                <w:rFonts w:ascii="Times New Roman" w:eastAsia="Times New Roman" w:hAnsi="Times New Roman" w:cs="Times New Roman"/>
                <w:bCs/>
                <w:sz w:val="24"/>
                <w:szCs w:val="24"/>
              </w:rPr>
              <w:t>Рис. 5. Индикатор часового типа</w:t>
            </w:r>
          </w:p>
          <w:p w:rsidR="004926AA" w:rsidRPr="0042478B" w:rsidRDefault="004926AA" w:rsidP="001D5825">
            <w:pPr>
              <w:shd w:val="clear" w:color="auto" w:fill="FFFFFF"/>
              <w:spacing w:after="0" w:line="360" w:lineRule="auto"/>
              <w:contextualSpacing/>
              <w:jc w:val="center"/>
              <w:rPr>
                <w:rFonts w:ascii="Times New Roman" w:eastAsia="Times New Roman" w:hAnsi="Times New Roman" w:cs="Times New Roman"/>
                <w:sz w:val="24"/>
                <w:szCs w:val="24"/>
              </w:rPr>
            </w:pPr>
            <w:r w:rsidRPr="0042478B">
              <w:rPr>
                <w:rFonts w:ascii="Times New Roman" w:eastAsia="Times New Roman" w:hAnsi="Times New Roman" w:cs="Times New Roman"/>
                <w:noProof/>
                <w:sz w:val="24"/>
                <w:szCs w:val="24"/>
              </w:rPr>
              <w:drawing>
                <wp:inline distT="0" distB="0" distL="0" distR="0" wp14:anchorId="3CAF7B05" wp14:editId="330F376C">
                  <wp:extent cx="1123950" cy="2096032"/>
                  <wp:effectExtent l="0" t="0" r="0" b="0"/>
                  <wp:docPr id="29" name="Рисунок 29" descr="http://armtorg.ru/files/Image/remon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mtorg.ru/files/Image/remont_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6833" cy="2101408"/>
                          </a:xfrm>
                          <a:prstGeom prst="rect">
                            <a:avLst/>
                          </a:prstGeom>
                          <a:noFill/>
                          <a:ln>
                            <a:noFill/>
                          </a:ln>
                        </pic:spPr>
                      </pic:pic>
                    </a:graphicData>
                  </a:graphic>
                </wp:inline>
              </w:drawing>
            </w:r>
          </w:p>
          <w:p w:rsidR="004926AA" w:rsidRPr="0042478B" w:rsidRDefault="004926AA" w:rsidP="00DA6A80">
            <w:pPr>
              <w:spacing w:after="0" w:line="360" w:lineRule="auto"/>
              <w:contextualSpacing/>
              <w:rPr>
                <w:rFonts w:ascii="Times New Roman" w:eastAsia="Times New Roman" w:hAnsi="Times New Roman" w:cs="Times New Roman"/>
                <w:sz w:val="24"/>
                <w:szCs w:val="24"/>
              </w:rPr>
            </w:pP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При пользовании индикатором его наконечник подводят к измеряемой поверхности и устанавливают стрелку 1 на нулевое деление. Затем ослабляют винт для одного—двух полных оборотов стрелки 1. Это делают для того, чтобы во время измерения индикатор мог показать как отрицательные. так и положительные отклонения от размера, по которому он установлен на нуль.</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Индикатор на подставке перемещают по поверхнос</w:t>
            </w:r>
            <w:r w:rsidR="00537310">
              <w:rPr>
                <w:rFonts w:ascii="Times New Roman" w:eastAsia="Times New Roman" w:hAnsi="Times New Roman" w:cs="Times New Roman"/>
                <w:sz w:val="24"/>
                <w:szCs w:val="24"/>
                <w:shd w:val="clear" w:color="auto" w:fill="FFFFFF"/>
              </w:rPr>
              <w:t>ти изделия или изделие — по тор</w:t>
            </w:r>
            <w:r w:rsidRPr="0042478B">
              <w:rPr>
                <w:rFonts w:ascii="Times New Roman" w:eastAsia="Times New Roman" w:hAnsi="Times New Roman" w:cs="Times New Roman"/>
                <w:sz w:val="24"/>
                <w:szCs w:val="24"/>
                <w:shd w:val="clear" w:color="auto" w:fill="FFFFFF"/>
              </w:rPr>
              <w:t>цу измерительного стержня. Для определения удлинения шпилек при затяжке фланцевых соединений индикатор закрепляют в специальной зажимной втулке с плоской торцевой, поверхностью, которая соприкасается с измеряемым торцом затягиваемой шпильки. Отклонение в форме или размерах вызовет перемещение стержня, а</w:t>
            </w:r>
            <w:r w:rsidR="00DA6A80">
              <w:rPr>
                <w:rFonts w:ascii="Times New Roman" w:eastAsia="Times New Roman" w:hAnsi="Times New Roman" w:cs="Times New Roman"/>
                <w:sz w:val="24"/>
                <w:szCs w:val="24"/>
                <w:shd w:val="clear" w:color="auto" w:fill="FFFFFF"/>
              </w:rPr>
              <w:t xml:space="preserve"> стрелка 1 покажет величину это</w:t>
            </w:r>
            <w:r w:rsidRPr="0042478B">
              <w:rPr>
                <w:rFonts w:ascii="Times New Roman" w:eastAsia="Times New Roman" w:hAnsi="Times New Roman" w:cs="Times New Roman"/>
                <w:sz w:val="24"/>
                <w:szCs w:val="24"/>
                <w:shd w:val="clear" w:color="auto" w:fill="FFFFFF"/>
              </w:rPr>
              <w:t>го отклонения.</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Плоскостные проверочные инструменты служат для проверки чистоты поверхности, а также прямолинейности положения изделия по отношению к заданной отметке. К этим инструментам относятся: проверочные угольники, линейки, шабровочные плиты, уровня.</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 xml:space="preserve">Проверочные угольники, линейки и шабровочные плиты используют для проверки плоскостности деталей методом световой щели, или пятен на краску. При проверке этим методом плиту покрывают слоем краски (лазури, голландской сажи, туши и др.). Краску растирают таким образом, чтобы не ощущалось никаких комочков, и укладывают в мешочек из холста. При натирании плиты краска выступит через поры мешочка и закрасит поверхности плиты тонким слоем. Затем деталь кладут на плиту (или плиту на деталь) и свободно перемещают по ней в разных направлениях. При этом все участки, выступающие на поверхности детали, окрашиваются. Количество равномерно расположенных пятен краски на поверхности характеризует чистоту ее обработки. Чем больше равномерно расположенных отпечатков краски, тем выше чистота обработки поверхности. Этим методом проверяют чистоту обработки поверхности детали после тонкого опиливания, шабрения, притирки. </w:t>
            </w:r>
            <w:r w:rsidR="00537310">
              <w:rPr>
                <w:rFonts w:ascii="Times New Roman" w:eastAsia="Times New Roman" w:hAnsi="Times New Roman" w:cs="Times New Roman"/>
                <w:sz w:val="24"/>
                <w:szCs w:val="24"/>
                <w:shd w:val="clear" w:color="auto" w:fill="FFFFFF"/>
              </w:rPr>
              <w:t>Количество пятен краски на 1 см</w:t>
            </w:r>
            <w:r w:rsidR="00537310">
              <w:rPr>
                <w:rFonts w:ascii="Times New Roman" w:eastAsia="Times New Roman" w:hAnsi="Times New Roman" w:cs="Times New Roman"/>
                <w:sz w:val="24"/>
                <w:szCs w:val="24"/>
                <w:shd w:val="clear" w:color="auto" w:fill="FFFFFF"/>
                <w:vertAlign w:val="superscript"/>
              </w:rPr>
              <w:t>2</w:t>
            </w:r>
            <w:r w:rsidRPr="0042478B">
              <w:rPr>
                <w:rFonts w:ascii="Times New Roman" w:eastAsia="Times New Roman" w:hAnsi="Times New Roman" w:cs="Times New Roman"/>
                <w:sz w:val="24"/>
                <w:szCs w:val="24"/>
                <w:shd w:val="clear" w:color="auto" w:fill="FFFFFF"/>
              </w:rPr>
              <w:t xml:space="preserve"> проверяемой </w:t>
            </w:r>
            <w:r w:rsidRPr="0042478B">
              <w:rPr>
                <w:rFonts w:ascii="Times New Roman" w:eastAsia="Times New Roman" w:hAnsi="Times New Roman" w:cs="Times New Roman"/>
                <w:sz w:val="24"/>
                <w:szCs w:val="24"/>
                <w:shd w:val="clear" w:color="auto" w:fill="FFFFFF"/>
              </w:rPr>
              <w:lastRenderedPageBreak/>
              <w:t>поверхности и их площадь задаются техническими условиями.</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Уровни (ватерпасы) применяют для проверки горизонтального и вертикального положения поверхностей. Уровнями пользуются при разметке трассы трубопровода, выверке его положения, проверке уклонов и т.д.</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Для контроля небольших отклонений поверхности от горизонтального или вертикального положения используют слесарный (валовой) уровень (рис. 7). Основной его частью является продольная ампула 2 — стеклянная трубка, наполненная жидкостью (водой, спиртом, эфиром с таким расчетом, чтобы внутри остался пузырек воздуха.</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sz w:val="24"/>
                <w:szCs w:val="24"/>
                <w:shd w:val="clear" w:color="auto" w:fill="FFFFFF"/>
              </w:rPr>
              <w:t>Пузырек воздуха всегда стремится занять наивысшее положение. Отклонение его от центрального нулевого положения определяется по делениям шкалы, которая нанесена на стеклянной трубке. Цена одного деления шкалы может быть от 0,6 до 0,1 мм на 1 м. Так, например, отклонение пузырька на одно деление, цена которого 0,6 мм, покажет, что разница в высоте двух точек, находящихся на расстоянии 1 м одна от другой, составляет 0,6 мм.</w:t>
            </w:r>
            <w:r w:rsidR="0042478B" w:rsidRPr="0042478B">
              <w:rPr>
                <w:rFonts w:ascii="Times New Roman" w:eastAsia="Times New Roman" w:hAnsi="Times New Roman" w:cs="Times New Roman"/>
                <w:sz w:val="24"/>
                <w:szCs w:val="24"/>
              </w:rPr>
              <w:t xml:space="preserve"> </w:t>
            </w:r>
          </w:p>
          <w:p w:rsidR="004926AA" w:rsidRPr="0042478B" w:rsidRDefault="004926AA" w:rsidP="001D5825">
            <w:pPr>
              <w:shd w:val="clear" w:color="auto" w:fill="FFFFFF"/>
              <w:spacing w:after="0" w:line="360" w:lineRule="auto"/>
              <w:contextualSpacing/>
              <w:jc w:val="center"/>
              <w:rPr>
                <w:rFonts w:ascii="Times New Roman" w:eastAsia="Times New Roman" w:hAnsi="Times New Roman" w:cs="Times New Roman"/>
                <w:sz w:val="24"/>
                <w:szCs w:val="24"/>
              </w:rPr>
            </w:pPr>
            <w:r w:rsidRPr="0042478B">
              <w:rPr>
                <w:rFonts w:ascii="Times New Roman" w:eastAsia="Times New Roman" w:hAnsi="Times New Roman" w:cs="Times New Roman"/>
                <w:bCs/>
                <w:sz w:val="24"/>
                <w:szCs w:val="24"/>
              </w:rPr>
              <w:t>Рис. 7. Слесарный уровень</w:t>
            </w:r>
          </w:p>
          <w:p w:rsidR="004926AA" w:rsidRPr="0042478B" w:rsidRDefault="004926AA" w:rsidP="001D5825">
            <w:pPr>
              <w:shd w:val="clear" w:color="auto" w:fill="FFFFFF"/>
              <w:spacing w:after="0" w:line="360" w:lineRule="auto"/>
              <w:contextualSpacing/>
              <w:jc w:val="center"/>
              <w:rPr>
                <w:rFonts w:ascii="Times New Roman" w:eastAsia="Times New Roman" w:hAnsi="Times New Roman" w:cs="Times New Roman"/>
                <w:sz w:val="24"/>
                <w:szCs w:val="24"/>
              </w:rPr>
            </w:pPr>
            <w:r w:rsidRPr="0042478B">
              <w:rPr>
                <w:rFonts w:ascii="Times New Roman" w:eastAsia="Times New Roman" w:hAnsi="Times New Roman" w:cs="Times New Roman"/>
                <w:noProof/>
                <w:sz w:val="24"/>
                <w:szCs w:val="24"/>
              </w:rPr>
              <w:drawing>
                <wp:inline distT="0" distB="0" distL="0" distR="0" wp14:anchorId="69CE0472" wp14:editId="1F8D7DEE">
                  <wp:extent cx="3229526" cy="1352550"/>
                  <wp:effectExtent l="0" t="0" r="9525" b="0"/>
                  <wp:docPr id="34" name="Рисунок 34" descr="http://armtorg.ru/files/Image/remont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mtorg.ru/files/Image/remont_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6293" cy="1355384"/>
                          </a:xfrm>
                          <a:prstGeom prst="rect">
                            <a:avLst/>
                          </a:prstGeom>
                          <a:noFill/>
                          <a:ln>
                            <a:noFill/>
                          </a:ln>
                        </pic:spPr>
                      </pic:pic>
                    </a:graphicData>
                  </a:graphic>
                </wp:inline>
              </w:drawing>
            </w:r>
          </w:p>
          <w:p w:rsidR="004926AA" w:rsidRPr="0042478B" w:rsidRDefault="004926AA" w:rsidP="001D5825">
            <w:pPr>
              <w:shd w:val="clear" w:color="auto" w:fill="FFFFFF"/>
              <w:spacing w:after="0" w:line="360" w:lineRule="auto"/>
              <w:contextualSpacing/>
              <w:rPr>
                <w:rFonts w:ascii="Times New Roman" w:eastAsia="Times New Roman" w:hAnsi="Times New Roman" w:cs="Times New Roman"/>
                <w:sz w:val="24"/>
                <w:szCs w:val="24"/>
              </w:rPr>
            </w:pPr>
            <w:r w:rsidRPr="0042478B">
              <w:rPr>
                <w:rFonts w:ascii="Times New Roman" w:eastAsia="Times New Roman" w:hAnsi="Times New Roman" w:cs="Times New Roman"/>
                <w:bCs/>
                <w:sz w:val="24"/>
                <w:szCs w:val="24"/>
              </w:rPr>
              <w:t>1</w:t>
            </w:r>
            <w:r w:rsidRPr="0042478B">
              <w:rPr>
                <w:rFonts w:ascii="Times New Roman" w:eastAsia="Times New Roman" w:hAnsi="Times New Roman" w:cs="Times New Roman"/>
                <w:sz w:val="24"/>
                <w:szCs w:val="24"/>
              </w:rPr>
              <w:t> - поперечная ампула</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rPr>
              <w:t>2</w:t>
            </w:r>
            <w:r w:rsidRPr="0042478B">
              <w:rPr>
                <w:rFonts w:ascii="Times New Roman" w:eastAsia="Times New Roman" w:hAnsi="Times New Roman" w:cs="Times New Roman"/>
                <w:sz w:val="24"/>
                <w:szCs w:val="24"/>
              </w:rPr>
              <w:t> - продольная ампула</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rPr>
              <w:t>3 </w:t>
            </w:r>
            <w:r w:rsidRPr="0042478B">
              <w:rPr>
                <w:rFonts w:ascii="Times New Roman" w:eastAsia="Times New Roman" w:hAnsi="Times New Roman" w:cs="Times New Roman"/>
                <w:sz w:val="24"/>
                <w:szCs w:val="24"/>
              </w:rPr>
              <w:t>- корпус</w:t>
            </w:r>
          </w:p>
          <w:p w:rsidR="004926AA" w:rsidRPr="0042478B" w:rsidRDefault="004926AA" w:rsidP="0042478B">
            <w:pPr>
              <w:spacing w:after="0" w:line="360" w:lineRule="auto"/>
              <w:contextualSpacing/>
              <w:rPr>
                <w:rFonts w:ascii="Times New Roman" w:hAnsi="Times New Roman" w:cs="Times New Roman"/>
                <w:sz w:val="24"/>
                <w:szCs w:val="24"/>
              </w:rPr>
            </w:pPr>
            <w:r w:rsidRPr="0042478B">
              <w:rPr>
                <w:rFonts w:ascii="Times New Roman" w:eastAsia="Times New Roman" w:hAnsi="Times New Roman" w:cs="Times New Roman"/>
                <w:sz w:val="24"/>
                <w:szCs w:val="24"/>
                <w:shd w:val="clear" w:color="auto" w:fill="FFFFFF"/>
              </w:rPr>
              <w:t>Правильность установки уровня в вертикальном положении определяют по пузырьку воздуха в поперечной ампуле 1, который должен занимать среднее положение.</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shd w:val="clear" w:color="auto" w:fill="FFFFFF"/>
              </w:rPr>
              <w:t>Контрольные вопросы</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shd w:val="clear" w:color="auto" w:fill="FFFFFF"/>
              </w:rPr>
              <w:t>1. </w:t>
            </w:r>
            <w:r w:rsidRPr="0042478B">
              <w:rPr>
                <w:rFonts w:ascii="Times New Roman" w:eastAsia="Times New Roman" w:hAnsi="Times New Roman" w:cs="Times New Roman"/>
                <w:sz w:val="24"/>
                <w:szCs w:val="24"/>
                <w:shd w:val="clear" w:color="auto" w:fill="FFFFFF"/>
              </w:rPr>
              <w:t>Какие поверхности называются сопрягаемыми и несопрягаемыми?</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shd w:val="clear" w:color="auto" w:fill="FFFFFF"/>
              </w:rPr>
              <w:t>2. </w:t>
            </w:r>
            <w:r w:rsidRPr="0042478B">
              <w:rPr>
                <w:rFonts w:ascii="Times New Roman" w:eastAsia="Times New Roman" w:hAnsi="Times New Roman" w:cs="Times New Roman"/>
                <w:sz w:val="24"/>
                <w:szCs w:val="24"/>
                <w:shd w:val="clear" w:color="auto" w:fill="FFFFFF"/>
              </w:rPr>
              <w:t>Что такое номинальный и предельный размеры?</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shd w:val="clear" w:color="auto" w:fill="FFFFFF"/>
              </w:rPr>
              <w:t>3.</w:t>
            </w:r>
            <w:r w:rsidRPr="0042478B">
              <w:rPr>
                <w:rFonts w:ascii="Times New Roman" w:eastAsia="Times New Roman" w:hAnsi="Times New Roman" w:cs="Times New Roman"/>
                <w:sz w:val="24"/>
                <w:szCs w:val="24"/>
                <w:shd w:val="clear" w:color="auto" w:fill="FFFFFF"/>
              </w:rPr>
              <w:t> На какие виды подразделяются посадки?</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shd w:val="clear" w:color="auto" w:fill="FFFFFF"/>
              </w:rPr>
              <w:t>4. </w:t>
            </w:r>
            <w:r w:rsidRPr="0042478B">
              <w:rPr>
                <w:rFonts w:ascii="Times New Roman" w:eastAsia="Times New Roman" w:hAnsi="Times New Roman" w:cs="Times New Roman"/>
                <w:sz w:val="24"/>
                <w:szCs w:val="24"/>
                <w:shd w:val="clear" w:color="auto" w:fill="FFFFFF"/>
              </w:rPr>
              <w:t>Что понимается под отклонением формы?</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shd w:val="clear" w:color="auto" w:fill="FFFFFF"/>
              </w:rPr>
              <w:t>5. </w:t>
            </w:r>
            <w:r w:rsidRPr="0042478B">
              <w:rPr>
                <w:rFonts w:ascii="Times New Roman" w:eastAsia="Times New Roman" w:hAnsi="Times New Roman" w:cs="Times New Roman"/>
                <w:sz w:val="24"/>
                <w:szCs w:val="24"/>
                <w:shd w:val="clear" w:color="auto" w:fill="FFFFFF"/>
              </w:rPr>
              <w:t>Почему поверхности деталей после обработки получаются шероховатыми?</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shd w:val="clear" w:color="auto" w:fill="FFFFFF"/>
              </w:rPr>
              <w:t>6.</w:t>
            </w:r>
            <w:r w:rsidRPr="0042478B">
              <w:rPr>
                <w:rFonts w:ascii="Times New Roman" w:eastAsia="Times New Roman" w:hAnsi="Times New Roman" w:cs="Times New Roman"/>
                <w:sz w:val="24"/>
                <w:szCs w:val="24"/>
                <w:shd w:val="clear" w:color="auto" w:fill="FFFFFF"/>
              </w:rPr>
              <w:t> Какие измерительные инструменты относятся к простым и какие к точным?</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shd w:val="clear" w:color="auto" w:fill="FFFFFF"/>
              </w:rPr>
              <w:t>7. </w:t>
            </w:r>
            <w:r w:rsidRPr="0042478B">
              <w:rPr>
                <w:rFonts w:ascii="Times New Roman" w:eastAsia="Times New Roman" w:hAnsi="Times New Roman" w:cs="Times New Roman"/>
                <w:sz w:val="24"/>
                <w:szCs w:val="24"/>
                <w:shd w:val="clear" w:color="auto" w:fill="FFFFFF"/>
              </w:rPr>
              <w:t>Каким инструментом — штангенциркулем или микрометром — и почему можно более точно измерить деталь?</w:t>
            </w:r>
            <w:r w:rsidRPr="0042478B">
              <w:rPr>
                <w:rFonts w:ascii="Times New Roman" w:eastAsia="Times New Roman" w:hAnsi="Times New Roman" w:cs="Times New Roman"/>
                <w:sz w:val="24"/>
                <w:szCs w:val="24"/>
              </w:rPr>
              <w:br/>
            </w:r>
            <w:r w:rsidRPr="0042478B">
              <w:rPr>
                <w:rFonts w:ascii="Times New Roman" w:eastAsia="Times New Roman" w:hAnsi="Times New Roman" w:cs="Times New Roman"/>
                <w:bCs/>
                <w:sz w:val="24"/>
                <w:szCs w:val="24"/>
                <w:shd w:val="clear" w:color="auto" w:fill="FFFFFF"/>
              </w:rPr>
              <w:t>8. </w:t>
            </w:r>
            <w:r w:rsidRPr="0042478B">
              <w:rPr>
                <w:rFonts w:ascii="Times New Roman" w:eastAsia="Times New Roman" w:hAnsi="Times New Roman" w:cs="Times New Roman"/>
                <w:sz w:val="24"/>
                <w:szCs w:val="24"/>
                <w:shd w:val="clear" w:color="auto" w:fill="FFFFFF"/>
              </w:rPr>
              <w:t>Каким инструментом проверяют чистоту поверхности?</w:t>
            </w:r>
          </w:p>
        </w:tc>
      </w:tr>
    </w:tbl>
    <w:p w:rsidR="0042478B" w:rsidRPr="0042478B" w:rsidRDefault="0042478B" w:rsidP="00492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rPr>
      </w:pPr>
      <w:bookmarkStart w:id="1" w:name="bookmark7"/>
    </w:p>
    <w:p w:rsidR="0042478B" w:rsidRPr="0042478B" w:rsidRDefault="0042478B">
      <w:pPr>
        <w:spacing w:after="160" w:line="259" w:lineRule="auto"/>
        <w:rPr>
          <w:rFonts w:ascii="Times New Roman" w:hAnsi="Times New Roman" w:cs="Times New Roman"/>
          <w:sz w:val="24"/>
          <w:szCs w:val="24"/>
        </w:rPr>
      </w:pPr>
      <w:r w:rsidRPr="0042478B">
        <w:rPr>
          <w:rFonts w:ascii="Times New Roman" w:hAnsi="Times New Roman" w:cs="Times New Roman"/>
          <w:sz w:val="24"/>
          <w:szCs w:val="24"/>
        </w:rPr>
        <w:br w:type="page"/>
      </w:r>
    </w:p>
    <w:p w:rsidR="004926AA" w:rsidRPr="0042478B" w:rsidRDefault="0042478B" w:rsidP="00492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rPr>
      </w:pPr>
      <w:r w:rsidRPr="0042478B">
        <w:rPr>
          <w:rFonts w:ascii="Times New Roman" w:hAnsi="Times New Roman" w:cs="Times New Roman"/>
          <w:sz w:val="24"/>
          <w:szCs w:val="24"/>
        </w:rPr>
        <w:lastRenderedPageBreak/>
        <w:t>П</w:t>
      </w:r>
      <w:r w:rsidR="004926AA" w:rsidRPr="0042478B">
        <w:rPr>
          <w:rFonts w:ascii="Times New Roman" w:hAnsi="Times New Roman" w:cs="Times New Roman"/>
          <w:sz w:val="24"/>
          <w:szCs w:val="24"/>
        </w:rPr>
        <w:t>рактическая работа № 2</w:t>
      </w:r>
    </w:p>
    <w:p w:rsidR="004926AA" w:rsidRPr="0042478B" w:rsidRDefault="004926AA" w:rsidP="004926AA">
      <w:pPr>
        <w:keepNext/>
        <w:keepLines/>
        <w:spacing w:after="0" w:line="360" w:lineRule="auto"/>
        <w:ind w:left="980" w:right="720"/>
        <w:rPr>
          <w:rFonts w:ascii="Times New Roman" w:hAnsi="Times New Roman" w:cs="Times New Roman"/>
          <w:sz w:val="24"/>
          <w:szCs w:val="24"/>
        </w:rPr>
      </w:pPr>
      <w:r w:rsidRPr="0042478B">
        <w:rPr>
          <w:rStyle w:val="42"/>
          <w:rFonts w:ascii="Times New Roman" w:hAnsi="Times New Roman" w:cs="Times New Roman"/>
          <w:sz w:val="24"/>
          <w:szCs w:val="24"/>
        </w:rPr>
        <w:t>ИЗМЕРЕНИЕ РАЗМЕРОВ ДЕТАЛЕЙ ШТАНГЕНЦИРКУЛЕМ</w:t>
      </w:r>
      <w:bookmarkEnd w:id="1"/>
    </w:p>
    <w:p w:rsidR="004926AA" w:rsidRPr="0042478B" w:rsidRDefault="004926AA" w:rsidP="004926AA">
      <w:pPr>
        <w:pStyle w:val="11"/>
        <w:shd w:val="clear" w:color="auto" w:fill="auto"/>
        <w:spacing w:after="0" w:line="360" w:lineRule="auto"/>
        <w:ind w:left="20" w:right="20" w:firstLine="300"/>
        <w:jc w:val="both"/>
        <w:rPr>
          <w:sz w:val="24"/>
          <w:szCs w:val="24"/>
        </w:rPr>
      </w:pPr>
      <w:r w:rsidRPr="0042478B">
        <w:rPr>
          <w:rStyle w:val="af3"/>
          <w:i w:val="0"/>
          <w:sz w:val="24"/>
          <w:szCs w:val="24"/>
        </w:rPr>
        <w:t>Цель работы:</w:t>
      </w:r>
      <w:r w:rsidRPr="0042478B">
        <w:rPr>
          <w:sz w:val="24"/>
          <w:szCs w:val="24"/>
        </w:rPr>
        <w:t xml:space="preserve"> освоение приемов применения штангенциркуля для определения размеров деталей и проверка соответствия этих размеров заданным на эскизе ил</w:t>
      </w:r>
      <w:r w:rsidR="00537310">
        <w:rPr>
          <w:sz w:val="24"/>
          <w:szCs w:val="24"/>
        </w:rPr>
        <w:t>и чертеже, т.е. определение год</w:t>
      </w:r>
      <w:r w:rsidRPr="0042478B">
        <w:rPr>
          <w:sz w:val="24"/>
          <w:szCs w:val="24"/>
        </w:rPr>
        <w:t>ности контролируемых деталей.</w:t>
      </w:r>
    </w:p>
    <w:p w:rsidR="004926AA" w:rsidRPr="0042478B" w:rsidRDefault="004926AA" w:rsidP="004926AA">
      <w:pPr>
        <w:pStyle w:val="11"/>
        <w:shd w:val="clear" w:color="auto" w:fill="auto"/>
        <w:spacing w:after="0" w:line="360" w:lineRule="auto"/>
        <w:ind w:left="20" w:right="20" w:firstLine="300"/>
        <w:jc w:val="both"/>
        <w:rPr>
          <w:sz w:val="24"/>
          <w:szCs w:val="24"/>
        </w:rPr>
      </w:pPr>
      <w:r w:rsidRPr="0042478B">
        <w:rPr>
          <w:rStyle w:val="af3"/>
          <w:i w:val="0"/>
          <w:sz w:val="24"/>
          <w:szCs w:val="24"/>
        </w:rPr>
        <w:t>Задание:</w:t>
      </w:r>
      <w:r w:rsidRPr="0042478B">
        <w:rPr>
          <w:sz w:val="24"/>
          <w:szCs w:val="24"/>
        </w:rPr>
        <w:t xml:space="preserve"> изучить конструкцию штангенциркуля, рассмотреть порядок отсчета показаний и определить результаты измерений по шкалам его штанги и нониуса,</w:t>
      </w:r>
      <w:r w:rsidR="00537310">
        <w:rPr>
          <w:sz w:val="24"/>
          <w:szCs w:val="24"/>
        </w:rPr>
        <w:t xml:space="preserve"> освоить приемы измерения разме</w:t>
      </w:r>
      <w:r w:rsidRPr="0042478B">
        <w:rPr>
          <w:sz w:val="24"/>
          <w:szCs w:val="24"/>
        </w:rPr>
        <w:t>ров деталей разных форм.</w:t>
      </w:r>
    </w:p>
    <w:p w:rsidR="004926AA" w:rsidRPr="0042478B" w:rsidRDefault="004926AA" w:rsidP="004926AA">
      <w:pPr>
        <w:pStyle w:val="11"/>
        <w:shd w:val="clear" w:color="auto" w:fill="auto"/>
        <w:spacing w:after="0" w:line="360" w:lineRule="auto"/>
        <w:ind w:left="20" w:right="20" w:firstLine="300"/>
        <w:jc w:val="both"/>
        <w:rPr>
          <w:sz w:val="24"/>
          <w:szCs w:val="24"/>
        </w:rPr>
      </w:pPr>
      <w:r w:rsidRPr="0042478B">
        <w:rPr>
          <w:sz w:val="24"/>
          <w:szCs w:val="24"/>
        </w:rPr>
        <w:t>Провести измерения на контролируемой детали и оценить ее годность.</w:t>
      </w:r>
    </w:p>
    <w:p w:rsidR="004926AA" w:rsidRPr="0042478B" w:rsidRDefault="004926AA" w:rsidP="004926AA">
      <w:pPr>
        <w:pStyle w:val="11"/>
        <w:shd w:val="clear" w:color="auto" w:fill="auto"/>
        <w:spacing w:after="0" w:line="360" w:lineRule="auto"/>
        <w:ind w:left="20" w:firstLine="300"/>
        <w:jc w:val="both"/>
        <w:rPr>
          <w:sz w:val="24"/>
          <w:szCs w:val="24"/>
        </w:rPr>
      </w:pPr>
      <w:r w:rsidRPr="0042478B">
        <w:rPr>
          <w:sz w:val="24"/>
          <w:szCs w:val="24"/>
        </w:rPr>
        <w:t>Выполнить отчет в письменном виде.</w:t>
      </w:r>
    </w:p>
    <w:p w:rsidR="004926AA" w:rsidRPr="0042478B" w:rsidRDefault="004926AA" w:rsidP="004926AA">
      <w:pPr>
        <w:pStyle w:val="11"/>
        <w:shd w:val="clear" w:color="auto" w:fill="auto"/>
        <w:spacing w:after="0" w:line="360" w:lineRule="auto"/>
        <w:ind w:left="20" w:right="20" w:firstLine="300"/>
        <w:jc w:val="both"/>
        <w:rPr>
          <w:sz w:val="24"/>
          <w:szCs w:val="24"/>
        </w:rPr>
      </w:pPr>
      <w:r w:rsidRPr="0042478B">
        <w:rPr>
          <w:rStyle w:val="af3"/>
          <w:i w:val="0"/>
          <w:sz w:val="24"/>
          <w:szCs w:val="24"/>
        </w:rPr>
        <w:t>Материальное оснащение:</w:t>
      </w:r>
      <w:r w:rsidR="00537310">
        <w:rPr>
          <w:sz w:val="24"/>
          <w:szCs w:val="24"/>
        </w:rPr>
        <w:t xml:space="preserve"> макет штангенциркуля, штанген</w:t>
      </w:r>
      <w:r w:rsidRPr="0042478B">
        <w:rPr>
          <w:sz w:val="24"/>
          <w:szCs w:val="24"/>
        </w:rPr>
        <w:t>циркули ШЦ-Ы25—0,1 (ГОСТ 166—89), ШЦ-П-250—630-0,05 (ГОСТ 166—89), ШЦ-Ш-0—500-0</w:t>
      </w:r>
      <w:r w:rsidR="0042478B" w:rsidRPr="0042478B">
        <w:rPr>
          <w:sz w:val="24"/>
          <w:szCs w:val="24"/>
        </w:rPr>
        <w:t>,05 (ГОСТ 166—89), детали, эски</w:t>
      </w:r>
      <w:r w:rsidRPr="0042478B">
        <w:rPr>
          <w:sz w:val="24"/>
          <w:szCs w:val="24"/>
        </w:rPr>
        <w:t>зы или чертежи деталей.</w:t>
      </w:r>
    </w:p>
    <w:p w:rsidR="004926AA" w:rsidRPr="0042478B" w:rsidRDefault="004926AA" w:rsidP="00537310">
      <w:pPr>
        <w:keepNext/>
        <w:keepLines/>
        <w:spacing w:after="0" w:line="360" w:lineRule="auto"/>
        <w:ind w:left="980"/>
        <w:jc w:val="center"/>
        <w:rPr>
          <w:rFonts w:ascii="Times New Roman" w:hAnsi="Times New Roman" w:cs="Times New Roman"/>
          <w:sz w:val="24"/>
          <w:szCs w:val="24"/>
        </w:rPr>
      </w:pPr>
      <w:bookmarkStart w:id="2" w:name="bookmark8"/>
      <w:r w:rsidRPr="0042478B">
        <w:rPr>
          <w:rStyle w:val="54"/>
          <w:rFonts w:ascii="Times New Roman" w:eastAsiaTheme="minorEastAsia" w:hAnsi="Times New Roman" w:cs="Times New Roman"/>
          <w:sz w:val="24"/>
          <w:szCs w:val="24"/>
        </w:rPr>
        <w:t>ПОРЯДОК ПРОВЕДЕНИЯ РАБОТЫ</w:t>
      </w:r>
      <w:bookmarkEnd w:id="2"/>
    </w:p>
    <w:p w:rsidR="004926AA" w:rsidRPr="0042478B" w:rsidRDefault="004926AA" w:rsidP="004926AA">
      <w:pPr>
        <w:pStyle w:val="11"/>
        <w:numPr>
          <w:ilvl w:val="0"/>
          <w:numId w:val="44"/>
        </w:numPr>
        <w:shd w:val="clear" w:color="auto" w:fill="auto"/>
        <w:spacing w:after="0" w:line="360" w:lineRule="auto"/>
        <w:ind w:left="300" w:right="20" w:hanging="300"/>
        <w:jc w:val="both"/>
        <w:rPr>
          <w:sz w:val="24"/>
          <w:szCs w:val="24"/>
        </w:rPr>
      </w:pPr>
      <w:r w:rsidRPr="0042478B">
        <w:rPr>
          <w:sz w:val="24"/>
          <w:szCs w:val="24"/>
        </w:rPr>
        <w:t xml:space="preserve"> Ознакомиться с правилами</w:t>
      </w:r>
      <w:r w:rsidR="00537310">
        <w:rPr>
          <w:sz w:val="24"/>
          <w:szCs w:val="24"/>
        </w:rPr>
        <w:t xml:space="preserve"> безопасности при выполнении ра</w:t>
      </w:r>
      <w:r w:rsidRPr="0042478B">
        <w:rPr>
          <w:sz w:val="24"/>
          <w:szCs w:val="24"/>
        </w:rPr>
        <w:t>боты.</w:t>
      </w:r>
    </w:p>
    <w:p w:rsidR="004926AA" w:rsidRPr="0042478B" w:rsidRDefault="004926AA" w:rsidP="004926AA">
      <w:pPr>
        <w:pStyle w:val="11"/>
        <w:numPr>
          <w:ilvl w:val="0"/>
          <w:numId w:val="44"/>
        </w:numPr>
        <w:shd w:val="clear" w:color="auto" w:fill="auto"/>
        <w:spacing w:after="0" w:line="360" w:lineRule="auto"/>
        <w:ind w:left="300" w:right="20" w:hanging="300"/>
        <w:jc w:val="both"/>
        <w:rPr>
          <w:sz w:val="24"/>
          <w:szCs w:val="24"/>
        </w:rPr>
      </w:pPr>
      <w:r w:rsidRPr="0042478B">
        <w:rPr>
          <w:sz w:val="24"/>
          <w:szCs w:val="24"/>
        </w:rPr>
        <w:t xml:space="preserve"> Повторить названия элементов штангенциркуля, используя макет штангенциркуля, средст</w:t>
      </w:r>
      <w:r w:rsidR="0042478B" w:rsidRPr="0042478B">
        <w:rPr>
          <w:sz w:val="24"/>
          <w:szCs w:val="24"/>
        </w:rPr>
        <w:t>ва измерения (штангенциркуль ШЩ</w:t>
      </w:r>
      <w:r w:rsidRPr="0042478B">
        <w:rPr>
          <w:sz w:val="24"/>
          <w:szCs w:val="24"/>
        </w:rPr>
        <w:t xml:space="preserve"> -125-0,1) и учебник по предмету «Допуски и технические измерения».</w:t>
      </w:r>
    </w:p>
    <w:p w:rsidR="004926AA" w:rsidRPr="0042478B" w:rsidRDefault="004926AA" w:rsidP="004926AA">
      <w:pPr>
        <w:pStyle w:val="11"/>
        <w:numPr>
          <w:ilvl w:val="0"/>
          <w:numId w:val="44"/>
        </w:numPr>
        <w:shd w:val="clear" w:color="auto" w:fill="auto"/>
        <w:spacing w:after="0" w:line="360" w:lineRule="auto"/>
        <w:ind w:left="300" w:hanging="300"/>
        <w:jc w:val="both"/>
        <w:rPr>
          <w:sz w:val="24"/>
          <w:szCs w:val="24"/>
        </w:rPr>
      </w:pPr>
      <w:r w:rsidRPr="0042478B">
        <w:rPr>
          <w:sz w:val="24"/>
          <w:szCs w:val="24"/>
        </w:rPr>
        <w:t xml:space="preserve"> Рассмотреть порядок отсчета показаний штангенциркуля.</w:t>
      </w:r>
    </w:p>
    <w:p w:rsidR="004926AA" w:rsidRPr="0042478B" w:rsidRDefault="004926AA" w:rsidP="004926AA">
      <w:pPr>
        <w:pStyle w:val="11"/>
        <w:numPr>
          <w:ilvl w:val="0"/>
          <w:numId w:val="44"/>
        </w:numPr>
        <w:shd w:val="clear" w:color="auto" w:fill="auto"/>
        <w:spacing w:after="0" w:line="360" w:lineRule="auto"/>
        <w:ind w:left="300" w:right="20" w:hanging="300"/>
        <w:jc w:val="both"/>
        <w:rPr>
          <w:sz w:val="24"/>
          <w:szCs w:val="24"/>
        </w:rPr>
      </w:pPr>
      <w:r w:rsidRPr="0042478B">
        <w:rPr>
          <w:sz w:val="24"/>
          <w:szCs w:val="24"/>
        </w:rPr>
        <w:t xml:space="preserve"> Определить годность выданного инструмента для проведения контроля размеров изделия.</w:t>
      </w:r>
    </w:p>
    <w:p w:rsidR="004926AA" w:rsidRPr="0042478B" w:rsidRDefault="004926AA" w:rsidP="00DA6A80">
      <w:pPr>
        <w:pStyle w:val="11"/>
        <w:numPr>
          <w:ilvl w:val="0"/>
          <w:numId w:val="44"/>
        </w:numPr>
        <w:shd w:val="clear" w:color="auto" w:fill="auto"/>
        <w:spacing w:after="0" w:line="360" w:lineRule="auto"/>
        <w:ind w:left="320" w:right="20" w:hanging="300"/>
        <w:jc w:val="both"/>
        <w:rPr>
          <w:sz w:val="24"/>
          <w:szCs w:val="24"/>
        </w:rPr>
      </w:pPr>
      <w:r w:rsidRPr="0042478B">
        <w:rPr>
          <w:sz w:val="24"/>
          <w:szCs w:val="24"/>
        </w:rPr>
        <w:t xml:space="preserve"> Изучить чертеж или эскиз детали.</w:t>
      </w:r>
    </w:p>
    <w:p w:rsidR="004926AA" w:rsidRPr="0042478B" w:rsidRDefault="004926AA" w:rsidP="004926AA">
      <w:pPr>
        <w:pStyle w:val="11"/>
        <w:numPr>
          <w:ilvl w:val="0"/>
          <w:numId w:val="44"/>
        </w:numPr>
        <w:shd w:val="clear" w:color="auto" w:fill="auto"/>
        <w:spacing w:after="0" w:line="360" w:lineRule="auto"/>
        <w:ind w:left="320" w:right="20" w:hanging="300"/>
        <w:jc w:val="both"/>
        <w:rPr>
          <w:sz w:val="24"/>
          <w:szCs w:val="24"/>
        </w:rPr>
      </w:pPr>
      <w:r w:rsidRPr="0042478B">
        <w:rPr>
          <w:sz w:val="24"/>
          <w:szCs w:val="24"/>
        </w:rPr>
        <w:t xml:space="preserve"> Выполнить измерения размеров имеющейся детали и записать результаты измерений.</w:t>
      </w:r>
    </w:p>
    <w:p w:rsidR="004926AA" w:rsidRPr="0042478B" w:rsidRDefault="004926AA" w:rsidP="004926AA">
      <w:pPr>
        <w:pStyle w:val="11"/>
        <w:numPr>
          <w:ilvl w:val="0"/>
          <w:numId w:val="44"/>
        </w:numPr>
        <w:shd w:val="clear" w:color="auto" w:fill="auto"/>
        <w:spacing w:after="0" w:line="360" w:lineRule="auto"/>
        <w:ind w:left="320" w:hanging="300"/>
        <w:rPr>
          <w:sz w:val="24"/>
          <w:szCs w:val="24"/>
        </w:rPr>
      </w:pPr>
      <w:r w:rsidRPr="0042478B">
        <w:rPr>
          <w:sz w:val="24"/>
          <w:szCs w:val="24"/>
        </w:rPr>
        <w:t xml:space="preserve"> Оценить годность контролируемой детали.</w:t>
      </w:r>
    </w:p>
    <w:p w:rsidR="004926AA" w:rsidRPr="0042478B" w:rsidRDefault="004926AA" w:rsidP="004926AA">
      <w:pPr>
        <w:pStyle w:val="11"/>
        <w:numPr>
          <w:ilvl w:val="0"/>
          <w:numId w:val="44"/>
        </w:numPr>
        <w:shd w:val="clear" w:color="auto" w:fill="auto"/>
        <w:spacing w:after="0" w:line="360" w:lineRule="auto"/>
        <w:ind w:left="320" w:hanging="300"/>
        <w:rPr>
          <w:sz w:val="24"/>
          <w:szCs w:val="24"/>
        </w:rPr>
      </w:pPr>
      <w:r w:rsidRPr="0042478B">
        <w:rPr>
          <w:sz w:val="24"/>
          <w:szCs w:val="24"/>
        </w:rPr>
        <w:t xml:space="preserve"> Составить отчет.</w:t>
      </w:r>
    </w:p>
    <w:p w:rsidR="004926AA" w:rsidRPr="0042478B" w:rsidRDefault="004926AA" w:rsidP="004926AA">
      <w:pPr>
        <w:keepNext/>
        <w:keepLines/>
        <w:spacing w:after="0" w:line="360" w:lineRule="auto"/>
        <w:ind w:left="980"/>
        <w:rPr>
          <w:rFonts w:ascii="Times New Roman" w:hAnsi="Times New Roman" w:cs="Times New Roman"/>
          <w:sz w:val="24"/>
          <w:szCs w:val="24"/>
        </w:rPr>
      </w:pPr>
      <w:bookmarkStart w:id="3" w:name="bookmark9"/>
      <w:r w:rsidRPr="0042478B">
        <w:rPr>
          <w:rStyle w:val="54"/>
          <w:rFonts w:ascii="Times New Roman" w:eastAsiaTheme="minorEastAsia" w:hAnsi="Times New Roman" w:cs="Times New Roman"/>
          <w:sz w:val="24"/>
          <w:szCs w:val="24"/>
        </w:rPr>
        <w:t>СРЕДСТВО ИЗМЕРЕНИЯ</w:t>
      </w:r>
      <w:bookmarkEnd w:id="3"/>
    </w:p>
    <w:p w:rsidR="004926AA" w:rsidRPr="0042478B" w:rsidRDefault="00DA6A80" w:rsidP="00DA6A80">
      <w:pPr>
        <w:pStyle w:val="11"/>
        <w:shd w:val="clear" w:color="auto" w:fill="auto"/>
        <w:spacing w:after="0" w:line="360" w:lineRule="auto"/>
        <w:ind w:left="20" w:right="20" w:firstLine="300"/>
        <w:rPr>
          <w:sz w:val="24"/>
          <w:szCs w:val="24"/>
        </w:rPr>
      </w:pPr>
      <w:r>
        <w:rPr>
          <w:sz w:val="24"/>
          <w:szCs w:val="24"/>
        </w:rPr>
        <w:t xml:space="preserve">В </w:t>
      </w:r>
      <w:r w:rsidR="004926AA" w:rsidRPr="0042478B">
        <w:rPr>
          <w:sz w:val="24"/>
          <w:szCs w:val="24"/>
        </w:rPr>
        <w:t>практической работе № 1 для контроля размеров детали используется штанген</w:t>
      </w:r>
      <w:r w:rsidR="00E55AD9">
        <w:rPr>
          <w:sz w:val="24"/>
          <w:szCs w:val="24"/>
        </w:rPr>
        <w:t>циркуль ШЦ-Ы25-0Д (рис. 1), диа</w:t>
      </w:r>
      <w:r w:rsidR="004926AA" w:rsidRPr="0042478B">
        <w:rPr>
          <w:sz w:val="24"/>
          <w:szCs w:val="24"/>
        </w:rPr>
        <w:t>пазон измерения которого от 0 до 125 мм. Штангенциркуль сос</w:t>
      </w:r>
      <w:r>
        <w:rPr>
          <w:sz w:val="24"/>
          <w:szCs w:val="24"/>
        </w:rPr>
        <w:t>то</w:t>
      </w:r>
      <w:r w:rsidR="004926AA" w:rsidRPr="0042478B">
        <w:rPr>
          <w:sz w:val="24"/>
          <w:szCs w:val="24"/>
        </w:rPr>
        <w:t xml:space="preserve">ит из штанги 5, на которой нанесена шкала с ценой деления 1 м. По штанге передвигается рамка </w:t>
      </w:r>
      <w:r w:rsidR="004926AA" w:rsidRPr="0042478B">
        <w:rPr>
          <w:rStyle w:val="af3"/>
          <w:i w:val="0"/>
          <w:sz w:val="24"/>
          <w:szCs w:val="24"/>
        </w:rPr>
        <w:t>3</w:t>
      </w:r>
      <w:r w:rsidR="004926AA" w:rsidRPr="0042478B">
        <w:rPr>
          <w:sz w:val="24"/>
          <w:szCs w:val="24"/>
        </w:rPr>
        <w:t xml:space="preserve"> со вспомогательной шкалой </w:t>
      </w:r>
      <w:r w:rsidR="004926AA" w:rsidRPr="0042478B">
        <w:rPr>
          <w:rStyle w:val="af3"/>
          <w:i w:val="0"/>
          <w:sz w:val="24"/>
          <w:szCs w:val="24"/>
        </w:rPr>
        <w:t>7</w:t>
      </w:r>
      <w:r>
        <w:rPr>
          <w:sz w:val="24"/>
          <w:szCs w:val="24"/>
        </w:rPr>
        <w:t xml:space="preserve"> нони</w:t>
      </w:r>
      <w:r w:rsidR="004926AA" w:rsidRPr="0042478B">
        <w:rPr>
          <w:sz w:val="24"/>
          <w:szCs w:val="24"/>
        </w:rPr>
        <w:t xml:space="preserve">уса, которая позволяет отсчитывать доли деления шкалы штанги. Цена деления шкалы нониуса </w:t>
      </w:r>
      <w:r w:rsidR="00E55AD9">
        <w:rPr>
          <w:sz w:val="24"/>
          <w:szCs w:val="24"/>
        </w:rPr>
        <w:t>у рассматриваемого штангенцирку</w:t>
      </w:r>
      <w:r w:rsidR="004926AA" w:rsidRPr="0042478B">
        <w:rPr>
          <w:sz w:val="24"/>
          <w:szCs w:val="24"/>
        </w:rPr>
        <w:t xml:space="preserve">ля 0,1 мм. Штангенциркуль снабжен губками </w:t>
      </w:r>
      <w:r w:rsidR="004926AA" w:rsidRPr="0042478B">
        <w:rPr>
          <w:rStyle w:val="af3"/>
          <w:i w:val="0"/>
          <w:sz w:val="24"/>
          <w:szCs w:val="24"/>
        </w:rPr>
        <w:t>8</w:t>
      </w:r>
      <w:r>
        <w:rPr>
          <w:sz w:val="24"/>
          <w:szCs w:val="24"/>
        </w:rPr>
        <w:t xml:space="preserve"> для наружных из</w:t>
      </w:r>
      <w:r w:rsidR="004926AA" w:rsidRPr="0042478B">
        <w:rPr>
          <w:sz w:val="24"/>
          <w:szCs w:val="24"/>
        </w:rPr>
        <w:t xml:space="preserve">мерений и </w:t>
      </w:r>
      <w:r w:rsidR="004926AA" w:rsidRPr="0042478B">
        <w:rPr>
          <w:rStyle w:val="af3"/>
          <w:i w:val="0"/>
          <w:sz w:val="24"/>
          <w:szCs w:val="24"/>
        </w:rPr>
        <w:t>1</w:t>
      </w:r>
      <w:r w:rsidR="004926AA" w:rsidRPr="0042478B">
        <w:rPr>
          <w:sz w:val="24"/>
          <w:szCs w:val="24"/>
        </w:rPr>
        <w:t xml:space="preserve"> для внутренних </w:t>
      </w:r>
      <w:r>
        <w:rPr>
          <w:sz w:val="24"/>
          <w:szCs w:val="24"/>
        </w:rPr>
        <w:t>измерений, а также зажимным вин</w:t>
      </w:r>
      <w:r w:rsidR="004926AA" w:rsidRPr="0042478B">
        <w:rPr>
          <w:sz w:val="24"/>
          <w:szCs w:val="24"/>
        </w:rPr>
        <w:t xml:space="preserve">том 2. К рамке </w:t>
      </w:r>
      <w:r w:rsidR="004926AA" w:rsidRPr="0042478B">
        <w:rPr>
          <w:rStyle w:val="af3"/>
          <w:i w:val="0"/>
          <w:sz w:val="24"/>
          <w:szCs w:val="24"/>
        </w:rPr>
        <w:t>3</w:t>
      </w:r>
      <w:r w:rsidR="004926AA" w:rsidRPr="0042478B">
        <w:rPr>
          <w:sz w:val="24"/>
          <w:szCs w:val="24"/>
        </w:rPr>
        <w:t xml:space="preserve"> нониуса прикреплена линейка </w:t>
      </w:r>
      <w:r w:rsidR="004926AA" w:rsidRPr="0042478B">
        <w:rPr>
          <w:rStyle w:val="af3"/>
          <w:i w:val="0"/>
          <w:sz w:val="24"/>
          <w:szCs w:val="24"/>
        </w:rPr>
        <w:t>6</w:t>
      </w:r>
      <w:r w:rsidR="004926AA" w:rsidRPr="0042478B">
        <w:rPr>
          <w:sz w:val="24"/>
          <w:szCs w:val="24"/>
        </w:rPr>
        <w:t xml:space="preserve"> глубиномера и плоская пружина 4.</w:t>
      </w:r>
    </w:p>
    <w:p w:rsidR="00DA6A80" w:rsidRDefault="004926AA" w:rsidP="00DA6A80">
      <w:pPr>
        <w:pStyle w:val="11"/>
        <w:shd w:val="clear" w:color="auto" w:fill="auto"/>
        <w:spacing w:after="0" w:line="360" w:lineRule="auto"/>
        <w:ind w:left="20" w:right="20" w:firstLine="300"/>
        <w:rPr>
          <w:sz w:val="24"/>
          <w:szCs w:val="24"/>
        </w:rPr>
      </w:pPr>
      <w:r w:rsidRPr="0042478B">
        <w:rPr>
          <w:sz w:val="24"/>
          <w:szCs w:val="24"/>
        </w:rPr>
        <w:t>При измерении определяют</w:t>
      </w:r>
      <w:r w:rsidR="00E55AD9">
        <w:rPr>
          <w:sz w:val="24"/>
          <w:szCs w:val="24"/>
        </w:rPr>
        <w:t xml:space="preserve"> целое число миллиметров контро</w:t>
      </w:r>
      <w:r w:rsidRPr="0042478B">
        <w:rPr>
          <w:sz w:val="24"/>
          <w:szCs w:val="24"/>
        </w:rPr>
        <w:t>лируемого размера по шкале штанги, для чего отсчитывают на ней штрих, ближайший меньший к нулевому штриху нониуса. Этот штрих, указывающий на целое число миллиметров контролируемо</w:t>
      </w:r>
      <w:r w:rsidRPr="0042478B">
        <w:rPr>
          <w:sz w:val="24"/>
          <w:szCs w:val="24"/>
        </w:rPr>
        <w:softHyphen/>
        <w:t>го размера детали, необходимо запомнить и далее, если требуется, определить десятые доли милли</w:t>
      </w:r>
      <w:r w:rsidR="00E55AD9">
        <w:rPr>
          <w:sz w:val="24"/>
          <w:szCs w:val="24"/>
        </w:rPr>
        <w:t>метра по шкале нониуса. Для это</w:t>
      </w:r>
      <w:r w:rsidRPr="0042478B">
        <w:rPr>
          <w:sz w:val="24"/>
          <w:szCs w:val="24"/>
        </w:rPr>
        <w:t>го отсчитывают на шкале нон</w:t>
      </w:r>
      <w:r w:rsidR="00E55AD9">
        <w:rPr>
          <w:sz w:val="24"/>
          <w:szCs w:val="24"/>
        </w:rPr>
        <w:t>иуса штрих, совпадающий со штри</w:t>
      </w:r>
      <w:r w:rsidRPr="0042478B">
        <w:rPr>
          <w:sz w:val="24"/>
          <w:szCs w:val="24"/>
        </w:rPr>
        <w:t xml:space="preserve">хом </w:t>
      </w:r>
      <w:r w:rsidRPr="0042478B">
        <w:rPr>
          <w:sz w:val="24"/>
          <w:szCs w:val="24"/>
        </w:rPr>
        <w:lastRenderedPageBreak/>
        <w:t>штанги, запоминают число делений от его нулевого штриха и умножают на цену деления шкалы нониуса. Результат измерения вычисляют, суммируя целое число миллиметров и десятые доли миллиметра.</w:t>
      </w:r>
      <w:r w:rsidR="00DA6A80">
        <w:rPr>
          <w:sz w:val="24"/>
          <w:szCs w:val="24"/>
        </w:rPr>
        <w:t xml:space="preserve"> </w:t>
      </w:r>
    </w:p>
    <w:p w:rsidR="004926AA" w:rsidRPr="0042478B" w:rsidRDefault="004926AA" w:rsidP="00DA6A80">
      <w:pPr>
        <w:pStyle w:val="11"/>
        <w:shd w:val="clear" w:color="auto" w:fill="auto"/>
        <w:spacing w:after="0" w:line="360" w:lineRule="auto"/>
        <w:ind w:left="20" w:right="20" w:firstLine="300"/>
        <w:jc w:val="center"/>
        <w:rPr>
          <w:sz w:val="24"/>
          <w:szCs w:val="24"/>
        </w:rPr>
      </w:pPr>
      <w:r w:rsidRPr="0042478B">
        <w:rPr>
          <w:sz w:val="24"/>
          <w:szCs w:val="24"/>
        </w:rPr>
        <w:t>Рис. 1.</w:t>
      </w:r>
    </w:p>
    <w:p w:rsidR="004926AA" w:rsidRPr="0042478B" w:rsidRDefault="004926AA" w:rsidP="004926AA">
      <w:pPr>
        <w:spacing w:line="360" w:lineRule="auto"/>
        <w:rPr>
          <w:rFonts w:ascii="Times New Roman" w:hAnsi="Times New Roman" w:cs="Times New Roman"/>
          <w:noProof/>
          <w:sz w:val="24"/>
          <w:szCs w:val="24"/>
        </w:rPr>
      </w:pPr>
    </w:p>
    <w:p w:rsidR="004926AA" w:rsidRPr="0042478B" w:rsidRDefault="004926AA" w:rsidP="004926AA">
      <w:pPr>
        <w:spacing w:line="360" w:lineRule="auto"/>
        <w:rPr>
          <w:rFonts w:ascii="Times New Roman" w:hAnsi="Times New Roman" w:cs="Times New Roman"/>
          <w:sz w:val="24"/>
          <w:szCs w:val="24"/>
        </w:rPr>
        <w:sectPr w:rsidR="004926AA" w:rsidRPr="0042478B" w:rsidSect="00092C07">
          <w:footerReference w:type="even" r:id="rId36"/>
          <w:footerReference w:type="default" r:id="rId37"/>
          <w:type w:val="continuous"/>
          <w:pgSz w:w="11907" w:h="16839" w:code="9"/>
          <w:pgMar w:top="567" w:right="567" w:bottom="567" w:left="1418" w:header="0" w:footer="3" w:gutter="0"/>
          <w:cols w:space="720"/>
          <w:noEndnote/>
          <w:titlePg/>
          <w:docGrid w:linePitch="360"/>
        </w:sectPr>
      </w:pPr>
      <w:r w:rsidRPr="0042478B">
        <w:rPr>
          <w:rFonts w:ascii="Times New Roman" w:hAnsi="Times New Roman" w:cs="Times New Roman"/>
          <w:noProof/>
          <w:sz w:val="24"/>
          <w:szCs w:val="24"/>
        </w:rPr>
        <w:drawing>
          <wp:inline distT="0" distB="0" distL="0" distR="0" wp14:anchorId="317C5FFE" wp14:editId="0B7B5297">
            <wp:extent cx="6267450" cy="206290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606" t="36659" r="26224" b="38586"/>
                    <a:stretch/>
                  </pic:blipFill>
                  <pic:spPr bwMode="auto">
                    <a:xfrm>
                      <a:off x="0" y="0"/>
                      <a:ext cx="6290992" cy="2070653"/>
                    </a:xfrm>
                    <a:prstGeom prst="rect">
                      <a:avLst/>
                    </a:prstGeom>
                    <a:ln>
                      <a:noFill/>
                    </a:ln>
                    <a:extLst>
                      <a:ext uri="{53640926-AAD7-44D8-BBD7-CCE9431645EC}">
                        <a14:shadowObscured xmlns:a14="http://schemas.microsoft.com/office/drawing/2010/main"/>
                      </a:ext>
                    </a:extLst>
                  </pic:spPr>
                </pic:pic>
              </a:graphicData>
            </a:graphic>
          </wp:inline>
        </w:drawing>
      </w:r>
    </w:p>
    <w:p w:rsidR="004926AA" w:rsidRPr="0042478B" w:rsidRDefault="004926AA" w:rsidP="004926AA">
      <w:pPr>
        <w:framePr w:h="744" w:wrap="around" w:hAnchor="margin" w:x="-3570" w:y="7787"/>
        <w:spacing w:line="360" w:lineRule="auto"/>
        <w:jc w:val="center"/>
        <w:rPr>
          <w:rFonts w:ascii="Times New Roman" w:hAnsi="Times New Roman" w:cs="Times New Roman"/>
          <w:sz w:val="24"/>
          <w:szCs w:val="24"/>
        </w:rPr>
      </w:pPr>
    </w:p>
    <w:p w:rsidR="004926AA" w:rsidRPr="0042478B" w:rsidRDefault="004926AA" w:rsidP="00DA6A80">
      <w:pPr>
        <w:keepNext/>
        <w:keepLines/>
        <w:spacing w:after="0" w:line="360" w:lineRule="auto"/>
        <w:jc w:val="center"/>
        <w:rPr>
          <w:rFonts w:ascii="Times New Roman" w:hAnsi="Times New Roman" w:cs="Times New Roman"/>
          <w:sz w:val="24"/>
          <w:szCs w:val="24"/>
        </w:rPr>
      </w:pPr>
      <w:bookmarkStart w:id="4" w:name="bookmark10"/>
      <w:r w:rsidRPr="0042478B">
        <w:rPr>
          <w:rStyle w:val="54"/>
          <w:rFonts w:ascii="Times New Roman" w:eastAsiaTheme="minorEastAsia" w:hAnsi="Times New Roman" w:cs="Times New Roman"/>
          <w:sz w:val="24"/>
          <w:szCs w:val="24"/>
        </w:rPr>
        <w:t>ЗАМЕРЯЕМЫЕ ДЕТАЛИ</w:t>
      </w:r>
      <w:bookmarkEnd w:id="4"/>
    </w:p>
    <w:p w:rsidR="004926AA" w:rsidRPr="0042478B" w:rsidRDefault="004926AA" w:rsidP="004926AA">
      <w:pPr>
        <w:pStyle w:val="11"/>
        <w:shd w:val="clear" w:color="auto" w:fill="auto"/>
        <w:spacing w:after="0" w:line="360" w:lineRule="auto"/>
        <w:ind w:firstLine="280"/>
        <w:jc w:val="both"/>
        <w:rPr>
          <w:sz w:val="24"/>
          <w:szCs w:val="24"/>
        </w:rPr>
      </w:pPr>
      <w:r w:rsidRPr="0042478B">
        <w:rPr>
          <w:sz w:val="24"/>
          <w:szCs w:val="24"/>
        </w:rPr>
        <w:t>Детали, подлежащие изме</w:t>
      </w:r>
      <w:r w:rsidR="00EA5660">
        <w:rPr>
          <w:sz w:val="24"/>
          <w:szCs w:val="24"/>
        </w:rPr>
        <w:t>рению, могут быть разными. С ис</w:t>
      </w:r>
      <w:r w:rsidRPr="0042478B">
        <w:rPr>
          <w:sz w:val="24"/>
          <w:szCs w:val="24"/>
        </w:rPr>
        <w:t>пользованием указанного сред</w:t>
      </w:r>
      <w:r w:rsidR="00EA5660">
        <w:rPr>
          <w:sz w:val="24"/>
          <w:szCs w:val="24"/>
        </w:rPr>
        <w:t>ства измерения допускается конт</w:t>
      </w:r>
      <w:r w:rsidRPr="0042478B">
        <w:rPr>
          <w:sz w:val="24"/>
          <w:szCs w:val="24"/>
        </w:rPr>
        <w:t>роль деталей типа тел вращения</w:t>
      </w:r>
      <w:r w:rsidR="00EA5660">
        <w:rPr>
          <w:sz w:val="24"/>
          <w:szCs w:val="24"/>
        </w:rPr>
        <w:t xml:space="preserve"> или тел, ограниченных поверхно</w:t>
      </w:r>
      <w:r w:rsidRPr="0042478B">
        <w:rPr>
          <w:sz w:val="24"/>
          <w:szCs w:val="24"/>
        </w:rPr>
        <w:t>стями. Примеры таких деталей изображены на рис. 2 (эскиз де</w:t>
      </w:r>
      <w:r w:rsidRPr="0042478B">
        <w:rPr>
          <w:sz w:val="24"/>
          <w:szCs w:val="24"/>
        </w:rPr>
        <w:softHyphen/>
        <w:t>тали типа «вал») и 3 (эскиз д</w:t>
      </w:r>
      <w:r w:rsidR="00EA5660">
        <w:rPr>
          <w:sz w:val="24"/>
          <w:szCs w:val="24"/>
        </w:rPr>
        <w:t>етали, ограниченной плоскими по</w:t>
      </w:r>
      <w:r w:rsidRPr="0042478B">
        <w:rPr>
          <w:sz w:val="24"/>
          <w:szCs w:val="24"/>
        </w:rPr>
        <w:t>верхностями).</w:t>
      </w:r>
      <w:r w:rsidR="00EA5660">
        <w:rPr>
          <w:sz w:val="24"/>
          <w:szCs w:val="24"/>
        </w:rPr>
        <w:t xml:space="preserve"> </w:t>
      </w:r>
    </w:p>
    <w:p w:rsidR="004926AA" w:rsidRPr="0042478B" w:rsidRDefault="004926AA" w:rsidP="004926AA">
      <w:pPr>
        <w:pStyle w:val="11"/>
        <w:shd w:val="clear" w:color="auto" w:fill="auto"/>
        <w:spacing w:after="0" w:line="360" w:lineRule="auto"/>
        <w:ind w:firstLine="280"/>
        <w:jc w:val="both"/>
        <w:rPr>
          <w:sz w:val="24"/>
          <w:szCs w:val="24"/>
        </w:rPr>
      </w:pPr>
      <w:r w:rsidRPr="0042478B">
        <w:rPr>
          <w:sz w:val="24"/>
          <w:szCs w:val="24"/>
        </w:rPr>
        <w:t>Необходимо, чтобы требования к точности измерений могли быть проконтролированы используемым средством измерения.</w:t>
      </w:r>
      <w:r w:rsidR="00EA5660">
        <w:rPr>
          <w:sz w:val="24"/>
          <w:szCs w:val="24"/>
        </w:rPr>
        <w:t xml:space="preserve"> </w:t>
      </w:r>
    </w:p>
    <w:p w:rsidR="004926AA" w:rsidRPr="0042478B" w:rsidRDefault="00EA5660" w:rsidP="004926AA">
      <w:pPr>
        <w:pStyle w:val="11"/>
        <w:shd w:val="clear" w:color="auto" w:fill="auto"/>
        <w:spacing w:after="0" w:line="360" w:lineRule="auto"/>
        <w:ind w:firstLine="280"/>
        <w:jc w:val="center"/>
        <w:rPr>
          <w:noProof/>
          <w:sz w:val="24"/>
          <w:szCs w:val="24"/>
        </w:rPr>
      </w:pPr>
      <w:r>
        <w:rPr>
          <w:noProof/>
          <w:sz w:val="24"/>
          <w:szCs w:val="24"/>
        </w:rPr>
        <w:t xml:space="preserve">Рис. 2. </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sidR="004926AA" w:rsidRPr="0042478B">
        <w:rPr>
          <w:noProof/>
          <w:sz w:val="24"/>
          <w:szCs w:val="24"/>
        </w:rPr>
        <w:t>Рис.3.</w:t>
      </w:r>
    </w:p>
    <w:p w:rsidR="004926AA" w:rsidRPr="0042478B" w:rsidRDefault="004926AA" w:rsidP="0042478B">
      <w:pPr>
        <w:pStyle w:val="11"/>
        <w:shd w:val="clear" w:color="auto" w:fill="auto"/>
        <w:spacing w:after="0" w:line="360" w:lineRule="auto"/>
        <w:ind w:firstLine="280"/>
        <w:jc w:val="center"/>
        <w:rPr>
          <w:sz w:val="24"/>
          <w:szCs w:val="24"/>
        </w:rPr>
      </w:pPr>
      <w:r w:rsidRPr="0042478B">
        <w:rPr>
          <w:noProof/>
          <w:sz w:val="24"/>
          <w:szCs w:val="24"/>
          <w:lang w:eastAsia="ru-RU"/>
        </w:rPr>
        <w:drawing>
          <wp:inline distT="0" distB="0" distL="0" distR="0" wp14:anchorId="21C49020" wp14:editId="0CD9D88C">
            <wp:extent cx="5638430" cy="342900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3304" t="30426" r="29097" b="22821"/>
                    <a:stretch/>
                  </pic:blipFill>
                  <pic:spPr bwMode="auto">
                    <a:xfrm>
                      <a:off x="0" y="0"/>
                      <a:ext cx="5662745" cy="3443787"/>
                    </a:xfrm>
                    <a:prstGeom prst="rect">
                      <a:avLst/>
                    </a:prstGeom>
                    <a:ln>
                      <a:noFill/>
                    </a:ln>
                    <a:extLst>
                      <a:ext uri="{53640926-AAD7-44D8-BBD7-CCE9431645EC}">
                        <a14:shadowObscured xmlns:a14="http://schemas.microsoft.com/office/drawing/2010/main"/>
                      </a:ext>
                    </a:extLst>
                  </pic:spPr>
                </pic:pic>
              </a:graphicData>
            </a:graphic>
          </wp:inline>
        </w:drawing>
      </w:r>
    </w:p>
    <w:p w:rsidR="004926AA" w:rsidRPr="0042478B" w:rsidRDefault="004926AA" w:rsidP="004926AA">
      <w:pPr>
        <w:spacing w:line="360" w:lineRule="auto"/>
        <w:rPr>
          <w:rFonts w:ascii="Times New Roman" w:hAnsi="Times New Roman" w:cs="Times New Roman"/>
          <w:sz w:val="24"/>
          <w:szCs w:val="24"/>
        </w:rPr>
      </w:pPr>
      <w:r w:rsidRPr="0042478B">
        <w:rPr>
          <w:rFonts w:ascii="Times New Roman" w:hAnsi="Times New Roman" w:cs="Times New Roman"/>
          <w:noProof/>
          <w:sz w:val="24"/>
          <w:szCs w:val="24"/>
        </w:rPr>
        <w:drawing>
          <wp:inline distT="0" distB="0" distL="0" distR="0" wp14:anchorId="0D879EE0" wp14:editId="26E6C095">
            <wp:extent cx="6267450" cy="246043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4060" t="34958" r="28946" b="37075"/>
                    <a:stretch/>
                  </pic:blipFill>
                  <pic:spPr bwMode="auto">
                    <a:xfrm>
                      <a:off x="0" y="0"/>
                      <a:ext cx="6300036" cy="2473223"/>
                    </a:xfrm>
                    <a:prstGeom prst="rect">
                      <a:avLst/>
                    </a:prstGeom>
                    <a:ln>
                      <a:noFill/>
                    </a:ln>
                    <a:extLst>
                      <a:ext uri="{53640926-AAD7-44D8-BBD7-CCE9431645EC}">
                        <a14:shadowObscured xmlns:a14="http://schemas.microsoft.com/office/drawing/2010/main"/>
                      </a:ext>
                    </a:extLst>
                  </pic:spPr>
                </pic:pic>
              </a:graphicData>
            </a:graphic>
          </wp:inline>
        </w:drawing>
      </w:r>
    </w:p>
    <w:p w:rsidR="004926AA" w:rsidRPr="0042478B" w:rsidRDefault="004926AA" w:rsidP="004926AA">
      <w:pPr>
        <w:spacing w:line="360" w:lineRule="auto"/>
        <w:rPr>
          <w:rFonts w:ascii="Times New Roman" w:hAnsi="Times New Roman" w:cs="Times New Roman"/>
          <w:sz w:val="24"/>
          <w:szCs w:val="24"/>
        </w:rPr>
      </w:pPr>
      <w:r w:rsidRPr="0042478B">
        <w:rPr>
          <w:rFonts w:ascii="Times New Roman" w:hAnsi="Times New Roman" w:cs="Times New Roman"/>
          <w:noProof/>
          <w:sz w:val="24"/>
          <w:szCs w:val="24"/>
        </w:rPr>
        <w:lastRenderedPageBreak/>
        <w:drawing>
          <wp:inline distT="0" distB="0" distL="0" distR="0" wp14:anchorId="7D76D95C" wp14:editId="537D9854">
            <wp:extent cx="6263797" cy="3629025"/>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269" t="33447" r="27586" b="25170"/>
                    <a:stretch/>
                  </pic:blipFill>
                  <pic:spPr bwMode="auto">
                    <a:xfrm>
                      <a:off x="0" y="0"/>
                      <a:ext cx="6276874" cy="3636602"/>
                    </a:xfrm>
                    <a:prstGeom prst="rect">
                      <a:avLst/>
                    </a:prstGeom>
                    <a:ln>
                      <a:noFill/>
                    </a:ln>
                    <a:extLst>
                      <a:ext uri="{53640926-AAD7-44D8-BBD7-CCE9431645EC}">
                        <a14:shadowObscured xmlns:a14="http://schemas.microsoft.com/office/drawing/2010/main"/>
                      </a:ext>
                    </a:extLst>
                  </pic:spPr>
                </pic:pic>
              </a:graphicData>
            </a:graphic>
          </wp:inline>
        </w:drawing>
      </w:r>
    </w:p>
    <w:p w:rsidR="004926AA" w:rsidRPr="0042478B" w:rsidRDefault="004926AA" w:rsidP="00C955F8">
      <w:pPr>
        <w:pStyle w:val="11"/>
        <w:shd w:val="clear" w:color="auto" w:fill="auto"/>
        <w:spacing w:before="242" w:after="0" w:line="360" w:lineRule="auto"/>
        <w:ind w:left="20" w:right="20" w:firstLine="280"/>
        <w:rPr>
          <w:sz w:val="24"/>
          <w:szCs w:val="24"/>
        </w:rPr>
      </w:pPr>
      <w:r w:rsidRPr="0042478B">
        <w:rPr>
          <w:sz w:val="24"/>
          <w:szCs w:val="24"/>
        </w:rPr>
        <w:t xml:space="preserve">При изучении эскиза детали, </w:t>
      </w:r>
      <w:r w:rsidR="002B2EB8">
        <w:rPr>
          <w:sz w:val="24"/>
          <w:szCs w:val="24"/>
        </w:rPr>
        <w:t>предполагаемой к измерению, не</w:t>
      </w:r>
      <w:r w:rsidRPr="0042478B">
        <w:rPr>
          <w:sz w:val="24"/>
          <w:szCs w:val="24"/>
        </w:rPr>
        <w:t>обходимо определить допуск на размеры, указанные на эскизе, и провести расчет наибольши</w:t>
      </w:r>
      <w:r w:rsidR="00EA5660">
        <w:rPr>
          <w:sz w:val="24"/>
          <w:szCs w:val="24"/>
        </w:rPr>
        <w:t>х и наименьших предельных разме</w:t>
      </w:r>
      <w:r w:rsidRPr="0042478B">
        <w:rPr>
          <w:sz w:val="24"/>
          <w:szCs w:val="24"/>
        </w:rPr>
        <w:t>ров. Все результаты представить в виде таблицы. Например, для детали типа «вал», приведенной на рис. 2, — это данные табл. 1.1, а для детали, ограниченной пло</w:t>
      </w:r>
      <w:r w:rsidR="002B2EB8">
        <w:rPr>
          <w:sz w:val="24"/>
          <w:szCs w:val="24"/>
        </w:rPr>
        <w:t>скими поверхностями, как изобра</w:t>
      </w:r>
      <w:r w:rsidRPr="0042478B">
        <w:rPr>
          <w:sz w:val="24"/>
          <w:szCs w:val="24"/>
        </w:rPr>
        <w:t>жено на рис. 3, — табл. 1.2.</w:t>
      </w:r>
    </w:p>
    <w:p w:rsidR="004926AA" w:rsidRPr="0042478B" w:rsidRDefault="004926AA" w:rsidP="00C955F8">
      <w:pPr>
        <w:pStyle w:val="11"/>
        <w:shd w:val="clear" w:color="auto" w:fill="auto"/>
        <w:spacing w:after="0" w:line="360" w:lineRule="auto"/>
        <w:ind w:left="20" w:right="20" w:firstLine="280"/>
        <w:rPr>
          <w:sz w:val="24"/>
          <w:szCs w:val="24"/>
        </w:rPr>
      </w:pPr>
      <w:r w:rsidRPr="0042478B">
        <w:rPr>
          <w:sz w:val="24"/>
          <w:szCs w:val="24"/>
        </w:rPr>
        <w:t>Остальные размеры детали сво</w:t>
      </w:r>
      <w:r w:rsidR="002B2EB8">
        <w:rPr>
          <w:sz w:val="24"/>
          <w:szCs w:val="24"/>
        </w:rPr>
        <w:t>бодные, т. е. могут иметь доста</w:t>
      </w:r>
      <w:r w:rsidRPr="0042478B">
        <w:rPr>
          <w:sz w:val="24"/>
          <w:szCs w:val="24"/>
        </w:rPr>
        <w:t>точно большую величину допуска, определяемую по специальным таблицам, и контролю не подлежат.</w:t>
      </w:r>
    </w:p>
    <w:p w:rsidR="004926AA" w:rsidRPr="0042478B" w:rsidRDefault="004926AA" w:rsidP="004926AA">
      <w:pPr>
        <w:keepNext/>
        <w:keepLines/>
        <w:spacing w:after="0" w:line="360" w:lineRule="auto"/>
        <w:ind w:left="1000"/>
        <w:rPr>
          <w:rFonts w:ascii="Times New Roman" w:hAnsi="Times New Roman" w:cs="Times New Roman"/>
          <w:sz w:val="24"/>
          <w:szCs w:val="24"/>
        </w:rPr>
      </w:pPr>
      <w:bookmarkStart w:id="5" w:name="bookmark11"/>
      <w:r w:rsidRPr="0042478B">
        <w:rPr>
          <w:rStyle w:val="54"/>
          <w:rFonts w:ascii="Times New Roman" w:eastAsiaTheme="minorEastAsia" w:hAnsi="Times New Roman" w:cs="Times New Roman"/>
          <w:sz w:val="24"/>
          <w:szCs w:val="24"/>
        </w:rPr>
        <w:t>ПОДГОТОВКА К ИЗМЕРЕНИЯМ</w:t>
      </w:r>
      <w:bookmarkEnd w:id="5"/>
    </w:p>
    <w:p w:rsidR="004926AA" w:rsidRPr="0042478B" w:rsidRDefault="004926AA" w:rsidP="004926AA">
      <w:pPr>
        <w:keepNext/>
        <w:keepLines/>
        <w:spacing w:after="0" w:line="360" w:lineRule="auto"/>
        <w:ind w:left="980"/>
        <w:rPr>
          <w:rFonts w:ascii="Times New Roman" w:hAnsi="Times New Roman" w:cs="Times New Roman"/>
          <w:sz w:val="24"/>
          <w:szCs w:val="24"/>
        </w:rPr>
      </w:pPr>
      <w:bookmarkStart w:id="6" w:name="bookmark12"/>
      <w:r w:rsidRPr="0042478B">
        <w:rPr>
          <w:rStyle w:val="54"/>
          <w:rFonts w:ascii="Times New Roman" w:eastAsiaTheme="minorEastAsia" w:hAnsi="Times New Roman" w:cs="Times New Roman"/>
          <w:sz w:val="24"/>
          <w:szCs w:val="24"/>
        </w:rPr>
        <w:t>ПРОВЕДЕНИЕ ИЗМЕРЕНИЙ</w:t>
      </w:r>
      <w:bookmarkEnd w:id="6"/>
    </w:p>
    <w:p w:rsidR="004926AA" w:rsidRPr="0042478B" w:rsidRDefault="004926AA" w:rsidP="00C955F8">
      <w:pPr>
        <w:pStyle w:val="11"/>
        <w:shd w:val="clear" w:color="auto" w:fill="auto"/>
        <w:spacing w:after="0" w:line="360" w:lineRule="auto"/>
        <w:ind w:left="20" w:right="20" w:firstLine="280"/>
        <w:rPr>
          <w:sz w:val="24"/>
          <w:szCs w:val="24"/>
        </w:rPr>
      </w:pPr>
      <w:r w:rsidRPr="0042478B">
        <w:rPr>
          <w:sz w:val="24"/>
          <w:szCs w:val="24"/>
        </w:rPr>
        <w:t>При проведении измерений деталь должна быть в левой руке, причем необходимо удерживать д</w:t>
      </w:r>
      <w:r w:rsidR="002B2EB8">
        <w:rPr>
          <w:sz w:val="24"/>
          <w:szCs w:val="24"/>
        </w:rPr>
        <w:t>еталь недалеко от губок штанген</w:t>
      </w:r>
      <w:r w:rsidRPr="0042478B">
        <w:rPr>
          <w:sz w:val="24"/>
          <w:szCs w:val="24"/>
        </w:rPr>
        <w:t>циркуля. Одновременно большим пальцем правой руки, которая поддерживает его штангу (шейку), необходимо перемещать рамку до плотного соприкосновения</w:t>
      </w:r>
      <w:r w:rsidR="002B2EB8">
        <w:rPr>
          <w:sz w:val="24"/>
          <w:szCs w:val="24"/>
        </w:rPr>
        <w:t xml:space="preserve"> измерительных губок штангенцир</w:t>
      </w:r>
      <w:r w:rsidRPr="0042478B">
        <w:rPr>
          <w:sz w:val="24"/>
          <w:szCs w:val="24"/>
        </w:rPr>
        <w:t>куля с измеряемой поверхностью, не допуская их перекоса (рис. 4). Положение рамки необходимо закрепить зажимным винтом.</w:t>
      </w:r>
      <w:r w:rsidR="0035327E">
        <w:rPr>
          <w:sz w:val="24"/>
          <w:szCs w:val="24"/>
        </w:rPr>
        <w:t xml:space="preserve"> </w:t>
      </w:r>
    </w:p>
    <w:p w:rsidR="004926AA" w:rsidRPr="0042478B" w:rsidRDefault="004926AA" w:rsidP="004926AA">
      <w:pPr>
        <w:framePr w:h="2208" w:wrap="notBeside" w:vAnchor="text" w:hAnchor="text" w:xAlign="center" w:y="1"/>
        <w:spacing w:line="360" w:lineRule="auto"/>
        <w:jc w:val="center"/>
        <w:rPr>
          <w:rFonts w:ascii="Times New Roman" w:hAnsi="Times New Roman" w:cs="Times New Roman"/>
          <w:sz w:val="24"/>
          <w:szCs w:val="24"/>
        </w:rPr>
      </w:pPr>
      <w:r w:rsidRPr="0042478B">
        <w:rPr>
          <w:rFonts w:ascii="Times New Roman" w:hAnsi="Times New Roman" w:cs="Times New Roman"/>
          <w:noProof/>
          <w:sz w:val="24"/>
          <w:szCs w:val="24"/>
        </w:rPr>
        <w:lastRenderedPageBreak/>
        <w:drawing>
          <wp:inline distT="0" distB="0" distL="0" distR="0" wp14:anchorId="1449BCBD" wp14:editId="6BDA598D">
            <wp:extent cx="4079240" cy="1399540"/>
            <wp:effectExtent l="0" t="0" r="0" b="0"/>
            <wp:docPr id="39" name="Рисунок 6" descr="C:\Users\ADMINI~1\AppData\Local\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FineReader11.00\media\image6.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79240" cy="1399540"/>
                    </a:xfrm>
                    <a:prstGeom prst="rect">
                      <a:avLst/>
                    </a:prstGeom>
                    <a:noFill/>
                    <a:ln>
                      <a:noFill/>
                    </a:ln>
                  </pic:spPr>
                </pic:pic>
              </a:graphicData>
            </a:graphic>
          </wp:inline>
        </w:drawing>
      </w:r>
    </w:p>
    <w:p w:rsidR="004926AA" w:rsidRPr="0042478B" w:rsidRDefault="004926AA" w:rsidP="004926AA">
      <w:pPr>
        <w:pStyle w:val="25"/>
        <w:framePr w:h="2208" w:wrap="notBeside" w:vAnchor="text" w:hAnchor="text" w:xAlign="center" w:y="1"/>
        <w:shd w:val="clear" w:color="auto" w:fill="auto"/>
        <w:tabs>
          <w:tab w:val="right" w:pos="3413"/>
          <w:tab w:val="right" w:pos="3787"/>
        </w:tabs>
        <w:spacing w:line="360" w:lineRule="auto"/>
        <w:jc w:val="center"/>
        <w:rPr>
          <w:rFonts w:ascii="Times New Roman" w:hAnsi="Times New Roman" w:cs="Times New Roman"/>
          <w:sz w:val="24"/>
          <w:szCs w:val="24"/>
        </w:rPr>
      </w:pPr>
      <w:r w:rsidRPr="0042478B">
        <w:rPr>
          <w:rFonts w:ascii="Times New Roman" w:hAnsi="Times New Roman" w:cs="Times New Roman"/>
          <w:sz w:val="24"/>
          <w:szCs w:val="24"/>
        </w:rPr>
        <w:t>Рис. 4</w:t>
      </w:r>
      <w:r w:rsidRPr="0042478B">
        <w:rPr>
          <w:rFonts w:ascii="Times New Roman" w:hAnsi="Times New Roman" w:cs="Times New Roman"/>
          <w:sz w:val="24"/>
          <w:szCs w:val="24"/>
        </w:rPr>
        <w:tab/>
        <w:t>Рис.</w:t>
      </w:r>
      <w:r w:rsidRPr="0042478B">
        <w:rPr>
          <w:rFonts w:ascii="Times New Roman" w:hAnsi="Times New Roman" w:cs="Times New Roman"/>
          <w:sz w:val="24"/>
          <w:szCs w:val="24"/>
        </w:rPr>
        <w:tab/>
        <w:t>5</w:t>
      </w:r>
    </w:p>
    <w:p w:rsidR="004926AA" w:rsidRPr="0042478B" w:rsidRDefault="004926AA" w:rsidP="0042478B">
      <w:pPr>
        <w:spacing w:after="0" w:line="360" w:lineRule="auto"/>
        <w:rPr>
          <w:rFonts w:ascii="Times New Roman" w:hAnsi="Times New Roman" w:cs="Times New Roman"/>
          <w:sz w:val="24"/>
          <w:szCs w:val="24"/>
        </w:rPr>
      </w:pPr>
    </w:p>
    <w:p w:rsidR="004926AA" w:rsidRPr="0042478B" w:rsidRDefault="004926AA" w:rsidP="00C955F8">
      <w:pPr>
        <w:pStyle w:val="11"/>
        <w:shd w:val="clear" w:color="auto" w:fill="auto"/>
        <w:spacing w:after="0" w:line="360" w:lineRule="auto"/>
        <w:ind w:left="20" w:right="20" w:firstLine="0"/>
        <w:rPr>
          <w:sz w:val="24"/>
          <w:szCs w:val="24"/>
        </w:rPr>
      </w:pPr>
      <w:r w:rsidRPr="0042478B">
        <w:rPr>
          <w:sz w:val="24"/>
          <w:szCs w:val="24"/>
        </w:rPr>
        <w:t>Для точного отсчета показаний с</w:t>
      </w:r>
      <w:r w:rsidR="002B2EB8">
        <w:rPr>
          <w:sz w:val="24"/>
          <w:szCs w:val="24"/>
        </w:rPr>
        <w:t>о шкал штанги и нониуса штанген</w:t>
      </w:r>
      <w:r w:rsidRPr="0042478B">
        <w:rPr>
          <w:sz w:val="24"/>
          <w:szCs w:val="24"/>
        </w:rPr>
        <w:t>циркуль необходимо держать прямо перед глазами. Правильное направление взгляда на шкалу при отсчете показаний видно на рис.5. Результаты измерений требуется записать.</w:t>
      </w:r>
    </w:p>
    <w:p w:rsidR="004926AA" w:rsidRPr="0042478B" w:rsidRDefault="004926AA" w:rsidP="002B2EB8">
      <w:pPr>
        <w:keepNext/>
        <w:keepLines/>
        <w:spacing w:after="0" w:line="360" w:lineRule="auto"/>
        <w:ind w:left="980"/>
        <w:jc w:val="center"/>
        <w:rPr>
          <w:rStyle w:val="54"/>
          <w:rFonts w:ascii="Times New Roman" w:eastAsiaTheme="minorEastAsia" w:hAnsi="Times New Roman" w:cs="Times New Roman"/>
          <w:sz w:val="24"/>
          <w:szCs w:val="24"/>
        </w:rPr>
      </w:pPr>
      <w:bookmarkStart w:id="7" w:name="bookmark13"/>
      <w:bookmarkStart w:id="8" w:name="bookmark14"/>
      <w:r w:rsidRPr="0042478B">
        <w:rPr>
          <w:rStyle w:val="54"/>
          <w:rFonts w:ascii="Times New Roman" w:eastAsiaTheme="minorEastAsia" w:hAnsi="Times New Roman" w:cs="Times New Roman"/>
          <w:sz w:val="24"/>
          <w:szCs w:val="24"/>
        </w:rPr>
        <w:t>СОДЕРЖАНИЕ ОТЧЕТА</w:t>
      </w:r>
      <w:bookmarkEnd w:id="7"/>
    </w:p>
    <w:p w:rsidR="004926AA" w:rsidRPr="0042478B" w:rsidRDefault="004926AA" w:rsidP="004926AA">
      <w:pPr>
        <w:pStyle w:val="af0"/>
        <w:shd w:val="clear" w:color="auto" w:fill="auto"/>
        <w:spacing w:line="360" w:lineRule="auto"/>
        <w:ind w:left="20" w:right="20"/>
        <w:rPr>
          <w:sz w:val="24"/>
          <w:szCs w:val="24"/>
        </w:rPr>
      </w:pPr>
      <w:r w:rsidRPr="0042478B">
        <w:rPr>
          <w:sz w:val="24"/>
          <w:szCs w:val="24"/>
        </w:rPr>
        <w:t>1. Тщательно протереть поверхности детали, подлежащие контролю, для удаления налипших частичек металла, например стружки.</w:t>
      </w:r>
    </w:p>
    <w:p w:rsidR="004926AA" w:rsidRPr="0042478B" w:rsidRDefault="004926AA" w:rsidP="004926AA">
      <w:pPr>
        <w:pStyle w:val="af0"/>
        <w:shd w:val="clear" w:color="auto" w:fill="auto"/>
        <w:spacing w:line="360" w:lineRule="auto"/>
        <w:ind w:right="120"/>
        <w:rPr>
          <w:sz w:val="24"/>
          <w:szCs w:val="24"/>
        </w:rPr>
      </w:pPr>
      <w:r w:rsidRPr="0042478B">
        <w:rPr>
          <w:sz w:val="24"/>
          <w:szCs w:val="24"/>
        </w:rPr>
        <w:t>2. Указание темы, цели работы, задания, средства измерения.</w:t>
      </w:r>
    </w:p>
    <w:p w:rsidR="004926AA" w:rsidRPr="0042478B" w:rsidRDefault="004926AA" w:rsidP="004926AA">
      <w:pPr>
        <w:pStyle w:val="af0"/>
        <w:shd w:val="clear" w:color="auto" w:fill="auto"/>
        <w:spacing w:line="360" w:lineRule="auto"/>
        <w:ind w:left="40" w:right="20"/>
        <w:jc w:val="left"/>
        <w:rPr>
          <w:sz w:val="24"/>
          <w:szCs w:val="24"/>
        </w:rPr>
      </w:pPr>
      <w:r w:rsidRPr="0042478B">
        <w:rPr>
          <w:sz w:val="24"/>
          <w:szCs w:val="24"/>
        </w:rPr>
        <w:t>3. Изображение эскиза штангенциркуля ШЦ-Ы25-0,1 по ГОСТ 166—89 с описанием названий элементов, из которых он состоит.</w:t>
      </w:r>
    </w:p>
    <w:p w:rsidR="004926AA" w:rsidRPr="0042478B" w:rsidRDefault="004926AA" w:rsidP="004926AA">
      <w:pPr>
        <w:pStyle w:val="af0"/>
        <w:shd w:val="clear" w:color="auto" w:fill="auto"/>
        <w:spacing w:line="360" w:lineRule="auto"/>
        <w:ind w:left="20" w:right="20"/>
        <w:jc w:val="left"/>
        <w:rPr>
          <w:sz w:val="24"/>
          <w:szCs w:val="24"/>
        </w:rPr>
      </w:pPr>
      <w:r w:rsidRPr="0042478B">
        <w:rPr>
          <w:sz w:val="24"/>
          <w:szCs w:val="24"/>
        </w:rPr>
        <w:t>4. Запись порядка отсчета п</w:t>
      </w:r>
      <w:r w:rsidR="00C955F8">
        <w:rPr>
          <w:sz w:val="24"/>
          <w:szCs w:val="24"/>
        </w:rPr>
        <w:t>оказаний со шкал штанги и нониу</w:t>
      </w:r>
      <w:r w:rsidRPr="0042478B">
        <w:rPr>
          <w:sz w:val="24"/>
          <w:szCs w:val="24"/>
        </w:rPr>
        <w:t>са и определение результатов измерения.</w:t>
      </w:r>
    </w:p>
    <w:p w:rsidR="004926AA" w:rsidRPr="0042478B" w:rsidRDefault="004926AA" w:rsidP="004926AA">
      <w:pPr>
        <w:pStyle w:val="af0"/>
        <w:shd w:val="clear" w:color="auto" w:fill="auto"/>
        <w:spacing w:line="360" w:lineRule="auto"/>
        <w:ind w:right="20"/>
        <w:jc w:val="left"/>
        <w:rPr>
          <w:sz w:val="24"/>
          <w:szCs w:val="24"/>
        </w:rPr>
      </w:pPr>
      <w:r w:rsidRPr="0042478B">
        <w:rPr>
          <w:sz w:val="24"/>
          <w:szCs w:val="24"/>
        </w:rPr>
        <w:t>5. Изображение эскиза изме</w:t>
      </w:r>
      <w:r w:rsidR="00C955F8">
        <w:rPr>
          <w:sz w:val="24"/>
          <w:szCs w:val="24"/>
        </w:rPr>
        <w:t>ряемой детали с указанием разме</w:t>
      </w:r>
      <w:r w:rsidRPr="0042478B">
        <w:rPr>
          <w:sz w:val="24"/>
          <w:szCs w:val="24"/>
        </w:rPr>
        <w:t>ров.</w:t>
      </w:r>
    </w:p>
    <w:p w:rsidR="004926AA" w:rsidRPr="0042478B" w:rsidRDefault="004926AA" w:rsidP="004926AA">
      <w:pPr>
        <w:pStyle w:val="af0"/>
        <w:shd w:val="clear" w:color="auto" w:fill="auto"/>
        <w:spacing w:line="360" w:lineRule="auto"/>
        <w:ind w:left="20" w:right="20"/>
        <w:jc w:val="left"/>
        <w:rPr>
          <w:sz w:val="24"/>
          <w:szCs w:val="24"/>
        </w:rPr>
      </w:pPr>
      <w:r w:rsidRPr="0042478B">
        <w:rPr>
          <w:sz w:val="24"/>
          <w:szCs w:val="24"/>
        </w:rPr>
        <w:t>6. Запись данных, полученны</w:t>
      </w:r>
      <w:r w:rsidR="00C955F8">
        <w:rPr>
          <w:sz w:val="24"/>
          <w:szCs w:val="24"/>
        </w:rPr>
        <w:t>х при изучении чертежа или эски</w:t>
      </w:r>
      <w:r w:rsidRPr="0042478B">
        <w:rPr>
          <w:sz w:val="24"/>
          <w:szCs w:val="24"/>
        </w:rPr>
        <w:t>за измеряемой детали.</w:t>
      </w:r>
    </w:p>
    <w:p w:rsidR="004926AA" w:rsidRPr="0042478B" w:rsidRDefault="004926AA" w:rsidP="004926AA">
      <w:pPr>
        <w:pStyle w:val="af0"/>
        <w:shd w:val="clear" w:color="auto" w:fill="auto"/>
        <w:spacing w:line="360" w:lineRule="auto"/>
        <w:jc w:val="left"/>
        <w:rPr>
          <w:sz w:val="24"/>
          <w:szCs w:val="24"/>
        </w:rPr>
      </w:pPr>
      <w:r w:rsidRPr="0042478B">
        <w:rPr>
          <w:sz w:val="24"/>
          <w:szCs w:val="24"/>
        </w:rPr>
        <w:t>7. Запись результатов измерений.</w:t>
      </w:r>
    </w:p>
    <w:p w:rsidR="004926AA" w:rsidRPr="0042478B" w:rsidRDefault="004926AA" w:rsidP="004926AA">
      <w:pPr>
        <w:pStyle w:val="af0"/>
        <w:shd w:val="clear" w:color="auto" w:fill="auto"/>
        <w:spacing w:line="360" w:lineRule="auto"/>
        <w:jc w:val="left"/>
        <w:rPr>
          <w:sz w:val="24"/>
          <w:szCs w:val="24"/>
        </w:rPr>
      </w:pPr>
      <w:r w:rsidRPr="0042478B">
        <w:rPr>
          <w:sz w:val="24"/>
          <w:szCs w:val="24"/>
        </w:rPr>
        <w:t>8. Заключение о годности контролируемой детали.</w:t>
      </w:r>
    </w:p>
    <w:p w:rsidR="004926AA" w:rsidRPr="0042478B" w:rsidRDefault="004926AA" w:rsidP="0042478B">
      <w:pPr>
        <w:pStyle w:val="af0"/>
        <w:shd w:val="clear" w:color="auto" w:fill="auto"/>
        <w:spacing w:line="360" w:lineRule="auto"/>
        <w:jc w:val="left"/>
        <w:rPr>
          <w:rStyle w:val="54"/>
          <w:rFonts w:ascii="Times New Roman" w:eastAsia="Times New Roman" w:hAnsi="Times New Roman" w:cs="Times New Roman"/>
          <w:color w:val="auto"/>
          <w:sz w:val="24"/>
          <w:szCs w:val="24"/>
          <w:lang w:eastAsia="en-US" w:bidi="ar-SA"/>
        </w:rPr>
      </w:pPr>
      <w:r w:rsidRPr="0042478B">
        <w:rPr>
          <w:sz w:val="24"/>
          <w:szCs w:val="24"/>
        </w:rPr>
        <w:t>9. Ответить на контрольные вопросы.</w:t>
      </w:r>
      <w:r w:rsidR="0042478B">
        <w:rPr>
          <w:sz w:val="24"/>
          <w:szCs w:val="24"/>
        </w:rPr>
        <w:t xml:space="preserve"> </w:t>
      </w:r>
    </w:p>
    <w:p w:rsidR="004926AA" w:rsidRPr="0042478B" w:rsidRDefault="00C955F8" w:rsidP="004926AA">
      <w:pPr>
        <w:keepNext/>
        <w:keepLines/>
        <w:spacing w:after="0" w:line="360" w:lineRule="auto"/>
        <w:ind w:firstLine="300"/>
        <w:rPr>
          <w:rFonts w:ascii="Times New Roman" w:hAnsi="Times New Roman" w:cs="Times New Roman"/>
          <w:sz w:val="24"/>
          <w:szCs w:val="24"/>
        </w:rPr>
      </w:pPr>
      <w:r>
        <w:rPr>
          <w:rStyle w:val="210"/>
          <w:rFonts w:ascii="Times New Roman" w:eastAsiaTheme="minorEastAsia" w:hAnsi="Times New Roman" w:cs="Times New Roman"/>
          <w:sz w:val="24"/>
          <w:szCs w:val="24"/>
        </w:rPr>
        <w:t xml:space="preserve">ПРИМЕР ОТЧЕТА ПО </w:t>
      </w:r>
      <w:r w:rsidR="004926AA" w:rsidRPr="0042478B">
        <w:rPr>
          <w:rStyle w:val="210"/>
          <w:rFonts w:ascii="Times New Roman" w:eastAsiaTheme="minorEastAsia" w:hAnsi="Times New Roman" w:cs="Times New Roman"/>
          <w:sz w:val="24"/>
          <w:szCs w:val="24"/>
        </w:rPr>
        <w:t xml:space="preserve">ПРАКТИЧЕСКОЙ РАБОТЕ № </w:t>
      </w:r>
      <w:bookmarkEnd w:id="8"/>
      <w:r w:rsidR="004926AA" w:rsidRPr="0042478B">
        <w:rPr>
          <w:rStyle w:val="210"/>
          <w:rFonts w:ascii="Times New Roman" w:eastAsiaTheme="minorEastAsia" w:hAnsi="Times New Roman" w:cs="Times New Roman"/>
          <w:sz w:val="24"/>
          <w:szCs w:val="24"/>
        </w:rPr>
        <w:t>2</w:t>
      </w:r>
    </w:p>
    <w:p w:rsidR="004926AA" w:rsidRPr="0042478B" w:rsidRDefault="004926AA" w:rsidP="00C955F8">
      <w:pPr>
        <w:pStyle w:val="11"/>
        <w:shd w:val="clear" w:color="auto" w:fill="auto"/>
        <w:spacing w:after="0" w:line="360" w:lineRule="auto"/>
        <w:ind w:left="20" w:right="20" w:firstLine="280"/>
        <w:rPr>
          <w:sz w:val="24"/>
          <w:szCs w:val="24"/>
        </w:rPr>
      </w:pPr>
      <w:r w:rsidRPr="0042478B">
        <w:rPr>
          <w:rStyle w:val="af6"/>
          <w:b w:val="0"/>
          <w:sz w:val="24"/>
          <w:szCs w:val="24"/>
        </w:rPr>
        <w:t xml:space="preserve">Тема: </w:t>
      </w:r>
      <w:r w:rsidRPr="0042478B">
        <w:rPr>
          <w:sz w:val="24"/>
          <w:szCs w:val="24"/>
        </w:rPr>
        <w:t>измерение размеров д</w:t>
      </w:r>
      <w:r w:rsidR="002B2EB8">
        <w:rPr>
          <w:sz w:val="24"/>
          <w:szCs w:val="24"/>
        </w:rPr>
        <w:t>еталей штангенциркулем (указыва</w:t>
      </w:r>
      <w:r w:rsidRPr="0042478B">
        <w:rPr>
          <w:sz w:val="24"/>
          <w:szCs w:val="24"/>
        </w:rPr>
        <w:t>ется на титульном листе, оформленном в соответствии с приняты</w:t>
      </w:r>
      <w:r w:rsidRPr="0042478B">
        <w:rPr>
          <w:sz w:val="24"/>
          <w:szCs w:val="24"/>
        </w:rPr>
        <w:softHyphen/>
        <w:t>ми требованиями).</w:t>
      </w:r>
      <w:r w:rsidR="002B2EB8">
        <w:rPr>
          <w:sz w:val="24"/>
          <w:szCs w:val="24"/>
        </w:rPr>
        <w:t xml:space="preserve"> </w:t>
      </w:r>
    </w:p>
    <w:p w:rsidR="004926AA" w:rsidRPr="0042478B" w:rsidRDefault="004926AA" w:rsidP="00C955F8">
      <w:pPr>
        <w:pStyle w:val="11"/>
        <w:shd w:val="clear" w:color="auto" w:fill="auto"/>
        <w:spacing w:after="0" w:line="360" w:lineRule="auto"/>
        <w:ind w:left="20" w:right="20" w:firstLine="280"/>
        <w:rPr>
          <w:sz w:val="24"/>
          <w:szCs w:val="24"/>
        </w:rPr>
      </w:pPr>
      <w:r w:rsidRPr="0042478B">
        <w:rPr>
          <w:rStyle w:val="af6"/>
          <w:b w:val="0"/>
          <w:sz w:val="24"/>
          <w:szCs w:val="24"/>
        </w:rPr>
        <w:t xml:space="preserve">Цель работы: </w:t>
      </w:r>
      <w:r w:rsidRPr="0042478B">
        <w:rPr>
          <w:sz w:val="24"/>
          <w:szCs w:val="24"/>
        </w:rPr>
        <w:t>освоение приемов применения штангенциркуля для определения размеров деталей и проверки соответствия этих размеров заданным на чертеже.</w:t>
      </w:r>
      <w:r w:rsidR="002B2EB8">
        <w:rPr>
          <w:sz w:val="24"/>
          <w:szCs w:val="24"/>
        </w:rPr>
        <w:t xml:space="preserve"> </w:t>
      </w:r>
    </w:p>
    <w:p w:rsidR="004926AA" w:rsidRPr="0042478B" w:rsidRDefault="004926AA" w:rsidP="00C955F8">
      <w:pPr>
        <w:pStyle w:val="11"/>
        <w:shd w:val="clear" w:color="auto" w:fill="auto"/>
        <w:spacing w:after="0" w:line="360" w:lineRule="auto"/>
        <w:ind w:left="20" w:right="20" w:firstLine="280"/>
        <w:rPr>
          <w:sz w:val="24"/>
          <w:szCs w:val="24"/>
        </w:rPr>
      </w:pPr>
      <w:r w:rsidRPr="0042478B">
        <w:rPr>
          <w:rStyle w:val="af6"/>
          <w:b w:val="0"/>
          <w:sz w:val="24"/>
          <w:szCs w:val="24"/>
        </w:rPr>
        <w:t xml:space="preserve">Задание: </w:t>
      </w:r>
      <w:r w:rsidRPr="0042478B">
        <w:rPr>
          <w:sz w:val="24"/>
          <w:szCs w:val="24"/>
        </w:rPr>
        <w:t>изучить конструкцию штангенциркуля, усвоить поря</w:t>
      </w:r>
      <w:r w:rsidRPr="0042478B">
        <w:rPr>
          <w:sz w:val="24"/>
          <w:szCs w:val="24"/>
        </w:rPr>
        <w:softHyphen/>
        <w:t xml:space="preserve">док отсчета его показаний и определение результатов измерений по шкалам штанги и нониуса, </w:t>
      </w:r>
      <w:r w:rsidR="00C955F8">
        <w:rPr>
          <w:sz w:val="24"/>
          <w:szCs w:val="24"/>
        </w:rPr>
        <w:t>применить усвоенные приемы изме</w:t>
      </w:r>
      <w:r w:rsidRPr="0042478B">
        <w:rPr>
          <w:sz w:val="24"/>
          <w:szCs w:val="24"/>
        </w:rPr>
        <w:t>рения для контроля размеров ко</w:t>
      </w:r>
      <w:r w:rsidR="00C955F8">
        <w:rPr>
          <w:sz w:val="24"/>
          <w:szCs w:val="24"/>
        </w:rPr>
        <w:t>нкретной детали и оценки ее год</w:t>
      </w:r>
      <w:r w:rsidRPr="0042478B">
        <w:rPr>
          <w:sz w:val="24"/>
          <w:szCs w:val="24"/>
        </w:rPr>
        <w:t>ности.</w:t>
      </w:r>
      <w:r w:rsidR="002B2EB8">
        <w:rPr>
          <w:sz w:val="24"/>
          <w:szCs w:val="24"/>
        </w:rPr>
        <w:t xml:space="preserve"> </w:t>
      </w:r>
    </w:p>
    <w:p w:rsidR="004926AA" w:rsidRPr="0042478B" w:rsidRDefault="004926AA" w:rsidP="00C955F8">
      <w:pPr>
        <w:pStyle w:val="11"/>
        <w:shd w:val="clear" w:color="auto" w:fill="auto"/>
        <w:spacing w:after="0" w:line="360" w:lineRule="auto"/>
        <w:ind w:left="20" w:right="20" w:firstLine="280"/>
        <w:rPr>
          <w:sz w:val="24"/>
          <w:szCs w:val="24"/>
        </w:rPr>
      </w:pPr>
      <w:r w:rsidRPr="0042478B">
        <w:rPr>
          <w:rStyle w:val="af6"/>
          <w:b w:val="0"/>
          <w:sz w:val="24"/>
          <w:szCs w:val="24"/>
        </w:rPr>
        <w:t xml:space="preserve">Материальное оснащение: </w:t>
      </w:r>
      <w:r w:rsidRPr="0042478B">
        <w:rPr>
          <w:sz w:val="24"/>
          <w:szCs w:val="24"/>
        </w:rPr>
        <w:t>макет штангенциркуля, штангенцир</w:t>
      </w:r>
      <w:r w:rsidRPr="0042478B">
        <w:rPr>
          <w:sz w:val="24"/>
          <w:szCs w:val="24"/>
        </w:rPr>
        <w:softHyphen/>
        <w:t>кули ШЦ-Ы25-0,1, ШЦ-П-250(630)-0,05, ШЦ-Ш-0(500)-0,05, детали, эскизы деталей.</w:t>
      </w:r>
      <w:r w:rsidR="002B2EB8">
        <w:rPr>
          <w:sz w:val="24"/>
          <w:szCs w:val="24"/>
        </w:rPr>
        <w:t xml:space="preserve"> </w:t>
      </w:r>
    </w:p>
    <w:p w:rsidR="004926AA" w:rsidRPr="0042478B" w:rsidRDefault="004926AA" w:rsidP="00C955F8">
      <w:pPr>
        <w:pStyle w:val="11"/>
        <w:shd w:val="clear" w:color="auto" w:fill="auto"/>
        <w:spacing w:after="0" w:line="360" w:lineRule="auto"/>
        <w:ind w:left="20" w:right="20" w:firstLine="280"/>
        <w:rPr>
          <w:sz w:val="24"/>
          <w:szCs w:val="24"/>
        </w:rPr>
      </w:pPr>
      <w:r w:rsidRPr="0042478B">
        <w:rPr>
          <w:rStyle w:val="af6"/>
          <w:b w:val="0"/>
          <w:sz w:val="24"/>
          <w:szCs w:val="24"/>
        </w:rPr>
        <w:lastRenderedPageBreak/>
        <w:t xml:space="preserve">Средства измерения: </w:t>
      </w:r>
      <w:r w:rsidRPr="0042478B">
        <w:rPr>
          <w:sz w:val="24"/>
          <w:szCs w:val="24"/>
        </w:rPr>
        <w:t>штангенциркуль ШЦ-Ы25-0,1 (ГОСТ 166—89).</w:t>
      </w:r>
      <w:r w:rsidR="00C955F8">
        <w:rPr>
          <w:sz w:val="24"/>
          <w:szCs w:val="24"/>
        </w:rPr>
        <w:t xml:space="preserve"> </w:t>
      </w:r>
    </w:p>
    <w:p w:rsidR="004926AA" w:rsidRPr="0042478B" w:rsidRDefault="004926AA" w:rsidP="004926AA">
      <w:pPr>
        <w:keepNext/>
        <w:framePr w:dropCap="drop" w:lines="2" w:hSpace="5" w:vSpace="5" w:wrap="auto" w:vAnchor="text" w:hAnchor="text"/>
        <w:spacing w:after="0" w:line="360" w:lineRule="auto"/>
        <w:ind w:left="20"/>
        <w:rPr>
          <w:rFonts w:ascii="Times New Roman" w:hAnsi="Times New Roman" w:cs="Times New Roman"/>
          <w:sz w:val="24"/>
          <w:szCs w:val="24"/>
        </w:rPr>
      </w:pPr>
      <w:r w:rsidRPr="0042478B">
        <w:rPr>
          <w:rStyle w:val="221"/>
          <w:rFonts w:ascii="Times New Roman" w:eastAsia="CordiaUPC" w:hAnsi="Times New Roman" w:cs="Times New Roman"/>
          <w:position w:val="-7"/>
          <w:sz w:val="24"/>
          <w:szCs w:val="24"/>
        </w:rPr>
        <w:t>I</w:t>
      </w:r>
    </w:p>
    <w:p w:rsidR="004926AA" w:rsidRPr="0042478B" w:rsidRDefault="004926AA" w:rsidP="004926AA">
      <w:pPr>
        <w:spacing w:after="0" w:line="360" w:lineRule="auto"/>
        <w:ind w:left="20" w:right="20"/>
        <w:rPr>
          <w:rFonts w:ascii="Times New Roman" w:hAnsi="Times New Roman" w:cs="Times New Roman"/>
          <w:sz w:val="24"/>
          <w:szCs w:val="24"/>
        </w:rPr>
      </w:pPr>
      <w:r w:rsidRPr="0042478B">
        <w:rPr>
          <w:rFonts w:ascii="Times New Roman" w:hAnsi="Times New Roman" w:cs="Times New Roman"/>
          <w:sz w:val="24"/>
          <w:szCs w:val="24"/>
        </w:rPr>
        <w:t>Выполнить эскиз штангенциркуля, используя рис. 1.1. Указать цифрами основные элементы его конструкции.</w:t>
      </w:r>
    </w:p>
    <w:p w:rsidR="004926AA" w:rsidRPr="0042478B" w:rsidRDefault="004926AA" w:rsidP="00C955F8">
      <w:pPr>
        <w:pStyle w:val="11"/>
        <w:shd w:val="clear" w:color="auto" w:fill="auto"/>
        <w:spacing w:after="0" w:line="360" w:lineRule="auto"/>
        <w:ind w:left="20" w:firstLine="280"/>
        <w:rPr>
          <w:sz w:val="24"/>
          <w:szCs w:val="24"/>
        </w:rPr>
      </w:pPr>
      <w:r w:rsidRPr="0042478B">
        <w:rPr>
          <w:sz w:val="24"/>
          <w:szCs w:val="24"/>
        </w:rPr>
        <w:t>Названия основных элементов штангенциркуля:</w:t>
      </w:r>
    </w:p>
    <w:p w:rsidR="004926AA" w:rsidRPr="0042478B" w:rsidRDefault="004926AA" w:rsidP="00C955F8">
      <w:pPr>
        <w:pStyle w:val="11"/>
        <w:shd w:val="clear" w:color="auto" w:fill="auto"/>
        <w:spacing w:after="0" w:line="360" w:lineRule="auto"/>
        <w:ind w:left="20" w:right="20" w:firstLine="0"/>
        <w:rPr>
          <w:sz w:val="24"/>
          <w:szCs w:val="24"/>
        </w:rPr>
      </w:pPr>
      <w:r w:rsidRPr="0042478B">
        <w:rPr>
          <w:rStyle w:val="af3"/>
          <w:i w:val="0"/>
          <w:sz w:val="24"/>
          <w:szCs w:val="24"/>
        </w:rPr>
        <w:t>1</w:t>
      </w:r>
      <w:r w:rsidRPr="0042478B">
        <w:rPr>
          <w:sz w:val="24"/>
          <w:szCs w:val="24"/>
        </w:rPr>
        <w:t xml:space="preserve"> — губки для внутренних измерений; </w:t>
      </w:r>
      <w:r w:rsidRPr="0042478B">
        <w:rPr>
          <w:rStyle w:val="af3"/>
          <w:i w:val="0"/>
          <w:sz w:val="24"/>
          <w:szCs w:val="24"/>
        </w:rPr>
        <w:t>2</w:t>
      </w:r>
      <w:r w:rsidRPr="0042478B">
        <w:rPr>
          <w:sz w:val="24"/>
          <w:szCs w:val="24"/>
        </w:rPr>
        <w:t xml:space="preserve"> — зажимной винт; </w:t>
      </w:r>
      <w:r w:rsidRPr="0042478B">
        <w:rPr>
          <w:rStyle w:val="af3"/>
          <w:i w:val="0"/>
          <w:sz w:val="24"/>
          <w:szCs w:val="24"/>
        </w:rPr>
        <w:t>3</w:t>
      </w:r>
      <w:r w:rsidRPr="0042478B">
        <w:rPr>
          <w:sz w:val="24"/>
          <w:szCs w:val="24"/>
        </w:rPr>
        <w:t xml:space="preserve"> — рамка нониуса; </w:t>
      </w:r>
      <w:r w:rsidRPr="0042478B">
        <w:rPr>
          <w:rStyle w:val="af3"/>
          <w:i w:val="0"/>
          <w:sz w:val="24"/>
          <w:szCs w:val="24"/>
        </w:rPr>
        <w:t>4</w:t>
      </w:r>
      <w:r w:rsidRPr="0042478B">
        <w:rPr>
          <w:sz w:val="24"/>
          <w:szCs w:val="24"/>
        </w:rPr>
        <w:t xml:space="preserve"> — плоская пружина; </w:t>
      </w:r>
      <w:r w:rsidRPr="0042478B">
        <w:rPr>
          <w:rStyle w:val="af3"/>
          <w:i w:val="0"/>
          <w:sz w:val="24"/>
          <w:szCs w:val="24"/>
        </w:rPr>
        <w:t>5</w:t>
      </w:r>
      <w:r w:rsidRPr="0042478B">
        <w:rPr>
          <w:sz w:val="24"/>
          <w:szCs w:val="24"/>
        </w:rPr>
        <w:t xml:space="preserve"> — штанга; </w:t>
      </w:r>
      <w:r w:rsidRPr="0042478B">
        <w:rPr>
          <w:rStyle w:val="af3"/>
          <w:i w:val="0"/>
          <w:sz w:val="24"/>
          <w:szCs w:val="24"/>
        </w:rPr>
        <w:t>6</w:t>
      </w:r>
      <w:r w:rsidRPr="0042478B">
        <w:rPr>
          <w:sz w:val="24"/>
          <w:szCs w:val="24"/>
        </w:rPr>
        <w:t xml:space="preserve"> — линей</w:t>
      </w:r>
      <w:r w:rsidRPr="0042478B">
        <w:rPr>
          <w:sz w:val="24"/>
          <w:szCs w:val="24"/>
        </w:rPr>
        <w:softHyphen/>
        <w:t xml:space="preserve">ка глубиномера; </w:t>
      </w:r>
      <w:r w:rsidRPr="0042478B">
        <w:rPr>
          <w:rStyle w:val="af3"/>
          <w:i w:val="0"/>
          <w:sz w:val="24"/>
          <w:szCs w:val="24"/>
        </w:rPr>
        <w:t>7</w:t>
      </w:r>
      <w:r w:rsidRPr="0042478B">
        <w:rPr>
          <w:sz w:val="24"/>
          <w:szCs w:val="24"/>
        </w:rPr>
        <w:t xml:space="preserve"> — шкала нониуса; </w:t>
      </w:r>
      <w:r w:rsidRPr="0042478B">
        <w:rPr>
          <w:rStyle w:val="af3"/>
          <w:i w:val="0"/>
          <w:sz w:val="24"/>
          <w:szCs w:val="24"/>
        </w:rPr>
        <w:t>8</w:t>
      </w:r>
      <w:r w:rsidRPr="0042478B">
        <w:rPr>
          <w:sz w:val="24"/>
          <w:szCs w:val="24"/>
        </w:rPr>
        <w:t xml:space="preserve"> — губки для наружных из</w:t>
      </w:r>
      <w:r w:rsidRPr="0042478B">
        <w:rPr>
          <w:sz w:val="24"/>
          <w:szCs w:val="24"/>
        </w:rPr>
        <w:softHyphen/>
        <w:t>мерений.</w:t>
      </w:r>
    </w:p>
    <w:p w:rsidR="004926AA" w:rsidRPr="0042478B" w:rsidRDefault="004926AA" w:rsidP="00C955F8">
      <w:pPr>
        <w:pStyle w:val="72"/>
        <w:shd w:val="clear" w:color="auto" w:fill="auto"/>
        <w:spacing w:before="0" w:line="360" w:lineRule="auto"/>
        <w:ind w:left="20" w:firstLine="280"/>
        <w:rPr>
          <w:b w:val="0"/>
          <w:sz w:val="24"/>
          <w:szCs w:val="24"/>
        </w:rPr>
      </w:pPr>
      <w:r w:rsidRPr="0042478B">
        <w:rPr>
          <w:b w:val="0"/>
          <w:sz w:val="24"/>
          <w:szCs w:val="24"/>
        </w:rPr>
        <w:t xml:space="preserve">Измеряемая деталь: </w:t>
      </w:r>
      <w:r w:rsidRPr="0042478B">
        <w:rPr>
          <w:rStyle w:val="73"/>
          <w:sz w:val="24"/>
          <w:szCs w:val="24"/>
        </w:rPr>
        <w:t>деталь типа «вал».</w:t>
      </w:r>
    </w:p>
    <w:p w:rsidR="004926AA" w:rsidRPr="0042478B" w:rsidRDefault="004926AA" w:rsidP="004926AA">
      <w:pPr>
        <w:pStyle w:val="52"/>
        <w:shd w:val="clear" w:color="auto" w:fill="auto"/>
        <w:spacing w:before="0" w:after="0" w:line="360" w:lineRule="auto"/>
        <w:ind w:left="20" w:firstLine="0"/>
        <w:jc w:val="both"/>
        <w:rPr>
          <w:rFonts w:ascii="Times New Roman" w:hAnsi="Times New Roman" w:cs="Times New Roman"/>
          <w:sz w:val="24"/>
          <w:szCs w:val="24"/>
        </w:rPr>
      </w:pPr>
      <w:r w:rsidRPr="0042478B">
        <w:rPr>
          <w:rFonts w:ascii="Times New Roman" w:hAnsi="Times New Roman" w:cs="Times New Roman"/>
          <w:sz w:val="24"/>
          <w:szCs w:val="24"/>
        </w:rPr>
        <w:t>| Выполнить эскиз детали с указанием размеров, используя рис. 2.</w:t>
      </w:r>
    </w:p>
    <w:p w:rsidR="004926AA" w:rsidRPr="0042478B" w:rsidRDefault="004926AA" w:rsidP="00C955F8">
      <w:pPr>
        <w:pStyle w:val="11"/>
        <w:shd w:val="clear" w:color="auto" w:fill="auto"/>
        <w:spacing w:after="0" w:line="360" w:lineRule="auto"/>
        <w:ind w:left="20" w:right="20" w:firstLine="280"/>
        <w:rPr>
          <w:sz w:val="24"/>
          <w:szCs w:val="24"/>
        </w:rPr>
      </w:pPr>
      <w:r w:rsidRPr="0042478B">
        <w:rPr>
          <w:rStyle w:val="af6"/>
          <w:b w:val="0"/>
          <w:sz w:val="24"/>
          <w:szCs w:val="24"/>
        </w:rPr>
        <w:t xml:space="preserve">Выполнение задания: </w:t>
      </w:r>
      <w:r w:rsidRPr="0042478B">
        <w:rPr>
          <w:sz w:val="24"/>
          <w:szCs w:val="24"/>
        </w:rPr>
        <w:t>ознакомились с правилами безопасно</w:t>
      </w:r>
      <w:r w:rsidRPr="0042478B">
        <w:rPr>
          <w:sz w:val="24"/>
          <w:szCs w:val="24"/>
        </w:rPr>
        <w:softHyphen/>
        <w:t>сти при выполнении измерений штангенциркулем; повторили названия элементов его конструкции при ознакомлении с маке</w:t>
      </w:r>
      <w:r w:rsidRPr="0042478B">
        <w:rPr>
          <w:sz w:val="24"/>
          <w:szCs w:val="24"/>
        </w:rPr>
        <w:softHyphen/>
        <w:t xml:space="preserve">том штангенциркуля и при выполнении эскиза штангенциркуля ШЦ^ -125-0,1 (ГОСТ 166—89). </w:t>
      </w:r>
      <w:r w:rsidR="00C955F8">
        <w:rPr>
          <w:sz w:val="24"/>
          <w:szCs w:val="24"/>
        </w:rPr>
        <w:t>Изучили эскиз детали и приступи</w:t>
      </w:r>
      <w:r w:rsidRPr="0042478B">
        <w:rPr>
          <w:sz w:val="24"/>
          <w:szCs w:val="24"/>
        </w:rPr>
        <w:t xml:space="preserve">ли к контролю каждого из указанных на этом эскизе размеров с помощью штангенциркуля, для </w:t>
      </w:r>
      <w:r w:rsidR="00C955F8">
        <w:rPr>
          <w:sz w:val="24"/>
          <w:szCs w:val="24"/>
        </w:rPr>
        <w:t>чего слегка зажали деталь губка</w:t>
      </w:r>
      <w:r w:rsidRPr="0042478B">
        <w:rPr>
          <w:sz w:val="24"/>
          <w:szCs w:val="24"/>
        </w:rPr>
        <w:t>ми штангенциркуля. Результат измерения должен определяться суммированием показаний, определяемых по шкалам штанги и нониуса.</w:t>
      </w:r>
      <w:r w:rsidR="00C955F8">
        <w:rPr>
          <w:sz w:val="24"/>
          <w:szCs w:val="24"/>
        </w:rPr>
        <w:t xml:space="preserve"> </w:t>
      </w:r>
    </w:p>
    <w:p w:rsidR="004926AA" w:rsidRPr="0042478B" w:rsidRDefault="004926AA" w:rsidP="004926AA">
      <w:pPr>
        <w:pStyle w:val="11"/>
        <w:shd w:val="clear" w:color="auto" w:fill="auto"/>
        <w:spacing w:after="0" w:line="360" w:lineRule="auto"/>
        <w:ind w:left="20" w:right="20" w:firstLine="280"/>
        <w:jc w:val="center"/>
        <w:rPr>
          <w:noProof/>
          <w:sz w:val="24"/>
          <w:szCs w:val="24"/>
        </w:rPr>
      </w:pPr>
      <w:r w:rsidRPr="0042478B">
        <w:rPr>
          <w:noProof/>
          <w:sz w:val="24"/>
          <w:szCs w:val="24"/>
        </w:rPr>
        <w:t>Рис. 6.</w:t>
      </w:r>
    </w:p>
    <w:p w:rsidR="004926AA" w:rsidRPr="0042478B" w:rsidRDefault="004926AA" w:rsidP="004926AA">
      <w:pPr>
        <w:pStyle w:val="11"/>
        <w:shd w:val="clear" w:color="auto" w:fill="auto"/>
        <w:spacing w:after="0" w:line="360" w:lineRule="auto"/>
        <w:ind w:left="20" w:right="20" w:firstLine="280"/>
        <w:jc w:val="both"/>
        <w:rPr>
          <w:sz w:val="24"/>
          <w:szCs w:val="24"/>
        </w:rPr>
      </w:pPr>
      <w:r w:rsidRPr="0042478B">
        <w:rPr>
          <w:noProof/>
          <w:sz w:val="24"/>
          <w:szCs w:val="24"/>
          <w:lang w:eastAsia="ru-RU"/>
        </w:rPr>
        <w:drawing>
          <wp:inline distT="0" distB="0" distL="0" distR="0" wp14:anchorId="32AA6D96" wp14:editId="4F3AD49B">
            <wp:extent cx="5748867" cy="2133600"/>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574" t="30801" r="42098" b="55594"/>
                    <a:stretch/>
                  </pic:blipFill>
                  <pic:spPr bwMode="auto">
                    <a:xfrm>
                      <a:off x="0" y="0"/>
                      <a:ext cx="5762679" cy="2138726"/>
                    </a:xfrm>
                    <a:prstGeom prst="rect">
                      <a:avLst/>
                    </a:prstGeom>
                    <a:ln>
                      <a:noFill/>
                    </a:ln>
                    <a:extLst>
                      <a:ext uri="{53640926-AAD7-44D8-BBD7-CCE9431645EC}">
                        <a14:shadowObscured xmlns:a14="http://schemas.microsoft.com/office/drawing/2010/main"/>
                      </a:ext>
                    </a:extLst>
                  </pic:spPr>
                </pic:pic>
              </a:graphicData>
            </a:graphic>
          </wp:inline>
        </w:drawing>
      </w:r>
    </w:p>
    <w:p w:rsidR="004926AA" w:rsidRPr="0042478B" w:rsidRDefault="004926AA" w:rsidP="00C955F8">
      <w:pPr>
        <w:pStyle w:val="11"/>
        <w:shd w:val="clear" w:color="auto" w:fill="auto"/>
        <w:spacing w:before="422" w:after="0" w:line="360" w:lineRule="auto"/>
        <w:ind w:left="20" w:right="20" w:firstLine="280"/>
        <w:rPr>
          <w:sz w:val="24"/>
          <w:szCs w:val="24"/>
        </w:rPr>
      </w:pPr>
      <w:r w:rsidRPr="0042478B">
        <w:rPr>
          <w:sz w:val="24"/>
          <w:szCs w:val="24"/>
        </w:rPr>
        <w:t>В соответствии с правилом измерений каждого из размеров по шкале штанги определяли цел</w:t>
      </w:r>
      <w:r w:rsidR="00C955F8">
        <w:rPr>
          <w:sz w:val="24"/>
          <w:szCs w:val="24"/>
        </w:rPr>
        <w:t>ое число миллиметров (цена деле</w:t>
      </w:r>
      <w:r w:rsidRPr="0042478B">
        <w:rPr>
          <w:sz w:val="24"/>
          <w:szCs w:val="24"/>
        </w:rPr>
        <w:t>ния шкалы — 1 мм), т.е. отсчитывали штрих на шкале штанги, ближайший наименьший к нулевому штриху нониуса.</w:t>
      </w:r>
    </w:p>
    <w:p w:rsidR="004926AA" w:rsidRPr="0042478B" w:rsidRDefault="004926AA" w:rsidP="00C955F8">
      <w:pPr>
        <w:pStyle w:val="11"/>
        <w:shd w:val="clear" w:color="auto" w:fill="auto"/>
        <w:spacing w:after="0" w:line="360" w:lineRule="auto"/>
        <w:ind w:left="20" w:right="20" w:firstLine="280"/>
        <w:rPr>
          <w:sz w:val="24"/>
          <w:szCs w:val="24"/>
        </w:rPr>
      </w:pPr>
      <w:r w:rsidRPr="0042478B">
        <w:rPr>
          <w:sz w:val="24"/>
          <w:szCs w:val="24"/>
        </w:rPr>
        <w:t>По шкале нониуса определяли десятые доли миллиметра, для чего отсчитывали первый штрих на шкале нониуса, совпадающий со штрихом на шкале штанги, определяли его порядковый номер и умножали на цену деления шкалы нониуса (для используемого в работе штангенциркуля — 0,1 мм).</w:t>
      </w:r>
    </w:p>
    <w:p w:rsidR="004926AA" w:rsidRPr="0042478B" w:rsidRDefault="004926AA" w:rsidP="00C955F8">
      <w:pPr>
        <w:pStyle w:val="11"/>
        <w:shd w:val="clear" w:color="auto" w:fill="auto"/>
        <w:spacing w:after="0" w:line="360" w:lineRule="auto"/>
        <w:ind w:left="20" w:right="20" w:firstLine="280"/>
        <w:rPr>
          <w:sz w:val="24"/>
          <w:szCs w:val="24"/>
        </w:rPr>
      </w:pPr>
      <w:r w:rsidRPr="0042478B">
        <w:rPr>
          <w:sz w:val="24"/>
          <w:szCs w:val="24"/>
        </w:rPr>
        <w:t>Например, размер 18,1 мм на шкалах штангенциркуля должен иметь вид, как показано на рис. 6.</w:t>
      </w:r>
    </w:p>
    <w:p w:rsidR="004926AA" w:rsidRPr="0042478B" w:rsidRDefault="004926AA" w:rsidP="00C955F8">
      <w:pPr>
        <w:pStyle w:val="11"/>
        <w:shd w:val="clear" w:color="auto" w:fill="auto"/>
        <w:spacing w:after="0" w:line="360" w:lineRule="auto"/>
        <w:ind w:left="20" w:right="20" w:firstLine="280"/>
        <w:rPr>
          <w:sz w:val="24"/>
          <w:szCs w:val="24"/>
        </w:rPr>
      </w:pPr>
      <w:r w:rsidRPr="0042478B">
        <w:rPr>
          <w:sz w:val="24"/>
          <w:szCs w:val="24"/>
        </w:rPr>
        <w:lastRenderedPageBreak/>
        <w:t>Данные, полученные при изучении</w:t>
      </w:r>
      <w:r w:rsidR="00C955F8">
        <w:rPr>
          <w:sz w:val="24"/>
          <w:szCs w:val="24"/>
        </w:rPr>
        <w:t xml:space="preserve"> эскиза детали, приведены в таб</w:t>
      </w:r>
      <w:r w:rsidRPr="0042478B">
        <w:rPr>
          <w:sz w:val="24"/>
          <w:szCs w:val="24"/>
        </w:rPr>
        <w:t>лице допуска и предельных размеров измеряемой детали типа «вал».</w:t>
      </w:r>
      <w:r w:rsidR="002B2EB8">
        <w:rPr>
          <w:sz w:val="24"/>
          <w:szCs w:val="24"/>
        </w:rPr>
        <w:t xml:space="preserve"> </w:t>
      </w:r>
    </w:p>
    <w:p w:rsidR="004926AA" w:rsidRPr="0042478B" w:rsidRDefault="004926AA" w:rsidP="004926AA">
      <w:pPr>
        <w:pStyle w:val="52"/>
        <w:shd w:val="clear" w:color="auto" w:fill="auto"/>
        <w:spacing w:before="0" w:after="0" w:line="360" w:lineRule="auto"/>
        <w:ind w:left="20" w:firstLine="0"/>
        <w:rPr>
          <w:rFonts w:ascii="Times New Roman" w:hAnsi="Times New Roman" w:cs="Times New Roman"/>
          <w:sz w:val="24"/>
          <w:szCs w:val="24"/>
        </w:rPr>
      </w:pPr>
      <w:r w:rsidRPr="0042478B">
        <w:rPr>
          <w:rFonts w:ascii="Times New Roman" w:hAnsi="Times New Roman" w:cs="Times New Roman"/>
          <w:sz w:val="24"/>
          <w:szCs w:val="24"/>
        </w:rPr>
        <w:t>| Воспроизвести табл. 1.1.</w:t>
      </w:r>
      <w:r w:rsidR="002B2EB8">
        <w:rPr>
          <w:rFonts w:ascii="Times New Roman" w:hAnsi="Times New Roman" w:cs="Times New Roman"/>
          <w:sz w:val="24"/>
          <w:szCs w:val="24"/>
        </w:rPr>
        <w:t xml:space="preserve"> </w:t>
      </w:r>
    </w:p>
    <w:p w:rsidR="004926AA" w:rsidRPr="0042478B" w:rsidRDefault="004926AA" w:rsidP="004926AA">
      <w:pPr>
        <w:pStyle w:val="af5"/>
        <w:framePr w:w="9151" w:wrap="notBeside" w:vAnchor="text" w:hAnchor="page" w:x="1816" w:y="-221"/>
        <w:shd w:val="clear" w:color="auto" w:fill="auto"/>
        <w:spacing w:line="360" w:lineRule="auto"/>
        <w:rPr>
          <w:sz w:val="24"/>
          <w:szCs w:val="24"/>
        </w:rPr>
      </w:pPr>
      <w:r w:rsidRPr="0042478B">
        <w:rPr>
          <w:sz w:val="24"/>
          <w:szCs w:val="24"/>
        </w:rPr>
        <w:t>Данные, полученные в процессе контроля соответствующих размеров:</w:t>
      </w:r>
      <w:r w:rsidR="002B2EB8">
        <w:rPr>
          <w:sz w:val="24"/>
          <w:szCs w:val="24"/>
        </w:rPr>
        <w:t xml:space="preserve"> </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81"/>
        <w:gridCol w:w="4819"/>
      </w:tblGrid>
      <w:tr w:rsidR="004926AA" w:rsidRPr="0042478B" w:rsidTr="001D5825">
        <w:trPr>
          <w:trHeight w:hRule="exact" w:val="331"/>
        </w:trPr>
        <w:tc>
          <w:tcPr>
            <w:tcW w:w="3681" w:type="dxa"/>
            <w:shd w:val="clear" w:color="auto" w:fill="FFFFFF"/>
            <w:vAlign w:val="center"/>
          </w:tcPr>
          <w:p w:rsidR="004926AA" w:rsidRPr="0042478B" w:rsidRDefault="004926AA" w:rsidP="001D5825">
            <w:pPr>
              <w:pStyle w:val="11"/>
              <w:framePr w:w="9151" w:wrap="notBeside" w:vAnchor="text" w:hAnchor="page" w:x="1816" w:y="-221"/>
              <w:shd w:val="clear" w:color="auto" w:fill="auto"/>
              <w:spacing w:after="0" w:line="360" w:lineRule="auto"/>
              <w:ind w:firstLine="0"/>
              <w:jc w:val="center"/>
              <w:rPr>
                <w:sz w:val="24"/>
                <w:szCs w:val="24"/>
              </w:rPr>
            </w:pPr>
            <w:r w:rsidRPr="0042478B">
              <w:rPr>
                <w:rStyle w:val="8pt0pt"/>
                <w:sz w:val="24"/>
                <w:szCs w:val="24"/>
              </w:rPr>
              <w:t>Размер, мм</w:t>
            </w:r>
          </w:p>
        </w:tc>
        <w:tc>
          <w:tcPr>
            <w:tcW w:w="4819" w:type="dxa"/>
            <w:shd w:val="clear" w:color="auto" w:fill="FFFFFF"/>
            <w:vAlign w:val="center"/>
          </w:tcPr>
          <w:p w:rsidR="004926AA" w:rsidRPr="0042478B" w:rsidRDefault="004926AA" w:rsidP="001D5825">
            <w:pPr>
              <w:pStyle w:val="11"/>
              <w:framePr w:w="9151" w:wrap="notBeside" w:vAnchor="text" w:hAnchor="page" w:x="1816" w:y="-221"/>
              <w:shd w:val="clear" w:color="auto" w:fill="auto"/>
              <w:spacing w:after="0" w:line="360" w:lineRule="auto"/>
              <w:ind w:firstLine="0"/>
              <w:jc w:val="center"/>
              <w:rPr>
                <w:sz w:val="24"/>
                <w:szCs w:val="24"/>
              </w:rPr>
            </w:pPr>
            <w:r w:rsidRPr="0042478B">
              <w:rPr>
                <w:rStyle w:val="8pt0pt"/>
                <w:sz w:val="24"/>
                <w:szCs w:val="24"/>
              </w:rPr>
              <w:t>Действительный размер, мм</w:t>
            </w:r>
          </w:p>
        </w:tc>
      </w:tr>
      <w:tr w:rsidR="004926AA" w:rsidRPr="0042478B" w:rsidTr="001D5825">
        <w:trPr>
          <w:trHeight w:hRule="exact" w:val="350"/>
        </w:trPr>
        <w:tc>
          <w:tcPr>
            <w:tcW w:w="3681" w:type="dxa"/>
            <w:shd w:val="clear" w:color="auto" w:fill="FFFFFF"/>
            <w:vAlign w:val="bottom"/>
          </w:tcPr>
          <w:p w:rsidR="004926AA" w:rsidRPr="0042478B" w:rsidRDefault="004926AA" w:rsidP="001D5825">
            <w:pPr>
              <w:pStyle w:val="11"/>
              <w:framePr w:w="9151" w:wrap="notBeside" w:vAnchor="text" w:hAnchor="page" w:x="1816" w:y="-221"/>
              <w:shd w:val="clear" w:color="auto" w:fill="auto"/>
              <w:spacing w:after="0" w:line="360" w:lineRule="auto"/>
              <w:ind w:left="520" w:firstLine="0"/>
              <w:rPr>
                <w:sz w:val="24"/>
                <w:szCs w:val="24"/>
              </w:rPr>
            </w:pPr>
            <w:r w:rsidRPr="0042478B">
              <w:rPr>
                <w:rStyle w:val="8pt0pt"/>
                <w:sz w:val="24"/>
                <w:szCs w:val="24"/>
              </w:rPr>
              <w:t>20</w:t>
            </w:r>
            <w:r w:rsidRPr="0042478B">
              <w:rPr>
                <w:rStyle w:val="8pt0pt"/>
                <w:sz w:val="24"/>
                <w:szCs w:val="24"/>
                <w:vertAlign w:val="superscript"/>
              </w:rPr>
              <w:t>+0,3</w:t>
            </w:r>
          </w:p>
        </w:tc>
        <w:tc>
          <w:tcPr>
            <w:tcW w:w="4819" w:type="dxa"/>
            <w:shd w:val="clear" w:color="auto" w:fill="FFFFFF"/>
            <w:vAlign w:val="bottom"/>
          </w:tcPr>
          <w:p w:rsidR="004926AA" w:rsidRPr="0042478B" w:rsidRDefault="004926AA" w:rsidP="001D5825">
            <w:pPr>
              <w:pStyle w:val="11"/>
              <w:framePr w:w="9151" w:wrap="notBeside" w:vAnchor="text" w:hAnchor="page" w:x="1816" w:y="-221"/>
              <w:shd w:val="clear" w:color="auto" w:fill="auto"/>
              <w:spacing w:after="0" w:line="360" w:lineRule="auto"/>
              <w:ind w:firstLine="0"/>
              <w:jc w:val="center"/>
              <w:rPr>
                <w:sz w:val="24"/>
                <w:szCs w:val="24"/>
              </w:rPr>
            </w:pPr>
            <w:r w:rsidRPr="0042478B">
              <w:rPr>
                <w:rStyle w:val="8pt0pt"/>
                <w:sz w:val="24"/>
                <w:szCs w:val="24"/>
              </w:rPr>
              <w:t>20,1</w:t>
            </w:r>
          </w:p>
        </w:tc>
      </w:tr>
      <w:tr w:rsidR="004926AA" w:rsidRPr="0042478B" w:rsidTr="001D5825">
        <w:trPr>
          <w:trHeight w:hRule="exact" w:val="355"/>
        </w:trPr>
        <w:tc>
          <w:tcPr>
            <w:tcW w:w="3681" w:type="dxa"/>
            <w:shd w:val="clear" w:color="auto" w:fill="FFFFFF"/>
            <w:vAlign w:val="center"/>
          </w:tcPr>
          <w:p w:rsidR="004926AA" w:rsidRPr="0042478B" w:rsidRDefault="004926AA" w:rsidP="001D5825">
            <w:pPr>
              <w:pStyle w:val="11"/>
              <w:framePr w:w="9151" w:wrap="notBeside" w:vAnchor="text" w:hAnchor="page" w:x="1816" w:y="-221"/>
              <w:shd w:val="clear" w:color="auto" w:fill="auto"/>
              <w:spacing w:after="0" w:line="360" w:lineRule="auto"/>
              <w:ind w:left="520" w:firstLine="0"/>
              <w:rPr>
                <w:sz w:val="24"/>
                <w:szCs w:val="24"/>
              </w:rPr>
            </w:pPr>
            <w:r w:rsidRPr="0042478B">
              <w:rPr>
                <w:rStyle w:val="8pt0pt"/>
                <w:sz w:val="24"/>
                <w:szCs w:val="24"/>
              </w:rPr>
              <w:t xml:space="preserve">1 0+0,1 </w:t>
            </w:r>
            <w:r w:rsidRPr="0042478B">
              <w:rPr>
                <w:rStyle w:val="8pt0pt"/>
                <w:sz w:val="24"/>
                <w:szCs w:val="24"/>
                <w:vertAlign w:val="superscript"/>
              </w:rPr>
              <w:t>18</w:t>
            </w:r>
            <w:r w:rsidRPr="0042478B">
              <w:rPr>
                <w:rStyle w:val="8pt0pt"/>
                <w:sz w:val="24"/>
                <w:szCs w:val="24"/>
              </w:rPr>
              <w:t>-0,2</w:t>
            </w:r>
          </w:p>
        </w:tc>
        <w:tc>
          <w:tcPr>
            <w:tcW w:w="4819" w:type="dxa"/>
            <w:shd w:val="clear" w:color="auto" w:fill="FFFFFF"/>
            <w:vAlign w:val="center"/>
          </w:tcPr>
          <w:p w:rsidR="004926AA" w:rsidRPr="0042478B" w:rsidRDefault="004926AA" w:rsidP="001D5825">
            <w:pPr>
              <w:pStyle w:val="11"/>
              <w:framePr w:w="9151" w:wrap="notBeside" w:vAnchor="text" w:hAnchor="page" w:x="1816" w:y="-221"/>
              <w:shd w:val="clear" w:color="auto" w:fill="auto"/>
              <w:spacing w:after="0" w:line="360" w:lineRule="auto"/>
              <w:ind w:firstLine="0"/>
              <w:jc w:val="center"/>
              <w:rPr>
                <w:sz w:val="24"/>
                <w:szCs w:val="24"/>
              </w:rPr>
            </w:pPr>
            <w:r w:rsidRPr="0042478B">
              <w:rPr>
                <w:rStyle w:val="8pt0pt"/>
                <w:sz w:val="24"/>
                <w:szCs w:val="24"/>
              </w:rPr>
              <w:t>17,9</w:t>
            </w:r>
          </w:p>
        </w:tc>
      </w:tr>
    </w:tbl>
    <w:p w:rsidR="004926AA" w:rsidRPr="0042478B" w:rsidRDefault="004926AA" w:rsidP="00C955F8">
      <w:pPr>
        <w:pStyle w:val="11"/>
        <w:shd w:val="clear" w:color="auto" w:fill="auto"/>
        <w:spacing w:before="62" w:after="0" w:line="360" w:lineRule="auto"/>
        <w:ind w:firstLine="709"/>
        <w:rPr>
          <w:sz w:val="24"/>
          <w:szCs w:val="24"/>
        </w:rPr>
      </w:pPr>
      <w:r w:rsidRPr="0042478B">
        <w:rPr>
          <w:sz w:val="24"/>
          <w:szCs w:val="24"/>
        </w:rPr>
        <w:t>На заключительном этапе работы проведена оценка годности детали. Деталь считается годной</w:t>
      </w:r>
      <w:r w:rsidR="00C955F8">
        <w:rPr>
          <w:sz w:val="24"/>
          <w:szCs w:val="24"/>
        </w:rPr>
        <w:t>, если действительный размер де</w:t>
      </w:r>
      <w:r w:rsidRPr="0042478B">
        <w:rPr>
          <w:sz w:val="24"/>
          <w:szCs w:val="24"/>
        </w:rPr>
        <w:t>тали меньше наибольшего пред</w:t>
      </w:r>
      <w:r w:rsidR="00C955F8">
        <w:rPr>
          <w:sz w:val="24"/>
          <w:szCs w:val="24"/>
        </w:rPr>
        <w:t>ельного размера, больше наимень</w:t>
      </w:r>
      <w:r w:rsidRPr="0042478B">
        <w:rPr>
          <w:sz w:val="24"/>
          <w:szCs w:val="24"/>
        </w:rPr>
        <w:t>шего предельного размера или равен им.</w:t>
      </w:r>
      <w:r w:rsidR="00C955F8">
        <w:rPr>
          <w:sz w:val="24"/>
          <w:szCs w:val="24"/>
        </w:rPr>
        <w:t xml:space="preserve"> </w:t>
      </w:r>
    </w:p>
    <w:p w:rsidR="004926AA" w:rsidRPr="0042478B" w:rsidRDefault="004926AA" w:rsidP="00C955F8">
      <w:pPr>
        <w:pStyle w:val="11"/>
        <w:shd w:val="clear" w:color="auto" w:fill="auto"/>
        <w:spacing w:after="0" w:line="360" w:lineRule="auto"/>
        <w:ind w:left="20" w:right="20" w:firstLine="280"/>
        <w:rPr>
          <w:sz w:val="24"/>
          <w:szCs w:val="24"/>
        </w:rPr>
      </w:pPr>
      <w:r w:rsidRPr="0042478B">
        <w:rPr>
          <w:rStyle w:val="af6"/>
          <w:b w:val="0"/>
          <w:sz w:val="24"/>
          <w:szCs w:val="24"/>
        </w:rPr>
        <w:t xml:space="preserve">Заключение о годности контролируемой детали: </w:t>
      </w:r>
      <w:r w:rsidR="00C955F8">
        <w:rPr>
          <w:sz w:val="24"/>
          <w:szCs w:val="24"/>
        </w:rPr>
        <w:t>действитель</w:t>
      </w:r>
      <w:r w:rsidRPr="0042478B">
        <w:rPr>
          <w:sz w:val="24"/>
          <w:szCs w:val="24"/>
        </w:rPr>
        <w:t>ные размеры детали типа «вал», контроль к</w:t>
      </w:r>
      <w:r w:rsidR="00C955F8">
        <w:rPr>
          <w:sz w:val="24"/>
          <w:szCs w:val="24"/>
        </w:rPr>
        <w:t xml:space="preserve">оторых проводился в </w:t>
      </w:r>
      <w:r w:rsidRPr="0042478B">
        <w:rPr>
          <w:sz w:val="24"/>
          <w:szCs w:val="24"/>
        </w:rPr>
        <w:t>практической работе № 2, удовлетворяют условию годности. На основании этого деталь признается годной.</w:t>
      </w:r>
      <w:r w:rsidR="00C955F8">
        <w:rPr>
          <w:sz w:val="24"/>
          <w:szCs w:val="24"/>
        </w:rPr>
        <w:t xml:space="preserve"> </w:t>
      </w:r>
    </w:p>
    <w:p w:rsidR="004926AA" w:rsidRPr="0042478B" w:rsidRDefault="004926AA" w:rsidP="002B2EB8">
      <w:pPr>
        <w:spacing w:after="0" w:line="360" w:lineRule="auto"/>
        <w:ind w:left="980"/>
        <w:jc w:val="center"/>
        <w:rPr>
          <w:rFonts w:ascii="Times New Roman" w:hAnsi="Times New Roman" w:cs="Times New Roman"/>
          <w:sz w:val="24"/>
          <w:szCs w:val="24"/>
        </w:rPr>
      </w:pPr>
      <w:bookmarkStart w:id="9" w:name="bookmark15"/>
      <w:r w:rsidRPr="0042478B">
        <w:rPr>
          <w:rStyle w:val="231"/>
          <w:rFonts w:ascii="Times New Roman" w:hAnsi="Times New Roman" w:cs="Times New Roman"/>
          <w:sz w:val="24"/>
          <w:szCs w:val="24"/>
        </w:rPr>
        <w:t>КОНТРОЛЬНЫЕ ВОПРОСЫ</w:t>
      </w:r>
      <w:bookmarkEnd w:id="9"/>
      <w:r w:rsidR="002B2EB8">
        <w:rPr>
          <w:rStyle w:val="231"/>
          <w:rFonts w:ascii="Times New Roman" w:hAnsi="Times New Roman" w:cs="Times New Roman"/>
          <w:sz w:val="24"/>
          <w:szCs w:val="24"/>
        </w:rPr>
        <w:t xml:space="preserve"> </w:t>
      </w:r>
    </w:p>
    <w:p w:rsidR="004926AA" w:rsidRPr="0042478B" w:rsidRDefault="004926AA" w:rsidP="004926AA">
      <w:pPr>
        <w:pStyle w:val="52"/>
        <w:numPr>
          <w:ilvl w:val="0"/>
          <w:numId w:val="45"/>
        </w:numPr>
        <w:shd w:val="clear" w:color="auto" w:fill="auto"/>
        <w:tabs>
          <w:tab w:val="left" w:pos="284"/>
        </w:tabs>
        <w:spacing w:before="0" w:after="0" w:line="360" w:lineRule="auto"/>
        <w:ind w:firstLine="0"/>
        <w:rPr>
          <w:rFonts w:ascii="Times New Roman" w:hAnsi="Times New Roman" w:cs="Times New Roman"/>
          <w:sz w:val="24"/>
          <w:szCs w:val="24"/>
        </w:rPr>
      </w:pPr>
      <w:r w:rsidRPr="0042478B">
        <w:rPr>
          <w:rFonts w:ascii="Times New Roman" w:hAnsi="Times New Roman" w:cs="Times New Roman"/>
          <w:sz w:val="24"/>
          <w:szCs w:val="24"/>
        </w:rPr>
        <w:t xml:space="preserve"> Какие типы штангенинструментов называют штангенциркулями?</w:t>
      </w:r>
      <w:r w:rsidR="00C955F8">
        <w:rPr>
          <w:rFonts w:ascii="Times New Roman" w:hAnsi="Times New Roman" w:cs="Times New Roman"/>
          <w:sz w:val="24"/>
          <w:szCs w:val="24"/>
        </w:rPr>
        <w:t xml:space="preserve"> </w:t>
      </w:r>
    </w:p>
    <w:p w:rsidR="004926AA" w:rsidRPr="0042478B" w:rsidRDefault="004926AA" w:rsidP="004926AA">
      <w:pPr>
        <w:pStyle w:val="52"/>
        <w:numPr>
          <w:ilvl w:val="0"/>
          <w:numId w:val="45"/>
        </w:numPr>
        <w:shd w:val="clear" w:color="auto" w:fill="auto"/>
        <w:tabs>
          <w:tab w:val="left" w:pos="284"/>
        </w:tabs>
        <w:spacing w:before="0" w:after="0" w:line="360" w:lineRule="auto"/>
        <w:ind w:firstLine="0"/>
        <w:rPr>
          <w:rFonts w:ascii="Times New Roman" w:hAnsi="Times New Roman" w:cs="Times New Roman"/>
          <w:sz w:val="24"/>
          <w:szCs w:val="24"/>
        </w:rPr>
      </w:pPr>
      <w:r w:rsidRPr="0042478B">
        <w:rPr>
          <w:rFonts w:ascii="Times New Roman" w:hAnsi="Times New Roman" w:cs="Times New Roman"/>
          <w:sz w:val="24"/>
          <w:szCs w:val="24"/>
        </w:rPr>
        <w:t xml:space="preserve"> Какие существуют виды штангенциркулей?</w:t>
      </w:r>
      <w:r w:rsidR="00C955F8">
        <w:rPr>
          <w:rFonts w:ascii="Times New Roman" w:hAnsi="Times New Roman" w:cs="Times New Roman"/>
          <w:sz w:val="24"/>
          <w:szCs w:val="24"/>
        </w:rPr>
        <w:t xml:space="preserve"> </w:t>
      </w:r>
    </w:p>
    <w:p w:rsidR="004926AA" w:rsidRPr="0042478B" w:rsidRDefault="004926AA" w:rsidP="004926AA">
      <w:pPr>
        <w:pStyle w:val="52"/>
        <w:numPr>
          <w:ilvl w:val="0"/>
          <w:numId w:val="45"/>
        </w:numPr>
        <w:shd w:val="clear" w:color="auto" w:fill="auto"/>
        <w:spacing w:before="0" w:after="0" w:line="360" w:lineRule="auto"/>
        <w:ind w:left="300" w:right="200"/>
        <w:rPr>
          <w:rFonts w:ascii="Times New Roman" w:hAnsi="Times New Roman" w:cs="Times New Roman"/>
          <w:sz w:val="24"/>
          <w:szCs w:val="24"/>
        </w:rPr>
      </w:pPr>
      <w:r w:rsidRPr="0042478B">
        <w:rPr>
          <w:rFonts w:ascii="Times New Roman" w:hAnsi="Times New Roman" w:cs="Times New Roman"/>
          <w:sz w:val="24"/>
          <w:szCs w:val="24"/>
        </w:rPr>
        <w:t xml:space="preserve"> Какие размерные параметры деталей характеризуют вид штангенциркуля?</w:t>
      </w:r>
      <w:r w:rsidR="00C955F8">
        <w:rPr>
          <w:rFonts w:ascii="Times New Roman" w:hAnsi="Times New Roman" w:cs="Times New Roman"/>
          <w:sz w:val="24"/>
          <w:szCs w:val="24"/>
        </w:rPr>
        <w:t xml:space="preserve"> </w:t>
      </w:r>
    </w:p>
    <w:p w:rsidR="004926AA" w:rsidRPr="0042478B" w:rsidRDefault="004926AA" w:rsidP="004926AA">
      <w:pPr>
        <w:pStyle w:val="52"/>
        <w:numPr>
          <w:ilvl w:val="0"/>
          <w:numId w:val="45"/>
        </w:numPr>
        <w:shd w:val="clear" w:color="auto" w:fill="auto"/>
        <w:spacing w:before="0" w:after="0" w:line="360" w:lineRule="auto"/>
        <w:ind w:left="300"/>
        <w:rPr>
          <w:rFonts w:ascii="Times New Roman" w:hAnsi="Times New Roman" w:cs="Times New Roman"/>
          <w:sz w:val="24"/>
          <w:szCs w:val="24"/>
        </w:rPr>
      </w:pPr>
      <w:r w:rsidRPr="0042478B">
        <w:rPr>
          <w:rFonts w:ascii="Times New Roman" w:hAnsi="Times New Roman" w:cs="Times New Roman"/>
          <w:sz w:val="24"/>
          <w:szCs w:val="24"/>
        </w:rPr>
        <w:t xml:space="preserve"> Из каких элементов состоит штангенциркуль ШЦ-!?</w:t>
      </w:r>
      <w:r w:rsidR="00B206CB">
        <w:rPr>
          <w:rFonts w:ascii="Times New Roman" w:hAnsi="Times New Roman" w:cs="Times New Roman"/>
          <w:sz w:val="24"/>
          <w:szCs w:val="24"/>
        </w:rPr>
        <w:t xml:space="preserve"> </w:t>
      </w:r>
    </w:p>
    <w:p w:rsidR="004926AA" w:rsidRPr="0042478B" w:rsidRDefault="004926AA" w:rsidP="004926AA">
      <w:pPr>
        <w:pStyle w:val="52"/>
        <w:numPr>
          <w:ilvl w:val="0"/>
          <w:numId w:val="45"/>
        </w:numPr>
        <w:shd w:val="clear" w:color="auto" w:fill="auto"/>
        <w:spacing w:before="0" w:after="0" w:line="360" w:lineRule="auto"/>
        <w:ind w:left="300"/>
        <w:rPr>
          <w:rFonts w:ascii="Times New Roman" w:hAnsi="Times New Roman" w:cs="Times New Roman"/>
          <w:sz w:val="24"/>
          <w:szCs w:val="24"/>
        </w:rPr>
      </w:pPr>
      <w:r w:rsidRPr="0042478B">
        <w:rPr>
          <w:rFonts w:ascii="Times New Roman" w:hAnsi="Times New Roman" w:cs="Times New Roman"/>
          <w:sz w:val="24"/>
          <w:szCs w:val="24"/>
        </w:rPr>
        <w:t xml:space="preserve"> С какой целью используется нониус?</w:t>
      </w:r>
      <w:r w:rsidR="00B206CB">
        <w:rPr>
          <w:rFonts w:ascii="Times New Roman" w:hAnsi="Times New Roman" w:cs="Times New Roman"/>
          <w:sz w:val="24"/>
          <w:szCs w:val="24"/>
        </w:rPr>
        <w:t xml:space="preserve"> </w:t>
      </w:r>
    </w:p>
    <w:p w:rsidR="004926AA" w:rsidRPr="0042478B" w:rsidRDefault="004926AA" w:rsidP="004926AA">
      <w:pPr>
        <w:pStyle w:val="52"/>
        <w:numPr>
          <w:ilvl w:val="0"/>
          <w:numId w:val="45"/>
        </w:numPr>
        <w:shd w:val="clear" w:color="auto" w:fill="auto"/>
        <w:spacing w:before="0" w:after="0" w:line="360" w:lineRule="auto"/>
        <w:ind w:left="300" w:right="200"/>
        <w:rPr>
          <w:rFonts w:ascii="Times New Roman" w:hAnsi="Times New Roman" w:cs="Times New Roman"/>
          <w:sz w:val="24"/>
          <w:szCs w:val="24"/>
        </w:rPr>
      </w:pPr>
      <w:r w:rsidRPr="0042478B">
        <w:rPr>
          <w:rFonts w:ascii="Times New Roman" w:hAnsi="Times New Roman" w:cs="Times New Roman"/>
          <w:sz w:val="24"/>
          <w:szCs w:val="24"/>
        </w:rPr>
        <w:t xml:space="preserve"> С какой точностью можно контролировать размеры с помо</w:t>
      </w:r>
      <w:r w:rsidRPr="0042478B">
        <w:rPr>
          <w:rFonts w:ascii="Times New Roman" w:hAnsi="Times New Roman" w:cs="Times New Roman"/>
          <w:sz w:val="24"/>
          <w:szCs w:val="24"/>
        </w:rPr>
        <w:softHyphen/>
        <w:t>щью штангенциркуля?</w:t>
      </w:r>
      <w:r w:rsidR="00B206CB">
        <w:rPr>
          <w:rFonts w:ascii="Times New Roman" w:hAnsi="Times New Roman" w:cs="Times New Roman"/>
          <w:sz w:val="24"/>
          <w:szCs w:val="24"/>
        </w:rPr>
        <w:t xml:space="preserve"> </w:t>
      </w:r>
    </w:p>
    <w:p w:rsidR="004926AA" w:rsidRPr="0042478B" w:rsidRDefault="004926AA" w:rsidP="004926AA">
      <w:pPr>
        <w:pStyle w:val="52"/>
        <w:numPr>
          <w:ilvl w:val="0"/>
          <w:numId w:val="45"/>
        </w:numPr>
        <w:shd w:val="clear" w:color="auto" w:fill="auto"/>
        <w:spacing w:before="0" w:after="0" w:line="360" w:lineRule="auto"/>
        <w:ind w:left="300" w:right="200"/>
        <w:rPr>
          <w:rFonts w:ascii="Times New Roman" w:hAnsi="Times New Roman" w:cs="Times New Roman"/>
          <w:sz w:val="24"/>
          <w:szCs w:val="24"/>
        </w:rPr>
      </w:pPr>
      <w:r w:rsidRPr="0042478B">
        <w:rPr>
          <w:rFonts w:ascii="Times New Roman" w:hAnsi="Times New Roman" w:cs="Times New Roman"/>
          <w:sz w:val="24"/>
          <w:szCs w:val="24"/>
        </w:rPr>
        <w:t xml:space="preserve"> Каким образом вычисляется результат измерения штанген</w:t>
      </w:r>
      <w:r w:rsidRPr="0042478B">
        <w:rPr>
          <w:rFonts w:ascii="Times New Roman" w:hAnsi="Times New Roman" w:cs="Times New Roman"/>
          <w:sz w:val="24"/>
          <w:szCs w:val="24"/>
        </w:rPr>
        <w:softHyphen/>
        <w:t>циркулем?</w:t>
      </w:r>
      <w:r w:rsidR="00B206CB">
        <w:rPr>
          <w:rFonts w:ascii="Times New Roman" w:hAnsi="Times New Roman" w:cs="Times New Roman"/>
          <w:sz w:val="24"/>
          <w:szCs w:val="24"/>
        </w:rPr>
        <w:t xml:space="preserve"> </w:t>
      </w:r>
    </w:p>
    <w:p w:rsidR="004926AA" w:rsidRPr="00B206CB" w:rsidRDefault="004926AA" w:rsidP="00B206CB">
      <w:pPr>
        <w:pStyle w:val="52"/>
        <w:numPr>
          <w:ilvl w:val="0"/>
          <w:numId w:val="45"/>
        </w:numPr>
        <w:shd w:val="clear" w:color="auto" w:fill="auto"/>
        <w:spacing w:before="0" w:after="0" w:line="360" w:lineRule="auto"/>
        <w:ind w:left="300"/>
        <w:rPr>
          <w:rFonts w:ascii="Times New Roman" w:hAnsi="Times New Roman" w:cs="Times New Roman"/>
          <w:sz w:val="24"/>
          <w:szCs w:val="24"/>
        </w:rPr>
      </w:pPr>
      <w:r w:rsidRPr="0042478B">
        <w:rPr>
          <w:rFonts w:ascii="Times New Roman" w:hAnsi="Times New Roman" w:cs="Times New Roman"/>
          <w:sz w:val="24"/>
          <w:szCs w:val="24"/>
        </w:rPr>
        <w:t xml:space="preserve"> В каком случае измерения штангенциркулем неприменимы?</w:t>
      </w:r>
      <w:r w:rsidR="00B206CB">
        <w:rPr>
          <w:rFonts w:ascii="Times New Roman" w:hAnsi="Times New Roman" w:cs="Times New Roman"/>
          <w:sz w:val="24"/>
          <w:szCs w:val="24"/>
        </w:rPr>
        <w:t xml:space="preserve"> </w:t>
      </w:r>
    </w:p>
    <w:p w:rsidR="004926AA" w:rsidRPr="0042478B" w:rsidRDefault="004926AA" w:rsidP="004926AA">
      <w:pPr>
        <w:pStyle w:val="52"/>
        <w:shd w:val="clear" w:color="auto" w:fill="auto"/>
        <w:spacing w:before="0" w:after="0" w:line="360" w:lineRule="auto"/>
        <w:ind w:firstLine="0"/>
        <w:jc w:val="center"/>
        <w:rPr>
          <w:rFonts w:ascii="Times New Roman" w:hAnsi="Times New Roman" w:cs="Times New Roman"/>
          <w:sz w:val="24"/>
          <w:szCs w:val="24"/>
        </w:rPr>
      </w:pPr>
      <w:r w:rsidRPr="0042478B">
        <w:rPr>
          <w:rFonts w:ascii="Times New Roman" w:hAnsi="Times New Roman" w:cs="Times New Roman"/>
          <w:sz w:val="24"/>
          <w:szCs w:val="24"/>
        </w:rPr>
        <w:t>Практическая работа № 5</w:t>
      </w:r>
      <w:r w:rsidR="0042478B">
        <w:rPr>
          <w:rFonts w:ascii="Times New Roman" w:hAnsi="Times New Roman" w:cs="Times New Roman"/>
          <w:sz w:val="24"/>
          <w:szCs w:val="24"/>
        </w:rPr>
        <w:t xml:space="preserve"> </w:t>
      </w:r>
    </w:p>
    <w:p w:rsidR="004926AA" w:rsidRPr="0042478B" w:rsidRDefault="004926AA" w:rsidP="004926AA">
      <w:pPr>
        <w:pStyle w:val="52"/>
        <w:shd w:val="clear" w:color="auto" w:fill="auto"/>
        <w:spacing w:before="0" w:after="0" w:line="360" w:lineRule="auto"/>
        <w:ind w:firstLine="0"/>
        <w:jc w:val="center"/>
        <w:rPr>
          <w:rFonts w:ascii="Times New Roman" w:hAnsi="Times New Roman" w:cs="Times New Roman"/>
          <w:sz w:val="24"/>
          <w:szCs w:val="24"/>
        </w:rPr>
      </w:pPr>
      <w:r w:rsidRPr="0042478B">
        <w:rPr>
          <w:rFonts w:ascii="Times New Roman" w:hAnsi="Times New Roman" w:cs="Times New Roman"/>
          <w:sz w:val="24"/>
          <w:szCs w:val="24"/>
        </w:rPr>
        <w:t>Тема: «Расчет предельных размеров гладких калибров».</w:t>
      </w:r>
      <w:r w:rsidR="00AD7E35">
        <w:rPr>
          <w:rFonts w:ascii="Times New Roman" w:hAnsi="Times New Roman" w:cs="Times New Roman"/>
          <w:sz w:val="24"/>
          <w:szCs w:val="24"/>
        </w:rPr>
        <w:t xml:space="preserve"> </w:t>
      </w:r>
    </w:p>
    <w:p w:rsidR="004926AA" w:rsidRPr="0042478B" w:rsidRDefault="004926AA" w:rsidP="004926AA">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ab/>
        <w:t>Цель: Приобрести навыки расчета предельных размеров гладких калибров.</w:t>
      </w:r>
      <w:r w:rsidR="00AD7E35">
        <w:rPr>
          <w:rFonts w:ascii="Times New Roman" w:hAnsi="Times New Roman" w:cs="Times New Roman"/>
          <w:sz w:val="24"/>
          <w:szCs w:val="24"/>
        </w:rPr>
        <w:t xml:space="preserve"> </w:t>
      </w:r>
    </w:p>
    <w:p w:rsidR="004926AA" w:rsidRPr="0042478B" w:rsidRDefault="004926AA" w:rsidP="004926AA">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ab/>
        <w:t xml:space="preserve">Ход работы: 1. </w:t>
      </w:r>
    </w:p>
    <w:p w:rsidR="004926AA" w:rsidRPr="0042478B" w:rsidRDefault="004926AA" w:rsidP="004926AA">
      <w:pPr>
        <w:numPr>
          <w:ilvl w:val="0"/>
          <w:numId w:val="41"/>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Ознакомиться с теоретической частью</w:t>
      </w:r>
    </w:p>
    <w:p w:rsidR="004926AA" w:rsidRPr="0042478B" w:rsidRDefault="004926AA" w:rsidP="004926AA">
      <w:pPr>
        <w:numPr>
          <w:ilvl w:val="0"/>
          <w:numId w:val="41"/>
        </w:num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Ответить на контрольные вопросы</w:t>
      </w:r>
    </w:p>
    <w:p w:rsidR="004926AA" w:rsidRPr="0042478B" w:rsidRDefault="004926AA" w:rsidP="004926AA">
      <w:pPr>
        <w:spacing w:after="0" w:line="360" w:lineRule="auto"/>
        <w:contextualSpacing/>
        <w:jc w:val="center"/>
        <w:rPr>
          <w:rFonts w:ascii="Times New Roman" w:eastAsia="Times New Roman" w:hAnsi="Times New Roman" w:cs="Times New Roman"/>
          <w:sz w:val="24"/>
          <w:szCs w:val="24"/>
          <w:shd w:val="clear" w:color="auto" w:fill="FFFFFF"/>
        </w:rPr>
      </w:pPr>
      <w:r w:rsidRPr="0042478B">
        <w:rPr>
          <w:rFonts w:ascii="Times New Roman" w:eastAsia="Times New Roman" w:hAnsi="Times New Roman" w:cs="Times New Roman"/>
          <w:sz w:val="24"/>
          <w:szCs w:val="24"/>
          <w:shd w:val="clear" w:color="auto" w:fill="FFFFFF"/>
        </w:rPr>
        <w:t>Теоретическая часть</w:t>
      </w:r>
    </w:p>
    <w:p w:rsidR="004926AA" w:rsidRPr="0042478B" w:rsidRDefault="0042478B" w:rsidP="004926AA">
      <w:pPr>
        <w:shd w:val="clear" w:color="auto" w:fill="FFFFFF"/>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Конструкция </w:t>
      </w:r>
      <w:r w:rsidR="004926AA" w:rsidRPr="0042478B">
        <w:rPr>
          <w:rFonts w:ascii="Times New Roman" w:hAnsi="Times New Roman" w:cs="Times New Roman"/>
          <w:color w:val="000000"/>
          <w:sz w:val="24"/>
          <w:szCs w:val="24"/>
        </w:rPr>
        <w:t>калибров</w:t>
      </w:r>
    </w:p>
    <w:p w:rsidR="004926AA" w:rsidRPr="0042478B" w:rsidRDefault="004926AA" w:rsidP="004926AA">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42478B">
        <w:rPr>
          <w:rFonts w:ascii="Times New Roman" w:hAnsi="Times New Roman" w:cs="Times New Roman"/>
          <w:color w:val="000000"/>
          <w:sz w:val="24"/>
          <w:szCs w:val="24"/>
        </w:rPr>
        <w:t>1. Типы калибров и область их применении</w:t>
      </w:r>
    </w:p>
    <w:p w:rsidR="004926AA" w:rsidRPr="0042478B" w:rsidRDefault="004926AA" w:rsidP="0042478B">
      <w:pPr>
        <w:shd w:val="clear" w:color="auto" w:fill="FFFFFF"/>
        <w:autoSpaceDE w:val="0"/>
        <w:autoSpaceDN w:val="0"/>
        <w:adjustRightInd w:val="0"/>
        <w:spacing w:after="0" w:line="360" w:lineRule="auto"/>
        <w:ind w:firstLine="709"/>
        <w:rPr>
          <w:rFonts w:ascii="Times New Roman" w:hAnsi="Times New Roman" w:cs="Times New Roman"/>
          <w:sz w:val="24"/>
          <w:szCs w:val="24"/>
        </w:rPr>
      </w:pPr>
      <w:r w:rsidRPr="0042478B">
        <w:rPr>
          <w:rFonts w:ascii="Times New Roman" w:hAnsi="Times New Roman" w:cs="Times New Roman"/>
          <w:color w:val="000000"/>
          <w:sz w:val="24"/>
          <w:szCs w:val="24"/>
        </w:rPr>
        <w:t>В машиностроени</w:t>
      </w:r>
      <w:r w:rsidR="00B206CB">
        <w:rPr>
          <w:rFonts w:ascii="Times New Roman" w:hAnsi="Times New Roman" w:cs="Times New Roman"/>
          <w:color w:val="000000"/>
          <w:sz w:val="24"/>
          <w:szCs w:val="24"/>
        </w:rPr>
        <w:t>и широко используют так называе</w:t>
      </w:r>
      <w:r w:rsidRPr="0042478B">
        <w:rPr>
          <w:rFonts w:ascii="Times New Roman" w:hAnsi="Times New Roman" w:cs="Times New Roman"/>
          <w:color w:val="000000"/>
          <w:sz w:val="24"/>
          <w:szCs w:val="24"/>
        </w:rPr>
        <w:t>мый альтернативный метод контроля годности изделий. Он позволяет раздели</w:t>
      </w:r>
      <w:r w:rsidR="00B206CB">
        <w:rPr>
          <w:rFonts w:ascii="Times New Roman" w:hAnsi="Times New Roman" w:cs="Times New Roman"/>
          <w:color w:val="000000"/>
          <w:sz w:val="24"/>
          <w:szCs w:val="24"/>
        </w:rPr>
        <w:t>ть продукцию на годную и дефект</w:t>
      </w:r>
      <w:r w:rsidRPr="0042478B">
        <w:rPr>
          <w:rFonts w:ascii="Times New Roman" w:hAnsi="Times New Roman" w:cs="Times New Roman"/>
          <w:color w:val="000000"/>
          <w:sz w:val="24"/>
          <w:szCs w:val="24"/>
        </w:rPr>
        <w:t xml:space="preserve">ную. При этом действительные значения проверяемого параметра не определяются, а </w:t>
      </w:r>
      <w:r w:rsidRPr="0042478B">
        <w:rPr>
          <w:rFonts w:ascii="Times New Roman" w:hAnsi="Times New Roman" w:cs="Times New Roman"/>
          <w:color w:val="000000"/>
          <w:sz w:val="24"/>
          <w:szCs w:val="24"/>
        </w:rPr>
        <w:lastRenderedPageBreak/>
        <w:t>устанавливается факт его соответствия нормативу. При альтернативной проверке геометрических параме</w:t>
      </w:r>
      <w:r w:rsidR="002B2EB8">
        <w:rPr>
          <w:rFonts w:ascii="Times New Roman" w:hAnsi="Times New Roman" w:cs="Times New Roman"/>
          <w:color w:val="000000"/>
          <w:sz w:val="24"/>
          <w:szCs w:val="24"/>
        </w:rPr>
        <w:t>тров изделий наиболее часто при</w:t>
      </w:r>
      <w:r w:rsidRPr="0042478B">
        <w:rPr>
          <w:rFonts w:ascii="Times New Roman" w:hAnsi="Times New Roman" w:cs="Times New Roman"/>
          <w:color w:val="000000"/>
          <w:sz w:val="24"/>
          <w:szCs w:val="24"/>
        </w:rPr>
        <w:t>меняют калибры.</w:t>
      </w:r>
      <w:r w:rsidR="00B206CB">
        <w:rPr>
          <w:rFonts w:ascii="Times New Roman" w:hAnsi="Times New Roman" w:cs="Times New Roman"/>
          <w:color w:val="000000"/>
          <w:sz w:val="24"/>
          <w:szCs w:val="24"/>
        </w:rPr>
        <w:t xml:space="preserve"> </w:t>
      </w:r>
    </w:p>
    <w:p w:rsidR="004926AA" w:rsidRPr="0042478B" w:rsidRDefault="004926AA" w:rsidP="00AD7E35">
      <w:pPr>
        <w:shd w:val="clear" w:color="auto" w:fill="FFFFFF"/>
        <w:autoSpaceDE w:val="0"/>
        <w:autoSpaceDN w:val="0"/>
        <w:adjustRightInd w:val="0"/>
        <w:spacing w:after="0" w:line="360" w:lineRule="auto"/>
        <w:ind w:firstLine="709"/>
        <w:rPr>
          <w:rFonts w:ascii="Times New Roman" w:hAnsi="Times New Roman" w:cs="Times New Roman"/>
          <w:color w:val="000000"/>
          <w:sz w:val="24"/>
          <w:szCs w:val="24"/>
        </w:rPr>
      </w:pPr>
      <w:r w:rsidRPr="0042478B">
        <w:rPr>
          <w:rFonts w:ascii="Times New Roman" w:hAnsi="Times New Roman" w:cs="Times New Roman"/>
          <w:color w:val="000000"/>
          <w:sz w:val="24"/>
          <w:szCs w:val="24"/>
        </w:rPr>
        <w:t xml:space="preserve">Калибрами </w:t>
      </w:r>
      <w:r w:rsidR="00AD7E35">
        <w:rPr>
          <w:rFonts w:ascii="Times New Roman" w:hAnsi="Times New Roman" w:cs="Times New Roman"/>
          <w:color w:val="000000"/>
          <w:sz w:val="24"/>
          <w:szCs w:val="24"/>
        </w:rPr>
        <w:t>называют безшкальные измеритель</w:t>
      </w:r>
      <w:r w:rsidRPr="0042478B">
        <w:rPr>
          <w:rFonts w:ascii="Times New Roman" w:hAnsi="Times New Roman" w:cs="Times New Roman"/>
          <w:color w:val="000000"/>
          <w:sz w:val="24"/>
          <w:szCs w:val="24"/>
        </w:rPr>
        <w:t>ные инструменты</w:t>
      </w:r>
      <w:r w:rsidR="00AD7E35">
        <w:rPr>
          <w:rFonts w:ascii="Times New Roman" w:hAnsi="Times New Roman" w:cs="Times New Roman"/>
          <w:color w:val="000000"/>
          <w:sz w:val="24"/>
          <w:szCs w:val="24"/>
        </w:rPr>
        <w:t xml:space="preserve"> для проверки линейных размеров</w:t>
      </w:r>
      <w:r w:rsidRPr="0042478B">
        <w:rPr>
          <w:rFonts w:ascii="Times New Roman" w:hAnsi="Times New Roman" w:cs="Times New Roman"/>
          <w:color w:val="000000"/>
          <w:sz w:val="24"/>
          <w:szCs w:val="24"/>
        </w:rPr>
        <w:t>,</w:t>
      </w:r>
      <w:r w:rsidR="00AD7E35">
        <w:rPr>
          <w:rFonts w:ascii="Times New Roman" w:hAnsi="Times New Roman" w:cs="Times New Roman"/>
          <w:color w:val="000000"/>
          <w:sz w:val="24"/>
          <w:szCs w:val="24"/>
        </w:rPr>
        <w:t xml:space="preserve"> углов</w:t>
      </w:r>
      <w:r w:rsidRPr="0042478B">
        <w:rPr>
          <w:rFonts w:ascii="Times New Roman" w:hAnsi="Times New Roman" w:cs="Times New Roman"/>
          <w:color w:val="000000"/>
          <w:sz w:val="24"/>
          <w:szCs w:val="24"/>
        </w:rPr>
        <w:t>,</w:t>
      </w:r>
      <w:r w:rsidR="00AD7E35">
        <w:rPr>
          <w:rFonts w:ascii="Times New Roman" w:hAnsi="Times New Roman" w:cs="Times New Roman"/>
          <w:color w:val="000000"/>
          <w:sz w:val="24"/>
          <w:szCs w:val="24"/>
        </w:rPr>
        <w:t xml:space="preserve"> </w:t>
      </w:r>
    </w:p>
    <w:p w:rsidR="004926AA" w:rsidRPr="0042478B" w:rsidRDefault="004926AA" w:rsidP="004926AA">
      <w:pPr>
        <w:shd w:val="clear" w:color="auto" w:fill="FFFFFF"/>
        <w:autoSpaceDE w:val="0"/>
        <w:autoSpaceDN w:val="0"/>
        <w:adjustRightInd w:val="0"/>
        <w:spacing w:after="0" w:line="360" w:lineRule="auto"/>
        <w:jc w:val="center"/>
        <w:rPr>
          <w:rFonts w:ascii="Times New Roman" w:hAnsi="Times New Roman" w:cs="Times New Roman"/>
          <w:color w:val="000000"/>
          <w:sz w:val="24"/>
          <w:szCs w:val="24"/>
        </w:rPr>
      </w:pPr>
      <w:r w:rsidRPr="0042478B">
        <w:rPr>
          <w:rFonts w:ascii="Times New Roman" w:hAnsi="Times New Roman" w:cs="Times New Roman"/>
          <w:noProof/>
          <w:color w:val="000000"/>
          <w:sz w:val="24"/>
          <w:szCs w:val="24"/>
        </w:rPr>
        <w:drawing>
          <wp:inline distT="0" distB="0" distL="0" distR="0" wp14:anchorId="1EFB123B" wp14:editId="20F725B2">
            <wp:extent cx="2495550" cy="12858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5550" cy="1285875"/>
                    </a:xfrm>
                    <a:prstGeom prst="rect">
                      <a:avLst/>
                    </a:prstGeom>
                    <a:noFill/>
                    <a:ln>
                      <a:noFill/>
                    </a:ln>
                  </pic:spPr>
                </pic:pic>
              </a:graphicData>
            </a:graphic>
          </wp:inline>
        </w:drawing>
      </w:r>
    </w:p>
    <w:p w:rsidR="004926AA" w:rsidRPr="0042478B" w:rsidRDefault="004926AA" w:rsidP="004926AA">
      <w:pPr>
        <w:shd w:val="clear" w:color="auto" w:fill="FFFFFF"/>
        <w:autoSpaceDE w:val="0"/>
        <w:autoSpaceDN w:val="0"/>
        <w:adjustRightInd w:val="0"/>
        <w:spacing w:after="0" w:line="360" w:lineRule="auto"/>
        <w:jc w:val="center"/>
        <w:rPr>
          <w:rFonts w:ascii="Times New Roman" w:hAnsi="Times New Roman" w:cs="Times New Roman"/>
          <w:color w:val="000000"/>
          <w:sz w:val="24"/>
          <w:szCs w:val="24"/>
        </w:rPr>
      </w:pPr>
      <w:r w:rsidRPr="0042478B">
        <w:rPr>
          <w:rFonts w:ascii="Times New Roman" w:hAnsi="Times New Roman" w:cs="Times New Roman"/>
          <w:color w:val="000000"/>
          <w:sz w:val="24"/>
          <w:szCs w:val="24"/>
        </w:rPr>
        <w:t>Рис. 1. Гладкая калибр-скоба (а) и поле ее допусков (б)</w:t>
      </w:r>
    </w:p>
    <w:p w:rsidR="004926AA" w:rsidRPr="0042478B" w:rsidRDefault="004926AA" w:rsidP="004926AA">
      <w:pPr>
        <w:shd w:val="clear" w:color="auto" w:fill="FFFFFF"/>
        <w:autoSpaceDE w:val="0"/>
        <w:autoSpaceDN w:val="0"/>
        <w:adjustRightInd w:val="0"/>
        <w:spacing w:after="0" w:line="360" w:lineRule="auto"/>
        <w:jc w:val="center"/>
        <w:rPr>
          <w:rFonts w:ascii="Times New Roman" w:hAnsi="Times New Roman" w:cs="Times New Roman"/>
          <w:color w:val="000000"/>
          <w:sz w:val="24"/>
          <w:szCs w:val="24"/>
        </w:rPr>
      </w:pPr>
    </w:p>
    <w:p w:rsidR="004926AA" w:rsidRPr="0042478B" w:rsidRDefault="004926AA" w:rsidP="004926AA">
      <w:pPr>
        <w:shd w:val="clear" w:color="auto" w:fill="FFFFFF"/>
        <w:autoSpaceDE w:val="0"/>
        <w:autoSpaceDN w:val="0"/>
        <w:adjustRightInd w:val="0"/>
        <w:spacing w:after="0" w:line="360" w:lineRule="auto"/>
        <w:jc w:val="center"/>
        <w:rPr>
          <w:rFonts w:ascii="Times New Roman" w:hAnsi="Times New Roman" w:cs="Times New Roman"/>
          <w:color w:val="000000"/>
          <w:sz w:val="24"/>
          <w:szCs w:val="24"/>
        </w:rPr>
      </w:pPr>
      <w:r w:rsidRPr="0042478B">
        <w:rPr>
          <w:rFonts w:ascii="Times New Roman" w:hAnsi="Times New Roman" w:cs="Times New Roman"/>
          <w:noProof/>
          <w:color w:val="000000"/>
          <w:sz w:val="24"/>
          <w:szCs w:val="24"/>
        </w:rPr>
        <w:drawing>
          <wp:inline distT="0" distB="0" distL="0" distR="0" wp14:anchorId="446DE359" wp14:editId="46B7A453">
            <wp:extent cx="1762125" cy="18383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2125" cy="1838325"/>
                    </a:xfrm>
                    <a:prstGeom prst="rect">
                      <a:avLst/>
                    </a:prstGeom>
                    <a:noFill/>
                    <a:ln>
                      <a:noFill/>
                    </a:ln>
                  </pic:spPr>
                </pic:pic>
              </a:graphicData>
            </a:graphic>
          </wp:inline>
        </w:drawing>
      </w:r>
    </w:p>
    <w:p w:rsidR="004926AA" w:rsidRPr="0042478B" w:rsidRDefault="00AD7E35" w:rsidP="004926AA">
      <w:pPr>
        <w:shd w:val="clear" w:color="auto" w:fill="FFFFFF"/>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 2. Гладкая </w:t>
      </w:r>
      <w:r w:rsidR="004926AA" w:rsidRPr="0042478B">
        <w:rPr>
          <w:rFonts w:ascii="Times New Roman" w:hAnsi="Times New Roman" w:cs="Times New Roman"/>
          <w:color w:val="000000"/>
          <w:sz w:val="24"/>
          <w:szCs w:val="24"/>
        </w:rPr>
        <w:t>кал</w:t>
      </w:r>
      <w:r>
        <w:rPr>
          <w:rFonts w:ascii="Times New Roman" w:hAnsi="Times New Roman" w:cs="Times New Roman"/>
          <w:color w:val="000000"/>
          <w:sz w:val="24"/>
          <w:szCs w:val="24"/>
        </w:rPr>
        <w:t xml:space="preserve">ибр-пробка и поле ее допусков </w:t>
      </w:r>
      <w:r w:rsidR="004926AA" w:rsidRPr="0042478B">
        <w:rPr>
          <w:rFonts w:ascii="Times New Roman" w:hAnsi="Times New Roman" w:cs="Times New Roman"/>
          <w:color w:val="000000"/>
          <w:sz w:val="24"/>
          <w:szCs w:val="24"/>
        </w:rPr>
        <w:t>(б)</w:t>
      </w:r>
    </w:p>
    <w:p w:rsidR="004926AA" w:rsidRPr="0042478B" w:rsidRDefault="004926AA" w:rsidP="004926AA">
      <w:pPr>
        <w:shd w:val="clear" w:color="auto" w:fill="FFFFFF"/>
        <w:autoSpaceDE w:val="0"/>
        <w:autoSpaceDN w:val="0"/>
        <w:adjustRightInd w:val="0"/>
        <w:spacing w:after="0" w:line="360" w:lineRule="auto"/>
        <w:rPr>
          <w:rFonts w:ascii="Times New Roman" w:hAnsi="Times New Roman" w:cs="Times New Roman"/>
          <w:sz w:val="24"/>
          <w:szCs w:val="24"/>
        </w:rPr>
      </w:pPr>
      <w:r w:rsidRPr="0042478B">
        <w:rPr>
          <w:rFonts w:ascii="Times New Roman" w:hAnsi="Times New Roman" w:cs="Times New Roman"/>
          <w:color w:val="000000"/>
          <w:sz w:val="24"/>
          <w:szCs w:val="24"/>
        </w:rPr>
        <w:t>формы и взаим</w:t>
      </w:r>
      <w:r w:rsidRPr="0042478B">
        <w:rPr>
          <w:rFonts w:ascii="Times New Roman" w:hAnsi="Times New Roman" w:cs="Times New Roman"/>
          <w:color w:val="000000"/>
          <w:sz w:val="24"/>
          <w:szCs w:val="24"/>
        </w:rPr>
        <w:softHyphen/>
        <w:t>ного</w:t>
      </w:r>
      <w:r w:rsidR="00AD7E35">
        <w:rPr>
          <w:rFonts w:ascii="Times New Roman" w:hAnsi="Times New Roman" w:cs="Times New Roman"/>
          <w:color w:val="000000"/>
          <w:sz w:val="24"/>
          <w:szCs w:val="24"/>
        </w:rPr>
        <w:t xml:space="preserve"> расположения поверхностей. Раз</w:t>
      </w:r>
      <w:r w:rsidRPr="0042478B">
        <w:rPr>
          <w:rFonts w:ascii="Times New Roman" w:hAnsi="Times New Roman" w:cs="Times New Roman"/>
          <w:color w:val="000000"/>
          <w:sz w:val="24"/>
          <w:szCs w:val="24"/>
        </w:rPr>
        <w:t>личают несколько видов калибров.</w:t>
      </w:r>
    </w:p>
    <w:p w:rsidR="004926AA" w:rsidRPr="0042478B" w:rsidRDefault="002B2EB8" w:rsidP="00B80EB3">
      <w:pPr>
        <w:shd w:val="clear" w:color="auto" w:fill="FFFFFF"/>
        <w:autoSpaceDE w:val="0"/>
        <w:autoSpaceDN w:val="0"/>
        <w:adjustRightInd w:val="0"/>
        <w:spacing w:after="0" w:line="360" w:lineRule="auto"/>
        <w:ind w:firstLine="709"/>
        <w:rPr>
          <w:rFonts w:ascii="Times New Roman" w:hAnsi="Times New Roman" w:cs="Times New Roman"/>
          <w:sz w:val="24"/>
          <w:szCs w:val="24"/>
        </w:rPr>
      </w:pPr>
      <w:r>
        <w:rPr>
          <w:rFonts w:ascii="Times New Roman" w:hAnsi="Times New Roman" w:cs="Times New Roman"/>
          <w:color w:val="000000"/>
          <w:sz w:val="24"/>
          <w:szCs w:val="24"/>
        </w:rPr>
        <w:t>Гладкие калибры-скобы (рис. 1)</w:t>
      </w:r>
      <w:r w:rsidR="004926AA" w:rsidRPr="0042478B">
        <w:rPr>
          <w:rFonts w:ascii="Times New Roman" w:hAnsi="Times New Roman" w:cs="Times New Roman"/>
          <w:color w:val="000000"/>
          <w:sz w:val="24"/>
          <w:szCs w:val="24"/>
        </w:rPr>
        <w:t xml:space="preserve"> служат д</w:t>
      </w:r>
      <w:r w:rsidR="00B80EB3">
        <w:rPr>
          <w:rFonts w:ascii="Times New Roman" w:hAnsi="Times New Roman" w:cs="Times New Roman"/>
          <w:color w:val="000000"/>
          <w:sz w:val="24"/>
          <w:szCs w:val="24"/>
        </w:rPr>
        <w:t>ля контроля длин и диаметров наружных поверхно</w:t>
      </w:r>
      <w:r w:rsidR="004926AA" w:rsidRPr="0042478B">
        <w:rPr>
          <w:rFonts w:ascii="Times New Roman" w:hAnsi="Times New Roman" w:cs="Times New Roman"/>
          <w:color w:val="000000"/>
          <w:sz w:val="24"/>
          <w:szCs w:val="24"/>
        </w:rPr>
        <w:t>стей. Они могут быть односторонними и двусторонними, однопредельными и двухн</w:t>
      </w:r>
      <w:r w:rsidR="00AD7E35">
        <w:rPr>
          <w:rFonts w:ascii="Times New Roman" w:hAnsi="Times New Roman" w:cs="Times New Roman"/>
          <w:color w:val="000000"/>
          <w:sz w:val="24"/>
          <w:szCs w:val="24"/>
        </w:rPr>
        <w:t>едельными. Однопредельные калиб</w:t>
      </w:r>
      <w:r w:rsidR="004926AA" w:rsidRPr="0042478B">
        <w:rPr>
          <w:rFonts w:ascii="Times New Roman" w:hAnsi="Times New Roman" w:cs="Times New Roman"/>
          <w:color w:val="000000"/>
          <w:sz w:val="24"/>
          <w:szCs w:val="24"/>
        </w:rPr>
        <w:t>ры-скобы делают или проходными, или непроходными. Для контроля размеров</w:t>
      </w:r>
      <w:r w:rsidR="00B80EB3">
        <w:rPr>
          <w:rFonts w:ascii="Times New Roman" w:hAnsi="Times New Roman" w:cs="Times New Roman"/>
          <w:sz w:val="24"/>
          <w:szCs w:val="24"/>
        </w:rPr>
        <w:t xml:space="preserve"> </w:t>
      </w:r>
      <w:r w:rsidR="004926AA" w:rsidRPr="0042478B">
        <w:rPr>
          <w:rFonts w:ascii="Times New Roman" w:hAnsi="Times New Roman" w:cs="Times New Roman"/>
          <w:color w:val="000000"/>
          <w:sz w:val="24"/>
          <w:szCs w:val="24"/>
        </w:rPr>
        <w:t>8-го квалитета точности (и менее точных) применяют калибры-скобы со см</w:t>
      </w:r>
      <w:r w:rsidR="00B17DFC">
        <w:rPr>
          <w:rFonts w:ascii="Times New Roman" w:hAnsi="Times New Roman" w:cs="Times New Roman"/>
          <w:color w:val="000000"/>
          <w:sz w:val="24"/>
          <w:szCs w:val="24"/>
        </w:rPr>
        <w:t>енными губками. Для контроля бо</w:t>
      </w:r>
      <w:r w:rsidR="004926AA" w:rsidRPr="0042478B">
        <w:rPr>
          <w:rFonts w:ascii="Times New Roman" w:hAnsi="Times New Roman" w:cs="Times New Roman"/>
          <w:color w:val="000000"/>
          <w:sz w:val="24"/>
          <w:szCs w:val="24"/>
        </w:rPr>
        <w:t>лее точных изделий (до</w:t>
      </w:r>
      <w:r>
        <w:rPr>
          <w:rFonts w:ascii="Times New Roman" w:hAnsi="Times New Roman" w:cs="Times New Roman"/>
          <w:color w:val="000000"/>
          <w:sz w:val="24"/>
          <w:szCs w:val="24"/>
        </w:rPr>
        <w:t xml:space="preserve"> 6-го квалитета)</w:t>
      </w:r>
      <w:r w:rsidR="00B80EB3">
        <w:rPr>
          <w:rFonts w:ascii="Times New Roman" w:hAnsi="Times New Roman" w:cs="Times New Roman"/>
          <w:color w:val="000000"/>
          <w:sz w:val="24"/>
          <w:szCs w:val="24"/>
        </w:rPr>
        <w:t xml:space="preserve"> рабочие поверх</w:t>
      </w:r>
      <w:r w:rsidR="004926AA" w:rsidRPr="0042478B">
        <w:rPr>
          <w:rFonts w:ascii="Times New Roman" w:hAnsi="Times New Roman" w:cs="Times New Roman"/>
          <w:color w:val="000000"/>
          <w:sz w:val="24"/>
          <w:szCs w:val="24"/>
        </w:rPr>
        <w:t>ности калибров оснащают твердым сплавом. В мелко</w:t>
      </w:r>
      <w:r w:rsidR="004926AA" w:rsidRPr="0042478B">
        <w:rPr>
          <w:rFonts w:ascii="Times New Roman" w:hAnsi="Times New Roman" w:cs="Times New Roman"/>
          <w:color w:val="000000"/>
          <w:sz w:val="24"/>
          <w:szCs w:val="24"/>
        </w:rPr>
        <w:softHyphen/>
        <w:t>серийном и единичном производстве калибры-скобы делают из листа, в кр</w:t>
      </w:r>
      <w:r w:rsidR="00B80EB3">
        <w:rPr>
          <w:rFonts w:ascii="Times New Roman" w:hAnsi="Times New Roman" w:cs="Times New Roman"/>
          <w:color w:val="000000"/>
          <w:sz w:val="24"/>
          <w:szCs w:val="24"/>
        </w:rPr>
        <w:t>упносерийном и массовом — из по</w:t>
      </w:r>
      <w:r w:rsidR="004926AA" w:rsidRPr="0042478B">
        <w:rPr>
          <w:rFonts w:ascii="Times New Roman" w:hAnsi="Times New Roman" w:cs="Times New Roman"/>
          <w:color w:val="000000"/>
          <w:sz w:val="24"/>
          <w:szCs w:val="24"/>
        </w:rPr>
        <w:t>ковок и отливок.</w:t>
      </w:r>
      <w:r w:rsidR="00B80EB3">
        <w:rPr>
          <w:rFonts w:ascii="Times New Roman" w:hAnsi="Times New Roman" w:cs="Times New Roman"/>
          <w:color w:val="000000"/>
          <w:sz w:val="24"/>
          <w:szCs w:val="24"/>
        </w:rPr>
        <w:t xml:space="preserve"> </w:t>
      </w:r>
    </w:p>
    <w:p w:rsidR="004926AA" w:rsidRPr="0042478B" w:rsidRDefault="004926AA" w:rsidP="00B80EB3">
      <w:pPr>
        <w:shd w:val="clear" w:color="auto" w:fill="FFFFFF"/>
        <w:autoSpaceDE w:val="0"/>
        <w:autoSpaceDN w:val="0"/>
        <w:adjustRightInd w:val="0"/>
        <w:spacing w:after="0" w:line="360" w:lineRule="auto"/>
        <w:ind w:firstLine="709"/>
        <w:rPr>
          <w:rFonts w:ascii="Times New Roman" w:hAnsi="Times New Roman" w:cs="Times New Roman"/>
          <w:sz w:val="24"/>
          <w:szCs w:val="24"/>
        </w:rPr>
      </w:pPr>
      <w:r w:rsidRPr="0042478B">
        <w:rPr>
          <w:rFonts w:ascii="Times New Roman" w:hAnsi="Times New Roman" w:cs="Times New Roman"/>
          <w:color w:val="000000"/>
          <w:sz w:val="24"/>
          <w:szCs w:val="24"/>
        </w:rPr>
        <w:t>Гладкие калибры-пробки (ри</w:t>
      </w:r>
      <w:r w:rsidR="002B2EB8">
        <w:rPr>
          <w:rFonts w:ascii="Times New Roman" w:hAnsi="Times New Roman" w:cs="Times New Roman"/>
          <w:color w:val="000000"/>
          <w:sz w:val="24"/>
          <w:szCs w:val="24"/>
        </w:rPr>
        <w:t>с.2)</w:t>
      </w:r>
      <w:r w:rsidR="00B80EB3">
        <w:rPr>
          <w:rFonts w:ascii="Times New Roman" w:hAnsi="Times New Roman" w:cs="Times New Roman"/>
          <w:color w:val="000000"/>
          <w:sz w:val="24"/>
          <w:szCs w:val="24"/>
        </w:rPr>
        <w:t xml:space="preserve"> слу</w:t>
      </w:r>
      <w:r w:rsidRPr="0042478B">
        <w:rPr>
          <w:rFonts w:ascii="Times New Roman" w:hAnsi="Times New Roman" w:cs="Times New Roman"/>
          <w:color w:val="000000"/>
          <w:sz w:val="24"/>
          <w:szCs w:val="24"/>
        </w:rPr>
        <w:t>жат для контроля отв</w:t>
      </w:r>
      <w:r w:rsidR="00A323AF">
        <w:rPr>
          <w:rFonts w:ascii="Times New Roman" w:hAnsi="Times New Roman" w:cs="Times New Roman"/>
          <w:color w:val="000000"/>
          <w:sz w:val="24"/>
          <w:szCs w:val="24"/>
        </w:rPr>
        <w:t>ерстий. Конструктивно они выпол</w:t>
      </w:r>
      <w:r w:rsidRPr="0042478B">
        <w:rPr>
          <w:rFonts w:ascii="Times New Roman" w:hAnsi="Times New Roman" w:cs="Times New Roman"/>
          <w:color w:val="000000"/>
          <w:sz w:val="24"/>
          <w:szCs w:val="24"/>
        </w:rPr>
        <w:t>нены в виде ручки и рабочей части. Рабочая часть может быть сделана заодно с</w:t>
      </w:r>
      <w:r w:rsidR="002B2EB8">
        <w:rPr>
          <w:rFonts w:ascii="Times New Roman" w:hAnsi="Times New Roman" w:cs="Times New Roman"/>
          <w:color w:val="000000"/>
          <w:sz w:val="24"/>
          <w:szCs w:val="24"/>
        </w:rPr>
        <w:t xml:space="preserve"> ручкой или в виде вставок и насадок.</w:t>
      </w:r>
      <w:r w:rsidRPr="0042478B">
        <w:rPr>
          <w:rFonts w:ascii="Times New Roman" w:hAnsi="Times New Roman" w:cs="Times New Roman"/>
          <w:color w:val="000000"/>
          <w:sz w:val="24"/>
          <w:szCs w:val="24"/>
        </w:rPr>
        <w:t xml:space="preserve"> У калибров-пробок, предназначенных для контроля точных отверстий (6—12-й квалитет), вставки делают из твердого сплава. К</w:t>
      </w:r>
      <w:r w:rsidR="002B2EB8">
        <w:rPr>
          <w:rFonts w:ascii="Times New Roman" w:hAnsi="Times New Roman" w:cs="Times New Roman"/>
          <w:color w:val="000000"/>
          <w:sz w:val="24"/>
          <w:szCs w:val="24"/>
        </w:rPr>
        <w:t>алибры-пробки бывают односторон</w:t>
      </w:r>
      <w:r w:rsidRPr="0042478B">
        <w:rPr>
          <w:rFonts w:ascii="Times New Roman" w:hAnsi="Times New Roman" w:cs="Times New Roman"/>
          <w:color w:val="000000"/>
          <w:sz w:val="24"/>
          <w:szCs w:val="24"/>
        </w:rPr>
        <w:t>ними и двусторонними</w:t>
      </w:r>
      <w:r w:rsidR="002B2EB8">
        <w:rPr>
          <w:rFonts w:ascii="Times New Roman" w:hAnsi="Times New Roman" w:cs="Times New Roman"/>
          <w:color w:val="000000"/>
          <w:sz w:val="24"/>
          <w:szCs w:val="24"/>
        </w:rPr>
        <w:t>. Односторонние делают проходны</w:t>
      </w:r>
      <w:r w:rsidRPr="0042478B">
        <w:rPr>
          <w:rFonts w:ascii="Times New Roman" w:hAnsi="Times New Roman" w:cs="Times New Roman"/>
          <w:color w:val="000000"/>
          <w:sz w:val="24"/>
          <w:szCs w:val="24"/>
        </w:rPr>
        <w:t>ми или непроходными.</w:t>
      </w:r>
      <w:r w:rsidR="00B80EB3">
        <w:rPr>
          <w:rFonts w:ascii="Times New Roman" w:hAnsi="Times New Roman" w:cs="Times New Roman"/>
          <w:color w:val="000000"/>
          <w:sz w:val="24"/>
          <w:szCs w:val="24"/>
        </w:rPr>
        <w:t xml:space="preserve"> </w:t>
      </w:r>
    </w:p>
    <w:p w:rsidR="004926AA" w:rsidRPr="0042478B" w:rsidRDefault="004926AA" w:rsidP="004926AA">
      <w:pPr>
        <w:shd w:val="clear" w:color="auto" w:fill="FFFFFF"/>
        <w:autoSpaceDE w:val="0"/>
        <w:autoSpaceDN w:val="0"/>
        <w:adjustRightInd w:val="0"/>
        <w:spacing w:after="0" w:line="360" w:lineRule="auto"/>
        <w:rPr>
          <w:rFonts w:ascii="Times New Roman" w:hAnsi="Times New Roman" w:cs="Times New Roman"/>
          <w:sz w:val="24"/>
          <w:szCs w:val="24"/>
        </w:rPr>
      </w:pPr>
      <w:r w:rsidRPr="0042478B">
        <w:rPr>
          <w:rFonts w:ascii="Times New Roman" w:hAnsi="Times New Roman" w:cs="Times New Roman"/>
          <w:color w:val="000000"/>
          <w:sz w:val="24"/>
          <w:szCs w:val="24"/>
        </w:rPr>
        <w:lastRenderedPageBreak/>
        <w:t>Гладкие калибры</w:t>
      </w:r>
      <w:r w:rsidR="00A323AF">
        <w:rPr>
          <w:rFonts w:ascii="Times New Roman" w:hAnsi="Times New Roman" w:cs="Times New Roman"/>
          <w:color w:val="000000"/>
          <w:sz w:val="24"/>
          <w:szCs w:val="24"/>
        </w:rPr>
        <w:t xml:space="preserve"> позволяют контролировать линей</w:t>
      </w:r>
      <w:r w:rsidRPr="0042478B">
        <w:rPr>
          <w:rFonts w:ascii="Times New Roman" w:hAnsi="Times New Roman" w:cs="Times New Roman"/>
          <w:color w:val="000000"/>
          <w:sz w:val="24"/>
          <w:szCs w:val="24"/>
        </w:rPr>
        <w:t>ные размеры от 0,1 до 3150 мм. С увеличением размеров погрешность контроля в</w:t>
      </w:r>
      <w:r w:rsidR="00A323AF">
        <w:rPr>
          <w:rFonts w:ascii="Times New Roman" w:hAnsi="Times New Roman" w:cs="Times New Roman"/>
          <w:color w:val="000000"/>
          <w:sz w:val="24"/>
          <w:szCs w:val="24"/>
        </w:rPr>
        <w:t>озрастает в связи с ростом упру</w:t>
      </w:r>
      <w:r w:rsidRPr="0042478B">
        <w:rPr>
          <w:rFonts w:ascii="Times New Roman" w:hAnsi="Times New Roman" w:cs="Times New Roman"/>
          <w:color w:val="000000"/>
          <w:sz w:val="24"/>
          <w:szCs w:val="24"/>
        </w:rPr>
        <w:t>гих деформаций калибров.</w:t>
      </w:r>
    </w:p>
    <w:p w:rsidR="004926AA" w:rsidRPr="00A323AF" w:rsidRDefault="004926AA" w:rsidP="004926AA">
      <w:pPr>
        <w:shd w:val="clear" w:color="auto" w:fill="FFFFFF"/>
        <w:autoSpaceDE w:val="0"/>
        <w:autoSpaceDN w:val="0"/>
        <w:adjustRightInd w:val="0"/>
        <w:spacing w:after="0" w:line="360" w:lineRule="auto"/>
        <w:rPr>
          <w:rFonts w:ascii="Times New Roman" w:hAnsi="Times New Roman" w:cs="Times New Roman"/>
          <w:sz w:val="24"/>
          <w:szCs w:val="24"/>
        </w:rPr>
      </w:pPr>
      <w:r w:rsidRPr="0042478B">
        <w:rPr>
          <w:rFonts w:ascii="Times New Roman" w:hAnsi="Times New Roman" w:cs="Times New Roman"/>
          <w:color w:val="000000"/>
          <w:sz w:val="24"/>
          <w:szCs w:val="24"/>
        </w:rPr>
        <w:t xml:space="preserve">У гладких калибров-пробок проходная сторона (ПР) имеет наименьший предельный размер (т. е. должна проходить </w:t>
      </w:r>
      <w:r w:rsidR="00A323AF">
        <w:rPr>
          <w:rFonts w:ascii="Times New Roman" w:hAnsi="Times New Roman" w:cs="Times New Roman"/>
          <w:color w:val="000000"/>
          <w:sz w:val="24"/>
          <w:szCs w:val="24"/>
        </w:rPr>
        <w:t>в отверстие), а непроходная (НЕ)</w:t>
      </w:r>
      <w:r w:rsidRPr="0042478B">
        <w:rPr>
          <w:rFonts w:ascii="Times New Roman" w:hAnsi="Times New Roman" w:cs="Times New Roman"/>
          <w:color w:val="000000"/>
          <w:sz w:val="24"/>
          <w:szCs w:val="24"/>
        </w:rPr>
        <w:t xml:space="preserve"> — имеет наибольший предельный размер </w:t>
      </w:r>
      <w:r w:rsidR="00A323AF">
        <w:rPr>
          <w:rFonts w:ascii="Times New Roman" w:hAnsi="Times New Roman" w:cs="Times New Roman"/>
          <w:color w:val="000000"/>
          <w:sz w:val="24"/>
          <w:szCs w:val="24"/>
        </w:rPr>
        <w:t>(т.е. не должна проходить в отверстие).</w:t>
      </w:r>
      <w:r w:rsidRPr="0042478B">
        <w:rPr>
          <w:rFonts w:ascii="Times New Roman" w:hAnsi="Times New Roman" w:cs="Times New Roman"/>
          <w:color w:val="000000"/>
          <w:sz w:val="24"/>
          <w:szCs w:val="24"/>
        </w:rPr>
        <w:t xml:space="preserve"> У гладких калибров-скоб проходная сторона (ПР) имеет наибольший предельный размер, а непроходная (НЕ) — наименьший. По назначению калибры делятся па рабочие (Р), предназначенные для проверки деталей рабочими и контролерами ОТК, прием</w:t>
      </w:r>
      <w:r w:rsidRPr="0042478B">
        <w:rPr>
          <w:rFonts w:ascii="Times New Roman" w:hAnsi="Times New Roman" w:cs="Times New Roman"/>
          <w:color w:val="000000"/>
          <w:sz w:val="24"/>
          <w:szCs w:val="24"/>
        </w:rPr>
        <w:softHyphen/>
        <w:t>ные (</w:t>
      </w:r>
      <w:r w:rsidRPr="0042478B">
        <w:rPr>
          <w:rFonts w:ascii="Times New Roman" w:hAnsi="Times New Roman" w:cs="Times New Roman"/>
          <w:color w:val="000000"/>
          <w:sz w:val="24"/>
          <w:szCs w:val="24"/>
          <w:lang w:val="en-US"/>
        </w:rPr>
        <w:t>II</w:t>
      </w:r>
      <w:r w:rsidRPr="0042478B">
        <w:rPr>
          <w:rFonts w:ascii="Times New Roman" w:hAnsi="Times New Roman" w:cs="Times New Roman"/>
          <w:color w:val="000000"/>
          <w:sz w:val="24"/>
          <w:szCs w:val="24"/>
        </w:rPr>
        <w:t>) — для контроля деталей представителями заказ</w:t>
      </w:r>
      <w:r w:rsidRPr="0042478B">
        <w:rPr>
          <w:rFonts w:ascii="Times New Roman" w:hAnsi="Times New Roman" w:cs="Times New Roman"/>
          <w:color w:val="000000"/>
          <w:sz w:val="24"/>
          <w:szCs w:val="24"/>
        </w:rPr>
        <w:softHyphen/>
        <w:t>чика, контрольные (К) — для проверки рабочих и прием</w:t>
      </w:r>
      <w:r w:rsidRPr="0042478B">
        <w:rPr>
          <w:rFonts w:ascii="Times New Roman" w:hAnsi="Times New Roman" w:cs="Times New Roman"/>
          <w:color w:val="000000"/>
          <w:sz w:val="24"/>
          <w:szCs w:val="24"/>
        </w:rPr>
        <w:softHyphen/>
        <w:t>ных калибров в процессе их изготовления и эксплуатации и контркалибры (К,— И) —для контроля износа рабочих калибров.</w:t>
      </w:r>
      <w:r w:rsidR="00A323AF">
        <w:rPr>
          <w:rFonts w:ascii="Times New Roman" w:hAnsi="Times New Roman" w:cs="Times New Roman"/>
          <w:color w:val="000000"/>
          <w:sz w:val="24"/>
          <w:szCs w:val="24"/>
        </w:rPr>
        <w:t xml:space="preserve"> </w:t>
      </w:r>
    </w:p>
    <w:p w:rsidR="004926AA" w:rsidRPr="0042478B" w:rsidRDefault="004926AA" w:rsidP="004926AA">
      <w:pPr>
        <w:shd w:val="clear" w:color="auto" w:fill="FFFFFF"/>
        <w:autoSpaceDE w:val="0"/>
        <w:autoSpaceDN w:val="0"/>
        <w:adjustRightInd w:val="0"/>
        <w:spacing w:after="0" w:line="360" w:lineRule="auto"/>
        <w:jc w:val="center"/>
        <w:rPr>
          <w:rFonts w:ascii="Times New Roman" w:hAnsi="Times New Roman" w:cs="Times New Roman"/>
          <w:color w:val="000000"/>
          <w:sz w:val="24"/>
          <w:szCs w:val="24"/>
        </w:rPr>
      </w:pPr>
      <w:r w:rsidRPr="0042478B">
        <w:rPr>
          <w:rFonts w:ascii="Times New Roman" w:hAnsi="Times New Roman" w:cs="Times New Roman"/>
          <w:noProof/>
          <w:color w:val="000000"/>
          <w:sz w:val="24"/>
          <w:szCs w:val="24"/>
        </w:rPr>
        <w:drawing>
          <wp:inline distT="0" distB="0" distL="0" distR="0" wp14:anchorId="0E27D993" wp14:editId="29D29294">
            <wp:extent cx="2952750" cy="18669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0" cy="1866900"/>
                    </a:xfrm>
                    <a:prstGeom prst="rect">
                      <a:avLst/>
                    </a:prstGeom>
                    <a:noFill/>
                    <a:ln>
                      <a:noFill/>
                    </a:ln>
                  </pic:spPr>
                </pic:pic>
              </a:graphicData>
            </a:graphic>
          </wp:inline>
        </w:drawing>
      </w:r>
    </w:p>
    <w:p w:rsidR="004926AA" w:rsidRPr="0042478B" w:rsidRDefault="00A323AF" w:rsidP="004926AA">
      <w:pPr>
        <w:shd w:val="clear" w:color="auto" w:fill="FFFFFF"/>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Рис. </w:t>
      </w:r>
      <w:r w:rsidR="004926AA" w:rsidRPr="0042478B">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r w:rsidR="004926AA" w:rsidRPr="0042478B">
        <w:rPr>
          <w:rFonts w:ascii="Times New Roman" w:hAnsi="Times New Roman" w:cs="Times New Roman"/>
          <w:color w:val="000000"/>
          <w:sz w:val="24"/>
          <w:szCs w:val="24"/>
        </w:rPr>
        <w:t>Виды калибров:</w:t>
      </w:r>
    </w:p>
    <w:p w:rsidR="004926AA" w:rsidRPr="0042478B" w:rsidRDefault="004926AA" w:rsidP="004926AA">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42478B">
        <w:rPr>
          <w:rFonts w:ascii="Times New Roman" w:hAnsi="Times New Roman" w:cs="Times New Roman"/>
          <w:color w:val="000000"/>
          <w:sz w:val="24"/>
          <w:szCs w:val="24"/>
        </w:rPr>
        <w:t>/ — измерительная плоскость, 2 — направляющая плоскость, 3 — изделие,</w:t>
      </w:r>
    </w:p>
    <w:p w:rsidR="004926AA" w:rsidRPr="0042478B" w:rsidRDefault="004926AA" w:rsidP="004926AA">
      <w:pPr>
        <w:shd w:val="clear" w:color="auto" w:fill="FFFFFF"/>
        <w:autoSpaceDE w:val="0"/>
        <w:autoSpaceDN w:val="0"/>
        <w:adjustRightInd w:val="0"/>
        <w:spacing w:after="0" w:line="360" w:lineRule="auto"/>
        <w:jc w:val="center"/>
        <w:rPr>
          <w:rFonts w:ascii="Times New Roman" w:hAnsi="Times New Roman" w:cs="Times New Roman"/>
          <w:color w:val="000000"/>
          <w:sz w:val="24"/>
          <w:szCs w:val="24"/>
        </w:rPr>
      </w:pPr>
      <w:r w:rsidRPr="0042478B">
        <w:rPr>
          <w:rFonts w:ascii="Times New Roman" w:hAnsi="Times New Roman" w:cs="Times New Roman"/>
          <w:color w:val="000000"/>
          <w:sz w:val="24"/>
          <w:szCs w:val="24"/>
        </w:rPr>
        <w:t>4 — риски</w:t>
      </w:r>
    </w:p>
    <w:p w:rsidR="004926AA" w:rsidRPr="0042478B" w:rsidRDefault="004926AA" w:rsidP="00A323AF">
      <w:pPr>
        <w:shd w:val="clear" w:color="auto" w:fill="FFFFFF"/>
        <w:autoSpaceDE w:val="0"/>
        <w:autoSpaceDN w:val="0"/>
        <w:adjustRightInd w:val="0"/>
        <w:spacing w:after="0" w:line="360" w:lineRule="auto"/>
        <w:ind w:firstLine="709"/>
        <w:rPr>
          <w:rFonts w:ascii="Times New Roman" w:hAnsi="Times New Roman" w:cs="Times New Roman"/>
          <w:sz w:val="24"/>
          <w:szCs w:val="24"/>
        </w:rPr>
      </w:pPr>
      <w:r w:rsidRPr="0042478B">
        <w:rPr>
          <w:rFonts w:ascii="Times New Roman" w:hAnsi="Times New Roman" w:cs="Times New Roman"/>
          <w:color w:val="000000"/>
          <w:sz w:val="24"/>
          <w:szCs w:val="24"/>
        </w:rPr>
        <w:t>На калибрах маркируют их вид, проходную и непро</w:t>
      </w:r>
      <w:r w:rsidRPr="0042478B">
        <w:rPr>
          <w:rFonts w:ascii="Times New Roman" w:hAnsi="Times New Roman" w:cs="Times New Roman"/>
          <w:color w:val="000000"/>
          <w:sz w:val="24"/>
          <w:szCs w:val="24"/>
        </w:rPr>
        <w:softHyphen/>
        <w:t>ходную стороны, контролируемый номинальный размер, обозначение проверяемого поля допуска, товарный знак завода-изготовителя.</w:t>
      </w:r>
      <w:r w:rsidR="00A323AF">
        <w:rPr>
          <w:rFonts w:ascii="Times New Roman" w:hAnsi="Times New Roman" w:cs="Times New Roman"/>
          <w:color w:val="000000"/>
          <w:sz w:val="24"/>
          <w:szCs w:val="24"/>
        </w:rPr>
        <w:t xml:space="preserve"> </w:t>
      </w:r>
    </w:p>
    <w:p w:rsidR="004926AA" w:rsidRPr="0042478B" w:rsidRDefault="004926AA" w:rsidP="00A323AF">
      <w:pPr>
        <w:shd w:val="clear" w:color="auto" w:fill="FFFFFF"/>
        <w:autoSpaceDE w:val="0"/>
        <w:autoSpaceDN w:val="0"/>
        <w:adjustRightInd w:val="0"/>
        <w:spacing w:after="0" w:line="360" w:lineRule="auto"/>
        <w:ind w:firstLine="709"/>
        <w:rPr>
          <w:rFonts w:ascii="Times New Roman" w:hAnsi="Times New Roman" w:cs="Times New Roman"/>
          <w:sz w:val="24"/>
          <w:szCs w:val="24"/>
        </w:rPr>
      </w:pPr>
      <w:r w:rsidRPr="0042478B">
        <w:rPr>
          <w:rFonts w:ascii="Times New Roman" w:hAnsi="Times New Roman" w:cs="Times New Roman"/>
          <w:color w:val="000000"/>
          <w:sz w:val="24"/>
          <w:szCs w:val="24"/>
        </w:rPr>
        <w:t>Калибры для контроля размеров по высоте и глуби</w:t>
      </w:r>
      <w:r w:rsidR="00A323AF">
        <w:rPr>
          <w:rFonts w:ascii="Times New Roman" w:hAnsi="Times New Roman" w:cs="Times New Roman"/>
          <w:color w:val="000000"/>
          <w:sz w:val="24"/>
          <w:szCs w:val="24"/>
        </w:rPr>
        <w:t>не разнообразны как по конструк</w:t>
      </w:r>
      <w:r w:rsidRPr="0042478B">
        <w:rPr>
          <w:rFonts w:ascii="Times New Roman" w:hAnsi="Times New Roman" w:cs="Times New Roman"/>
          <w:color w:val="000000"/>
          <w:sz w:val="24"/>
          <w:szCs w:val="24"/>
        </w:rPr>
        <w:t>ции, так и по принципу</w:t>
      </w:r>
      <w:r w:rsidR="00A323AF">
        <w:rPr>
          <w:rFonts w:ascii="Times New Roman" w:hAnsi="Times New Roman" w:cs="Times New Roman"/>
          <w:color w:val="000000"/>
          <w:sz w:val="24"/>
          <w:szCs w:val="24"/>
        </w:rPr>
        <w:t xml:space="preserve"> действия. Наиболее часто приме</w:t>
      </w:r>
      <w:r w:rsidRPr="0042478B">
        <w:rPr>
          <w:rFonts w:ascii="Times New Roman" w:hAnsi="Times New Roman" w:cs="Times New Roman"/>
          <w:color w:val="000000"/>
          <w:sz w:val="24"/>
          <w:szCs w:val="24"/>
        </w:rPr>
        <w:t>няют калибры, работающие по методу «световой щели» (рис. 3, а). Предельные стороны этих ка</w:t>
      </w:r>
      <w:r w:rsidR="00A323AF">
        <w:rPr>
          <w:rFonts w:ascii="Times New Roman" w:hAnsi="Times New Roman" w:cs="Times New Roman"/>
          <w:color w:val="000000"/>
          <w:sz w:val="24"/>
          <w:szCs w:val="24"/>
        </w:rPr>
        <w:t>либров обо</w:t>
      </w:r>
      <w:r w:rsidRPr="0042478B">
        <w:rPr>
          <w:rFonts w:ascii="Times New Roman" w:hAnsi="Times New Roman" w:cs="Times New Roman"/>
          <w:color w:val="000000"/>
          <w:sz w:val="24"/>
          <w:szCs w:val="24"/>
        </w:rPr>
        <w:t>значают буквами Б (большая) и М (меньшая).</w:t>
      </w:r>
      <w:r w:rsidR="00A323AF">
        <w:rPr>
          <w:rFonts w:ascii="Times New Roman" w:hAnsi="Times New Roman" w:cs="Times New Roman"/>
          <w:color w:val="000000"/>
          <w:sz w:val="24"/>
          <w:szCs w:val="24"/>
        </w:rPr>
        <w:t xml:space="preserve"> </w:t>
      </w:r>
    </w:p>
    <w:p w:rsidR="004926AA" w:rsidRPr="0042478B" w:rsidRDefault="004926AA" w:rsidP="00A323AF">
      <w:pPr>
        <w:shd w:val="clear" w:color="auto" w:fill="FFFFFF"/>
        <w:autoSpaceDE w:val="0"/>
        <w:autoSpaceDN w:val="0"/>
        <w:adjustRightInd w:val="0"/>
        <w:spacing w:after="0" w:line="360" w:lineRule="auto"/>
        <w:ind w:firstLine="709"/>
        <w:rPr>
          <w:rFonts w:ascii="Times New Roman" w:hAnsi="Times New Roman" w:cs="Times New Roman"/>
          <w:sz w:val="24"/>
          <w:szCs w:val="24"/>
        </w:rPr>
      </w:pPr>
      <w:r w:rsidRPr="0042478B">
        <w:rPr>
          <w:rFonts w:ascii="Times New Roman" w:hAnsi="Times New Roman" w:cs="Times New Roman"/>
          <w:color w:val="000000"/>
          <w:sz w:val="24"/>
          <w:szCs w:val="24"/>
        </w:rPr>
        <w:t>Конус</w:t>
      </w:r>
      <w:r w:rsidR="00A323AF">
        <w:rPr>
          <w:rFonts w:ascii="Times New Roman" w:hAnsi="Times New Roman" w:cs="Times New Roman"/>
          <w:color w:val="000000"/>
          <w:sz w:val="24"/>
          <w:szCs w:val="24"/>
        </w:rPr>
        <w:t>ные калибры (рис.3,6) предназна</w:t>
      </w:r>
      <w:r w:rsidRPr="0042478B">
        <w:rPr>
          <w:rFonts w:ascii="Times New Roman" w:hAnsi="Times New Roman" w:cs="Times New Roman"/>
          <w:color w:val="000000"/>
          <w:sz w:val="24"/>
          <w:szCs w:val="24"/>
        </w:rPr>
        <w:t>чены для контроля гладких конических поверхностей. Наиболее часто ими к</w:t>
      </w:r>
      <w:r w:rsidR="00A323AF">
        <w:rPr>
          <w:rFonts w:ascii="Times New Roman" w:hAnsi="Times New Roman" w:cs="Times New Roman"/>
          <w:color w:val="000000"/>
          <w:sz w:val="24"/>
          <w:szCs w:val="24"/>
        </w:rPr>
        <w:t>онтролируют конические хвостови</w:t>
      </w:r>
      <w:r w:rsidRPr="0042478B">
        <w:rPr>
          <w:rFonts w:ascii="Times New Roman" w:hAnsi="Times New Roman" w:cs="Times New Roman"/>
          <w:color w:val="000000"/>
          <w:sz w:val="24"/>
          <w:szCs w:val="24"/>
        </w:rPr>
        <w:t>ки инструментов (кали</w:t>
      </w:r>
      <w:r w:rsidR="00A323AF">
        <w:rPr>
          <w:rFonts w:ascii="Times New Roman" w:hAnsi="Times New Roman" w:cs="Times New Roman"/>
          <w:color w:val="000000"/>
          <w:sz w:val="24"/>
          <w:szCs w:val="24"/>
        </w:rPr>
        <w:t>бры-втулки) и конические отверс</w:t>
      </w:r>
      <w:r w:rsidRPr="0042478B">
        <w:rPr>
          <w:rFonts w:ascii="Times New Roman" w:hAnsi="Times New Roman" w:cs="Times New Roman"/>
          <w:color w:val="000000"/>
          <w:sz w:val="24"/>
          <w:szCs w:val="24"/>
        </w:rPr>
        <w:t>тия для их крепления (калибры-пробки). Предельные положения калибров относительно контролируемой поверхности определяют по двум рискам, нанесенным на калибре. Обычно такие калибры применяют в комплекте, состоящем из калибра-</w:t>
      </w:r>
      <w:r w:rsidR="00A323AF">
        <w:rPr>
          <w:rFonts w:ascii="Times New Roman" w:hAnsi="Times New Roman" w:cs="Times New Roman"/>
          <w:color w:val="000000"/>
          <w:sz w:val="24"/>
          <w:szCs w:val="24"/>
        </w:rPr>
        <w:t>пробки, калибра- втулки и контр</w:t>
      </w:r>
      <w:r w:rsidRPr="0042478B">
        <w:rPr>
          <w:rFonts w:ascii="Times New Roman" w:hAnsi="Times New Roman" w:cs="Times New Roman"/>
          <w:color w:val="000000"/>
          <w:sz w:val="24"/>
          <w:szCs w:val="24"/>
        </w:rPr>
        <w:t xml:space="preserve">калибра-пробки. Последний </w:t>
      </w:r>
      <w:r w:rsidRPr="0042478B">
        <w:rPr>
          <w:rFonts w:ascii="Times New Roman" w:hAnsi="Times New Roman" w:cs="Times New Roman"/>
          <w:color w:val="000000"/>
          <w:sz w:val="24"/>
          <w:szCs w:val="24"/>
        </w:rPr>
        <w:lastRenderedPageBreak/>
        <w:t>предназначен для того, чтобы можно было пр</w:t>
      </w:r>
      <w:r w:rsidR="00A323AF">
        <w:rPr>
          <w:rFonts w:ascii="Times New Roman" w:hAnsi="Times New Roman" w:cs="Times New Roman"/>
          <w:color w:val="000000"/>
          <w:sz w:val="24"/>
          <w:szCs w:val="24"/>
        </w:rPr>
        <w:t>ипасовать калибр-втулку к калиб</w:t>
      </w:r>
      <w:r w:rsidRPr="0042478B">
        <w:rPr>
          <w:rFonts w:ascii="Times New Roman" w:hAnsi="Times New Roman" w:cs="Times New Roman"/>
          <w:color w:val="000000"/>
          <w:sz w:val="24"/>
          <w:szCs w:val="24"/>
        </w:rPr>
        <w:t>ру-пробке по краске.</w:t>
      </w:r>
      <w:r w:rsidR="00A323AF">
        <w:rPr>
          <w:rFonts w:ascii="Times New Roman" w:hAnsi="Times New Roman" w:cs="Times New Roman"/>
          <w:color w:val="000000"/>
          <w:sz w:val="24"/>
          <w:szCs w:val="24"/>
        </w:rPr>
        <w:t xml:space="preserve"> </w:t>
      </w:r>
    </w:p>
    <w:p w:rsidR="004926AA" w:rsidRPr="0042478B" w:rsidRDefault="004926AA" w:rsidP="00962DDC">
      <w:pPr>
        <w:shd w:val="clear" w:color="auto" w:fill="FFFFFF"/>
        <w:autoSpaceDE w:val="0"/>
        <w:autoSpaceDN w:val="0"/>
        <w:adjustRightInd w:val="0"/>
        <w:spacing w:after="0" w:line="360" w:lineRule="auto"/>
        <w:ind w:firstLine="709"/>
        <w:rPr>
          <w:rFonts w:ascii="Times New Roman" w:hAnsi="Times New Roman" w:cs="Times New Roman"/>
          <w:sz w:val="24"/>
          <w:szCs w:val="24"/>
        </w:rPr>
      </w:pPr>
      <w:r w:rsidRPr="0042478B">
        <w:rPr>
          <w:rFonts w:ascii="Times New Roman" w:hAnsi="Times New Roman" w:cs="Times New Roman"/>
          <w:color w:val="000000"/>
          <w:sz w:val="24"/>
          <w:szCs w:val="24"/>
        </w:rPr>
        <w:t>К</w:t>
      </w:r>
      <w:r w:rsidR="00962DDC">
        <w:rPr>
          <w:rFonts w:ascii="Times New Roman" w:hAnsi="Times New Roman" w:cs="Times New Roman"/>
          <w:color w:val="000000"/>
          <w:sz w:val="24"/>
          <w:szCs w:val="24"/>
        </w:rPr>
        <w:t>алибры для проверки формы и вза</w:t>
      </w:r>
      <w:r w:rsidRPr="0042478B">
        <w:rPr>
          <w:rFonts w:ascii="Times New Roman" w:hAnsi="Times New Roman" w:cs="Times New Roman"/>
          <w:color w:val="000000"/>
          <w:sz w:val="24"/>
          <w:szCs w:val="24"/>
        </w:rPr>
        <w:t>имного расположения поверхностей (рис. 3,в) отлич</w:t>
      </w:r>
      <w:r w:rsidR="00962DDC">
        <w:rPr>
          <w:rFonts w:ascii="Times New Roman" w:hAnsi="Times New Roman" w:cs="Times New Roman"/>
          <w:color w:val="000000"/>
          <w:sz w:val="24"/>
          <w:szCs w:val="24"/>
        </w:rPr>
        <w:t>аются большим разнообразием кон</w:t>
      </w:r>
      <w:r w:rsidRPr="0042478B">
        <w:rPr>
          <w:rFonts w:ascii="Times New Roman" w:hAnsi="Times New Roman" w:cs="Times New Roman"/>
          <w:color w:val="000000"/>
          <w:sz w:val="24"/>
          <w:szCs w:val="24"/>
        </w:rPr>
        <w:t>струкций. Ими можно контролировать параллельность плоскостей, соосность отверстий, симметричность пазов, параллельность плоскости и оси отверстия, шлицевые валы и втулки и т. д.</w:t>
      </w:r>
      <w:r w:rsidR="00962DDC">
        <w:rPr>
          <w:rFonts w:ascii="Times New Roman" w:hAnsi="Times New Roman" w:cs="Times New Roman"/>
          <w:color w:val="000000"/>
          <w:sz w:val="24"/>
          <w:szCs w:val="24"/>
        </w:rPr>
        <w:t xml:space="preserve"> </w:t>
      </w:r>
    </w:p>
    <w:p w:rsidR="004926AA" w:rsidRPr="0042478B" w:rsidRDefault="004926AA" w:rsidP="00962DDC">
      <w:pPr>
        <w:shd w:val="clear" w:color="auto" w:fill="FFFFFF"/>
        <w:autoSpaceDE w:val="0"/>
        <w:autoSpaceDN w:val="0"/>
        <w:adjustRightInd w:val="0"/>
        <w:spacing w:after="0" w:line="360" w:lineRule="auto"/>
        <w:ind w:firstLine="709"/>
        <w:rPr>
          <w:rFonts w:ascii="Times New Roman" w:hAnsi="Times New Roman" w:cs="Times New Roman"/>
          <w:sz w:val="24"/>
          <w:szCs w:val="24"/>
        </w:rPr>
      </w:pPr>
      <w:r w:rsidRPr="0042478B">
        <w:rPr>
          <w:rFonts w:ascii="Times New Roman" w:hAnsi="Times New Roman" w:cs="Times New Roman"/>
          <w:color w:val="000000"/>
          <w:sz w:val="24"/>
          <w:szCs w:val="24"/>
        </w:rPr>
        <w:t>Резьбо</w:t>
      </w:r>
      <w:r w:rsidR="00962DDC">
        <w:rPr>
          <w:rFonts w:ascii="Times New Roman" w:hAnsi="Times New Roman" w:cs="Times New Roman"/>
          <w:color w:val="000000"/>
          <w:sz w:val="24"/>
          <w:szCs w:val="24"/>
        </w:rPr>
        <w:t>вые калибры служат для комплекс</w:t>
      </w:r>
      <w:r w:rsidRPr="0042478B">
        <w:rPr>
          <w:rFonts w:ascii="Times New Roman" w:hAnsi="Times New Roman" w:cs="Times New Roman"/>
          <w:color w:val="000000"/>
          <w:sz w:val="24"/>
          <w:szCs w:val="24"/>
        </w:rPr>
        <w:t xml:space="preserve">ного контроля резьбы. Наружную резьбу контролируют калибром-кольцом, а внутреннюю — калибром-пробкой. Резьбовые калибры </w:t>
      </w:r>
      <w:r w:rsidR="00962DDC">
        <w:rPr>
          <w:rFonts w:ascii="Times New Roman" w:hAnsi="Times New Roman" w:cs="Times New Roman"/>
          <w:color w:val="000000"/>
          <w:sz w:val="24"/>
          <w:szCs w:val="24"/>
        </w:rPr>
        <w:t>изготовляют и применяют комплек</w:t>
      </w:r>
      <w:r w:rsidRPr="0042478B">
        <w:rPr>
          <w:rFonts w:ascii="Times New Roman" w:hAnsi="Times New Roman" w:cs="Times New Roman"/>
          <w:color w:val="000000"/>
          <w:sz w:val="24"/>
          <w:szCs w:val="24"/>
        </w:rPr>
        <w:t>тами, в состав которых кроме резьбового калибра входят контрольные проходные и непроходные калибры. Наряду с нерегулируемыми калибрами применяют и регулируемые. Последние настраивают по установочным резьбовым калибрам, которые в этом случае также входят в комплект.</w:t>
      </w:r>
      <w:r w:rsidR="00962DDC">
        <w:rPr>
          <w:rFonts w:ascii="Times New Roman" w:hAnsi="Times New Roman" w:cs="Times New Roman"/>
          <w:color w:val="000000"/>
          <w:sz w:val="24"/>
          <w:szCs w:val="24"/>
        </w:rPr>
        <w:t xml:space="preserve"> </w:t>
      </w:r>
    </w:p>
    <w:p w:rsidR="004926AA" w:rsidRPr="0042478B" w:rsidRDefault="004926AA" w:rsidP="00962DDC">
      <w:pPr>
        <w:shd w:val="clear" w:color="auto" w:fill="FFFFFF"/>
        <w:autoSpaceDE w:val="0"/>
        <w:autoSpaceDN w:val="0"/>
        <w:adjustRightInd w:val="0"/>
        <w:spacing w:after="0" w:line="360" w:lineRule="auto"/>
        <w:ind w:firstLine="709"/>
        <w:rPr>
          <w:rFonts w:ascii="Times New Roman" w:hAnsi="Times New Roman" w:cs="Times New Roman"/>
          <w:color w:val="000000"/>
          <w:sz w:val="24"/>
          <w:szCs w:val="24"/>
        </w:rPr>
      </w:pPr>
      <w:r w:rsidRPr="0042478B">
        <w:rPr>
          <w:rFonts w:ascii="Times New Roman" w:hAnsi="Times New Roman" w:cs="Times New Roman"/>
          <w:color w:val="000000"/>
          <w:sz w:val="24"/>
          <w:szCs w:val="24"/>
        </w:rPr>
        <w:t>Проф</w:t>
      </w:r>
      <w:r w:rsidR="00B6784E">
        <w:rPr>
          <w:rFonts w:ascii="Times New Roman" w:hAnsi="Times New Roman" w:cs="Times New Roman"/>
          <w:color w:val="000000"/>
          <w:sz w:val="24"/>
          <w:szCs w:val="24"/>
        </w:rPr>
        <w:t>ильными шаблонами называют плос</w:t>
      </w:r>
      <w:r w:rsidRPr="0042478B">
        <w:rPr>
          <w:rFonts w:ascii="Times New Roman" w:hAnsi="Times New Roman" w:cs="Times New Roman"/>
          <w:color w:val="000000"/>
          <w:sz w:val="24"/>
          <w:szCs w:val="24"/>
        </w:rPr>
        <w:t>кие калибры для к</w:t>
      </w:r>
      <w:r w:rsidR="00B6784E">
        <w:rPr>
          <w:rFonts w:ascii="Times New Roman" w:hAnsi="Times New Roman" w:cs="Times New Roman"/>
          <w:color w:val="000000"/>
          <w:sz w:val="24"/>
          <w:szCs w:val="24"/>
        </w:rPr>
        <w:t>онтроля профиля фасонных поверх</w:t>
      </w:r>
      <w:r w:rsidRPr="0042478B">
        <w:rPr>
          <w:rFonts w:ascii="Times New Roman" w:hAnsi="Times New Roman" w:cs="Times New Roman"/>
          <w:color w:val="000000"/>
          <w:sz w:val="24"/>
          <w:szCs w:val="24"/>
        </w:rPr>
        <w:t>ностей изделия. Контроль таким шаблоном производят методом «световой щели». Точность изготовления самого профильного шаблона</w:t>
      </w:r>
      <w:r w:rsidR="00B6784E">
        <w:rPr>
          <w:rFonts w:ascii="Times New Roman" w:hAnsi="Times New Roman" w:cs="Times New Roman"/>
          <w:color w:val="000000"/>
          <w:sz w:val="24"/>
          <w:szCs w:val="24"/>
        </w:rPr>
        <w:t xml:space="preserve"> и его износ проверяют контршаб</w:t>
      </w:r>
      <w:r w:rsidRPr="0042478B">
        <w:rPr>
          <w:rFonts w:ascii="Times New Roman" w:hAnsi="Times New Roman" w:cs="Times New Roman"/>
          <w:color w:val="000000"/>
          <w:sz w:val="24"/>
          <w:szCs w:val="24"/>
        </w:rPr>
        <w:t xml:space="preserve">лонами (рис. 3, г). </w:t>
      </w:r>
      <w:r w:rsidR="00B6784E">
        <w:rPr>
          <w:rFonts w:ascii="Times New Roman" w:hAnsi="Times New Roman" w:cs="Times New Roman"/>
          <w:color w:val="000000"/>
          <w:sz w:val="24"/>
          <w:szCs w:val="24"/>
        </w:rPr>
        <w:t>Калибры изготовляют из конструк</w:t>
      </w:r>
      <w:r w:rsidRPr="0042478B">
        <w:rPr>
          <w:rFonts w:ascii="Times New Roman" w:hAnsi="Times New Roman" w:cs="Times New Roman"/>
          <w:color w:val="000000"/>
          <w:sz w:val="24"/>
          <w:szCs w:val="24"/>
        </w:rPr>
        <w:t>ционных (сталь 15, 20, 25Х, 20Х), инструментальных (У10 н У12) и инструментальных легированных (ХГ, ХГС, ХВГ, 9ХВГ) сталей. Оснащение рабочей части ка</w:t>
      </w:r>
      <w:r w:rsidRPr="0042478B">
        <w:rPr>
          <w:rFonts w:ascii="Times New Roman" w:hAnsi="Times New Roman" w:cs="Times New Roman"/>
          <w:color w:val="000000"/>
          <w:sz w:val="24"/>
          <w:szCs w:val="24"/>
        </w:rPr>
        <w:softHyphen/>
        <w:t>либра твердым сплавом ВК8 в несколько десятков раз повышает его стойкость по сравнению с калибром из углеродистой инструм</w:t>
      </w:r>
      <w:r w:rsidR="00B6784E">
        <w:rPr>
          <w:rFonts w:ascii="Times New Roman" w:hAnsi="Times New Roman" w:cs="Times New Roman"/>
          <w:color w:val="000000"/>
          <w:sz w:val="24"/>
          <w:szCs w:val="24"/>
        </w:rPr>
        <w:t>ентальной стали. Рабочие поверх</w:t>
      </w:r>
      <w:r w:rsidRPr="0042478B">
        <w:rPr>
          <w:rFonts w:ascii="Times New Roman" w:hAnsi="Times New Roman" w:cs="Times New Roman"/>
          <w:color w:val="000000"/>
          <w:sz w:val="24"/>
          <w:szCs w:val="24"/>
        </w:rPr>
        <w:t>ности калибров после термической обработки должны иметь твердость 56—64 НКС.</w:t>
      </w:r>
      <w:r w:rsidR="00B6784E">
        <w:rPr>
          <w:rFonts w:ascii="Times New Roman" w:hAnsi="Times New Roman" w:cs="Times New Roman"/>
          <w:color w:val="000000"/>
          <w:sz w:val="24"/>
          <w:szCs w:val="24"/>
        </w:rPr>
        <w:t xml:space="preserve"> </w:t>
      </w:r>
    </w:p>
    <w:p w:rsidR="004926AA" w:rsidRPr="0042478B" w:rsidRDefault="004926AA" w:rsidP="00FA29F1">
      <w:pPr>
        <w:shd w:val="clear" w:color="auto" w:fill="FFFFFF"/>
        <w:autoSpaceDE w:val="0"/>
        <w:autoSpaceDN w:val="0"/>
        <w:adjustRightInd w:val="0"/>
        <w:spacing w:after="0" w:line="360" w:lineRule="auto"/>
        <w:rPr>
          <w:rFonts w:ascii="Times New Roman" w:hAnsi="Times New Roman" w:cs="Times New Roman"/>
          <w:color w:val="000000"/>
          <w:sz w:val="24"/>
          <w:szCs w:val="24"/>
        </w:rPr>
      </w:pPr>
      <w:r w:rsidRPr="0042478B">
        <w:rPr>
          <w:rFonts w:ascii="Times New Roman" w:hAnsi="Times New Roman" w:cs="Times New Roman"/>
          <w:color w:val="000000"/>
          <w:sz w:val="24"/>
          <w:szCs w:val="24"/>
        </w:rPr>
        <w:t>2. Исполнительные размеры и технические требования калибров и шаблонов</w:t>
      </w:r>
      <w:r w:rsidR="00FA29F1">
        <w:rPr>
          <w:rFonts w:ascii="Times New Roman" w:hAnsi="Times New Roman" w:cs="Times New Roman"/>
          <w:color w:val="000000"/>
          <w:sz w:val="24"/>
          <w:szCs w:val="24"/>
        </w:rPr>
        <w:t xml:space="preserve">. </w:t>
      </w:r>
    </w:p>
    <w:p w:rsidR="004926AA" w:rsidRPr="0042478B" w:rsidRDefault="004926AA" w:rsidP="00FA29F1">
      <w:pPr>
        <w:shd w:val="clear" w:color="auto" w:fill="FFFFFF"/>
        <w:autoSpaceDE w:val="0"/>
        <w:autoSpaceDN w:val="0"/>
        <w:adjustRightInd w:val="0"/>
        <w:spacing w:after="0" w:line="360" w:lineRule="auto"/>
        <w:ind w:firstLine="709"/>
        <w:rPr>
          <w:rFonts w:ascii="Times New Roman" w:hAnsi="Times New Roman" w:cs="Times New Roman"/>
          <w:color w:val="000000"/>
          <w:sz w:val="24"/>
          <w:szCs w:val="24"/>
        </w:rPr>
      </w:pPr>
      <w:r w:rsidRPr="0042478B">
        <w:rPr>
          <w:rFonts w:ascii="Times New Roman" w:hAnsi="Times New Roman" w:cs="Times New Roman"/>
          <w:color w:val="000000"/>
          <w:sz w:val="24"/>
          <w:szCs w:val="24"/>
        </w:rPr>
        <w:t>Исполнительные размеры калибров рассчитываются по формулам табл.1 или определяются по ГОСТ 21401-75 без расчетов. Исполнительным размером называется размер калибра, проставленный на чертеже. Для калибров –колец и калибров –скоб исполнительный размер – наименьший размер с нижним отклонением, равным нулю, и верхним отклонением со знаком плюс, численно равным допуску Н</w:t>
      </w:r>
      <w:r w:rsidRPr="0042478B">
        <w:rPr>
          <w:rFonts w:ascii="Times New Roman" w:hAnsi="Times New Roman" w:cs="Times New Roman"/>
          <w:color w:val="000000"/>
          <w:sz w:val="24"/>
          <w:szCs w:val="24"/>
          <w:vertAlign w:val="subscript"/>
        </w:rPr>
        <w:t>1</w:t>
      </w:r>
      <w:r w:rsidRPr="0042478B">
        <w:rPr>
          <w:rFonts w:ascii="Times New Roman" w:hAnsi="Times New Roman" w:cs="Times New Roman"/>
          <w:color w:val="000000"/>
          <w:sz w:val="24"/>
          <w:szCs w:val="24"/>
        </w:rPr>
        <w:t xml:space="preserve"> калибра. Исполнительный ра</w:t>
      </w:r>
      <w:r w:rsidR="00FA29F1">
        <w:rPr>
          <w:rFonts w:ascii="Times New Roman" w:hAnsi="Times New Roman" w:cs="Times New Roman"/>
          <w:color w:val="000000"/>
          <w:sz w:val="24"/>
          <w:szCs w:val="24"/>
        </w:rPr>
        <w:t xml:space="preserve">змер калибров – пробок -это их </w:t>
      </w:r>
      <w:r w:rsidRPr="0042478B">
        <w:rPr>
          <w:rFonts w:ascii="Times New Roman" w:hAnsi="Times New Roman" w:cs="Times New Roman"/>
          <w:color w:val="000000"/>
          <w:sz w:val="24"/>
          <w:szCs w:val="24"/>
        </w:rPr>
        <w:t>наибольший размер с верхним отклонением, равным нулю, и нижним отклонением со знаком минус, численно равным допуску Н калибра.</w:t>
      </w:r>
      <w:r w:rsidR="00FA29F1">
        <w:rPr>
          <w:rFonts w:ascii="Times New Roman" w:hAnsi="Times New Roman" w:cs="Times New Roman"/>
          <w:color w:val="000000"/>
          <w:sz w:val="24"/>
          <w:szCs w:val="24"/>
        </w:rPr>
        <w:t xml:space="preserve"> </w:t>
      </w:r>
    </w:p>
    <w:p w:rsidR="004926AA" w:rsidRPr="0042478B" w:rsidRDefault="004926AA" w:rsidP="00FA29F1">
      <w:pPr>
        <w:shd w:val="clear" w:color="auto" w:fill="FFFFFF"/>
        <w:autoSpaceDE w:val="0"/>
        <w:autoSpaceDN w:val="0"/>
        <w:adjustRightInd w:val="0"/>
        <w:spacing w:after="0" w:line="360" w:lineRule="auto"/>
        <w:ind w:firstLine="709"/>
        <w:rPr>
          <w:rFonts w:ascii="Times New Roman" w:hAnsi="Times New Roman" w:cs="Times New Roman"/>
          <w:color w:val="000000"/>
          <w:sz w:val="24"/>
          <w:szCs w:val="24"/>
        </w:rPr>
      </w:pPr>
      <w:r w:rsidRPr="0042478B">
        <w:rPr>
          <w:rFonts w:ascii="Times New Roman" w:hAnsi="Times New Roman" w:cs="Times New Roman"/>
          <w:color w:val="000000"/>
          <w:sz w:val="24"/>
          <w:szCs w:val="24"/>
        </w:rPr>
        <w:t xml:space="preserve">На калибры- колец  и калибры- скоб установлены </w:t>
      </w:r>
      <w:r w:rsidR="00FA29F1">
        <w:rPr>
          <w:rFonts w:ascii="Times New Roman" w:hAnsi="Times New Roman" w:cs="Times New Roman"/>
          <w:color w:val="000000"/>
          <w:sz w:val="24"/>
          <w:szCs w:val="24"/>
        </w:rPr>
        <w:t xml:space="preserve">допуски по ГОСТ </w:t>
      </w:r>
    </w:p>
    <w:p w:rsidR="004926AA" w:rsidRDefault="004926AA" w:rsidP="00FA29F1">
      <w:pPr>
        <w:numPr>
          <w:ilvl w:val="0"/>
          <w:numId w:val="46"/>
        </w:numPr>
        <w:spacing w:line="360" w:lineRule="auto"/>
        <w:rPr>
          <w:rFonts w:ascii="Times New Roman" w:hAnsi="Times New Roman" w:cs="Times New Roman"/>
          <w:sz w:val="24"/>
          <w:szCs w:val="24"/>
        </w:rPr>
      </w:pPr>
      <w:r w:rsidRPr="0042478B">
        <w:rPr>
          <w:rFonts w:ascii="Times New Roman" w:hAnsi="Times New Roman" w:cs="Times New Roman"/>
          <w:sz w:val="24"/>
          <w:szCs w:val="24"/>
        </w:rPr>
        <w:t xml:space="preserve">Виды гладких калибров и формулы для расчета исполнительных </w:t>
      </w:r>
      <w:r w:rsidRPr="00FA29F1">
        <w:rPr>
          <w:rFonts w:ascii="Times New Roman" w:hAnsi="Times New Roman" w:cs="Times New Roman"/>
          <w:sz w:val="24"/>
          <w:szCs w:val="24"/>
        </w:rPr>
        <w:t>размеров калибров (ГОСТ 24851-81)</w:t>
      </w:r>
      <w:r w:rsidR="00FA29F1">
        <w:rPr>
          <w:rFonts w:ascii="Times New Roman" w:hAnsi="Times New Roman" w:cs="Times New Roman"/>
          <w:sz w:val="24"/>
          <w:szCs w:val="24"/>
        </w:rPr>
        <w:t xml:space="preserve"> </w:t>
      </w:r>
    </w:p>
    <w:p w:rsidR="00FA29F1" w:rsidRPr="00FA29F1" w:rsidRDefault="00FA29F1" w:rsidP="00FA29F1">
      <w:pPr>
        <w:spacing w:line="360" w:lineRule="auto"/>
        <w:ind w:left="720"/>
        <w:rPr>
          <w:rFonts w:ascii="Times New Roman" w:hAnsi="Times New Roman" w:cs="Times New Roman"/>
          <w:sz w:val="24"/>
          <w:szCs w:val="24"/>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7"/>
        <w:gridCol w:w="4478"/>
        <w:gridCol w:w="1108"/>
        <w:gridCol w:w="1115"/>
      </w:tblGrid>
      <w:tr w:rsidR="004926AA" w:rsidRPr="0042478B" w:rsidTr="001D5825">
        <w:tc>
          <w:tcPr>
            <w:tcW w:w="2497"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lastRenderedPageBreak/>
              <w:t>Калибр</w:t>
            </w:r>
          </w:p>
        </w:tc>
        <w:tc>
          <w:tcPr>
            <w:tcW w:w="447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Формулы исполнительных размеров</w:t>
            </w:r>
          </w:p>
        </w:tc>
        <w:tc>
          <w:tcPr>
            <w:tcW w:w="2223" w:type="dxa"/>
            <w:gridSpan w:val="2"/>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Предельные отклонения</w:t>
            </w:r>
          </w:p>
        </w:tc>
      </w:tr>
      <w:tr w:rsidR="004926AA" w:rsidRPr="0042478B" w:rsidTr="001D5825">
        <w:tc>
          <w:tcPr>
            <w:tcW w:w="6975" w:type="dxa"/>
            <w:gridSpan w:val="2"/>
            <w:shd w:val="clear" w:color="auto" w:fill="auto"/>
          </w:tcPr>
          <w:p w:rsidR="004926AA" w:rsidRPr="0042478B" w:rsidRDefault="004926AA" w:rsidP="001D5825">
            <w:pPr>
              <w:spacing w:after="0" w:line="240" w:lineRule="auto"/>
              <w:rPr>
                <w:rFonts w:ascii="Times New Roman" w:hAnsi="Times New Roman" w:cs="Times New Roman"/>
                <w:sz w:val="24"/>
                <w:szCs w:val="24"/>
              </w:rPr>
            </w:pPr>
          </w:p>
        </w:tc>
        <w:tc>
          <w:tcPr>
            <w:tcW w:w="110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нижнее</w:t>
            </w:r>
          </w:p>
        </w:tc>
        <w:tc>
          <w:tcPr>
            <w:tcW w:w="1115"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верхнее</w:t>
            </w:r>
          </w:p>
        </w:tc>
      </w:tr>
      <w:tr w:rsidR="004926AA" w:rsidRPr="0042478B" w:rsidTr="001D5825">
        <w:tc>
          <w:tcPr>
            <w:tcW w:w="2497"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Кольцо гладкий проходной</w:t>
            </w:r>
          </w:p>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 xml:space="preserve">Скоба, гладкий </w:t>
            </w:r>
          </w:p>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проходной</w:t>
            </w:r>
          </w:p>
        </w:tc>
        <w:tc>
          <w:tcPr>
            <w:tcW w:w="447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 xml:space="preserve">ПР </w:t>
            </w:r>
            <w:r w:rsidRPr="0042478B">
              <w:rPr>
                <w:rFonts w:ascii="Times New Roman" w:hAnsi="Times New Roman" w:cs="Times New Roman"/>
                <w:sz w:val="24"/>
                <w:szCs w:val="24"/>
                <w:lang w:val="en-US"/>
              </w:rPr>
              <w:t>min</w:t>
            </w:r>
            <w:r w:rsidRPr="0042478B">
              <w:rPr>
                <w:rFonts w:ascii="Times New Roman" w:hAnsi="Times New Roman" w:cs="Times New Roman"/>
                <w:sz w:val="24"/>
                <w:szCs w:val="24"/>
              </w:rPr>
              <w:t xml:space="preserve"> = </w:t>
            </w:r>
            <w:r w:rsidRPr="0042478B">
              <w:rPr>
                <w:rFonts w:ascii="Times New Roman" w:hAnsi="Times New Roman" w:cs="Times New Roman"/>
                <w:sz w:val="24"/>
                <w:szCs w:val="24"/>
                <w:lang w:val="en-US"/>
              </w:rPr>
              <w:t>dmax</w:t>
            </w:r>
            <w:r w:rsidRPr="0042478B">
              <w:rPr>
                <w:rFonts w:ascii="Times New Roman" w:hAnsi="Times New Roman" w:cs="Times New Roman"/>
                <w:sz w:val="24"/>
                <w:szCs w:val="24"/>
              </w:rPr>
              <w:t xml:space="preserve"> – </w:t>
            </w:r>
            <w:r w:rsidRPr="0042478B">
              <w:rPr>
                <w:rFonts w:ascii="Times New Roman" w:hAnsi="Times New Roman" w:cs="Times New Roman"/>
                <w:sz w:val="24"/>
                <w:szCs w:val="24"/>
                <w:lang w:val="en-US"/>
              </w:rPr>
              <w:t>Z</w:t>
            </w:r>
            <w:r w:rsidRPr="0042478B">
              <w:rPr>
                <w:rFonts w:ascii="Times New Roman" w:hAnsi="Times New Roman" w:cs="Times New Roman"/>
                <w:sz w:val="24"/>
                <w:szCs w:val="24"/>
                <w:vertAlign w:val="subscript"/>
              </w:rPr>
              <w:t>1</w:t>
            </w:r>
            <w:r w:rsidRPr="0042478B">
              <w:rPr>
                <w:rFonts w:ascii="Times New Roman" w:hAnsi="Times New Roman" w:cs="Times New Roman"/>
                <w:sz w:val="24"/>
                <w:szCs w:val="24"/>
              </w:rPr>
              <w:t>-</w:t>
            </w:r>
            <w:r w:rsidRPr="0042478B">
              <w:rPr>
                <w:rFonts w:ascii="Times New Roman" w:hAnsi="Times New Roman" w:cs="Times New Roman"/>
                <w:position w:val="-24"/>
                <w:sz w:val="24"/>
                <w:szCs w:val="24"/>
                <w:lang w:val="en-US"/>
              </w:rPr>
              <w:object w:dxaOrig="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pt;height:31.15pt" o:ole="">
                  <v:imagedata r:id="rId47" o:title=""/>
                </v:shape>
                <o:OLEObject Type="Embed" ProgID="Equation.3" ShapeID="_x0000_i1025" DrawAspect="Content" ObjectID="_1667131504" r:id="rId48"/>
              </w:object>
            </w:r>
            <w:r w:rsidRPr="0042478B">
              <w:rPr>
                <w:rFonts w:ascii="Times New Roman" w:hAnsi="Times New Roman" w:cs="Times New Roman"/>
                <w:sz w:val="24"/>
                <w:szCs w:val="24"/>
              </w:rPr>
              <w:t xml:space="preserve"> где </w:t>
            </w:r>
            <w:r w:rsidRPr="0042478B">
              <w:rPr>
                <w:rFonts w:ascii="Times New Roman" w:hAnsi="Times New Roman" w:cs="Times New Roman"/>
                <w:sz w:val="24"/>
                <w:szCs w:val="24"/>
                <w:lang w:val="en-US"/>
              </w:rPr>
              <w:t>Z</w:t>
            </w:r>
            <w:r w:rsidRPr="0042478B">
              <w:rPr>
                <w:rFonts w:ascii="Times New Roman" w:hAnsi="Times New Roman" w:cs="Times New Roman"/>
                <w:sz w:val="24"/>
                <w:szCs w:val="24"/>
                <w:vertAlign w:val="subscript"/>
              </w:rPr>
              <w:t>1</w:t>
            </w:r>
            <w:r w:rsidRPr="0042478B">
              <w:rPr>
                <w:rFonts w:ascii="Times New Roman" w:hAnsi="Times New Roman" w:cs="Times New Roman"/>
                <w:sz w:val="24"/>
                <w:szCs w:val="24"/>
              </w:rPr>
              <w:t xml:space="preserve"> - отклонение середины поля допуска на изготовление калибра-скобы ПР  относительно наибольшего предельного размера вала: Н</w:t>
            </w:r>
            <w:r w:rsidRPr="0042478B">
              <w:rPr>
                <w:rFonts w:ascii="Times New Roman" w:hAnsi="Times New Roman" w:cs="Times New Roman"/>
                <w:sz w:val="24"/>
                <w:szCs w:val="24"/>
                <w:vertAlign w:val="subscript"/>
              </w:rPr>
              <w:t>1</w:t>
            </w:r>
            <w:r w:rsidRPr="0042478B">
              <w:rPr>
                <w:rFonts w:ascii="Times New Roman" w:hAnsi="Times New Roman" w:cs="Times New Roman"/>
                <w:sz w:val="24"/>
                <w:szCs w:val="24"/>
              </w:rPr>
              <w:t xml:space="preserve"> – допуск на изготовление калибров -скоб</w:t>
            </w:r>
          </w:p>
        </w:tc>
        <w:tc>
          <w:tcPr>
            <w:tcW w:w="110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vertAlign w:val="subscript"/>
              </w:rPr>
            </w:pPr>
            <w:r w:rsidRPr="0042478B">
              <w:rPr>
                <w:rFonts w:ascii="Times New Roman" w:hAnsi="Times New Roman" w:cs="Times New Roman"/>
                <w:sz w:val="24"/>
                <w:szCs w:val="24"/>
              </w:rPr>
              <w:t>+Н</w:t>
            </w:r>
            <w:r w:rsidRPr="0042478B">
              <w:rPr>
                <w:rFonts w:ascii="Times New Roman" w:hAnsi="Times New Roman" w:cs="Times New Roman"/>
                <w:sz w:val="24"/>
                <w:szCs w:val="24"/>
                <w:vertAlign w:val="subscript"/>
              </w:rPr>
              <w:t>1</w:t>
            </w:r>
          </w:p>
        </w:tc>
        <w:tc>
          <w:tcPr>
            <w:tcW w:w="1115"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tc>
      </w:tr>
      <w:tr w:rsidR="004926AA" w:rsidRPr="0042478B" w:rsidTr="001D5825">
        <w:tc>
          <w:tcPr>
            <w:tcW w:w="2497"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w:t>
            </w:r>
          </w:p>
        </w:tc>
        <w:tc>
          <w:tcPr>
            <w:tcW w:w="447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110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1115"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r>
      <w:tr w:rsidR="004926AA" w:rsidRPr="0042478B" w:rsidTr="001D5825">
        <w:trPr>
          <w:trHeight w:val="1638"/>
        </w:trPr>
        <w:tc>
          <w:tcPr>
            <w:tcW w:w="2497" w:type="dxa"/>
            <w:shd w:val="clear" w:color="auto" w:fill="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Скоба, гладкий  непроходной</w:t>
            </w:r>
          </w:p>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Кольцо гладкий непроходной</w:t>
            </w:r>
          </w:p>
        </w:tc>
        <w:tc>
          <w:tcPr>
            <w:tcW w:w="4478" w:type="dxa"/>
            <w:shd w:val="clear" w:color="auto" w:fill="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 xml:space="preserve">НЕ </w:t>
            </w:r>
            <w:r w:rsidRPr="0042478B">
              <w:rPr>
                <w:rFonts w:ascii="Times New Roman" w:hAnsi="Times New Roman" w:cs="Times New Roman"/>
                <w:sz w:val="24"/>
                <w:szCs w:val="24"/>
                <w:vertAlign w:val="subscript"/>
                <w:lang w:val="en-US"/>
              </w:rPr>
              <w:t>min</w:t>
            </w:r>
            <w:r w:rsidRPr="0042478B">
              <w:rPr>
                <w:rFonts w:ascii="Times New Roman" w:hAnsi="Times New Roman" w:cs="Times New Roman"/>
                <w:sz w:val="24"/>
                <w:szCs w:val="24"/>
              </w:rPr>
              <w:t xml:space="preserve"> = </w:t>
            </w:r>
            <w:r w:rsidRPr="0042478B">
              <w:rPr>
                <w:rFonts w:ascii="Times New Roman" w:hAnsi="Times New Roman" w:cs="Times New Roman"/>
                <w:sz w:val="24"/>
                <w:szCs w:val="24"/>
                <w:lang w:val="en-US"/>
              </w:rPr>
              <w:t>d</w:t>
            </w:r>
            <w:r w:rsidRPr="0042478B">
              <w:rPr>
                <w:rFonts w:ascii="Times New Roman" w:hAnsi="Times New Roman" w:cs="Times New Roman"/>
                <w:sz w:val="24"/>
                <w:szCs w:val="24"/>
                <w:vertAlign w:val="subscript"/>
                <w:lang w:val="en-US"/>
              </w:rPr>
              <w:t>min</w:t>
            </w:r>
            <w:r w:rsidRPr="0042478B">
              <w:rPr>
                <w:rFonts w:ascii="Times New Roman" w:hAnsi="Times New Roman" w:cs="Times New Roman"/>
                <w:sz w:val="24"/>
                <w:szCs w:val="24"/>
              </w:rPr>
              <w:t xml:space="preserve">+ </w:t>
            </w:r>
            <w:r w:rsidRPr="0042478B">
              <w:rPr>
                <w:rFonts w:ascii="Times New Roman" w:hAnsi="Times New Roman" w:cs="Times New Roman"/>
                <w:sz w:val="24"/>
                <w:szCs w:val="24"/>
                <w:lang w:val="en-US"/>
              </w:rPr>
              <w:t>α</w:t>
            </w:r>
            <w:r w:rsidRPr="0042478B">
              <w:rPr>
                <w:rFonts w:ascii="Times New Roman" w:hAnsi="Times New Roman" w:cs="Times New Roman"/>
                <w:sz w:val="24"/>
                <w:szCs w:val="24"/>
              </w:rPr>
              <w:t xml:space="preserve">- </w:t>
            </w:r>
            <w:r w:rsidRPr="0042478B">
              <w:rPr>
                <w:rFonts w:ascii="Times New Roman" w:hAnsi="Times New Roman" w:cs="Times New Roman"/>
                <w:position w:val="-24"/>
                <w:sz w:val="24"/>
                <w:szCs w:val="24"/>
                <w:lang w:val="en-US"/>
              </w:rPr>
              <w:object w:dxaOrig="380" w:dyaOrig="620">
                <v:shape id="_x0000_i1026" type="#_x0000_t75" style="width:18.8pt;height:31.15pt" o:ole="">
                  <v:imagedata r:id="rId47" o:title=""/>
                </v:shape>
                <o:OLEObject Type="Embed" ProgID="Equation.3" ShapeID="_x0000_i1026" DrawAspect="Content" ObjectID="_1667131505" r:id="rId49"/>
              </w:object>
            </w:r>
            <w:r w:rsidRPr="0042478B">
              <w:rPr>
                <w:rFonts w:ascii="Times New Roman" w:hAnsi="Times New Roman" w:cs="Times New Roman"/>
                <w:sz w:val="24"/>
                <w:szCs w:val="24"/>
              </w:rPr>
              <w:t xml:space="preserve">, где </w:t>
            </w:r>
            <w:r w:rsidRPr="0042478B">
              <w:rPr>
                <w:rFonts w:ascii="Times New Roman" w:hAnsi="Times New Roman" w:cs="Times New Roman"/>
                <w:sz w:val="24"/>
                <w:szCs w:val="24"/>
                <w:lang w:val="en-US"/>
              </w:rPr>
              <w:t>α</w:t>
            </w:r>
            <w:r w:rsidRPr="0042478B">
              <w:rPr>
                <w:rFonts w:ascii="Times New Roman" w:hAnsi="Times New Roman" w:cs="Times New Roman"/>
                <w:sz w:val="24"/>
                <w:szCs w:val="24"/>
              </w:rPr>
              <w:t xml:space="preserve"> –компенсация погрешности контроля калибрами-скобами (для валов диметром свыше </w:t>
            </w:r>
            <w:smartTag w:uri="urn:schemas-microsoft-com:office:smarttags" w:element="metricconverter">
              <w:smartTagPr>
                <w:attr w:name="ProductID" w:val="180 мм"/>
              </w:smartTagPr>
              <w:r w:rsidRPr="0042478B">
                <w:rPr>
                  <w:rFonts w:ascii="Times New Roman" w:hAnsi="Times New Roman" w:cs="Times New Roman"/>
                  <w:sz w:val="24"/>
                  <w:szCs w:val="24"/>
                </w:rPr>
                <w:t>180 мм</w:t>
              </w:r>
            </w:smartTag>
            <w:r w:rsidRPr="0042478B">
              <w:rPr>
                <w:rFonts w:ascii="Times New Roman" w:hAnsi="Times New Roman" w:cs="Times New Roman"/>
                <w:sz w:val="24"/>
                <w:szCs w:val="24"/>
              </w:rPr>
              <w:t>)</w:t>
            </w:r>
          </w:p>
        </w:tc>
        <w:tc>
          <w:tcPr>
            <w:tcW w:w="110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vertAlign w:val="subscript"/>
              </w:rPr>
            </w:pPr>
            <w:r w:rsidRPr="0042478B">
              <w:rPr>
                <w:rFonts w:ascii="Times New Roman" w:hAnsi="Times New Roman" w:cs="Times New Roman"/>
                <w:sz w:val="24"/>
                <w:szCs w:val="24"/>
              </w:rPr>
              <w:t>+Н</w:t>
            </w:r>
            <w:r w:rsidRPr="0042478B">
              <w:rPr>
                <w:rFonts w:ascii="Times New Roman" w:hAnsi="Times New Roman" w:cs="Times New Roman"/>
                <w:sz w:val="24"/>
                <w:szCs w:val="24"/>
                <w:vertAlign w:val="subscript"/>
              </w:rPr>
              <w:t>1</w:t>
            </w:r>
          </w:p>
        </w:tc>
        <w:tc>
          <w:tcPr>
            <w:tcW w:w="1115"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tc>
      </w:tr>
      <w:tr w:rsidR="004926AA" w:rsidRPr="0042478B" w:rsidTr="001D5825">
        <w:trPr>
          <w:trHeight w:val="1638"/>
        </w:trPr>
        <w:tc>
          <w:tcPr>
            <w:tcW w:w="2497" w:type="dxa"/>
            <w:shd w:val="clear" w:color="auto" w:fill="auto"/>
          </w:tcPr>
          <w:p w:rsidR="004926AA" w:rsidRPr="0042478B" w:rsidRDefault="00FA29F1" w:rsidP="001D5825">
            <w:pPr>
              <w:spacing w:after="0" w:line="240" w:lineRule="auto"/>
              <w:rPr>
                <w:rFonts w:ascii="Times New Roman" w:hAnsi="Times New Roman" w:cs="Times New Roman"/>
                <w:sz w:val="24"/>
                <w:szCs w:val="24"/>
              </w:rPr>
            </w:pPr>
            <w:r>
              <w:rPr>
                <w:rFonts w:ascii="Times New Roman" w:hAnsi="Times New Roman" w:cs="Times New Roman"/>
                <w:sz w:val="24"/>
                <w:szCs w:val="24"/>
              </w:rPr>
              <w:t>Пробка</w:t>
            </w:r>
            <w:r w:rsidR="004926AA" w:rsidRPr="0042478B">
              <w:rPr>
                <w:rFonts w:ascii="Times New Roman" w:hAnsi="Times New Roman" w:cs="Times New Roman"/>
                <w:sz w:val="24"/>
                <w:szCs w:val="24"/>
              </w:rPr>
              <w:t>, гладкий проходной</w:t>
            </w:r>
          </w:p>
        </w:tc>
        <w:tc>
          <w:tcPr>
            <w:tcW w:w="4478" w:type="dxa"/>
            <w:shd w:val="clear" w:color="auto" w:fill="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ПР</w:t>
            </w:r>
            <w:r w:rsidRPr="0042478B">
              <w:rPr>
                <w:rFonts w:ascii="Times New Roman" w:hAnsi="Times New Roman" w:cs="Times New Roman"/>
                <w:sz w:val="24"/>
                <w:szCs w:val="24"/>
                <w:vertAlign w:val="subscript"/>
                <w:lang w:val="en-US"/>
              </w:rPr>
              <w:t>max</w:t>
            </w:r>
            <w:r w:rsidRPr="0042478B">
              <w:rPr>
                <w:rFonts w:ascii="Times New Roman" w:hAnsi="Times New Roman" w:cs="Times New Roman"/>
                <w:sz w:val="24"/>
                <w:szCs w:val="24"/>
              </w:rPr>
              <w:t xml:space="preserve">= </w:t>
            </w:r>
            <w:r w:rsidRPr="0042478B">
              <w:rPr>
                <w:rFonts w:ascii="Times New Roman" w:hAnsi="Times New Roman" w:cs="Times New Roman"/>
                <w:sz w:val="24"/>
                <w:szCs w:val="24"/>
                <w:lang w:val="en-US"/>
              </w:rPr>
              <w:t>D</w:t>
            </w:r>
            <w:r w:rsidRPr="0042478B">
              <w:rPr>
                <w:rFonts w:ascii="Times New Roman" w:hAnsi="Times New Roman" w:cs="Times New Roman"/>
                <w:sz w:val="24"/>
                <w:szCs w:val="24"/>
                <w:vertAlign w:val="subscript"/>
                <w:lang w:val="en-US"/>
              </w:rPr>
              <w:t>min</w:t>
            </w:r>
            <w:r w:rsidRPr="0042478B">
              <w:rPr>
                <w:rFonts w:ascii="Times New Roman" w:hAnsi="Times New Roman" w:cs="Times New Roman"/>
                <w:sz w:val="24"/>
                <w:szCs w:val="24"/>
              </w:rPr>
              <w:t>+</w:t>
            </w:r>
            <w:r w:rsidRPr="0042478B">
              <w:rPr>
                <w:rFonts w:ascii="Times New Roman" w:hAnsi="Times New Roman" w:cs="Times New Roman"/>
                <w:sz w:val="24"/>
                <w:szCs w:val="24"/>
                <w:lang w:val="en-US"/>
              </w:rPr>
              <w:t>Z</w:t>
            </w:r>
            <w:r w:rsidRPr="0042478B">
              <w:rPr>
                <w:rFonts w:ascii="Times New Roman" w:hAnsi="Times New Roman" w:cs="Times New Roman"/>
                <w:sz w:val="24"/>
                <w:szCs w:val="24"/>
              </w:rPr>
              <w:t>+</w:t>
            </w:r>
            <w:r w:rsidRPr="0042478B">
              <w:rPr>
                <w:rFonts w:ascii="Times New Roman" w:hAnsi="Times New Roman" w:cs="Times New Roman"/>
                <w:position w:val="-24"/>
                <w:sz w:val="24"/>
                <w:szCs w:val="24"/>
                <w:lang w:val="en-US"/>
              </w:rPr>
              <w:object w:dxaOrig="320" w:dyaOrig="620">
                <v:shape id="_x0000_i1027" type="#_x0000_t75" style="width:16.1pt;height:31.15pt" o:ole="">
                  <v:imagedata r:id="rId50" o:title=""/>
                </v:shape>
                <o:OLEObject Type="Embed" ProgID="Equation.3" ShapeID="_x0000_i1027" DrawAspect="Content" ObjectID="_1667131506" r:id="rId51"/>
              </w:object>
            </w:r>
            <w:r w:rsidRPr="0042478B">
              <w:rPr>
                <w:rFonts w:ascii="Times New Roman" w:hAnsi="Times New Roman" w:cs="Times New Roman"/>
                <w:sz w:val="24"/>
                <w:szCs w:val="24"/>
              </w:rPr>
              <w:t xml:space="preserve">, где </w:t>
            </w:r>
            <w:r w:rsidRPr="0042478B">
              <w:rPr>
                <w:rFonts w:ascii="Times New Roman" w:hAnsi="Times New Roman" w:cs="Times New Roman"/>
                <w:sz w:val="24"/>
                <w:szCs w:val="24"/>
                <w:lang w:val="en-US"/>
              </w:rPr>
              <w:t>Z</w:t>
            </w:r>
            <w:r w:rsidRPr="0042478B">
              <w:rPr>
                <w:rFonts w:ascii="Times New Roman" w:hAnsi="Times New Roman" w:cs="Times New Roman"/>
                <w:sz w:val="24"/>
                <w:szCs w:val="24"/>
              </w:rPr>
              <w:t>- отклонение середины поля допуска на изготовление калибра-пробки ПР относительно наименьшего предельного размера отверстия; Н – допуск на изготовление калибра-пробки</w:t>
            </w:r>
          </w:p>
        </w:tc>
        <w:tc>
          <w:tcPr>
            <w:tcW w:w="110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1115"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-Н</w:t>
            </w: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tc>
      </w:tr>
      <w:tr w:rsidR="004926AA" w:rsidRPr="0042478B" w:rsidTr="001D5825">
        <w:trPr>
          <w:trHeight w:val="1638"/>
        </w:trPr>
        <w:tc>
          <w:tcPr>
            <w:tcW w:w="2497" w:type="dxa"/>
            <w:shd w:val="clear" w:color="auto" w:fill="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Пробка, гладкий непроходной</w:t>
            </w:r>
          </w:p>
        </w:tc>
        <w:tc>
          <w:tcPr>
            <w:tcW w:w="4478" w:type="dxa"/>
            <w:shd w:val="clear" w:color="auto" w:fill="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rPr>
              <w:t xml:space="preserve">НЕ </w:t>
            </w:r>
            <w:r w:rsidRPr="0042478B">
              <w:rPr>
                <w:rFonts w:ascii="Times New Roman" w:hAnsi="Times New Roman" w:cs="Times New Roman"/>
                <w:sz w:val="24"/>
                <w:szCs w:val="24"/>
                <w:vertAlign w:val="subscript"/>
                <w:lang w:val="en-US"/>
              </w:rPr>
              <w:t>min</w:t>
            </w:r>
            <w:r w:rsidRPr="0042478B">
              <w:rPr>
                <w:rFonts w:ascii="Times New Roman" w:hAnsi="Times New Roman" w:cs="Times New Roman"/>
                <w:sz w:val="24"/>
                <w:szCs w:val="24"/>
              </w:rPr>
              <w:t>=</w:t>
            </w:r>
            <w:r w:rsidRPr="0042478B">
              <w:rPr>
                <w:rFonts w:ascii="Times New Roman" w:hAnsi="Times New Roman" w:cs="Times New Roman"/>
                <w:sz w:val="24"/>
                <w:szCs w:val="24"/>
                <w:lang w:val="en-US"/>
              </w:rPr>
              <w:t>D</w:t>
            </w:r>
            <w:r w:rsidRPr="0042478B">
              <w:rPr>
                <w:rFonts w:ascii="Times New Roman" w:hAnsi="Times New Roman" w:cs="Times New Roman"/>
                <w:sz w:val="24"/>
                <w:szCs w:val="24"/>
                <w:vertAlign w:val="subscript"/>
                <w:lang w:val="en-US"/>
              </w:rPr>
              <w:t>max</w:t>
            </w:r>
            <w:r w:rsidRPr="0042478B">
              <w:rPr>
                <w:rFonts w:ascii="Times New Roman" w:hAnsi="Times New Roman" w:cs="Times New Roman"/>
                <w:sz w:val="24"/>
                <w:szCs w:val="24"/>
              </w:rPr>
              <w:t xml:space="preserve"> – </w:t>
            </w:r>
            <w:r w:rsidRPr="0042478B">
              <w:rPr>
                <w:rFonts w:ascii="Times New Roman" w:hAnsi="Times New Roman" w:cs="Times New Roman"/>
                <w:sz w:val="24"/>
                <w:szCs w:val="24"/>
                <w:lang w:val="en-US"/>
              </w:rPr>
              <w:t>α</w:t>
            </w:r>
            <w:r w:rsidRPr="0042478B">
              <w:rPr>
                <w:rFonts w:ascii="Times New Roman" w:hAnsi="Times New Roman" w:cs="Times New Roman"/>
                <w:sz w:val="24"/>
                <w:szCs w:val="24"/>
              </w:rPr>
              <w:t xml:space="preserve">+ </w:t>
            </w:r>
            <w:r w:rsidRPr="0042478B">
              <w:rPr>
                <w:rFonts w:ascii="Times New Roman" w:hAnsi="Times New Roman" w:cs="Times New Roman"/>
                <w:position w:val="-24"/>
                <w:sz w:val="24"/>
                <w:szCs w:val="24"/>
                <w:lang w:val="en-US"/>
              </w:rPr>
              <w:object w:dxaOrig="320" w:dyaOrig="620">
                <v:shape id="_x0000_i1028" type="#_x0000_t75" style="width:16.1pt;height:31.15pt" o:ole="">
                  <v:imagedata r:id="rId50" o:title=""/>
                </v:shape>
                <o:OLEObject Type="Embed" ProgID="Equation.3" ShapeID="_x0000_i1028" DrawAspect="Content" ObjectID="_1667131507" r:id="rId52"/>
              </w:object>
            </w:r>
            <w:r w:rsidRPr="0042478B">
              <w:rPr>
                <w:rFonts w:ascii="Times New Roman" w:hAnsi="Times New Roman" w:cs="Times New Roman"/>
                <w:sz w:val="24"/>
                <w:szCs w:val="24"/>
              </w:rPr>
              <w:t xml:space="preserve">, где </w:t>
            </w:r>
            <w:r w:rsidRPr="0042478B">
              <w:rPr>
                <w:rFonts w:ascii="Times New Roman" w:hAnsi="Times New Roman" w:cs="Times New Roman"/>
                <w:sz w:val="24"/>
                <w:szCs w:val="24"/>
                <w:lang w:val="en-US"/>
              </w:rPr>
              <w:t>α</w:t>
            </w:r>
            <w:r w:rsidRPr="0042478B">
              <w:rPr>
                <w:rFonts w:ascii="Times New Roman" w:hAnsi="Times New Roman" w:cs="Times New Roman"/>
                <w:sz w:val="24"/>
                <w:szCs w:val="24"/>
              </w:rPr>
              <w:t xml:space="preserve"> –компенсация погрешности контроля калибрами-пробками (для отверстий диаметром свыше </w:t>
            </w:r>
            <w:smartTag w:uri="urn:schemas-microsoft-com:office:smarttags" w:element="metricconverter">
              <w:smartTagPr>
                <w:attr w:name="ProductID" w:val="180 мм"/>
              </w:smartTagPr>
              <w:r w:rsidRPr="0042478B">
                <w:rPr>
                  <w:rFonts w:ascii="Times New Roman" w:hAnsi="Times New Roman" w:cs="Times New Roman"/>
                  <w:sz w:val="24"/>
                  <w:szCs w:val="24"/>
                </w:rPr>
                <w:t>180 мм</w:t>
              </w:r>
            </w:smartTag>
            <w:r w:rsidRPr="0042478B">
              <w:rPr>
                <w:rFonts w:ascii="Times New Roman" w:hAnsi="Times New Roman" w:cs="Times New Roman"/>
                <w:sz w:val="24"/>
                <w:szCs w:val="24"/>
              </w:rPr>
              <w:t>)</w:t>
            </w:r>
          </w:p>
        </w:tc>
        <w:tc>
          <w:tcPr>
            <w:tcW w:w="110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1115"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-Н</w:t>
            </w:r>
          </w:p>
        </w:tc>
      </w:tr>
    </w:tbl>
    <w:p w:rsidR="004926AA" w:rsidRPr="0042478B" w:rsidRDefault="004926AA" w:rsidP="004926AA">
      <w:pPr>
        <w:spacing w:after="0" w:line="360" w:lineRule="auto"/>
        <w:rPr>
          <w:rFonts w:ascii="Times New Roman" w:hAnsi="Times New Roman" w:cs="Times New Roman"/>
          <w:sz w:val="24"/>
          <w:szCs w:val="24"/>
        </w:rPr>
      </w:pPr>
      <w:r w:rsidRPr="0042478B">
        <w:rPr>
          <w:rFonts w:ascii="Times New Roman" w:hAnsi="Times New Roman" w:cs="Times New Roman"/>
          <w:noProof/>
          <w:sz w:val="24"/>
          <w:szCs w:val="24"/>
        </w:rPr>
        <w:lastRenderedPageBreak/>
        <w:drawing>
          <wp:inline distT="0" distB="0" distL="0" distR="0" wp14:anchorId="0E4DF7C2" wp14:editId="60268599">
            <wp:extent cx="6515100" cy="44862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15100" cy="4486275"/>
                    </a:xfrm>
                    <a:prstGeom prst="rect">
                      <a:avLst/>
                    </a:prstGeom>
                    <a:noFill/>
                    <a:ln>
                      <a:noFill/>
                    </a:ln>
                  </pic:spPr>
                </pic:pic>
              </a:graphicData>
            </a:graphic>
          </wp:inline>
        </w:drawing>
      </w:r>
    </w:p>
    <w:p w:rsidR="004926AA" w:rsidRPr="0042478B" w:rsidRDefault="004926AA" w:rsidP="004926AA">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 xml:space="preserve">  Рис. 4 .Схемы расположения полей допусков калибров:</w:t>
      </w:r>
    </w:p>
    <w:p w:rsidR="004926AA" w:rsidRPr="0042478B" w:rsidRDefault="004926AA" w:rsidP="004926AA">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 xml:space="preserve">  а- для отверстий при </w:t>
      </w:r>
      <w:r w:rsidRPr="0042478B">
        <w:rPr>
          <w:rFonts w:ascii="Times New Roman" w:hAnsi="Times New Roman" w:cs="Times New Roman"/>
          <w:sz w:val="24"/>
          <w:szCs w:val="24"/>
          <w:lang w:val="en-US"/>
        </w:rPr>
        <w:t>D</w:t>
      </w:r>
      <w:r w:rsidRPr="0042478B">
        <w:rPr>
          <w:rFonts w:ascii="Times New Roman" w:hAnsi="Times New Roman" w:cs="Times New Roman"/>
          <w:sz w:val="24"/>
          <w:szCs w:val="24"/>
        </w:rPr>
        <w:t xml:space="preserve"> ≤ </w:t>
      </w:r>
      <w:smartTag w:uri="urn:schemas-microsoft-com:office:smarttags" w:element="metricconverter">
        <w:smartTagPr>
          <w:attr w:name="ProductID" w:val="180 мм"/>
        </w:smartTagPr>
        <w:r w:rsidRPr="0042478B">
          <w:rPr>
            <w:rFonts w:ascii="Times New Roman" w:hAnsi="Times New Roman" w:cs="Times New Roman"/>
            <w:sz w:val="24"/>
            <w:szCs w:val="24"/>
          </w:rPr>
          <w:t>180 мм</w:t>
        </w:r>
      </w:smartTag>
      <w:r w:rsidRPr="0042478B">
        <w:rPr>
          <w:rFonts w:ascii="Times New Roman" w:hAnsi="Times New Roman" w:cs="Times New Roman"/>
          <w:sz w:val="24"/>
          <w:szCs w:val="24"/>
        </w:rPr>
        <w:t xml:space="preserve">, </w:t>
      </w:r>
    </w:p>
    <w:p w:rsidR="004926AA" w:rsidRPr="0042478B" w:rsidRDefault="004926AA" w:rsidP="004926AA">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 xml:space="preserve">  б – отверстий при </w:t>
      </w:r>
      <w:r w:rsidRPr="0042478B">
        <w:rPr>
          <w:rFonts w:ascii="Times New Roman" w:hAnsi="Times New Roman" w:cs="Times New Roman"/>
          <w:sz w:val="24"/>
          <w:szCs w:val="24"/>
          <w:lang w:val="en-US"/>
        </w:rPr>
        <w:t>D</w:t>
      </w:r>
      <w:r w:rsidRPr="0042478B">
        <w:rPr>
          <w:rFonts w:ascii="Times New Roman" w:hAnsi="Times New Roman" w:cs="Times New Roman"/>
          <w:sz w:val="24"/>
          <w:szCs w:val="24"/>
        </w:rPr>
        <w:t>&gt;</w:t>
      </w:r>
      <w:smartTag w:uri="urn:schemas-microsoft-com:office:smarttags" w:element="metricconverter">
        <w:smartTagPr>
          <w:attr w:name="ProductID" w:val="180 мм"/>
        </w:smartTagPr>
        <w:r w:rsidRPr="0042478B">
          <w:rPr>
            <w:rFonts w:ascii="Times New Roman" w:hAnsi="Times New Roman" w:cs="Times New Roman"/>
            <w:sz w:val="24"/>
            <w:szCs w:val="24"/>
          </w:rPr>
          <w:t>180 мм</w:t>
        </w:r>
      </w:smartTag>
      <w:r w:rsidRPr="0042478B">
        <w:rPr>
          <w:rFonts w:ascii="Times New Roman" w:hAnsi="Times New Roman" w:cs="Times New Roman"/>
          <w:sz w:val="24"/>
          <w:szCs w:val="24"/>
        </w:rPr>
        <w:t>,</w:t>
      </w:r>
    </w:p>
    <w:p w:rsidR="004926AA" w:rsidRPr="0042478B" w:rsidRDefault="004926AA" w:rsidP="004926AA">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 xml:space="preserve">   в – для валов при </w:t>
      </w:r>
      <w:r w:rsidRPr="0042478B">
        <w:rPr>
          <w:rFonts w:ascii="Times New Roman" w:hAnsi="Times New Roman" w:cs="Times New Roman"/>
          <w:sz w:val="24"/>
          <w:szCs w:val="24"/>
          <w:lang w:val="en-US"/>
        </w:rPr>
        <w:t>d</w:t>
      </w:r>
      <w:r w:rsidRPr="0042478B">
        <w:rPr>
          <w:rFonts w:ascii="Times New Roman" w:hAnsi="Times New Roman" w:cs="Times New Roman"/>
          <w:sz w:val="24"/>
          <w:szCs w:val="24"/>
        </w:rPr>
        <w:t xml:space="preserve"> ≤ </w:t>
      </w:r>
      <w:smartTag w:uri="urn:schemas-microsoft-com:office:smarttags" w:element="metricconverter">
        <w:smartTagPr>
          <w:attr w:name="ProductID" w:val="180 мм"/>
        </w:smartTagPr>
        <w:r w:rsidRPr="0042478B">
          <w:rPr>
            <w:rFonts w:ascii="Times New Roman" w:hAnsi="Times New Roman" w:cs="Times New Roman"/>
            <w:sz w:val="24"/>
            <w:szCs w:val="24"/>
          </w:rPr>
          <w:t>180 мм</w:t>
        </w:r>
      </w:smartTag>
      <w:r w:rsidRPr="0042478B">
        <w:rPr>
          <w:rFonts w:ascii="Times New Roman" w:hAnsi="Times New Roman" w:cs="Times New Roman"/>
          <w:sz w:val="24"/>
          <w:szCs w:val="24"/>
        </w:rPr>
        <w:t xml:space="preserve">, </w:t>
      </w:r>
    </w:p>
    <w:p w:rsidR="004926AA" w:rsidRPr="0042478B" w:rsidRDefault="004926AA" w:rsidP="004926AA">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 xml:space="preserve">   г – для валов при </w:t>
      </w:r>
      <w:r w:rsidRPr="0042478B">
        <w:rPr>
          <w:rFonts w:ascii="Times New Roman" w:hAnsi="Times New Roman" w:cs="Times New Roman"/>
          <w:sz w:val="24"/>
          <w:szCs w:val="24"/>
          <w:lang w:val="en-US"/>
        </w:rPr>
        <w:t>d</w:t>
      </w:r>
      <w:r w:rsidRPr="0042478B">
        <w:rPr>
          <w:rFonts w:ascii="Times New Roman" w:hAnsi="Times New Roman" w:cs="Times New Roman"/>
          <w:sz w:val="24"/>
          <w:szCs w:val="24"/>
        </w:rPr>
        <w:t>&gt;</w:t>
      </w:r>
      <w:smartTag w:uri="urn:schemas-microsoft-com:office:smarttags" w:element="metricconverter">
        <w:smartTagPr>
          <w:attr w:name="ProductID" w:val="180 мм"/>
        </w:smartTagPr>
        <w:r w:rsidRPr="0042478B">
          <w:rPr>
            <w:rFonts w:ascii="Times New Roman" w:hAnsi="Times New Roman" w:cs="Times New Roman"/>
            <w:sz w:val="24"/>
            <w:szCs w:val="24"/>
          </w:rPr>
          <w:t>180 мм</w:t>
        </w:r>
      </w:smartTag>
    </w:p>
    <w:p w:rsidR="004926AA" w:rsidRPr="0042478B" w:rsidRDefault="004926AA" w:rsidP="004926AA">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 xml:space="preserve">  24853-81 </w:t>
      </w:r>
      <w:r w:rsidRPr="0042478B">
        <w:rPr>
          <w:rFonts w:ascii="Times New Roman" w:hAnsi="Times New Roman" w:cs="Times New Roman"/>
          <w:sz w:val="24"/>
          <w:szCs w:val="24"/>
          <w:lang w:val="en-US"/>
        </w:rPr>
        <w:t>b</w:t>
      </w:r>
      <w:r w:rsidRPr="0042478B">
        <w:rPr>
          <w:rFonts w:ascii="Times New Roman" w:hAnsi="Times New Roman" w:cs="Times New Roman"/>
          <w:sz w:val="24"/>
          <w:szCs w:val="24"/>
        </w:rPr>
        <w:t xml:space="preserve"> 24852-81. Схема расположения полей допусков изображены на </w:t>
      </w:r>
    </w:p>
    <w:p w:rsidR="004926AA" w:rsidRPr="0042478B" w:rsidRDefault="004926AA" w:rsidP="004926AA">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рисунке 4, а значения допусков даны в табл. 2, где установлены следующие обозночения: Н – допуск рабочих калибров (пробок) для контроля отверстий; Н</w:t>
      </w:r>
      <w:r w:rsidRPr="0042478B">
        <w:rPr>
          <w:rFonts w:ascii="Times New Roman" w:hAnsi="Times New Roman" w:cs="Times New Roman"/>
          <w:sz w:val="24"/>
          <w:szCs w:val="24"/>
          <w:vertAlign w:val="subscript"/>
        </w:rPr>
        <w:t>1</w:t>
      </w:r>
      <w:r w:rsidRPr="0042478B">
        <w:rPr>
          <w:rFonts w:ascii="Times New Roman" w:hAnsi="Times New Roman" w:cs="Times New Roman"/>
          <w:sz w:val="24"/>
          <w:szCs w:val="24"/>
        </w:rPr>
        <w:t xml:space="preserve"> – допуск рабочих калибров (скоб) для контроля валов; Н</w:t>
      </w:r>
      <w:r w:rsidRPr="0042478B">
        <w:rPr>
          <w:rFonts w:ascii="Times New Roman" w:hAnsi="Times New Roman" w:cs="Times New Roman"/>
          <w:sz w:val="24"/>
          <w:szCs w:val="24"/>
          <w:vertAlign w:val="subscript"/>
          <w:lang w:val="en-US"/>
        </w:rPr>
        <w:t>s</w:t>
      </w:r>
      <w:r w:rsidRPr="0042478B">
        <w:rPr>
          <w:rFonts w:ascii="Times New Roman" w:hAnsi="Times New Roman" w:cs="Times New Roman"/>
          <w:sz w:val="24"/>
          <w:szCs w:val="24"/>
        </w:rPr>
        <w:t xml:space="preserve"> – допуск рабочих калибров( пробок) со сферическими измерительными поверхностями для контроля отверстий; Y и  Y</w:t>
      </w:r>
      <w:r w:rsidRPr="0042478B">
        <w:rPr>
          <w:rFonts w:ascii="Times New Roman" w:hAnsi="Times New Roman" w:cs="Times New Roman"/>
          <w:sz w:val="24"/>
          <w:szCs w:val="24"/>
          <w:vertAlign w:val="subscript"/>
        </w:rPr>
        <w:t>1</w:t>
      </w:r>
      <w:r w:rsidRPr="0042478B">
        <w:rPr>
          <w:rFonts w:ascii="Times New Roman" w:hAnsi="Times New Roman" w:cs="Times New Roman"/>
          <w:sz w:val="24"/>
          <w:szCs w:val="24"/>
        </w:rPr>
        <w:t xml:space="preserve"> –границы износа от проходного предела отверстия и от проходного  </w:t>
      </w:r>
    </w:p>
    <w:p w:rsidR="004926AA" w:rsidRPr="0042478B" w:rsidRDefault="004926AA" w:rsidP="00FA29F1">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 xml:space="preserve">2. Допуски, мкм, гладких рабочих калибров для отверстий и валов с размерами до </w:t>
      </w:r>
      <w:smartTag w:uri="urn:schemas-microsoft-com:office:smarttags" w:element="metricconverter">
        <w:smartTagPr>
          <w:attr w:name="ProductID" w:val="500 мм"/>
        </w:smartTagPr>
        <w:r w:rsidRPr="0042478B">
          <w:rPr>
            <w:rFonts w:ascii="Times New Roman" w:hAnsi="Times New Roman" w:cs="Times New Roman"/>
            <w:sz w:val="24"/>
            <w:szCs w:val="24"/>
          </w:rPr>
          <w:t>500 мм</w:t>
        </w:r>
      </w:smartTag>
      <w:r w:rsidRPr="0042478B">
        <w:rPr>
          <w:rFonts w:ascii="Times New Roman" w:hAnsi="Times New Roman" w:cs="Times New Roman"/>
          <w:sz w:val="24"/>
          <w:szCs w:val="24"/>
        </w:rPr>
        <w:t>( ГОСТ 24853-81 )</w:t>
      </w:r>
      <w:r w:rsidR="00FA29F1">
        <w:rPr>
          <w:rFonts w:ascii="Times New Roman" w:hAnsi="Times New Roman" w:cs="Times New Roman"/>
          <w:sz w:val="24"/>
          <w:szCs w:val="24"/>
        </w:rPr>
        <w:t xml:space="preserve"> </w:t>
      </w:r>
    </w:p>
    <w:p w:rsidR="004926AA" w:rsidRPr="0042478B" w:rsidRDefault="004926AA" w:rsidP="004926AA">
      <w:pPr>
        <w:spacing w:after="0" w:line="360" w:lineRule="auto"/>
        <w:jc w:val="cente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833"/>
        <w:gridCol w:w="585"/>
        <w:gridCol w:w="603"/>
        <w:gridCol w:w="603"/>
        <w:gridCol w:w="603"/>
        <w:gridCol w:w="603"/>
        <w:gridCol w:w="603"/>
        <w:gridCol w:w="603"/>
        <w:gridCol w:w="616"/>
        <w:gridCol w:w="616"/>
        <w:gridCol w:w="616"/>
        <w:gridCol w:w="616"/>
        <w:gridCol w:w="616"/>
        <w:gridCol w:w="616"/>
      </w:tblGrid>
      <w:tr w:rsidR="004926AA" w:rsidRPr="0042478B" w:rsidTr="001D5825">
        <w:tc>
          <w:tcPr>
            <w:tcW w:w="876" w:type="dxa"/>
            <w:vMerge w:val="restart"/>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Ква</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ли</w:t>
            </w:r>
          </w:p>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rPr>
              <w:t>тет</w:t>
            </w:r>
          </w:p>
          <w:p w:rsidR="004926AA" w:rsidRPr="0042478B" w:rsidRDefault="004926AA" w:rsidP="001D5825">
            <w:pPr>
              <w:spacing w:after="0" w:line="240" w:lineRule="auto"/>
              <w:jc w:val="center"/>
              <w:rPr>
                <w:rFonts w:ascii="Times New Roman" w:hAnsi="Times New Roman" w:cs="Times New Roman"/>
                <w:sz w:val="24"/>
                <w:szCs w:val="24"/>
                <w:lang w:val="en-US"/>
              </w:rPr>
            </w:pPr>
          </w:p>
          <w:p w:rsidR="004926AA" w:rsidRPr="0042478B" w:rsidRDefault="004926AA" w:rsidP="001D5825">
            <w:pPr>
              <w:spacing w:after="0" w:line="240" w:lineRule="auto"/>
              <w:jc w:val="center"/>
              <w:rPr>
                <w:rFonts w:ascii="Times New Roman" w:hAnsi="Times New Roman" w:cs="Times New Roman"/>
                <w:sz w:val="24"/>
                <w:szCs w:val="24"/>
                <w:lang w:val="en-US"/>
              </w:rPr>
            </w:pPr>
          </w:p>
          <w:p w:rsidR="004926AA" w:rsidRPr="0042478B" w:rsidRDefault="004926AA" w:rsidP="001D5825">
            <w:pPr>
              <w:spacing w:after="0" w:line="240" w:lineRule="auto"/>
              <w:jc w:val="center"/>
              <w:rPr>
                <w:rFonts w:ascii="Times New Roman" w:hAnsi="Times New Roman" w:cs="Times New Roman"/>
                <w:sz w:val="24"/>
                <w:szCs w:val="24"/>
                <w:lang w:val="en-US"/>
              </w:rPr>
            </w:pPr>
          </w:p>
          <w:p w:rsidR="004926AA" w:rsidRPr="0042478B" w:rsidRDefault="004926AA" w:rsidP="001D5825">
            <w:pPr>
              <w:spacing w:after="0" w:line="240" w:lineRule="auto"/>
              <w:jc w:val="center"/>
              <w:rPr>
                <w:rFonts w:ascii="Times New Roman" w:hAnsi="Times New Roman" w:cs="Times New Roman"/>
                <w:sz w:val="24"/>
                <w:szCs w:val="24"/>
                <w:lang w:val="en-US"/>
              </w:rPr>
            </w:pPr>
          </w:p>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6</w:t>
            </w:r>
          </w:p>
        </w:tc>
        <w:tc>
          <w:tcPr>
            <w:tcW w:w="883" w:type="dxa"/>
            <w:vMerge w:val="restart"/>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lastRenderedPageBreak/>
              <w:t>Обо</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зноче</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ние</w:t>
            </w:r>
          </w:p>
        </w:tc>
        <w:tc>
          <w:tcPr>
            <w:tcW w:w="8554" w:type="dxa"/>
            <w:gridSpan w:val="13"/>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Интервалы размеров, мм</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До 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Св.</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до</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Св.</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до</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Св.</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до</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Св.</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до</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Св.</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30</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до</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Св.</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50</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до</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Св.</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80</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до</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Св.</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120</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до</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Св.</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180</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до</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Св.</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250</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до</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Св.</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315</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до</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400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Св.</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400</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до</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500</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Y</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rPr>
                <w:rFonts w:ascii="Times New Roman" w:hAnsi="Times New Roman" w:cs="Times New Roman"/>
                <w:sz w:val="24"/>
                <w:szCs w:val="24"/>
                <w:lang w:val="en-US"/>
              </w:rPr>
            </w:pPr>
            <w:r w:rsidRPr="0042478B">
              <w:rPr>
                <w:rFonts w:ascii="Times New Roman" w:hAnsi="Times New Roman" w:cs="Times New Roman"/>
                <w:sz w:val="24"/>
                <w:szCs w:val="24"/>
              </w:rPr>
              <w:t>α</w:t>
            </w:r>
            <w:r w:rsidRPr="0042478B">
              <w:rPr>
                <w:rFonts w:ascii="Times New Roman" w:hAnsi="Times New Roman" w:cs="Times New Roman"/>
                <w:sz w:val="24"/>
                <w:szCs w:val="24"/>
                <w:lang w:val="en-US"/>
              </w:rPr>
              <w:t xml:space="preserve"> ,α</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vertAlign w:val="subscript"/>
                <w:lang w:val="en-US"/>
              </w:rPr>
            </w:pPr>
            <w:r w:rsidRPr="0042478B">
              <w:rPr>
                <w:rFonts w:ascii="Times New Roman" w:hAnsi="Times New Roman" w:cs="Times New Roman"/>
                <w:sz w:val="24"/>
                <w:szCs w:val="24"/>
                <w:lang w:val="en-US"/>
              </w:rPr>
              <w:t>Z</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vertAlign w:val="subscript"/>
              </w:rPr>
            </w:pPr>
            <w:r w:rsidRPr="0042478B">
              <w:rPr>
                <w:rFonts w:ascii="Times New Roman" w:hAnsi="Times New Roman" w:cs="Times New Roman"/>
                <w:sz w:val="24"/>
                <w:szCs w:val="24"/>
                <w:lang w:val="en-US"/>
              </w:rPr>
              <w:t>Y</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vertAlign w:val="subscript"/>
                <w:lang w:val="en-US"/>
              </w:rPr>
            </w:pPr>
            <w:r w:rsidRPr="0042478B">
              <w:rPr>
                <w:rFonts w:ascii="Times New Roman" w:hAnsi="Times New Roman" w:cs="Times New Roman"/>
                <w:sz w:val="24"/>
                <w:szCs w:val="24"/>
                <w:lang w:val="en-US"/>
              </w:rPr>
              <w:t>H,H</w:t>
            </w:r>
            <w:r w:rsidRPr="0042478B">
              <w:rPr>
                <w:rFonts w:ascii="Times New Roman" w:hAnsi="Times New Roman" w:cs="Times New Roman"/>
                <w:sz w:val="24"/>
                <w:szCs w:val="24"/>
                <w:vertAlign w:val="subscript"/>
                <w:lang w:val="en-US"/>
              </w:rPr>
              <w:t>s</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H</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r>
      <w:tr w:rsidR="004926AA" w:rsidRPr="0042478B" w:rsidTr="001D5825">
        <w:tc>
          <w:tcPr>
            <w:tcW w:w="876" w:type="dxa"/>
            <w:vMerge w:val="restart"/>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lang w:val="en-US"/>
              </w:rPr>
              <w:t>Z</w:t>
            </w:r>
            <w:r w:rsidRPr="0042478B">
              <w:rPr>
                <w:rFonts w:ascii="Times New Roman" w:hAnsi="Times New Roman" w:cs="Times New Roman"/>
                <w:sz w:val="24"/>
                <w:szCs w:val="24"/>
              </w:rPr>
              <w:t>,</w:t>
            </w:r>
            <w:r w:rsidRPr="0042478B">
              <w:rPr>
                <w:rFonts w:ascii="Times New Roman" w:hAnsi="Times New Roman" w:cs="Times New Roman"/>
                <w:sz w:val="24"/>
                <w:szCs w:val="24"/>
                <w:lang w:val="en-US"/>
              </w:rPr>
              <w:t xml:space="preserve"> Z</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rPr>
                <w:rFonts w:ascii="Times New Roman" w:hAnsi="Times New Roman" w:cs="Times New Roman"/>
                <w:sz w:val="24"/>
                <w:szCs w:val="24"/>
              </w:rPr>
            </w:pPr>
            <w:r w:rsidRPr="0042478B">
              <w:rPr>
                <w:rFonts w:ascii="Times New Roman" w:hAnsi="Times New Roman" w:cs="Times New Roman"/>
                <w:sz w:val="24"/>
                <w:szCs w:val="24"/>
                <w:lang w:val="en-US"/>
              </w:rPr>
              <w:t>Y</w:t>
            </w:r>
            <w:r w:rsidRPr="0042478B">
              <w:rPr>
                <w:rFonts w:ascii="Times New Roman" w:hAnsi="Times New Roman" w:cs="Times New Roman"/>
                <w:sz w:val="24"/>
                <w:szCs w:val="24"/>
              </w:rPr>
              <w:t>,</w:t>
            </w:r>
            <w:r w:rsidRPr="0042478B">
              <w:rPr>
                <w:rFonts w:ascii="Times New Roman" w:hAnsi="Times New Roman" w:cs="Times New Roman"/>
                <w:sz w:val="24"/>
                <w:szCs w:val="24"/>
                <w:lang w:val="en-US"/>
              </w:rPr>
              <w:t xml:space="preserve"> Y</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rPr>
              <w:t>α</w:t>
            </w:r>
            <w:r w:rsidRPr="0042478B">
              <w:rPr>
                <w:rFonts w:ascii="Times New Roman" w:hAnsi="Times New Roman" w:cs="Times New Roman"/>
                <w:sz w:val="24"/>
                <w:szCs w:val="24"/>
                <w:lang w:val="en-US"/>
              </w:rPr>
              <w:t xml:space="preserve"> ,α</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lang w:val="en-US"/>
              </w:rPr>
              <w:t>H,H</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H</w:t>
            </w:r>
            <w:r w:rsidRPr="0042478B">
              <w:rPr>
                <w:rFonts w:ascii="Times New Roman" w:hAnsi="Times New Roman" w:cs="Times New Roman"/>
                <w:sz w:val="24"/>
                <w:szCs w:val="24"/>
                <w:vertAlign w:val="subscript"/>
                <w:lang w:val="en-US"/>
              </w:rPr>
              <w:t>s</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r>
      <w:tr w:rsidR="004926AA" w:rsidRPr="0042478B" w:rsidTr="001D5825">
        <w:tc>
          <w:tcPr>
            <w:tcW w:w="876" w:type="dxa"/>
            <w:vMerge w:val="restart"/>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Z</w:t>
            </w:r>
            <w:r w:rsidRPr="0042478B">
              <w:rPr>
                <w:rFonts w:ascii="Times New Roman" w:hAnsi="Times New Roman" w:cs="Times New Roman"/>
                <w:sz w:val="24"/>
                <w:szCs w:val="24"/>
              </w:rPr>
              <w:t>,</w:t>
            </w:r>
            <w:r w:rsidRPr="0042478B">
              <w:rPr>
                <w:rFonts w:ascii="Times New Roman" w:hAnsi="Times New Roman" w:cs="Times New Roman"/>
                <w:sz w:val="24"/>
                <w:szCs w:val="24"/>
                <w:lang w:val="en-US"/>
              </w:rPr>
              <w:t xml:space="preserve"> Z</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Y</w:t>
            </w:r>
            <w:r w:rsidRPr="0042478B">
              <w:rPr>
                <w:rFonts w:ascii="Times New Roman" w:hAnsi="Times New Roman" w:cs="Times New Roman"/>
                <w:sz w:val="24"/>
                <w:szCs w:val="24"/>
              </w:rPr>
              <w:t>,</w:t>
            </w:r>
            <w:r w:rsidRPr="0042478B">
              <w:rPr>
                <w:rFonts w:ascii="Times New Roman" w:hAnsi="Times New Roman" w:cs="Times New Roman"/>
                <w:sz w:val="24"/>
                <w:szCs w:val="24"/>
                <w:lang w:val="en-US"/>
              </w:rPr>
              <w:t xml:space="preserve"> Y</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rPr>
              <w:t>α</w:t>
            </w:r>
            <w:r w:rsidRPr="0042478B">
              <w:rPr>
                <w:rFonts w:ascii="Times New Roman" w:hAnsi="Times New Roman" w:cs="Times New Roman"/>
                <w:sz w:val="24"/>
                <w:szCs w:val="24"/>
                <w:lang w:val="en-US"/>
              </w:rPr>
              <w:t xml:space="preserve"> ,α</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lang w:val="en-US"/>
              </w:rPr>
              <w:t>H</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H</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20</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H</w:t>
            </w:r>
            <w:r w:rsidRPr="0042478B">
              <w:rPr>
                <w:rFonts w:ascii="Times New Roman" w:hAnsi="Times New Roman" w:cs="Times New Roman"/>
                <w:sz w:val="24"/>
                <w:szCs w:val="24"/>
                <w:vertAlign w:val="subscript"/>
                <w:lang w:val="en-US"/>
              </w:rPr>
              <w:t>s</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r>
      <w:tr w:rsidR="004926AA" w:rsidRPr="0042478B" w:rsidTr="001D5825">
        <w:tc>
          <w:tcPr>
            <w:tcW w:w="876" w:type="dxa"/>
            <w:vMerge w:val="restart"/>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Z</w:t>
            </w:r>
            <w:r w:rsidRPr="0042478B">
              <w:rPr>
                <w:rFonts w:ascii="Times New Roman" w:hAnsi="Times New Roman" w:cs="Times New Roman"/>
                <w:sz w:val="24"/>
                <w:szCs w:val="24"/>
              </w:rPr>
              <w:t>,</w:t>
            </w:r>
            <w:r w:rsidRPr="0042478B">
              <w:rPr>
                <w:rFonts w:ascii="Times New Roman" w:hAnsi="Times New Roman" w:cs="Times New Roman"/>
                <w:sz w:val="24"/>
                <w:szCs w:val="24"/>
                <w:lang w:val="en-US"/>
              </w:rPr>
              <w:t xml:space="preserve"> Z</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32</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rPr>
              <w:t>α</w:t>
            </w:r>
            <w:r w:rsidRPr="0042478B">
              <w:rPr>
                <w:rFonts w:ascii="Times New Roman" w:hAnsi="Times New Roman" w:cs="Times New Roman"/>
                <w:sz w:val="24"/>
                <w:szCs w:val="24"/>
                <w:lang w:val="en-US"/>
              </w:rPr>
              <w:t xml:space="preserve"> ,α</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lang w:val="en-US"/>
              </w:rPr>
              <w:t>H</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H</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20</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H</w:t>
            </w:r>
            <w:r w:rsidRPr="0042478B">
              <w:rPr>
                <w:rFonts w:ascii="Times New Roman" w:hAnsi="Times New Roman" w:cs="Times New Roman"/>
                <w:sz w:val="24"/>
                <w:szCs w:val="24"/>
                <w:vertAlign w:val="subscript"/>
                <w:lang w:val="en-US"/>
              </w:rPr>
              <w:t>s</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r>
      <w:tr w:rsidR="004926AA" w:rsidRPr="0042478B" w:rsidTr="001D5825">
        <w:tc>
          <w:tcPr>
            <w:tcW w:w="876" w:type="dxa"/>
            <w:vMerge w:val="restart"/>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Z</w:t>
            </w:r>
            <w:r w:rsidRPr="0042478B">
              <w:rPr>
                <w:rFonts w:ascii="Times New Roman" w:hAnsi="Times New Roman" w:cs="Times New Roman"/>
                <w:sz w:val="24"/>
                <w:szCs w:val="24"/>
              </w:rPr>
              <w:t>,</w:t>
            </w:r>
            <w:r w:rsidRPr="0042478B">
              <w:rPr>
                <w:rFonts w:ascii="Times New Roman" w:hAnsi="Times New Roman" w:cs="Times New Roman"/>
                <w:sz w:val="24"/>
                <w:szCs w:val="24"/>
                <w:lang w:val="en-US"/>
              </w:rPr>
              <w:t xml:space="preserve"> Z</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37</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rPr>
              <w:t>α</w:t>
            </w:r>
            <w:r w:rsidRPr="0042478B">
              <w:rPr>
                <w:rFonts w:ascii="Times New Roman" w:hAnsi="Times New Roman" w:cs="Times New Roman"/>
                <w:sz w:val="24"/>
                <w:szCs w:val="24"/>
                <w:lang w:val="en-US"/>
              </w:rPr>
              <w:t xml:space="preserve"> ,α</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14</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lang w:val="en-US"/>
              </w:rPr>
              <w:t>H</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H</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20</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H</w:t>
            </w:r>
            <w:r w:rsidRPr="0042478B">
              <w:rPr>
                <w:rFonts w:ascii="Times New Roman" w:hAnsi="Times New Roman" w:cs="Times New Roman"/>
                <w:sz w:val="24"/>
                <w:szCs w:val="24"/>
                <w:vertAlign w:val="subscript"/>
                <w:lang w:val="en-US"/>
              </w:rPr>
              <w:t>s</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r>
      <w:tr w:rsidR="004926AA" w:rsidRPr="0042478B" w:rsidTr="001D5825">
        <w:tc>
          <w:tcPr>
            <w:tcW w:w="876" w:type="dxa"/>
            <w:vMerge w:val="restart"/>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w:t>
            </w: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Z</w:t>
            </w:r>
            <w:r w:rsidRPr="0042478B">
              <w:rPr>
                <w:rFonts w:ascii="Times New Roman" w:hAnsi="Times New Roman" w:cs="Times New Roman"/>
                <w:sz w:val="24"/>
                <w:szCs w:val="24"/>
              </w:rPr>
              <w:t>,</w:t>
            </w:r>
            <w:r w:rsidRPr="0042478B">
              <w:rPr>
                <w:rFonts w:ascii="Times New Roman" w:hAnsi="Times New Roman" w:cs="Times New Roman"/>
                <w:sz w:val="24"/>
                <w:szCs w:val="24"/>
                <w:lang w:val="en-US"/>
              </w:rPr>
              <w:t xml:space="preserve"> Z</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55</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rPr>
              <w:t>α</w:t>
            </w:r>
            <w:r w:rsidRPr="0042478B">
              <w:rPr>
                <w:rFonts w:ascii="Times New Roman" w:hAnsi="Times New Roman" w:cs="Times New Roman"/>
                <w:sz w:val="24"/>
                <w:szCs w:val="24"/>
                <w:lang w:val="en-US"/>
              </w:rPr>
              <w:t xml:space="preserve"> ,α</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20</w:t>
            </w:r>
          </w:p>
        </w:tc>
      </w:tr>
      <w:tr w:rsidR="004926AA" w:rsidRPr="0042478B" w:rsidTr="001D5825">
        <w:trPr>
          <w:trHeight w:val="96"/>
        </w:trPr>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lang w:val="en-US"/>
              </w:rPr>
              <w:t>H,H</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27</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H</w:t>
            </w:r>
            <w:r w:rsidRPr="0042478B">
              <w:rPr>
                <w:rFonts w:ascii="Times New Roman" w:hAnsi="Times New Roman" w:cs="Times New Roman"/>
                <w:sz w:val="24"/>
                <w:szCs w:val="24"/>
                <w:vertAlign w:val="subscript"/>
                <w:lang w:val="en-US"/>
              </w:rPr>
              <w:t>s</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20</w:t>
            </w:r>
          </w:p>
        </w:tc>
      </w:tr>
      <w:tr w:rsidR="004926AA" w:rsidRPr="0042478B" w:rsidTr="001D5825">
        <w:tc>
          <w:tcPr>
            <w:tcW w:w="876" w:type="dxa"/>
            <w:vMerge w:val="restart"/>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Z</w:t>
            </w:r>
            <w:r w:rsidRPr="0042478B">
              <w:rPr>
                <w:rFonts w:ascii="Times New Roman" w:hAnsi="Times New Roman" w:cs="Times New Roman"/>
                <w:sz w:val="24"/>
                <w:szCs w:val="24"/>
              </w:rPr>
              <w:t>,</w:t>
            </w:r>
            <w:r w:rsidRPr="0042478B">
              <w:rPr>
                <w:rFonts w:ascii="Times New Roman" w:hAnsi="Times New Roman" w:cs="Times New Roman"/>
                <w:sz w:val="24"/>
                <w:szCs w:val="24"/>
                <w:lang w:val="en-US"/>
              </w:rPr>
              <w:t xml:space="preserve"> Z</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70</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rPr>
              <w:t>α</w:t>
            </w:r>
            <w:r w:rsidRPr="0042478B">
              <w:rPr>
                <w:rFonts w:ascii="Times New Roman" w:hAnsi="Times New Roman" w:cs="Times New Roman"/>
                <w:sz w:val="24"/>
                <w:szCs w:val="24"/>
                <w:lang w:val="en-US"/>
              </w:rPr>
              <w:t xml:space="preserve"> ,α</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35</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lang w:val="en-US"/>
              </w:rPr>
              <w:t>H,H</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27</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H</w:t>
            </w:r>
            <w:r w:rsidRPr="0042478B">
              <w:rPr>
                <w:rFonts w:ascii="Times New Roman" w:hAnsi="Times New Roman" w:cs="Times New Roman"/>
                <w:sz w:val="24"/>
                <w:szCs w:val="24"/>
                <w:vertAlign w:val="subscript"/>
                <w:lang w:val="en-US"/>
              </w:rPr>
              <w:t>s</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20</w:t>
            </w:r>
          </w:p>
        </w:tc>
      </w:tr>
      <w:tr w:rsidR="004926AA" w:rsidRPr="0042478B" w:rsidTr="001D5825">
        <w:tc>
          <w:tcPr>
            <w:tcW w:w="876" w:type="dxa"/>
            <w:vMerge w:val="restart"/>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Z</w:t>
            </w:r>
            <w:r w:rsidRPr="0042478B">
              <w:rPr>
                <w:rFonts w:ascii="Times New Roman" w:hAnsi="Times New Roman" w:cs="Times New Roman"/>
                <w:sz w:val="24"/>
                <w:szCs w:val="24"/>
              </w:rPr>
              <w:t>,</w:t>
            </w:r>
            <w:r w:rsidRPr="0042478B">
              <w:rPr>
                <w:rFonts w:ascii="Times New Roman" w:hAnsi="Times New Roman" w:cs="Times New Roman"/>
                <w:sz w:val="24"/>
                <w:szCs w:val="24"/>
                <w:lang w:val="en-US"/>
              </w:rPr>
              <w:t xml:space="preserve"> Z</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110</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rPr>
              <w:t>α</w:t>
            </w:r>
            <w:r w:rsidRPr="0042478B">
              <w:rPr>
                <w:rFonts w:ascii="Times New Roman" w:hAnsi="Times New Roman" w:cs="Times New Roman"/>
                <w:sz w:val="24"/>
                <w:szCs w:val="24"/>
                <w:lang w:val="en-US"/>
              </w:rPr>
              <w:t xml:space="preserve"> ,α</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55</w:t>
            </w:r>
          </w:p>
        </w:tc>
      </w:tr>
      <w:tr w:rsidR="004926AA" w:rsidRPr="0042478B" w:rsidTr="001D5825">
        <w:tc>
          <w:tcPr>
            <w:tcW w:w="876"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w:t>
            </w: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r>
      <w:tr w:rsidR="004926AA" w:rsidRPr="0042478B" w:rsidTr="001D5825">
        <w:tc>
          <w:tcPr>
            <w:tcW w:w="876" w:type="dxa"/>
            <w:vMerge w:val="restart"/>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13</w:t>
            </w: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lang w:val="en-US"/>
              </w:rPr>
              <w:t>H,H</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63</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H</w:t>
            </w:r>
            <w:r w:rsidRPr="0042478B">
              <w:rPr>
                <w:rFonts w:ascii="Times New Roman" w:hAnsi="Times New Roman" w:cs="Times New Roman"/>
                <w:sz w:val="24"/>
                <w:szCs w:val="24"/>
                <w:vertAlign w:val="subscript"/>
                <w:lang w:val="en-US"/>
              </w:rPr>
              <w:t>s</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40</w:t>
            </w:r>
          </w:p>
        </w:tc>
      </w:tr>
      <w:tr w:rsidR="004926AA" w:rsidRPr="0042478B" w:rsidTr="001D5825">
        <w:tc>
          <w:tcPr>
            <w:tcW w:w="876" w:type="dxa"/>
            <w:vMerge w:val="restart"/>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14</w:t>
            </w: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Z</w:t>
            </w:r>
            <w:r w:rsidRPr="0042478B">
              <w:rPr>
                <w:rFonts w:ascii="Times New Roman" w:hAnsi="Times New Roman" w:cs="Times New Roman"/>
                <w:sz w:val="24"/>
                <w:szCs w:val="24"/>
              </w:rPr>
              <w:t>,</w:t>
            </w:r>
            <w:r w:rsidRPr="0042478B">
              <w:rPr>
                <w:rFonts w:ascii="Times New Roman" w:hAnsi="Times New Roman" w:cs="Times New Roman"/>
                <w:sz w:val="24"/>
                <w:szCs w:val="24"/>
                <w:lang w:val="en-US"/>
              </w:rPr>
              <w:t xml:space="preserve"> Z</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145</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rPr>
              <w:t>α</w:t>
            </w:r>
            <w:r w:rsidRPr="0042478B">
              <w:rPr>
                <w:rFonts w:ascii="Times New Roman" w:hAnsi="Times New Roman" w:cs="Times New Roman"/>
                <w:sz w:val="24"/>
                <w:szCs w:val="24"/>
                <w:lang w:val="en-US"/>
              </w:rPr>
              <w:t xml:space="preserve"> ,α</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90</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lang w:val="en-US"/>
              </w:rPr>
              <w:t>H,H</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63</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H</w:t>
            </w:r>
            <w:r w:rsidRPr="0042478B">
              <w:rPr>
                <w:rFonts w:ascii="Times New Roman" w:hAnsi="Times New Roman" w:cs="Times New Roman"/>
                <w:sz w:val="24"/>
                <w:szCs w:val="24"/>
                <w:vertAlign w:val="subscript"/>
                <w:lang w:val="en-US"/>
              </w:rPr>
              <w:t>s</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40</w:t>
            </w:r>
          </w:p>
        </w:tc>
      </w:tr>
      <w:tr w:rsidR="004926AA" w:rsidRPr="0042478B" w:rsidTr="001D5825">
        <w:tc>
          <w:tcPr>
            <w:tcW w:w="876" w:type="dxa"/>
            <w:vMerge w:val="restart"/>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Z</w:t>
            </w:r>
            <w:r w:rsidRPr="0042478B">
              <w:rPr>
                <w:rFonts w:ascii="Times New Roman" w:hAnsi="Times New Roman" w:cs="Times New Roman"/>
                <w:sz w:val="24"/>
                <w:szCs w:val="24"/>
              </w:rPr>
              <w:t>,</w:t>
            </w:r>
            <w:r w:rsidRPr="0042478B">
              <w:rPr>
                <w:rFonts w:ascii="Times New Roman" w:hAnsi="Times New Roman" w:cs="Times New Roman"/>
                <w:sz w:val="24"/>
                <w:szCs w:val="24"/>
                <w:lang w:val="en-US"/>
              </w:rPr>
              <w:t xml:space="preserve"> Z</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170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190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240</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rPr>
              <w:t>α</w:t>
            </w:r>
            <w:r w:rsidRPr="0042478B">
              <w:rPr>
                <w:rFonts w:ascii="Times New Roman" w:hAnsi="Times New Roman" w:cs="Times New Roman"/>
                <w:sz w:val="24"/>
                <w:szCs w:val="24"/>
                <w:lang w:val="en-US"/>
              </w:rPr>
              <w:t xml:space="preserve"> ,α</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140</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lang w:val="en-US"/>
              </w:rPr>
              <w:t>H,H</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63</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H</w:t>
            </w:r>
            <w:r w:rsidRPr="0042478B">
              <w:rPr>
                <w:rFonts w:ascii="Times New Roman" w:hAnsi="Times New Roman" w:cs="Times New Roman"/>
                <w:sz w:val="24"/>
                <w:szCs w:val="24"/>
                <w:vertAlign w:val="subscript"/>
                <w:lang w:val="en-US"/>
              </w:rPr>
              <w:t>s</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40</w:t>
            </w:r>
          </w:p>
        </w:tc>
      </w:tr>
      <w:tr w:rsidR="004926AA" w:rsidRPr="0042478B" w:rsidTr="001D5825">
        <w:tc>
          <w:tcPr>
            <w:tcW w:w="876" w:type="dxa"/>
            <w:vMerge w:val="restart"/>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lastRenderedPageBreak/>
              <w:t>и</w:t>
            </w:r>
          </w:p>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17</w:t>
            </w: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lastRenderedPageBreak/>
              <w:t>Z</w:t>
            </w:r>
            <w:r w:rsidRPr="0042478B">
              <w:rPr>
                <w:rFonts w:ascii="Times New Roman" w:hAnsi="Times New Roman" w:cs="Times New Roman"/>
                <w:sz w:val="24"/>
                <w:szCs w:val="24"/>
              </w:rPr>
              <w:t>,</w:t>
            </w:r>
            <w:r w:rsidRPr="0042478B">
              <w:rPr>
                <w:rFonts w:ascii="Times New Roman" w:hAnsi="Times New Roman" w:cs="Times New Roman"/>
                <w:sz w:val="24"/>
                <w:szCs w:val="24"/>
                <w:lang w:val="en-US"/>
              </w:rPr>
              <w:t xml:space="preserve"> Z</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64</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72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80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240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280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320</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rPr>
              <w:t>α</w:t>
            </w:r>
            <w:r w:rsidRPr="0042478B">
              <w:rPr>
                <w:rFonts w:ascii="Times New Roman" w:hAnsi="Times New Roman" w:cs="Times New Roman"/>
                <w:sz w:val="24"/>
                <w:szCs w:val="24"/>
                <w:lang w:val="en-US"/>
              </w:rPr>
              <w:t xml:space="preserve"> ,α</w:t>
            </w:r>
            <w:r w:rsidRPr="0042478B">
              <w:rPr>
                <w:rFonts w:ascii="Times New Roman" w:hAnsi="Times New Roman" w:cs="Times New Roman"/>
                <w:sz w:val="24"/>
                <w:szCs w:val="24"/>
                <w:vertAlign w:val="subscript"/>
                <w:lang w:val="en-US"/>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140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220</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lang w:val="en-US"/>
              </w:rPr>
              <w:t>H,H</w:t>
            </w:r>
            <w:r w:rsidRPr="0042478B">
              <w:rPr>
                <w:rFonts w:ascii="Times New Roman" w:hAnsi="Times New Roman" w:cs="Times New Roman"/>
                <w:sz w:val="24"/>
                <w:szCs w:val="24"/>
                <w:vertAlign w:val="subscript"/>
              </w:rPr>
              <w:t>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18</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40</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57</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63</w:t>
            </w:r>
          </w:p>
        </w:tc>
      </w:tr>
      <w:tr w:rsidR="004926AA" w:rsidRPr="0042478B" w:rsidTr="001D5825">
        <w:tc>
          <w:tcPr>
            <w:tcW w:w="876" w:type="dxa"/>
            <w:vMerge/>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p>
        </w:tc>
        <w:tc>
          <w:tcPr>
            <w:tcW w:w="883"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lang w:val="en-US"/>
              </w:rPr>
            </w:pPr>
            <w:r w:rsidRPr="0042478B">
              <w:rPr>
                <w:rFonts w:ascii="Times New Roman" w:hAnsi="Times New Roman" w:cs="Times New Roman"/>
                <w:sz w:val="24"/>
                <w:szCs w:val="24"/>
                <w:lang w:val="en-US"/>
              </w:rPr>
              <w:t>H</w:t>
            </w:r>
            <w:r w:rsidRPr="0042478B">
              <w:rPr>
                <w:rFonts w:ascii="Times New Roman" w:hAnsi="Times New Roman" w:cs="Times New Roman"/>
                <w:sz w:val="24"/>
                <w:szCs w:val="24"/>
                <w:vertAlign w:val="subscript"/>
                <w:lang w:val="en-US"/>
              </w:rPr>
              <w:t>s</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11</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13</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19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25</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29</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32</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36</w:t>
            </w:r>
          </w:p>
        </w:tc>
        <w:tc>
          <w:tcPr>
            <w:tcW w:w="658" w:type="dxa"/>
            <w:shd w:val="clear" w:color="auto" w:fill="auto"/>
          </w:tcPr>
          <w:p w:rsidR="004926AA" w:rsidRPr="0042478B" w:rsidRDefault="004926AA" w:rsidP="001D5825">
            <w:pPr>
              <w:spacing w:after="0" w:line="240" w:lineRule="auto"/>
              <w:jc w:val="center"/>
              <w:rPr>
                <w:rFonts w:ascii="Times New Roman" w:hAnsi="Times New Roman" w:cs="Times New Roman"/>
                <w:sz w:val="24"/>
                <w:szCs w:val="24"/>
              </w:rPr>
            </w:pPr>
            <w:r w:rsidRPr="0042478B">
              <w:rPr>
                <w:rFonts w:ascii="Times New Roman" w:hAnsi="Times New Roman" w:cs="Times New Roman"/>
                <w:sz w:val="24"/>
                <w:szCs w:val="24"/>
              </w:rPr>
              <w:t>40</w:t>
            </w:r>
          </w:p>
        </w:tc>
      </w:tr>
    </w:tbl>
    <w:p w:rsidR="004926AA" w:rsidRPr="0042478B" w:rsidRDefault="004926AA" w:rsidP="004926AA">
      <w:pPr>
        <w:spacing w:after="0" w:line="360" w:lineRule="auto"/>
        <w:rPr>
          <w:rFonts w:ascii="Times New Roman" w:hAnsi="Times New Roman" w:cs="Times New Roman"/>
          <w:sz w:val="24"/>
          <w:szCs w:val="24"/>
        </w:rPr>
      </w:pPr>
      <w:r w:rsidRPr="0042478B">
        <w:rPr>
          <w:rFonts w:ascii="Times New Roman" w:hAnsi="Times New Roman" w:cs="Times New Roman"/>
          <w:sz w:val="24"/>
          <w:szCs w:val="24"/>
        </w:rPr>
        <w:t xml:space="preserve">Примечание . Для 9-17 –го квалитетов точности значения </w:t>
      </w:r>
      <w:r w:rsidRPr="0042478B">
        <w:rPr>
          <w:rFonts w:ascii="Times New Roman" w:hAnsi="Times New Roman" w:cs="Times New Roman"/>
          <w:sz w:val="24"/>
          <w:szCs w:val="24"/>
          <w:lang w:val="en-US"/>
        </w:rPr>
        <w:t>Y</w:t>
      </w:r>
      <w:r w:rsidRPr="0042478B">
        <w:rPr>
          <w:rFonts w:ascii="Times New Roman" w:hAnsi="Times New Roman" w:cs="Times New Roman"/>
          <w:sz w:val="24"/>
          <w:szCs w:val="24"/>
        </w:rPr>
        <w:t xml:space="preserve">, и </w:t>
      </w:r>
      <w:r w:rsidRPr="0042478B">
        <w:rPr>
          <w:rFonts w:ascii="Times New Roman" w:hAnsi="Times New Roman" w:cs="Times New Roman"/>
          <w:sz w:val="24"/>
          <w:szCs w:val="24"/>
          <w:lang w:val="en-US"/>
        </w:rPr>
        <w:t>Y</w:t>
      </w:r>
      <w:r w:rsidRPr="0042478B">
        <w:rPr>
          <w:rFonts w:ascii="Times New Roman" w:hAnsi="Times New Roman" w:cs="Times New Roman"/>
          <w:sz w:val="24"/>
          <w:szCs w:val="24"/>
          <w:vertAlign w:val="subscript"/>
        </w:rPr>
        <w:t>1</w:t>
      </w:r>
      <w:r w:rsidRPr="0042478B">
        <w:rPr>
          <w:rFonts w:ascii="Times New Roman" w:hAnsi="Times New Roman" w:cs="Times New Roman"/>
          <w:sz w:val="24"/>
          <w:szCs w:val="24"/>
        </w:rPr>
        <w:t>, равны 0, поэтому они в табл.2.4 не приведены.</w:t>
      </w:r>
    </w:p>
    <w:p w:rsidR="004926AA" w:rsidRPr="0042478B" w:rsidRDefault="004926AA" w:rsidP="004926AA">
      <w:pPr>
        <w:spacing w:after="0" w:line="360" w:lineRule="auto"/>
        <w:rPr>
          <w:rFonts w:ascii="Times New Roman" w:hAnsi="Times New Roman" w:cs="Times New Roman"/>
          <w:sz w:val="24"/>
          <w:szCs w:val="24"/>
        </w:rPr>
        <w:sectPr w:rsidR="004926AA" w:rsidRPr="0042478B" w:rsidSect="001D5825">
          <w:footerReference w:type="even" r:id="rId54"/>
          <w:footerReference w:type="default" r:id="rId55"/>
          <w:footerReference w:type="first" r:id="rId56"/>
          <w:pgSz w:w="11906" w:h="16838"/>
          <w:pgMar w:top="1134" w:right="1701" w:bottom="1134" w:left="850" w:header="708" w:footer="708" w:gutter="0"/>
          <w:cols w:space="708"/>
          <w:docGrid w:linePitch="360"/>
        </w:sectPr>
      </w:pPr>
      <w:r w:rsidRPr="0042478B">
        <w:rPr>
          <w:rFonts w:ascii="Times New Roman" w:hAnsi="Times New Roman" w:cs="Times New Roman"/>
          <w:sz w:val="24"/>
          <w:szCs w:val="24"/>
        </w:rPr>
        <w:t>Задача.Предложить  гладкие рабочие калибры для контроля вала представленного на рисунке, произвести расчет исполнительных размеров калибров.</w:t>
      </w:r>
    </w:p>
    <w:p w:rsidR="00A36164" w:rsidRPr="0042478B" w:rsidRDefault="004926AA" w:rsidP="00092C07">
      <w:pPr>
        <w:spacing w:after="0" w:line="360" w:lineRule="auto"/>
        <w:jc w:val="center"/>
        <w:rPr>
          <w:rFonts w:ascii="Times New Roman" w:hAnsi="Times New Roman" w:cs="Times New Roman"/>
          <w:sz w:val="24"/>
          <w:szCs w:val="24"/>
        </w:rPr>
      </w:pPr>
      <w:r w:rsidRPr="0042478B">
        <w:rPr>
          <w:rFonts w:ascii="Times New Roman" w:hAnsi="Times New Roman" w:cs="Times New Roman"/>
          <w:noProof/>
          <w:sz w:val="24"/>
          <w:szCs w:val="24"/>
        </w:rPr>
        <w:lastRenderedPageBreak/>
        <w:drawing>
          <wp:inline distT="0" distB="0" distL="0" distR="0" wp14:anchorId="6960F5AC" wp14:editId="47BDB6AE">
            <wp:extent cx="8781263" cy="6215156"/>
            <wp:effectExtent l="0" t="0" r="0" b="0"/>
            <wp:docPr id="58" name="Рисунок 58" descr="Чертеж 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Чертеж вал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89512" cy="6220995"/>
                    </a:xfrm>
                    <a:prstGeom prst="rect">
                      <a:avLst/>
                    </a:prstGeom>
                    <a:noFill/>
                    <a:ln>
                      <a:noFill/>
                    </a:ln>
                  </pic:spPr>
                </pic:pic>
              </a:graphicData>
            </a:graphic>
          </wp:inline>
        </w:drawing>
      </w:r>
      <w:r w:rsidR="00092C07">
        <w:rPr>
          <w:rFonts w:ascii="Times New Roman" w:hAnsi="Times New Roman" w:cs="Times New Roman"/>
          <w:sz w:val="24"/>
          <w:szCs w:val="24"/>
        </w:rPr>
        <w:t xml:space="preserve"> </w:t>
      </w:r>
    </w:p>
    <w:sectPr w:rsidR="00A36164" w:rsidRPr="0042478B" w:rsidSect="00092C07">
      <w:pgSz w:w="16838" w:h="11906" w:orient="landscape"/>
      <w:pgMar w:top="567" w:right="567" w:bottom="1418"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F17" w:rsidRDefault="004C2F17">
      <w:pPr>
        <w:spacing w:after="0" w:line="240" w:lineRule="auto"/>
      </w:pPr>
      <w:r>
        <w:separator/>
      </w:r>
    </w:p>
  </w:endnote>
  <w:endnote w:type="continuationSeparator" w:id="0">
    <w:p w:rsidR="004C2F17" w:rsidRDefault="004C2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Reference Sans Serif">
    <w:panose1 w:val="020B0604030504040204"/>
    <w:charset w:val="CC"/>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4E" w:rsidRDefault="00E34620">
    <w:pPr>
      <w:rPr>
        <w:sz w:val="2"/>
        <w:szCs w:val="2"/>
      </w:rPr>
    </w:pPr>
    <w:r>
      <w:rPr>
        <w:noProof/>
      </w:rPr>
      <w:pict>
        <v:shapetype id="_x0000_t202" coordsize="21600,21600" o:spt="202" path="m,l,21600r21600,l21600,xe">
          <v:stroke joinstyle="miter"/>
          <v:path gradientshapeok="t" o:connecttype="rect"/>
        </v:shapetype>
        <v:shape id="Text Box 4" o:spid="_x0000_s2052" type="#_x0000_t202" style="position:absolute;margin-left:52.7pt;margin-top:554.6pt;width:8.8pt;height:15.8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U5pgIAAKcFAAAOAAAAZHJzL2Uyb0RvYy54bWysVNtunDAQfa/Uf7D8ToAtewGFjZJlqSql&#10;FynpB3ixWayCbdnOQlr13zs2y2aTqFLVlgdrsMdn5swcz+XV0LXowLThUuQ4vogwYqKSlIt9jr/e&#10;l8EKI2OJoKSVguX4kRl8tX775rJXGZvJRraUaQQgwmS9ynFjrcrC0FQN64i5kIoJOKyl7oiFX70P&#10;qSY9oHdtOIuiRdhLTZWWFTMGdovxEK89fl2zyn6ua8MsanMMuVm/ar/u3BquL0m210Q1vDqmQf4i&#10;i45wAUFPUAWxBD1o/gqq45WWRtb2opJdKOuaV8xzADZx9ILNXUMU81ygOEadymT+H2z16fBFI05z&#10;/A7KI0gHPbpng0U3ckCJK0+vTAZedwr87ADb0GZP1ahbWX0zSMhNQ8SeXWst+4YRCunF7mZ4dnXE&#10;MQ5k13+UFMKQBys90FDrztUOqoEAHfJ4PLXGpVK5kHG8XMBJBUeu72C7CCSbLitt7HsmO+SMHGvo&#10;vAcnh1tjR9fJxcUSsuRtC/ska8WzDcAcdyA0XHVnLgnfzB9plG5X21USJLPFNkiiogiuy00SLMp4&#10;OS/eFZtNEf90ceMkazilTLgwk7Di5M8ad5T4KImTtIxsOXVwLiWj97tNq9GBgLBL/x0LcuYWPk/D&#10;1wu4vKAUz5LoZpYG5WK1DJIymQfpMloFUZzepIsoSZOifE7plgv275RQn+N0PpuPWvott8h/r7mR&#10;rOMWRkfLuxyvTk4kcwrcCupbawlvR/usFC79p1JAu6dGe706iY5itcNuABQn4p2kj6BcLUFZIEKY&#10;d2A0Un/HqIfZkWMBww2j9oMA7YODnQw9GbvJIKKCizm2GI3mxo7j6EFpvm8Ad3pd1/A+Su61+5TD&#10;8VXBNPAUjpPLjZvzf+/1NF/XvwAAAP//AwBQSwMEFAAGAAgAAAAhAMh7UXDeAAAADQEAAA8AAABk&#10;cnMvZG93bnJldi54bWxMj81OwzAQhO9IvIO1SNyo3VAghDgVqsSFGy1C4ubG2zjCP5HtpsnbsznB&#10;bWd3NPtNvZ2cZSPG1AcvYb0SwNC3Qfe+k/B5eLsrgaWsvFY2eJQwY4Jtc31Vq0qHi//AcZ87RiE+&#10;VUqCyXmoOE+tQafSKgzo6XYK0alMMnZcR3WhcGd5IcQjd6r39MGoAXcG25/92Ul4mr4CDgl3+H0a&#10;22j6ubTvs5S3N9PrC7CMU/4zw4JP6NAQ0zGcvU7MkhYPG7LSsBbPBbDFUtxTveOy2ogSeFPz/y2a&#10;XwAAAP//AwBQSwECLQAUAAYACAAAACEAtoM4kv4AAADhAQAAEwAAAAAAAAAAAAAAAAAAAAAAW0Nv&#10;bnRlbnRfVHlwZXNdLnhtbFBLAQItABQABgAIAAAAIQA4/SH/1gAAAJQBAAALAAAAAAAAAAAAAAAA&#10;AC8BAABfcmVscy8ucmVsc1BLAQItABQABgAIAAAAIQCYK7U5pgIAAKcFAAAOAAAAAAAAAAAAAAAA&#10;AC4CAABkcnMvZTJvRG9jLnhtbFBLAQItABQABgAIAAAAIQDIe1Fw3gAAAA0BAAAPAAAAAAAAAAAA&#10;AAAAAAAFAABkcnMvZG93bnJldi54bWxQSwUGAAAAAAQABADzAAAACwYAAAAA&#10;" filled="f" stroked="f">
          <v:textbox style="mso-fit-shape-to-text:t" inset="0,0,0,0">
            <w:txbxContent>
              <w:p w:rsidR="00B6784E" w:rsidRDefault="00B6784E">
                <w:pPr>
                  <w:spacing w:line="240" w:lineRule="auto"/>
                </w:pPr>
                <w:r>
                  <w:fldChar w:fldCharType="begin"/>
                </w:r>
                <w:r>
                  <w:instrText xml:space="preserve"> PAGE \* MERGEFORMAT </w:instrText>
                </w:r>
                <w:r>
                  <w:fldChar w:fldCharType="separate"/>
                </w:r>
                <w:r w:rsidRPr="00780A25">
                  <w:rPr>
                    <w:rStyle w:val="af2"/>
                    <w:noProof/>
                  </w:rPr>
                  <w:t>92</w:t>
                </w:r>
                <w:r>
                  <w:rPr>
                    <w:rStyle w:val="af2"/>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5656473"/>
      <w:docPartObj>
        <w:docPartGallery w:val="Page Numbers (Bottom of Page)"/>
        <w:docPartUnique/>
      </w:docPartObj>
    </w:sdtPr>
    <w:sdtEndPr/>
    <w:sdtContent>
      <w:p w:rsidR="00092C07" w:rsidRDefault="00092C07">
        <w:pPr>
          <w:pStyle w:val="a7"/>
          <w:jc w:val="center"/>
        </w:pPr>
        <w:r>
          <w:fldChar w:fldCharType="begin"/>
        </w:r>
        <w:r>
          <w:instrText>PAGE   \* MERGEFORMAT</w:instrText>
        </w:r>
        <w:r>
          <w:fldChar w:fldCharType="separate"/>
        </w:r>
        <w:r w:rsidR="00E34620">
          <w:rPr>
            <w:noProof/>
          </w:rPr>
          <w:t>2</w:t>
        </w:r>
        <w:r>
          <w:fldChar w:fldCharType="end"/>
        </w:r>
      </w:p>
    </w:sdtContent>
  </w:sdt>
  <w:p w:rsidR="00B6784E" w:rsidRDefault="00B6784E">
    <w:pPr>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4E" w:rsidRDefault="00B6784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4E" w:rsidRPr="00E577B1" w:rsidRDefault="00B6784E" w:rsidP="00E577B1">
    <w:pPr>
      <w:pStyle w:val="a7"/>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4E" w:rsidRDefault="00E34620">
    <w:pPr>
      <w:rPr>
        <w:sz w:val="2"/>
        <w:szCs w:val="2"/>
      </w:rPr>
    </w:pPr>
    <w:r>
      <w:rPr>
        <w:noProof/>
      </w:rPr>
      <w:pict>
        <v:shapetype id="_x0000_t202" coordsize="21600,21600" o:spt="202" path="m,l,21600r21600,l21600,xe">
          <v:stroke joinstyle="miter"/>
          <v:path gradientshapeok="t" o:connecttype="rect"/>
        </v:shapetype>
        <v:shape id="Text Box 1" o:spid="_x0000_s2049" type="#_x0000_t202" style="position:absolute;margin-left:52.7pt;margin-top:554.6pt;width:17.55pt;height:15.8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pNrQIAAK4FAAAOAAAAZHJzL2Uyb0RvYy54bWysVNtunDAQfa/Uf7D8TriE3QAKGyXLUlVK&#10;L1LSD/CCWawaG9nOQlrl3zs2y2aTqFLVlgc0tsfHM3POzOXV2HG0p0ozKXIcngUYUVHJmoldjr/d&#10;l16CkTZE1IRLQXP8SDW+Wr1/dzn0GY1kK3lNFQIQobOhz3FrTJ/5vq5a2hF9Jnsq4LCRqiMGlmrn&#10;14oMgN5xPwqCpT9IVfdKVlRr2C2mQ7xy+E1DK/OlaTQ1iOcYYjPur9x/a//+6pJkO0X6llWHMMhf&#10;RNERJuDRI1RBDEEPir2B6lilpJaNOatk58umYRV1OUA2YfAqm7uW9NTlAsXR/bFM+v/BVp/3XxVi&#10;dY7PzzESpAOO7ulo0I0cUWjLM/Q6A6+7HvzMCNtAs0tV97ey+q6RkOuWiB29VkoOLSU1hOdu+idX&#10;JxxtQbbDJ1nDM+TBSAc0NqqztYNqIEAHmh6P1NhQKtiMoihJFhhVcGR5XzrqfJLNl3ulzQcqO2SN&#10;HCtg3oGT/a02kAa4zi72LSFLxrljn4sXG+A47cDTcNWe2SAcmT/TIN0kmyT24mi58eKgKLzrch17&#10;yzK8WBTnxXpdhE/23TDOWlbXVNhnZmGF8Z8Rd5D4JImjtLTkrLZwNiStdts1V2hPQNil+yxZEPyJ&#10;m/8yDHcMubxKKYzi4CZKvXKZXHhxGS+89CJIvCBMb9JlEKdxUb5M6ZYJ+u8poSHH6SJaTFr6bW6B&#10;+97mRrKOGRgdnHU5To5OJLMK3IjaUWsI45N9Ugob/nMpoGIz0U6vVqKTWM24HafOmNtgK+tHELCS&#10;IDBQKYw9MFqpfmA0wAjJsYAZhxH/KKAF7LSZDTUb29kgooKLOTYYTebaTFPpoVds1wLu3GTX0CYl&#10;cxK2/TTFAPHbBQwFl8lhgNmpc7p2Xs9jdvULAAD//wMAUEsDBBQABgAIAAAAIQDDl8km3gAAAA0B&#10;AAAPAAAAZHJzL2Rvd25yZXYueG1sTI/BTsMwEETvSPyDtUjcqN0qhRDiVKgSF26UCombG2/jCHsd&#10;2W6a/D3OCW47u6PZN/VucpaNGGLvScJ6JYAhtV731Ek4fr49lMBiUqSV9YQSZoywa25valVpf6UP&#10;HA+pYzmEYqUkmJSGivPYGnQqrvyAlG9nH5xKWYaO66CuOdxZvhHikTvVU/5g1IB7g+3P4eIkPE1f&#10;HoeIe/w+j20w/Vza91nK+7vp9QVYwin9mWHBz+jQZKaTv5COzGYttkW25mEtnjfAFkshtsBOy6oQ&#10;JfCm5v9bNL8AAAD//wMAUEsBAi0AFAAGAAgAAAAhALaDOJL+AAAA4QEAABMAAAAAAAAAAAAAAAAA&#10;AAAAAFtDb250ZW50X1R5cGVzXS54bWxQSwECLQAUAAYACAAAACEAOP0h/9YAAACUAQAACwAAAAAA&#10;AAAAAAAAAAAvAQAAX3JlbHMvLnJlbHNQSwECLQAUAAYACAAAACEA2oWKTa0CAACuBQAADgAAAAAA&#10;AAAAAAAAAAAuAgAAZHJzL2Uyb0RvYy54bWxQSwECLQAUAAYACAAAACEAw5fJJt4AAAANAQAADwAA&#10;AAAAAAAAAAAAAAAHBQAAZHJzL2Rvd25yZXYueG1sUEsFBgAAAAAEAAQA8wAAABIGAAAAAA==&#10;" filled="f" stroked="f">
          <v:textbox style="mso-fit-shape-to-text:t" inset="0,0,0,0">
            <w:txbxContent>
              <w:p w:rsidR="00B6784E" w:rsidRDefault="00B6784E">
                <w:pPr>
                  <w:spacing w:line="240" w:lineRule="auto"/>
                </w:pPr>
                <w:r>
                  <w:fldChar w:fldCharType="begin"/>
                </w:r>
                <w:r>
                  <w:instrText xml:space="preserve"> PAGE \* MERGEFORMAT </w:instrText>
                </w:r>
                <w:r>
                  <w:fldChar w:fldCharType="separate"/>
                </w:r>
                <w:r w:rsidRPr="00F028AB">
                  <w:rPr>
                    <w:rStyle w:val="af2"/>
                    <w:noProof/>
                  </w:rPr>
                  <w:t>25</w:t>
                </w:r>
                <w:r>
                  <w:rPr>
                    <w:rStyle w:val="af2"/>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F17" w:rsidRDefault="004C2F17">
      <w:pPr>
        <w:spacing w:after="0" w:line="240" w:lineRule="auto"/>
      </w:pPr>
      <w:r>
        <w:separator/>
      </w:r>
    </w:p>
  </w:footnote>
  <w:footnote w:type="continuationSeparator" w:id="0">
    <w:p w:rsidR="004C2F17" w:rsidRDefault="004C2F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2E75"/>
    <w:multiLevelType w:val="hybridMultilevel"/>
    <w:tmpl w:val="E02CAC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4B25334"/>
    <w:multiLevelType w:val="multilevel"/>
    <w:tmpl w:val="719035D2"/>
    <w:lvl w:ilvl="0">
      <w:start w:val="1"/>
      <w:numFmt w:val="decimal"/>
      <w:lvlText w:val="%1."/>
      <w:lvlJc w:val="left"/>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5B2B2B"/>
    <w:multiLevelType w:val="hybridMultilevel"/>
    <w:tmpl w:val="8E6E7E8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15:restartNumberingAfterBreak="0">
    <w:nsid w:val="0A6F6E91"/>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CD0C42"/>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4433C6"/>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0E72C2"/>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B87136"/>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DD6E20"/>
    <w:multiLevelType w:val="multilevel"/>
    <w:tmpl w:val="2F14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A364DC"/>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DA061A"/>
    <w:multiLevelType w:val="hybridMultilevel"/>
    <w:tmpl w:val="64161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D34712"/>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677177"/>
    <w:multiLevelType w:val="hybridMultilevel"/>
    <w:tmpl w:val="FABE0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211145"/>
    <w:multiLevelType w:val="multilevel"/>
    <w:tmpl w:val="4A10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5A5648"/>
    <w:multiLevelType w:val="hybridMultilevel"/>
    <w:tmpl w:val="BF68764A"/>
    <w:lvl w:ilvl="0" w:tplc="BB2E853A">
      <w:start w:val="1"/>
      <w:numFmt w:val="bullet"/>
      <w:lvlText w:val=""/>
      <w:lvlJc w:val="left"/>
      <w:pPr>
        <w:tabs>
          <w:tab w:val="num" w:pos="720"/>
        </w:tabs>
        <w:ind w:left="284" w:firstLine="76"/>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F2381A"/>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AC3380"/>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97627C"/>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B06CCE"/>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E3377C2"/>
    <w:multiLevelType w:val="hybridMultilevel"/>
    <w:tmpl w:val="586E0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0C3AB3"/>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9C37935"/>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1309DE"/>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1D4949"/>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A27827"/>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931EFE"/>
    <w:multiLevelType w:val="multilevel"/>
    <w:tmpl w:val="740EC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B142D0"/>
    <w:multiLevelType w:val="hybridMultilevel"/>
    <w:tmpl w:val="64161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B67D25"/>
    <w:multiLevelType w:val="hybridMultilevel"/>
    <w:tmpl w:val="A634812C"/>
    <w:lvl w:ilvl="0" w:tplc="04190001">
      <w:start w:val="1"/>
      <w:numFmt w:val="bullet"/>
      <w:lvlText w:val=""/>
      <w:lvlJc w:val="left"/>
      <w:pPr>
        <w:ind w:left="600" w:hanging="360"/>
      </w:pPr>
      <w:rPr>
        <w:rFonts w:ascii="Symbol" w:hAnsi="Symbol"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28" w15:restartNumberingAfterBreak="0">
    <w:nsid w:val="5A7D4289"/>
    <w:multiLevelType w:val="multilevel"/>
    <w:tmpl w:val="899CA4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D961188"/>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06483E"/>
    <w:multiLevelType w:val="hybridMultilevel"/>
    <w:tmpl w:val="AB7658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62602E4"/>
    <w:multiLevelType w:val="hybridMultilevel"/>
    <w:tmpl w:val="8814C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7D946FD"/>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A12B52"/>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9D26369"/>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BF315D5"/>
    <w:multiLevelType w:val="hybridMultilevel"/>
    <w:tmpl w:val="A508A6B2"/>
    <w:lvl w:ilvl="0" w:tplc="68A60D4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606630"/>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CC76FE7"/>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02C04FA"/>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14820ED"/>
    <w:multiLevelType w:val="multilevel"/>
    <w:tmpl w:val="951E1E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6DE042A"/>
    <w:multiLevelType w:val="hybridMultilevel"/>
    <w:tmpl w:val="EACC2392"/>
    <w:lvl w:ilvl="0" w:tplc="08D06968">
      <w:start w:val="1"/>
      <w:numFmt w:val="decimal"/>
      <w:lvlText w:val="%1."/>
      <w:lvlJc w:val="left"/>
      <w:pPr>
        <w:tabs>
          <w:tab w:val="num" w:pos="1080"/>
        </w:tabs>
        <w:ind w:left="108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7815ABF"/>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7A548A7"/>
    <w:multiLevelType w:val="hybridMultilevel"/>
    <w:tmpl w:val="DAD4B8B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15:restartNumberingAfterBreak="0">
    <w:nsid w:val="78DD03CE"/>
    <w:multiLevelType w:val="multilevel"/>
    <w:tmpl w:val="658C1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6534F3"/>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CED74CA"/>
    <w:multiLevelType w:val="hybridMultilevel"/>
    <w:tmpl w:val="61EC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43"/>
  </w:num>
  <w:num w:numId="3">
    <w:abstractNumId w:val="40"/>
  </w:num>
  <w:num w:numId="4">
    <w:abstractNumId w:val="12"/>
  </w:num>
  <w:num w:numId="5">
    <w:abstractNumId w:val="13"/>
  </w:num>
  <w:num w:numId="6">
    <w:abstractNumId w:val="8"/>
  </w:num>
  <w:num w:numId="7">
    <w:abstractNumId w:val="25"/>
  </w:num>
  <w:num w:numId="8">
    <w:abstractNumId w:val="2"/>
  </w:num>
  <w:num w:numId="9">
    <w:abstractNumId w:val="27"/>
  </w:num>
  <w:num w:numId="10">
    <w:abstractNumId w:val="31"/>
  </w:num>
  <w:num w:numId="11">
    <w:abstractNumId w:val="10"/>
  </w:num>
  <w:num w:numId="12">
    <w:abstractNumId w:val="26"/>
  </w:num>
  <w:num w:numId="13">
    <w:abstractNumId w:val="33"/>
  </w:num>
  <w:num w:numId="14">
    <w:abstractNumId w:val="36"/>
  </w:num>
  <w:num w:numId="15">
    <w:abstractNumId w:val="3"/>
  </w:num>
  <w:num w:numId="16">
    <w:abstractNumId w:val="5"/>
  </w:num>
  <w:num w:numId="17">
    <w:abstractNumId w:val="37"/>
  </w:num>
  <w:num w:numId="18">
    <w:abstractNumId w:val="24"/>
  </w:num>
  <w:num w:numId="19">
    <w:abstractNumId w:val="16"/>
  </w:num>
  <w:num w:numId="20">
    <w:abstractNumId w:val="32"/>
  </w:num>
  <w:num w:numId="21">
    <w:abstractNumId w:val="7"/>
  </w:num>
  <w:num w:numId="22">
    <w:abstractNumId w:val="41"/>
  </w:num>
  <w:num w:numId="23">
    <w:abstractNumId w:val="11"/>
  </w:num>
  <w:num w:numId="24">
    <w:abstractNumId w:val="15"/>
  </w:num>
  <w:num w:numId="25">
    <w:abstractNumId w:val="34"/>
  </w:num>
  <w:num w:numId="26">
    <w:abstractNumId w:val="38"/>
  </w:num>
  <w:num w:numId="27">
    <w:abstractNumId w:val="4"/>
  </w:num>
  <w:num w:numId="28">
    <w:abstractNumId w:val="45"/>
  </w:num>
  <w:num w:numId="29">
    <w:abstractNumId w:val="18"/>
  </w:num>
  <w:num w:numId="30">
    <w:abstractNumId w:val="44"/>
  </w:num>
  <w:num w:numId="31">
    <w:abstractNumId w:val="9"/>
  </w:num>
  <w:num w:numId="32">
    <w:abstractNumId w:val="29"/>
  </w:num>
  <w:num w:numId="33">
    <w:abstractNumId w:val="22"/>
  </w:num>
  <w:num w:numId="34">
    <w:abstractNumId w:val="21"/>
  </w:num>
  <w:num w:numId="35">
    <w:abstractNumId w:val="17"/>
  </w:num>
  <w:num w:numId="36">
    <w:abstractNumId w:val="6"/>
  </w:num>
  <w:num w:numId="37">
    <w:abstractNumId w:val="23"/>
  </w:num>
  <w:num w:numId="38">
    <w:abstractNumId w:val="20"/>
  </w:num>
  <w:num w:numId="39">
    <w:abstractNumId w:val="39"/>
  </w:num>
  <w:num w:numId="40">
    <w:abstractNumId w:val="35"/>
  </w:num>
  <w:num w:numId="41">
    <w:abstractNumId w:val="14"/>
  </w:num>
  <w:num w:numId="42">
    <w:abstractNumId w:val="0"/>
  </w:num>
  <w:num w:numId="43">
    <w:abstractNumId w:val="42"/>
  </w:num>
  <w:num w:numId="44">
    <w:abstractNumId w:val="28"/>
  </w:num>
  <w:num w:numId="45">
    <w:abstractNumId w:val="1"/>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92F2C"/>
    <w:rsid w:val="00092C07"/>
    <w:rsid w:val="000979E6"/>
    <w:rsid w:val="000B1968"/>
    <w:rsid w:val="000D53D8"/>
    <w:rsid w:val="00101F8C"/>
    <w:rsid w:val="00126288"/>
    <w:rsid w:val="00126A27"/>
    <w:rsid w:val="00130C20"/>
    <w:rsid w:val="00131AC7"/>
    <w:rsid w:val="001C27DA"/>
    <w:rsid w:val="001C6C8D"/>
    <w:rsid w:val="001D5825"/>
    <w:rsid w:val="001E60FE"/>
    <w:rsid w:val="002126E5"/>
    <w:rsid w:val="002231F9"/>
    <w:rsid w:val="00251478"/>
    <w:rsid w:val="0028461A"/>
    <w:rsid w:val="002B2EB8"/>
    <w:rsid w:val="002B7394"/>
    <w:rsid w:val="002F1982"/>
    <w:rsid w:val="002F5D47"/>
    <w:rsid w:val="00335EBD"/>
    <w:rsid w:val="00336532"/>
    <w:rsid w:val="00337901"/>
    <w:rsid w:val="0035327E"/>
    <w:rsid w:val="0037348C"/>
    <w:rsid w:val="003750CE"/>
    <w:rsid w:val="003C1DFC"/>
    <w:rsid w:val="003D0791"/>
    <w:rsid w:val="003E3CF3"/>
    <w:rsid w:val="0042478B"/>
    <w:rsid w:val="00443046"/>
    <w:rsid w:val="0048058B"/>
    <w:rsid w:val="0048328A"/>
    <w:rsid w:val="004926AA"/>
    <w:rsid w:val="004A5C2E"/>
    <w:rsid w:val="004C2F17"/>
    <w:rsid w:val="004D1121"/>
    <w:rsid w:val="00537310"/>
    <w:rsid w:val="00550EB8"/>
    <w:rsid w:val="00563FB8"/>
    <w:rsid w:val="00570D51"/>
    <w:rsid w:val="00582044"/>
    <w:rsid w:val="005B5B35"/>
    <w:rsid w:val="005B7A83"/>
    <w:rsid w:val="00690EC8"/>
    <w:rsid w:val="00692DD3"/>
    <w:rsid w:val="006B0D4D"/>
    <w:rsid w:val="006C5672"/>
    <w:rsid w:val="00712AA5"/>
    <w:rsid w:val="00741FD7"/>
    <w:rsid w:val="00780A25"/>
    <w:rsid w:val="00814D71"/>
    <w:rsid w:val="008226CE"/>
    <w:rsid w:val="00853E07"/>
    <w:rsid w:val="00864E03"/>
    <w:rsid w:val="00876DE4"/>
    <w:rsid w:val="008B3208"/>
    <w:rsid w:val="00960B35"/>
    <w:rsid w:val="00962DDC"/>
    <w:rsid w:val="00995BBE"/>
    <w:rsid w:val="009C621E"/>
    <w:rsid w:val="009E1F38"/>
    <w:rsid w:val="009E4214"/>
    <w:rsid w:val="009F211B"/>
    <w:rsid w:val="00A02E6C"/>
    <w:rsid w:val="00A323AF"/>
    <w:rsid w:val="00A36164"/>
    <w:rsid w:val="00A90786"/>
    <w:rsid w:val="00AD3E65"/>
    <w:rsid w:val="00AD7E35"/>
    <w:rsid w:val="00B17DFC"/>
    <w:rsid w:val="00B206CB"/>
    <w:rsid w:val="00B6000C"/>
    <w:rsid w:val="00B6216A"/>
    <w:rsid w:val="00B62D43"/>
    <w:rsid w:val="00B6784E"/>
    <w:rsid w:val="00B720E9"/>
    <w:rsid w:val="00B80EB3"/>
    <w:rsid w:val="00B956E4"/>
    <w:rsid w:val="00BB2B3E"/>
    <w:rsid w:val="00BB444E"/>
    <w:rsid w:val="00BD5B38"/>
    <w:rsid w:val="00BF74F1"/>
    <w:rsid w:val="00C67163"/>
    <w:rsid w:val="00C7375A"/>
    <w:rsid w:val="00C955F8"/>
    <w:rsid w:val="00CF4681"/>
    <w:rsid w:val="00D65439"/>
    <w:rsid w:val="00DA1E0F"/>
    <w:rsid w:val="00DA6A80"/>
    <w:rsid w:val="00DC5F50"/>
    <w:rsid w:val="00DC73F6"/>
    <w:rsid w:val="00DF5177"/>
    <w:rsid w:val="00E16A37"/>
    <w:rsid w:val="00E34620"/>
    <w:rsid w:val="00E55AD9"/>
    <w:rsid w:val="00E577B1"/>
    <w:rsid w:val="00E646A2"/>
    <w:rsid w:val="00E65FD3"/>
    <w:rsid w:val="00E7150A"/>
    <w:rsid w:val="00E92F2C"/>
    <w:rsid w:val="00E937DB"/>
    <w:rsid w:val="00EA5660"/>
    <w:rsid w:val="00EE239A"/>
    <w:rsid w:val="00EF4331"/>
    <w:rsid w:val="00F04193"/>
    <w:rsid w:val="00F33A53"/>
    <w:rsid w:val="00F45ADB"/>
    <w:rsid w:val="00F62453"/>
    <w:rsid w:val="00F82513"/>
    <w:rsid w:val="00F828C7"/>
    <w:rsid w:val="00F860AA"/>
    <w:rsid w:val="00FA29F1"/>
    <w:rsid w:val="00FC2C7E"/>
    <w:rsid w:val="00FE6F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14:docId w14:val="70974375"/>
  <w15:docId w15:val="{1DFA40B9-3426-4042-9F5E-CE3CA7AA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5EBD"/>
    <w:pPr>
      <w:spacing w:after="200" w:line="276" w:lineRule="auto"/>
    </w:pPr>
    <w:rPr>
      <w:rFonts w:eastAsiaTheme="minorEastAsia"/>
      <w:lang w:eastAsia="ru-RU"/>
    </w:rPr>
  </w:style>
  <w:style w:type="paragraph" w:styleId="1">
    <w:name w:val="heading 1"/>
    <w:basedOn w:val="a"/>
    <w:next w:val="a"/>
    <w:link w:val="10"/>
    <w:qFormat/>
    <w:rsid w:val="001C27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692D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335E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4926AA"/>
    <w:pPr>
      <w:keepNext/>
      <w:spacing w:after="0" w:line="240" w:lineRule="auto"/>
      <w:jc w:val="both"/>
      <w:outlineLvl w:val="3"/>
    </w:pPr>
    <w:rPr>
      <w:rFonts w:ascii="Times New Roman" w:eastAsia="Times New Roman" w:hAnsi="Times New Roman" w:cs="Times New Roman"/>
      <w:sz w:val="28"/>
      <w:szCs w:val="28"/>
    </w:rPr>
  </w:style>
  <w:style w:type="paragraph" w:styleId="5">
    <w:name w:val="heading 5"/>
    <w:basedOn w:val="a"/>
    <w:next w:val="a"/>
    <w:link w:val="50"/>
    <w:qFormat/>
    <w:rsid w:val="004926AA"/>
    <w:pPr>
      <w:keepNext/>
      <w:spacing w:after="0" w:line="240" w:lineRule="auto"/>
      <w:jc w:val="center"/>
      <w:outlineLvl w:val="4"/>
    </w:pPr>
    <w:rPr>
      <w:rFonts w:ascii="Times New Roman" w:eastAsia="Times New Roman" w:hAnsi="Times New Roman" w:cs="Times New Roman"/>
      <w:sz w:val="28"/>
      <w:szCs w:val="28"/>
    </w:rPr>
  </w:style>
  <w:style w:type="paragraph" w:styleId="6">
    <w:name w:val="heading 6"/>
    <w:basedOn w:val="a"/>
    <w:next w:val="a"/>
    <w:link w:val="60"/>
    <w:qFormat/>
    <w:rsid w:val="004926AA"/>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4926AA"/>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C27DA"/>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692DD3"/>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rsid w:val="00335EBD"/>
    <w:rPr>
      <w:rFonts w:ascii="Times New Roman" w:eastAsia="Times New Roman" w:hAnsi="Times New Roman" w:cs="Times New Roman"/>
      <w:b/>
      <w:bCs/>
      <w:sz w:val="27"/>
      <w:szCs w:val="27"/>
      <w:lang w:eastAsia="ru-RU"/>
    </w:rPr>
  </w:style>
  <w:style w:type="paragraph" w:styleId="a3">
    <w:name w:val="List Paragraph"/>
    <w:basedOn w:val="a"/>
    <w:qFormat/>
    <w:rsid w:val="00335EBD"/>
    <w:pPr>
      <w:ind w:left="720"/>
      <w:contextualSpacing/>
    </w:pPr>
  </w:style>
  <w:style w:type="character" w:styleId="a4">
    <w:name w:val="Hyperlink"/>
    <w:basedOn w:val="a0"/>
    <w:rsid w:val="00335EBD"/>
    <w:rPr>
      <w:color w:val="00ADEF"/>
      <w:sz w:val="28"/>
      <w:szCs w:val="28"/>
      <w:u w:val="single"/>
    </w:rPr>
  </w:style>
  <w:style w:type="paragraph" w:styleId="a5">
    <w:name w:val="Normal (Web)"/>
    <w:basedOn w:val="a"/>
    <w:unhideWhenUsed/>
    <w:rsid w:val="00335EBD"/>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335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92DD3"/>
  </w:style>
  <w:style w:type="paragraph" w:styleId="21">
    <w:name w:val="Body Text Indent 2"/>
    <w:basedOn w:val="a"/>
    <w:link w:val="22"/>
    <w:rsid w:val="001C27DA"/>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1C27DA"/>
    <w:rPr>
      <w:rFonts w:ascii="Times New Roman" w:eastAsia="Times New Roman" w:hAnsi="Times New Roman" w:cs="Times New Roman"/>
      <w:sz w:val="24"/>
      <w:szCs w:val="24"/>
      <w:lang w:eastAsia="ru-RU"/>
    </w:rPr>
  </w:style>
  <w:style w:type="paragraph" w:styleId="a7">
    <w:name w:val="footer"/>
    <w:basedOn w:val="a"/>
    <w:link w:val="a8"/>
    <w:uiPriority w:val="99"/>
    <w:rsid w:val="001C27D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1C27DA"/>
    <w:rPr>
      <w:rFonts w:ascii="Times New Roman" w:eastAsia="Times New Roman" w:hAnsi="Times New Roman" w:cs="Times New Roman"/>
      <w:sz w:val="24"/>
      <w:szCs w:val="24"/>
      <w:lang w:eastAsia="ru-RU"/>
    </w:rPr>
  </w:style>
  <w:style w:type="character" w:styleId="a9">
    <w:name w:val="page number"/>
    <w:basedOn w:val="a0"/>
    <w:rsid w:val="001C27DA"/>
  </w:style>
  <w:style w:type="paragraph" w:customStyle="1" w:styleId="31">
    <w:name w:val="Обычный3"/>
    <w:rsid w:val="001C27DA"/>
    <w:pPr>
      <w:spacing w:after="0" w:line="240" w:lineRule="auto"/>
      <w:ind w:firstLine="567"/>
      <w:jc w:val="both"/>
    </w:pPr>
    <w:rPr>
      <w:rFonts w:ascii="Times New Roman" w:eastAsia="Times New Roman" w:hAnsi="Times New Roman" w:cs="Times New Roman"/>
      <w:sz w:val="28"/>
      <w:szCs w:val="20"/>
      <w:lang w:eastAsia="ko-KR"/>
    </w:rPr>
  </w:style>
  <w:style w:type="paragraph" w:styleId="aa">
    <w:name w:val="Balloon Text"/>
    <w:basedOn w:val="a"/>
    <w:link w:val="ab"/>
    <w:unhideWhenUsed/>
    <w:rsid w:val="001C27DA"/>
    <w:pPr>
      <w:spacing w:after="0" w:line="240" w:lineRule="auto"/>
    </w:pPr>
    <w:rPr>
      <w:rFonts w:ascii="Tahoma" w:hAnsi="Tahoma" w:cs="Tahoma"/>
      <w:sz w:val="16"/>
      <w:szCs w:val="16"/>
    </w:rPr>
  </w:style>
  <w:style w:type="character" w:customStyle="1" w:styleId="ab">
    <w:name w:val="Текст выноски Знак"/>
    <w:basedOn w:val="a0"/>
    <w:link w:val="aa"/>
    <w:rsid w:val="001C27DA"/>
    <w:rPr>
      <w:rFonts w:ascii="Tahoma" w:eastAsiaTheme="minorEastAsia" w:hAnsi="Tahoma" w:cs="Tahoma"/>
      <w:sz w:val="16"/>
      <w:szCs w:val="16"/>
      <w:lang w:eastAsia="ru-RU"/>
    </w:rPr>
  </w:style>
  <w:style w:type="character" w:customStyle="1" w:styleId="ac">
    <w:name w:val="Основной текст_"/>
    <w:basedOn w:val="a0"/>
    <w:link w:val="23"/>
    <w:rsid w:val="001C27DA"/>
    <w:rPr>
      <w:rFonts w:ascii="Times New Roman" w:eastAsia="Times New Roman" w:hAnsi="Times New Roman" w:cs="Times New Roman"/>
      <w:sz w:val="26"/>
      <w:szCs w:val="26"/>
      <w:shd w:val="clear" w:color="auto" w:fill="FFFFFF"/>
    </w:rPr>
  </w:style>
  <w:style w:type="paragraph" w:customStyle="1" w:styleId="23">
    <w:name w:val="Основной текст2"/>
    <w:basedOn w:val="a"/>
    <w:link w:val="ac"/>
    <w:rsid w:val="001C27DA"/>
    <w:pPr>
      <w:widowControl w:val="0"/>
      <w:shd w:val="clear" w:color="auto" w:fill="FFFFFF"/>
      <w:spacing w:before="240" w:after="0" w:line="322" w:lineRule="exact"/>
      <w:ind w:hanging="360"/>
    </w:pPr>
    <w:rPr>
      <w:rFonts w:ascii="Times New Roman" w:eastAsia="Times New Roman" w:hAnsi="Times New Roman" w:cs="Times New Roman"/>
      <w:sz w:val="26"/>
      <w:szCs w:val="26"/>
      <w:lang w:eastAsia="en-US"/>
    </w:rPr>
  </w:style>
  <w:style w:type="character" w:customStyle="1" w:styleId="8pt">
    <w:name w:val="Основной текст + 8 pt"/>
    <w:basedOn w:val="ac"/>
    <w:rsid w:val="001C27D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5pt">
    <w:name w:val="Основной текст + 4;5 pt"/>
    <w:basedOn w:val="ac"/>
    <w:rsid w:val="001C27DA"/>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8pt0">
    <w:name w:val="Основной текст + 8 pt;Курсив"/>
    <w:basedOn w:val="ac"/>
    <w:rsid w:val="001C27DA"/>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1pt">
    <w:name w:val="Основной текст + Курсив;Интервал 1 pt"/>
    <w:basedOn w:val="ac"/>
    <w:rsid w:val="001C27DA"/>
    <w:rPr>
      <w:rFonts w:ascii="Times New Roman" w:eastAsia="Times New Roman" w:hAnsi="Times New Roman" w:cs="Times New Roman"/>
      <w:b w:val="0"/>
      <w:bCs w:val="0"/>
      <w:i/>
      <w:iCs/>
      <w:smallCaps w:val="0"/>
      <w:strike w:val="0"/>
      <w:color w:val="000000"/>
      <w:spacing w:val="20"/>
      <w:w w:val="100"/>
      <w:position w:val="0"/>
      <w:sz w:val="20"/>
      <w:szCs w:val="20"/>
      <w:u w:val="none"/>
      <w:shd w:val="clear" w:color="auto" w:fill="FFFFFF"/>
      <w:lang w:val="ru-RU" w:eastAsia="ru-RU" w:bidi="ru-RU"/>
    </w:rPr>
  </w:style>
  <w:style w:type="character" w:styleId="ad">
    <w:name w:val="Strong"/>
    <w:basedOn w:val="a0"/>
    <w:uiPriority w:val="22"/>
    <w:qFormat/>
    <w:rsid w:val="001C27DA"/>
    <w:rPr>
      <w:b/>
      <w:bCs/>
    </w:rPr>
  </w:style>
  <w:style w:type="character" w:styleId="ae">
    <w:name w:val="Emphasis"/>
    <w:qFormat/>
    <w:rsid w:val="00864E03"/>
    <w:rPr>
      <w:i/>
      <w:iCs/>
    </w:rPr>
  </w:style>
  <w:style w:type="paragraph" w:customStyle="1" w:styleId="ConsPlusNormal">
    <w:name w:val="ConsPlusNormal"/>
    <w:rsid w:val="000B196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40">
    <w:name w:val="Заголовок 4 Знак"/>
    <w:basedOn w:val="a0"/>
    <w:link w:val="4"/>
    <w:rsid w:val="004926AA"/>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4926AA"/>
    <w:rPr>
      <w:rFonts w:ascii="Times New Roman" w:eastAsia="Times New Roman" w:hAnsi="Times New Roman" w:cs="Times New Roman"/>
      <w:sz w:val="28"/>
      <w:szCs w:val="28"/>
      <w:lang w:eastAsia="ru-RU"/>
    </w:rPr>
  </w:style>
  <w:style w:type="character" w:customStyle="1" w:styleId="60">
    <w:name w:val="Заголовок 6 Знак"/>
    <w:basedOn w:val="a0"/>
    <w:link w:val="6"/>
    <w:rsid w:val="004926AA"/>
    <w:rPr>
      <w:rFonts w:ascii="Times New Roman" w:eastAsia="Times New Roman" w:hAnsi="Times New Roman" w:cs="Times New Roman"/>
      <w:b/>
      <w:bCs/>
      <w:lang w:eastAsia="ru-RU"/>
    </w:rPr>
  </w:style>
  <w:style w:type="character" w:customStyle="1" w:styleId="70">
    <w:name w:val="Заголовок 7 Знак"/>
    <w:basedOn w:val="a0"/>
    <w:link w:val="7"/>
    <w:rsid w:val="004926AA"/>
    <w:rPr>
      <w:rFonts w:ascii="Times New Roman" w:eastAsia="Times New Roman" w:hAnsi="Times New Roman" w:cs="Times New Roman"/>
      <w:sz w:val="24"/>
      <w:szCs w:val="24"/>
      <w:lang w:eastAsia="ru-RU"/>
    </w:rPr>
  </w:style>
  <w:style w:type="character" w:customStyle="1" w:styleId="af">
    <w:name w:val="Сноска_"/>
    <w:basedOn w:val="a0"/>
    <w:link w:val="af0"/>
    <w:rsid w:val="004926AA"/>
    <w:rPr>
      <w:rFonts w:ascii="Times New Roman" w:eastAsia="Times New Roman" w:hAnsi="Times New Roman" w:cs="Times New Roman"/>
      <w:sz w:val="20"/>
      <w:szCs w:val="20"/>
      <w:shd w:val="clear" w:color="auto" w:fill="FFFFFF"/>
    </w:rPr>
  </w:style>
  <w:style w:type="character" w:customStyle="1" w:styleId="51">
    <w:name w:val="Основной текст (5)_"/>
    <w:basedOn w:val="a0"/>
    <w:link w:val="52"/>
    <w:rsid w:val="004926AA"/>
    <w:rPr>
      <w:rFonts w:ascii="MS Reference Sans Serif" w:eastAsia="MS Reference Sans Serif" w:hAnsi="MS Reference Sans Serif" w:cs="MS Reference Sans Serif"/>
      <w:sz w:val="16"/>
      <w:szCs w:val="16"/>
      <w:shd w:val="clear" w:color="auto" w:fill="FFFFFF"/>
    </w:rPr>
  </w:style>
  <w:style w:type="character" w:customStyle="1" w:styleId="71">
    <w:name w:val="Основной текст (7)_"/>
    <w:basedOn w:val="a0"/>
    <w:link w:val="72"/>
    <w:rsid w:val="004926AA"/>
    <w:rPr>
      <w:rFonts w:ascii="Times New Roman" w:eastAsia="Times New Roman" w:hAnsi="Times New Roman" w:cs="Times New Roman"/>
      <w:b/>
      <w:bCs/>
      <w:sz w:val="20"/>
      <w:szCs w:val="20"/>
      <w:shd w:val="clear" w:color="auto" w:fill="FFFFFF"/>
    </w:rPr>
  </w:style>
  <w:style w:type="character" w:customStyle="1" w:styleId="af1">
    <w:name w:val="Колонтитул_"/>
    <w:basedOn w:val="a0"/>
    <w:rsid w:val="004926AA"/>
    <w:rPr>
      <w:rFonts w:ascii="MS Reference Sans Serif" w:eastAsia="MS Reference Sans Serif" w:hAnsi="MS Reference Sans Serif" w:cs="MS Reference Sans Serif"/>
      <w:b w:val="0"/>
      <w:bCs w:val="0"/>
      <w:i w:val="0"/>
      <w:iCs w:val="0"/>
      <w:smallCaps w:val="0"/>
      <w:strike w:val="0"/>
      <w:spacing w:val="10"/>
      <w:sz w:val="26"/>
      <w:szCs w:val="26"/>
      <w:u w:val="none"/>
    </w:rPr>
  </w:style>
  <w:style w:type="character" w:customStyle="1" w:styleId="af2">
    <w:name w:val="Колонтитул"/>
    <w:basedOn w:val="af1"/>
    <w:rsid w:val="004926AA"/>
    <w:rPr>
      <w:rFonts w:ascii="MS Reference Sans Serif" w:eastAsia="MS Reference Sans Serif" w:hAnsi="MS Reference Sans Serif" w:cs="MS Reference Sans Serif"/>
      <w:b w:val="0"/>
      <w:bCs w:val="0"/>
      <w:i w:val="0"/>
      <w:iCs w:val="0"/>
      <w:smallCaps w:val="0"/>
      <w:strike w:val="0"/>
      <w:color w:val="000000"/>
      <w:spacing w:val="10"/>
      <w:w w:val="100"/>
      <w:position w:val="0"/>
      <w:sz w:val="26"/>
      <w:szCs w:val="26"/>
      <w:u w:val="none"/>
      <w:lang w:val="ru-RU" w:eastAsia="ru-RU" w:bidi="ru-RU"/>
    </w:rPr>
  </w:style>
  <w:style w:type="character" w:customStyle="1" w:styleId="41">
    <w:name w:val="Заголовок №4_"/>
    <w:basedOn w:val="a0"/>
    <w:rsid w:val="004926AA"/>
    <w:rPr>
      <w:rFonts w:ascii="MS Reference Sans Serif" w:eastAsia="MS Reference Sans Serif" w:hAnsi="MS Reference Sans Serif" w:cs="MS Reference Sans Serif"/>
      <w:b w:val="0"/>
      <w:bCs w:val="0"/>
      <w:i w:val="0"/>
      <w:iCs w:val="0"/>
      <w:smallCaps w:val="0"/>
      <w:strike w:val="0"/>
      <w:sz w:val="26"/>
      <w:szCs w:val="26"/>
      <w:u w:val="none"/>
    </w:rPr>
  </w:style>
  <w:style w:type="character" w:customStyle="1" w:styleId="42">
    <w:name w:val="Заголовок №4"/>
    <w:basedOn w:val="41"/>
    <w:rsid w:val="004926AA"/>
    <w:rPr>
      <w:rFonts w:ascii="MS Reference Sans Serif" w:eastAsia="MS Reference Sans Serif" w:hAnsi="MS Reference Sans Serif" w:cs="MS Reference Sans Serif"/>
      <w:b w:val="0"/>
      <w:bCs w:val="0"/>
      <w:i w:val="0"/>
      <w:iCs w:val="0"/>
      <w:smallCaps w:val="0"/>
      <w:strike w:val="0"/>
      <w:color w:val="000000"/>
      <w:spacing w:val="0"/>
      <w:w w:val="100"/>
      <w:position w:val="0"/>
      <w:sz w:val="26"/>
      <w:szCs w:val="26"/>
      <w:u w:val="none"/>
      <w:lang w:val="ru-RU" w:eastAsia="ru-RU" w:bidi="ru-RU"/>
    </w:rPr>
  </w:style>
  <w:style w:type="character" w:customStyle="1" w:styleId="af3">
    <w:name w:val="Основной текст + Курсив"/>
    <w:basedOn w:val="ac"/>
    <w:rsid w:val="004926AA"/>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53">
    <w:name w:val="Заголовок №5_"/>
    <w:basedOn w:val="a0"/>
    <w:rsid w:val="004926AA"/>
    <w:rPr>
      <w:rFonts w:ascii="Franklin Gothic Medium" w:eastAsia="Franklin Gothic Medium" w:hAnsi="Franklin Gothic Medium" w:cs="Franklin Gothic Medium"/>
      <w:b w:val="0"/>
      <w:bCs w:val="0"/>
      <w:i w:val="0"/>
      <w:iCs w:val="0"/>
      <w:smallCaps w:val="0"/>
      <w:strike w:val="0"/>
      <w:sz w:val="26"/>
      <w:szCs w:val="26"/>
      <w:u w:val="none"/>
    </w:rPr>
  </w:style>
  <w:style w:type="character" w:customStyle="1" w:styleId="54">
    <w:name w:val="Заголовок №5"/>
    <w:basedOn w:val="53"/>
    <w:rsid w:val="004926AA"/>
    <w:rPr>
      <w:rFonts w:ascii="Franklin Gothic Medium" w:eastAsia="Franklin Gothic Medium" w:hAnsi="Franklin Gothic Medium" w:cs="Franklin Gothic Medium"/>
      <w:b w:val="0"/>
      <w:bCs w:val="0"/>
      <w:i w:val="0"/>
      <w:iCs w:val="0"/>
      <w:smallCaps w:val="0"/>
      <w:strike w:val="0"/>
      <w:color w:val="000000"/>
      <w:spacing w:val="0"/>
      <w:w w:val="100"/>
      <w:position w:val="0"/>
      <w:sz w:val="26"/>
      <w:szCs w:val="26"/>
      <w:u w:val="none"/>
      <w:lang w:val="ru-RU" w:eastAsia="ru-RU" w:bidi="ru-RU"/>
    </w:rPr>
  </w:style>
  <w:style w:type="character" w:customStyle="1" w:styleId="12">
    <w:name w:val="Основной текст (12)_"/>
    <w:basedOn w:val="a0"/>
    <w:link w:val="120"/>
    <w:rsid w:val="004926AA"/>
    <w:rPr>
      <w:rFonts w:ascii="MS Reference Sans Serif" w:eastAsia="MS Reference Sans Serif" w:hAnsi="MS Reference Sans Serif" w:cs="MS Reference Sans Serif"/>
      <w:i/>
      <w:iCs/>
      <w:sz w:val="14"/>
      <w:szCs w:val="14"/>
      <w:shd w:val="clear" w:color="auto" w:fill="FFFFFF"/>
    </w:rPr>
  </w:style>
  <w:style w:type="character" w:customStyle="1" w:styleId="af4">
    <w:name w:val="Подпись к таблице_"/>
    <w:basedOn w:val="a0"/>
    <w:link w:val="af5"/>
    <w:rsid w:val="004926AA"/>
    <w:rPr>
      <w:rFonts w:ascii="Times New Roman" w:eastAsia="Times New Roman" w:hAnsi="Times New Roman" w:cs="Times New Roman"/>
      <w:sz w:val="20"/>
      <w:szCs w:val="20"/>
      <w:shd w:val="clear" w:color="auto" w:fill="FFFFFF"/>
    </w:rPr>
  </w:style>
  <w:style w:type="character" w:customStyle="1" w:styleId="8pt0pt">
    <w:name w:val="Основной текст + 8 pt;Интервал 0 pt"/>
    <w:basedOn w:val="ac"/>
    <w:rsid w:val="004926AA"/>
    <w:rPr>
      <w:rFonts w:ascii="Times New Roman" w:eastAsia="Times New Roman" w:hAnsi="Times New Roman" w:cs="Times New Roman"/>
      <w:color w:val="000000"/>
      <w:spacing w:val="4"/>
      <w:w w:val="100"/>
      <w:position w:val="0"/>
      <w:sz w:val="16"/>
      <w:szCs w:val="16"/>
      <w:shd w:val="clear" w:color="auto" w:fill="FFFFFF"/>
      <w:lang w:val="ru-RU" w:eastAsia="ru-RU" w:bidi="ru-RU"/>
    </w:rPr>
  </w:style>
  <w:style w:type="character" w:customStyle="1" w:styleId="24">
    <w:name w:val="Подпись к картинке (2)_"/>
    <w:basedOn w:val="a0"/>
    <w:link w:val="25"/>
    <w:rsid w:val="004926AA"/>
    <w:rPr>
      <w:rFonts w:ascii="MS Reference Sans Serif" w:eastAsia="MS Reference Sans Serif" w:hAnsi="MS Reference Sans Serif" w:cs="MS Reference Sans Serif"/>
      <w:sz w:val="16"/>
      <w:szCs w:val="16"/>
      <w:shd w:val="clear" w:color="auto" w:fill="FFFFFF"/>
    </w:rPr>
  </w:style>
  <w:style w:type="character" w:customStyle="1" w:styleId="210">
    <w:name w:val="Основной текст (21)"/>
    <w:basedOn w:val="a0"/>
    <w:rsid w:val="004926AA"/>
    <w:rPr>
      <w:rFonts w:ascii="MS Reference Sans Serif" w:eastAsia="MS Reference Sans Serif" w:hAnsi="MS Reference Sans Serif" w:cs="MS Reference Sans Serif"/>
      <w:b w:val="0"/>
      <w:bCs w:val="0"/>
      <w:i w:val="0"/>
      <w:iCs w:val="0"/>
      <w:smallCaps w:val="0"/>
      <w:strike w:val="0"/>
      <w:color w:val="000000"/>
      <w:spacing w:val="0"/>
      <w:w w:val="100"/>
      <w:position w:val="0"/>
      <w:sz w:val="18"/>
      <w:szCs w:val="18"/>
      <w:u w:val="none"/>
      <w:lang w:val="ru-RU" w:eastAsia="ru-RU" w:bidi="ru-RU"/>
    </w:rPr>
  </w:style>
  <w:style w:type="character" w:customStyle="1" w:styleId="af6">
    <w:name w:val="Основной текст + Полужирный"/>
    <w:basedOn w:val="ac"/>
    <w:rsid w:val="004926AA"/>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20">
    <w:name w:val="Основной текст (22)_"/>
    <w:basedOn w:val="a0"/>
    <w:rsid w:val="004926AA"/>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221">
    <w:name w:val="Основной текст (22)"/>
    <w:basedOn w:val="220"/>
    <w:rsid w:val="004926AA"/>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73">
    <w:name w:val="Основной текст (7) + Не полужирный"/>
    <w:basedOn w:val="71"/>
    <w:rsid w:val="004926AA"/>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30">
    <w:name w:val="Основной текст (23)_"/>
    <w:basedOn w:val="a0"/>
    <w:rsid w:val="004926AA"/>
    <w:rPr>
      <w:rFonts w:ascii="Franklin Gothic Medium" w:eastAsia="Franklin Gothic Medium" w:hAnsi="Franklin Gothic Medium" w:cs="Franklin Gothic Medium"/>
      <w:b w:val="0"/>
      <w:bCs w:val="0"/>
      <w:i w:val="0"/>
      <w:iCs w:val="0"/>
      <w:smallCaps w:val="0"/>
      <w:strike w:val="0"/>
      <w:spacing w:val="10"/>
      <w:sz w:val="19"/>
      <w:szCs w:val="19"/>
      <w:u w:val="none"/>
    </w:rPr>
  </w:style>
  <w:style w:type="character" w:customStyle="1" w:styleId="231">
    <w:name w:val="Основной текст (23)"/>
    <w:basedOn w:val="230"/>
    <w:rsid w:val="004926AA"/>
    <w:rPr>
      <w:rFonts w:ascii="Franklin Gothic Medium" w:eastAsia="Franklin Gothic Medium" w:hAnsi="Franklin Gothic Medium" w:cs="Franklin Gothic Medium"/>
      <w:b w:val="0"/>
      <w:bCs w:val="0"/>
      <w:i w:val="0"/>
      <w:iCs w:val="0"/>
      <w:smallCaps w:val="0"/>
      <w:strike w:val="0"/>
      <w:color w:val="000000"/>
      <w:spacing w:val="10"/>
      <w:w w:val="100"/>
      <w:position w:val="0"/>
      <w:sz w:val="19"/>
      <w:szCs w:val="19"/>
      <w:u w:val="none"/>
      <w:lang w:val="ru-RU" w:eastAsia="ru-RU" w:bidi="ru-RU"/>
    </w:rPr>
  </w:style>
  <w:style w:type="paragraph" w:customStyle="1" w:styleId="af0">
    <w:name w:val="Сноска"/>
    <w:basedOn w:val="a"/>
    <w:link w:val="af"/>
    <w:rsid w:val="004926AA"/>
    <w:pPr>
      <w:widowControl w:val="0"/>
      <w:shd w:val="clear" w:color="auto" w:fill="FFFFFF"/>
      <w:spacing w:after="0" w:line="240" w:lineRule="exact"/>
      <w:jc w:val="both"/>
    </w:pPr>
    <w:rPr>
      <w:rFonts w:ascii="Times New Roman" w:eastAsia="Times New Roman" w:hAnsi="Times New Roman" w:cs="Times New Roman"/>
      <w:sz w:val="20"/>
      <w:szCs w:val="20"/>
      <w:lang w:eastAsia="en-US"/>
    </w:rPr>
  </w:style>
  <w:style w:type="paragraph" w:customStyle="1" w:styleId="52">
    <w:name w:val="Основной текст (5)"/>
    <w:basedOn w:val="a"/>
    <w:link w:val="51"/>
    <w:rsid w:val="004926AA"/>
    <w:pPr>
      <w:widowControl w:val="0"/>
      <w:shd w:val="clear" w:color="auto" w:fill="FFFFFF"/>
      <w:spacing w:before="180" w:after="720" w:line="0" w:lineRule="atLeast"/>
      <w:ind w:hanging="280"/>
    </w:pPr>
    <w:rPr>
      <w:rFonts w:ascii="MS Reference Sans Serif" w:eastAsia="MS Reference Sans Serif" w:hAnsi="MS Reference Sans Serif" w:cs="MS Reference Sans Serif"/>
      <w:sz w:val="16"/>
      <w:szCs w:val="16"/>
      <w:lang w:eastAsia="en-US"/>
    </w:rPr>
  </w:style>
  <w:style w:type="paragraph" w:customStyle="1" w:styleId="72">
    <w:name w:val="Основной текст (7)"/>
    <w:basedOn w:val="a"/>
    <w:link w:val="71"/>
    <w:rsid w:val="004926AA"/>
    <w:pPr>
      <w:widowControl w:val="0"/>
      <w:shd w:val="clear" w:color="auto" w:fill="FFFFFF"/>
      <w:spacing w:before="180" w:after="0" w:line="0" w:lineRule="atLeast"/>
    </w:pPr>
    <w:rPr>
      <w:rFonts w:ascii="Times New Roman" w:eastAsia="Times New Roman" w:hAnsi="Times New Roman" w:cs="Times New Roman"/>
      <w:b/>
      <w:bCs/>
      <w:sz w:val="20"/>
      <w:szCs w:val="20"/>
      <w:lang w:eastAsia="en-US"/>
    </w:rPr>
  </w:style>
  <w:style w:type="paragraph" w:customStyle="1" w:styleId="11">
    <w:name w:val="Основной текст1"/>
    <w:basedOn w:val="a"/>
    <w:rsid w:val="004926AA"/>
    <w:pPr>
      <w:widowControl w:val="0"/>
      <w:shd w:val="clear" w:color="auto" w:fill="FFFFFF"/>
      <w:spacing w:after="1200" w:line="240" w:lineRule="exact"/>
      <w:ind w:hanging="560"/>
    </w:pPr>
    <w:rPr>
      <w:rFonts w:ascii="Times New Roman" w:eastAsia="Times New Roman" w:hAnsi="Times New Roman" w:cs="Times New Roman"/>
      <w:sz w:val="20"/>
      <w:szCs w:val="20"/>
      <w:lang w:eastAsia="en-US"/>
    </w:rPr>
  </w:style>
  <w:style w:type="paragraph" w:customStyle="1" w:styleId="25">
    <w:name w:val="Подпись к картинке (2)"/>
    <w:basedOn w:val="a"/>
    <w:link w:val="24"/>
    <w:rsid w:val="004926AA"/>
    <w:pPr>
      <w:widowControl w:val="0"/>
      <w:shd w:val="clear" w:color="auto" w:fill="FFFFFF"/>
      <w:spacing w:after="0" w:line="446" w:lineRule="exact"/>
      <w:jc w:val="both"/>
    </w:pPr>
    <w:rPr>
      <w:rFonts w:ascii="MS Reference Sans Serif" w:eastAsia="MS Reference Sans Serif" w:hAnsi="MS Reference Sans Serif" w:cs="MS Reference Sans Serif"/>
      <w:sz w:val="16"/>
      <w:szCs w:val="16"/>
      <w:lang w:eastAsia="en-US"/>
    </w:rPr>
  </w:style>
  <w:style w:type="paragraph" w:customStyle="1" w:styleId="120">
    <w:name w:val="Основной текст (12)"/>
    <w:basedOn w:val="a"/>
    <w:link w:val="12"/>
    <w:rsid w:val="004926AA"/>
    <w:pPr>
      <w:widowControl w:val="0"/>
      <w:shd w:val="clear" w:color="auto" w:fill="FFFFFF"/>
      <w:spacing w:after="0" w:line="0" w:lineRule="atLeast"/>
    </w:pPr>
    <w:rPr>
      <w:rFonts w:ascii="MS Reference Sans Serif" w:eastAsia="MS Reference Sans Serif" w:hAnsi="MS Reference Sans Serif" w:cs="MS Reference Sans Serif"/>
      <w:i/>
      <w:iCs/>
      <w:sz w:val="14"/>
      <w:szCs w:val="14"/>
      <w:lang w:eastAsia="en-US"/>
    </w:rPr>
  </w:style>
  <w:style w:type="paragraph" w:customStyle="1" w:styleId="af5">
    <w:name w:val="Подпись к таблице"/>
    <w:basedOn w:val="a"/>
    <w:link w:val="af4"/>
    <w:rsid w:val="004926AA"/>
    <w:pPr>
      <w:widowControl w:val="0"/>
      <w:shd w:val="clear" w:color="auto" w:fill="FFFFFF"/>
      <w:spacing w:after="0" w:line="120" w:lineRule="exact"/>
    </w:pPr>
    <w:rPr>
      <w:rFonts w:ascii="Times New Roman" w:eastAsia="Times New Roman" w:hAnsi="Times New Roman" w:cs="Times New Roman"/>
      <w:sz w:val="20"/>
      <w:szCs w:val="20"/>
      <w:lang w:eastAsia="en-US"/>
    </w:rPr>
  </w:style>
  <w:style w:type="character" w:customStyle="1" w:styleId="butback">
    <w:name w:val="butback"/>
    <w:basedOn w:val="a0"/>
    <w:rsid w:val="004926AA"/>
  </w:style>
  <w:style w:type="character" w:customStyle="1" w:styleId="submenu-table">
    <w:name w:val="submenu-table"/>
    <w:basedOn w:val="a0"/>
    <w:rsid w:val="004926AA"/>
  </w:style>
  <w:style w:type="paragraph" w:styleId="af7">
    <w:name w:val="caption"/>
    <w:basedOn w:val="a"/>
    <w:qFormat/>
    <w:rsid w:val="004926AA"/>
    <w:pPr>
      <w:spacing w:after="0" w:line="240" w:lineRule="auto"/>
      <w:jc w:val="center"/>
    </w:pPr>
    <w:rPr>
      <w:rFonts w:ascii="Times New Roman" w:eastAsia="Times New Roman" w:hAnsi="Times New Roman" w:cs="Times New Roman"/>
      <w:sz w:val="28"/>
      <w:szCs w:val="20"/>
    </w:rPr>
  </w:style>
  <w:style w:type="paragraph" w:styleId="af8">
    <w:name w:val="Body Text"/>
    <w:basedOn w:val="a"/>
    <w:link w:val="af9"/>
    <w:rsid w:val="004926AA"/>
    <w:pPr>
      <w:spacing w:after="0" w:line="240" w:lineRule="auto"/>
      <w:jc w:val="both"/>
    </w:pPr>
    <w:rPr>
      <w:rFonts w:ascii="Times New Roman" w:eastAsia="Times New Roman" w:hAnsi="Times New Roman" w:cs="Times New Roman"/>
      <w:sz w:val="28"/>
      <w:szCs w:val="20"/>
      <w:lang w:val="en-US"/>
    </w:rPr>
  </w:style>
  <w:style w:type="character" w:customStyle="1" w:styleId="af9">
    <w:name w:val="Основной текст Знак"/>
    <w:basedOn w:val="a0"/>
    <w:link w:val="af8"/>
    <w:rsid w:val="004926AA"/>
    <w:rPr>
      <w:rFonts w:ascii="Times New Roman" w:eastAsia="Times New Roman" w:hAnsi="Times New Roman" w:cs="Times New Roman"/>
      <w:sz w:val="28"/>
      <w:szCs w:val="20"/>
      <w:lang w:val="en-US" w:eastAsia="ru-RU"/>
    </w:rPr>
  </w:style>
  <w:style w:type="paragraph" w:styleId="afa">
    <w:name w:val="Body Text Indent"/>
    <w:basedOn w:val="a"/>
    <w:link w:val="afb"/>
    <w:rsid w:val="004926AA"/>
    <w:pPr>
      <w:spacing w:after="120" w:line="240" w:lineRule="auto"/>
      <w:ind w:left="283"/>
    </w:pPr>
    <w:rPr>
      <w:rFonts w:ascii="Times New Roman" w:eastAsia="Times New Roman" w:hAnsi="Times New Roman" w:cs="Times New Roman"/>
      <w:sz w:val="28"/>
      <w:szCs w:val="28"/>
    </w:rPr>
  </w:style>
  <w:style w:type="character" w:customStyle="1" w:styleId="afb">
    <w:name w:val="Основной текст с отступом Знак"/>
    <w:basedOn w:val="a0"/>
    <w:link w:val="afa"/>
    <w:rsid w:val="004926AA"/>
    <w:rPr>
      <w:rFonts w:ascii="Times New Roman" w:eastAsia="Times New Roman" w:hAnsi="Times New Roman" w:cs="Times New Roman"/>
      <w:sz w:val="28"/>
      <w:szCs w:val="28"/>
      <w:lang w:eastAsia="ru-RU"/>
    </w:rPr>
  </w:style>
  <w:style w:type="paragraph" w:styleId="26">
    <w:name w:val="Body Text 2"/>
    <w:basedOn w:val="a"/>
    <w:link w:val="27"/>
    <w:rsid w:val="004926AA"/>
    <w:pPr>
      <w:spacing w:after="120" w:line="480" w:lineRule="auto"/>
    </w:pPr>
    <w:rPr>
      <w:rFonts w:ascii="Times New Roman" w:eastAsia="Times New Roman" w:hAnsi="Times New Roman" w:cs="Times New Roman"/>
      <w:sz w:val="20"/>
      <w:szCs w:val="20"/>
    </w:rPr>
  </w:style>
  <w:style w:type="character" w:customStyle="1" w:styleId="27">
    <w:name w:val="Основной текст 2 Знак"/>
    <w:basedOn w:val="a0"/>
    <w:link w:val="26"/>
    <w:rsid w:val="004926AA"/>
    <w:rPr>
      <w:rFonts w:ascii="Times New Roman" w:eastAsia="Times New Roman" w:hAnsi="Times New Roman" w:cs="Times New Roman"/>
      <w:sz w:val="20"/>
      <w:szCs w:val="20"/>
      <w:lang w:eastAsia="ru-RU"/>
    </w:rPr>
  </w:style>
  <w:style w:type="paragraph" w:styleId="afc">
    <w:name w:val="header"/>
    <w:basedOn w:val="a"/>
    <w:link w:val="afd"/>
    <w:rsid w:val="004926AA"/>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d">
    <w:name w:val="Верхний колонтитул Знак"/>
    <w:basedOn w:val="a0"/>
    <w:link w:val="afc"/>
    <w:rsid w:val="004926AA"/>
    <w:rPr>
      <w:rFonts w:ascii="Times New Roman" w:eastAsia="Times New Roman" w:hAnsi="Times New Roman" w:cs="Times New Roman"/>
      <w:sz w:val="20"/>
      <w:szCs w:val="20"/>
      <w:lang w:eastAsia="ru-RU"/>
    </w:rPr>
  </w:style>
  <w:style w:type="paragraph" w:styleId="32">
    <w:name w:val="Body Text 3"/>
    <w:basedOn w:val="a"/>
    <w:link w:val="33"/>
    <w:rsid w:val="004926AA"/>
    <w:pPr>
      <w:shd w:val="clear" w:color="auto" w:fill="FFFFFF"/>
      <w:autoSpaceDE w:val="0"/>
      <w:autoSpaceDN w:val="0"/>
      <w:adjustRightInd w:val="0"/>
      <w:spacing w:after="0" w:line="240" w:lineRule="auto"/>
    </w:pPr>
    <w:rPr>
      <w:rFonts w:ascii="Times New Roman" w:eastAsia="Times New Roman" w:hAnsi="Times New Roman" w:cs="Times New Roman"/>
      <w:color w:val="000000"/>
      <w:sz w:val="28"/>
      <w:szCs w:val="28"/>
    </w:rPr>
  </w:style>
  <w:style w:type="character" w:customStyle="1" w:styleId="33">
    <w:name w:val="Основной текст 3 Знак"/>
    <w:basedOn w:val="a0"/>
    <w:link w:val="32"/>
    <w:rsid w:val="004926AA"/>
    <w:rPr>
      <w:rFonts w:ascii="Times New Roman" w:eastAsia="Times New Roman" w:hAnsi="Times New Roman" w:cs="Times New Roman"/>
      <w:color w:val="000000"/>
      <w:sz w:val="28"/>
      <w:szCs w:val="28"/>
      <w:shd w:val="clear" w:color="auto" w:fill="FFFFFF"/>
      <w:lang w:eastAsia="ru-RU"/>
    </w:rPr>
  </w:style>
  <w:style w:type="paragraph" w:customStyle="1" w:styleId="afe">
    <w:name w:val="Чертежный"/>
    <w:rsid w:val="004926AA"/>
    <w:pPr>
      <w:spacing w:after="0" w:line="240" w:lineRule="auto"/>
      <w:jc w:val="both"/>
    </w:pPr>
    <w:rPr>
      <w:rFonts w:ascii="ISOCPEUR" w:eastAsia="Times New Roman" w:hAnsi="ISOCPEUR" w:cs="Times New Roman"/>
      <w:i/>
      <w:sz w:val="28"/>
      <w:szCs w:val="20"/>
      <w:lang w:val="uk-UA" w:eastAsia="ru-RU"/>
    </w:rPr>
  </w:style>
  <w:style w:type="paragraph" w:styleId="28">
    <w:name w:val="List 2"/>
    <w:basedOn w:val="a"/>
    <w:rsid w:val="004926AA"/>
    <w:pPr>
      <w:spacing w:after="0" w:line="240" w:lineRule="auto"/>
      <w:ind w:left="566" w:hanging="283"/>
    </w:pPr>
    <w:rPr>
      <w:rFonts w:ascii="Times New Roman" w:eastAsia="Times New Roman" w:hAnsi="Times New Roman" w:cs="Times New Roman"/>
      <w:sz w:val="24"/>
      <w:szCs w:val="24"/>
    </w:rPr>
  </w:style>
  <w:style w:type="paragraph" w:styleId="aff">
    <w:name w:val="List"/>
    <w:basedOn w:val="a"/>
    <w:rsid w:val="004926AA"/>
    <w:pPr>
      <w:spacing w:after="0" w:line="240" w:lineRule="auto"/>
      <w:ind w:left="283" w:hanging="283"/>
      <w:contextualSpacing/>
    </w:pPr>
    <w:rPr>
      <w:rFonts w:ascii="Times New Roman" w:eastAsia="Times New Roman" w:hAnsi="Times New Roman" w:cs="Times New Roman"/>
      <w:sz w:val="24"/>
      <w:szCs w:val="24"/>
    </w:rPr>
  </w:style>
  <w:style w:type="paragraph" w:customStyle="1" w:styleId="55">
    <w:name w:val="Основной текст5"/>
    <w:basedOn w:val="a"/>
    <w:rsid w:val="004926AA"/>
    <w:pPr>
      <w:widowControl w:val="0"/>
      <w:shd w:val="clear" w:color="auto" w:fill="FFFFFF"/>
      <w:spacing w:before="660" w:after="0" w:line="322" w:lineRule="exact"/>
      <w:ind w:hanging="360"/>
      <w:jc w:val="right"/>
    </w:pPr>
    <w:rPr>
      <w:rFonts w:ascii="Times New Roman" w:eastAsia="Times New Roman" w:hAnsi="Times New Roman" w:cs="Times New Roman"/>
      <w:color w:val="000000"/>
      <w:sz w:val="27"/>
      <w:szCs w:val="27"/>
    </w:rPr>
  </w:style>
  <w:style w:type="character" w:customStyle="1" w:styleId="43">
    <w:name w:val="Основной текст4"/>
    <w:rsid w:val="004926AA"/>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rPr>
  </w:style>
  <w:style w:type="paragraph" w:customStyle="1" w:styleId="34">
    <w:name w:val="Основной текст3"/>
    <w:basedOn w:val="a"/>
    <w:rsid w:val="00DC5F50"/>
    <w:pPr>
      <w:widowControl w:val="0"/>
      <w:shd w:val="clear" w:color="auto" w:fill="FFFFFF"/>
      <w:spacing w:after="5100" w:line="322" w:lineRule="exact"/>
      <w:ind w:hanging="360"/>
    </w:pPr>
    <w:rPr>
      <w:rFonts w:ascii="Times New Roman" w:eastAsia="Times New Roman" w:hAnsi="Times New Roman" w:cs="Times New Roman"/>
      <w:sz w:val="27"/>
      <w:szCs w:val="27"/>
    </w:rPr>
  </w:style>
  <w:style w:type="paragraph" w:customStyle="1" w:styleId="44">
    <w:name w:val="Стиль4"/>
    <w:basedOn w:val="2"/>
    <w:autoRedefine/>
    <w:qFormat/>
    <w:rsid w:val="00E577B1"/>
    <w:pPr>
      <w:keepNext w:val="0"/>
      <w:keepLines w:val="0"/>
      <w:pBdr>
        <w:bottom w:val="single" w:sz="8" w:space="1" w:color="5B9BD5" w:themeColor="accent1"/>
      </w:pBdr>
      <w:spacing w:before="200" w:after="80" w:line="240" w:lineRule="auto"/>
    </w:pPr>
    <w:rPr>
      <w:rFonts w:ascii="Arial" w:hAnsi="Arial"/>
      <w:sz w:val="24"/>
      <w:szCs w:val="24"/>
    </w:rPr>
  </w:style>
  <w:style w:type="paragraph" w:customStyle="1" w:styleId="56">
    <w:name w:val="Стиль5"/>
    <w:basedOn w:val="a"/>
    <w:autoRedefine/>
    <w:qFormat/>
    <w:rsid w:val="00E577B1"/>
    <w:pPr>
      <w:spacing w:line="240" w:lineRule="auto"/>
      <w:ind w:lef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2130">
      <w:bodyDiv w:val="1"/>
      <w:marLeft w:val="0"/>
      <w:marRight w:val="0"/>
      <w:marTop w:val="0"/>
      <w:marBottom w:val="0"/>
      <w:divBdr>
        <w:top w:val="none" w:sz="0" w:space="0" w:color="auto"/>
        <w:left w:val="none" w:sz="0" w:space="0" w:color="auto"/>
        <w:bottom w:val="none" w:sz="0" w:space="0" w:color="auto"/>
        <w:right w:val="none" w:sz="0" w:space="0" w:color="auto"/>
      </w:divBdr>
    </w:div>
    <w:div w:id="1211458542">
      <w:bodyDiv w:val="1"/>
      <w:marLeft w:val="0"/>
      <w:marRight w:val="0"/>
      <w:marTop w:val="0"/>
      <w:marBottom w:val="0"/>
      <w:divBdr>
        <w:top w:val="none" w:sz="0" w:space="0" w:color="auto"/>
        <w:left w:val="none" w:sz="0" w:space="0" w:color="auto"/>
        <w:bottom w:val="none" w:sz="0" w:space="0" w:color="auto"/>
        <w:right w:val="none" w:sz="0" w:space="0" w:color="auto"/>
      </w:divBdr>
    </w:div>
    <w:div w:id="1588347696">
      <w:bodyDiv w:val="1"/>
      <w:marLeft w:val="0"/>
      <w:marRight w:val="0"/>
      <w:marTop w:val="0"/>
      <w:marBottom w:val="0"/>
      <w:divBdr>
        <w:top w:val="none" w:sz="0" w:space="0" w:color="auto"/>
        <w:left w:val="none" w:sz="0" w:space="0" w:color="auto"/>
        <w:bottom w:val="none" w:sz="0" w:space="0" w:color="auto"/>
        <w:right w:val="none" w:sz="0" w:space="0" w:color="auto"/>
      </w:divBdr>
    </w:div>
    <w:div w:id="189989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8.wmf"/><Relationship Id="rId50" Type="http://schemas.openxmlformats.org/officeDocument/2006/relationships/image" Target="media/image39.wmf"/><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oleObject" Target="embeddings/oleObject2.bin"/><Relationship Id="rId57"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5.emf"/><Relationship Id="rId52"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png"/><Relationship Id="rId48" Type="http://schemas.openxmlformats.org/officeDocument/2006/relationships/oleObject" Target="embeddings/oleObject1.bin"/><Relationship Id="rId56"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oleObject" Target="embeddings/oleObject3.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B6F7C-1FF6-43FF-9C32-17853359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1056</TotalTime>
  <Pages>43</Pages>
  <Words>9919</Words>
  <Characters>56541</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77</cp:revision>
  <cp:lastPrinted>2015-10-31T08:49:00Z</cp:lastPrinted>
  <dcterms:created xsi:type="dcterms:W3CDTF">2015-04-10T13:13:00Z</dcterms:created>
  <dcterms:modified xsi:type="dcterms:W3CDTF">2020-11-17T10:19:00Z</dcterms:modified>
</cp:coreProperties>
</file>