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031251" w:rsidRPr="007344E0" w:rsidRDefault="00BD466D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031251" w:rsidRPr="007344E0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7344E0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 w:rsidRPr="007344E0">
        <w:rPr>
          <w:rFonts w:ascii="Times New Roman" w:hAnsi="Times New Roman" w:cs="Times New Roman"/>
          <w:b/>
          <w:sz w:val="24"/>
          <w:szCs w:val="24"/>
        </w:rPr>
        <w:t xml:space="preserve">  «Физика»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7344E0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>Лекция № 3. Ускорение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Цель: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ввести понятие «ускорение»; рассмотреть частные случаи ускоренного движения и вывести их законы.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Среднее ускорение 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векторная физическая величина, равная отношению изменения скорости материальной точки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</w:rPr>
        <w:t>к длительности промежутка времени, в течение которого это изменение произошло.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E0">
        <w:rPr>
          <w:rFonts w:ascii="Times New Roman" w:hAnsi="Times New Roman" w:cs="Times New Roman"/>
          <w:i/>
          <w:iCs/>
          <w:sz w:val="24"/>
          <w:szCs w:val="24"/>
        </w:rPr>
        <w:t>Мгновенное  ускорение</w:t>
      </w:r>
      <w:proofErr w:type="gramEnd"/>
      <w:r w:rsidRPr="007344E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ускорение в данный момент времени.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Равнопеременное движение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движение с постоянным ускорением.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Ускорение свободного падения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>ускорение, с которым падают все тела на Землю независимо от их массы в отсутствие сил сопротивления воздуха.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Свободное падение тела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частный случай равноускоренного прямолинейного движения с ускорением свободного падения.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Период </w:t>
      </w:r>
      <w:r w:rsidRPr="007344E0">
        <w:rPr>
          <w:rFonts w:ascii="Times New Roman" w:hAnsi="Times New Roman" w:cs="Times New Roman"/>
          <w:i/>
          <w:iCs/>
          <w:sz w:val="24"/>
          <w:szCs w:val="24"/>
        </w:rPr>
        <w:t>обращения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время одного полного поворота тела вокруг оси вращения.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Частота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число оборотов, совершаемых телом за единицу времени.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Угловое перемещение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угол </w:t>
      </w:r>
      <w:r w:rsidRPr="007344E0">
        <w:rPr>
          <w:rFonts w:ascii="Times New Roman" w:hAnsi="Times New Roman" w:cs="Times New Roman"/>
          <w:sz w:val="24"/>
          <w:szCs w:val="24"/>
        </w:rPr>
        <w:t>поворота радиуса-вектора за некоторое время.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Угловая скорость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>физическая величина, равная отношению угла поворота ра</w:t>
      </w:r>
      <w:r w:rsidRPr="007344E0">
        <w:rPr>
          <w:rFonts w:ascii="Times New Roman" w:hAnsi="Times New Roman" w:cs="Times New Roman"/>
          <w:sz w:val="24"/>
          <w:szCs w:val="24"/>
        </w:rPr>
        <w:softHyphen/>
        <w:t>диуса-вектора к промежутку времени за который этот поворот произошел.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Тангенциальное ускорение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компонента ускорения, характеризующая быстроту изменения модуля скорости. 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Нормальное ускорение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компонента ускорения, характеризующая быстроту изменения скорости по направлению.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>3.1. Среднее и мгновенное ускорение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Средним ускорением за данный промежуток времени называется физическая величина, численно равная отношению изменения скорости к промежутку времени.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Пусть в момент времени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материальная точка имела мгновенную скорость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а в момент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соответственно скорость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>. Тогда, согласно определению,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4"/>
          <w:sz w:val="24"/>
          <w:szCs w:val="24"/>
        </w:rPr>
        <w:object w:dxaOrig="21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9pt" o:ole="">
            <v:imagedata r:id="rId4" o:title=""/>
          </v:shape>
          <o:OLEObject Type="Embed" ProgID="Equation.3" ShapeID="_x0000_i1025" DrawAspect="Content" ObjectID="_1666177210" r:id="rId5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Из определения очевидно, что ускорение является вектором.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Мгновенным ускорением называется физическая величина, численно равная пределу, к которому стремится среднее ускорение за бесконечно малый промежуток времени: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26"/>
          <w:sz w:val="24"/>
          <w:szCs w:val="24"/>
        </w:rPr>
        <w:object w:dxaOrig="2580" w:dyaOrig="700">
          <v:shape id="_x0000_i1026" type="#_x0000_t75" style="width:129pt;height:35.25pt" o:ole="">
            <v:imagedata r:id="rId6" o:title=""/>
          </v:shape>
          <o:OLEObject Type="Embed" ProgID="Equation.3" ShapeID="_x0000_i1026" DrawAspect="Content" ObjectID="_1666177211" r:id="rId7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Единицей измерения ускорения в системе СИ служит метр на секунду в квадрате (м/с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>).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отличие от вектора скорости, который всегда направлен по касательной к траектории, вектор ускорения может иметь составляющие, направленные как по касательной, так и по нормали к траектории.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Вектор ускорения направлен вдоль траектории только тогда, когда эта траектория прямолинейная. Если тело ускоряется, т. е. модуль ее скорости растет, то вектор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380" w:dyaOrig="380">
          <v:shape id="_x0000_i1027" type="#_x0000_t75" style="width:69pt;height:18.75pt" o:ole="">
            <v:imagedata r:id="rId8" o:title=""/>
          </v:shape>
          <o:OLEObject Type="Embed" ProgID="Equation.3" ShapeID="_x0000_i1027" DrawAspect="Content" ObjectID="_1666177212" r:id="rId9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направлен вдоль траектории вперед. Такое же направление имеет и вектор ускорения. Если движение тела замедляется, т. е. модуль ее скорости убывает, то вектор ускорения направлен вдоль траектории назад.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A0DC663" wp14:editId="2D80C6CB">
            <wp:simplePos x="0" y="0"/>
            <wp:positionH relativeFrom="column">
              <wp:posOffset>4114800</wp:posOffset>
            </wp:positionH>
            <wp:positionV relativeFrom="paragraph">
              <wp:posOffset>481965</wp:posOffset>
            </wp:positionV>
            <wp:extent cx="1968500" cy="990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Вектор ускорения направлен строго поперек траектории только при равномерном движении по криволинейной траектории, когда модуль скорости неизменен. Если вектор скорости по модулю не меняется, то все его изменение сводится к повороту. При этом, разумеется, векторы скорости для разных моментов времени изображаются выходящими из одной точки, хотя эти векторы соответствуют разным точкам траектории (см. рис.). Видно, что вектор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400" w:dyaOrig="300">
          <v:shape id="_x0000_i1028" type="#_x0000_t75" style="width:20.25pt;height:15pt" o:ole="">
            <v:imagedata r:id="rId11" o:title=""/>
          </v:shape>
          <o:OLEObject Type="Embed" ProgID="Equation.3" ShapeID="_x0000_i1028" DrawAspect="Content" ObjectID="_1666177213" r:id="rId1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 а, следовательно, и вектор ускорения направлены в сторону вогнутости траектории.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 xml:space="preserve">3.2. Равнопеременное движение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– это движение, при котором ускорение остается постоянным по модулю и направлению: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120" w:dyaOrig="300">
          <v:shape id="_x0000_i1029" type="#_x0000_t75" style="width:56.25pt;height:15pt" o:ole="">
            <v:imagedata r:id="rId13" o:title=""/>
          </v:shape>
          <o:OLEObject Type="Embed" ProgID="Equation.3" ShapeID="_x0000_i1029" DrawAspect="Content" ObjectID="_1666177214" r:id="rId1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Направлено ускорение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220" w:dyaOrig="300">
          <v:shape id="_x0000_i1030" type="#_x0000_t75" style="width:11.25pt;height:15pt" o:ole="">
            <v:imagedata r:id="rId15" o:title=""/>
          </v:shape>
          <o:OLEObject Type="Embed" ProgID="Equation.3" ShapeID="_x0000_i1030" DrawAspect="Content" ObjectID="_1666177215" r:id="rId1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вдоль траектории движения материальной точки.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может быть либо равноускоренным, либо равнозамедленным.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Равноускоренное прямолинейное движение – это движение, при котором ускорение постоянно по модулю и направлению, и векторы скорости и ускорения являются равнонаправленными.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Равнозамедленное прямолинейное движение – это движение, при котором ускорение постоянно по модулю и направлению и векторы скорости и ускорения противоположно направлены.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При равноускоренном движении мгновенное ускорение в каждой точке траектории совпадает со средним ускорением.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Пусть тело движется </w:t>
      </w:r>
      <w:proofErr w:type="spellStart"/>
      <w:r w:rsidRPr="007344E0">
        <w:rPr>
          <w:rFonts w:ascii="Times New Roman" w:hAnsi="Times New Roman" w:cs="Times New Roman"/>
          <w:sz w:val="24"/>
          <w:szCs w:val="24"/>
        </w:rPr>
        <w:t>равнопеременно</w:t>
      </w:r>
      <w:proofErr w:type="spellEnd"/>
      <w:r w:rsidRPr="007344E0">
        <w:rPr>
          <w:rFonts w:ascii="Times New Roman" w:hAnsi="Times New Roman" w:cs="Times New Roman"/>
          <w:sz w:val="24"/>
          <w:szCs w:val="24"/>
        </w:rPr>
        <w:t xml:space="preserve"> и в начальный момент времени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344E0">
        <w:rPr>
          <w:rFonts w:ascii="Times New Roman" w:hAnsi="Times New Roman" w:cs="Times New Roman"/>
          <w:sz w:val="24"/>
          <w:szCs w:val="24"/>
        </w:rPr>
        <w:t xml:space="preserve">= 0 имело скорость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, а в произвольный момент времени </w:t>
      </w:r>
      <w:r w:rsidRPr="007344E0">
        <w:rPr>
          <w:rFonts w:ascii="Times New Roman" w:hAnsi="Times New Roman" w:cs="Times New Roman"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>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sz w:val="24"/>
          <w:szCs w:val="24"/>
        </w:rPr>
        <w:t>. Тогда ускорение движения равно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position w:val="-34"/>
          <w:sz w:val="24"/>
          <w:szCs w:val="24"/>
        </w:rPr>
        <w:object w:dxaOrig="2200" w:dyaOrig="780">
          <v:shape id="_x0000_i1031" type="#_x0000_t75" style="width:110.25pt;height:39pt" o:ole="">
            <v:imagedata r:id="rId17" o:title=""/>
          </v:shape>
          <o:OLEObject Type="Embed" ProgID="Equation.3" ShapeID="_x0000_i1031" DrawAspect="Content" ObjectID="_1666177216" r:id="rId1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Тогда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260" w:dyaOrig="380">
          <v:shape id="_x0000_i1032" type="#_x0000_t75" style="width:63pt;height:18.75pt" o:ole="">
            <v:imagedata r:id="rId19" o:title=""/>
          </v:shape>
          <o:OLEObject Type="Embed" ProgID="Equation.3" ShapeID="_x0000_i1032" DrawAspect="Content" ObjectID="_1666177217" r:id="rId2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Если направление движения совместить с осью </w:t>
      </w:r>
      <w:r w:rsidRPr="007344E0">
        <w:rPr>
          <w:rFonts w:ascii="Times New Roman" w:hAnsi="Times New Roman" w:cs="Times New Roman"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sz w:val="24"/>
          <w:szCs w:val="24"/>
        </w:rPr>
        <w:t>, то последнему уравнению будет соответствовать формула для проекции вектора скорости на эту координатную ось: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480" w:dyaOrig="380">
          <v:shape id="_x0000_i1033" type="#_x0000_t75" style="width:74.25pt;height:18.75pt" o:ole="">
            <v:imagedata r:id="rId21" o:title=""/>
          </v:shape>
          <o:OLEObject Type="Embed" ProgID="Equation.3" ShapeID="_x0000_i1033" DrawAspect="Content" ObjectID="_1666177218" r:id="rId2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где знак «+» будет соответствовать равноускоренному прямолинейному движению, знак «–» – равнозамедленному прямолинейному движению.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Т. о., при равнопеременном движении зависимость скорости движения материальной точки от времени является линейной: при равноускоренном движении она линейно растет, а при равнозамедленном – линейно уменьшается.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Координата же материальной точки, совершающей равнопеременное движение, является квадратичной функцией времени: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160" w:dyaOrig="760">
          <v:shape id="_x0000_i1034" type="#_x0000_t75" style="width:108pt;height:38.25pt" o:ole="">
            <v:imagedata r:id="rId23" o:title=""/>
          </v:shape>
          <o:OLEObject Type="Embed" ProgID="Equation.3" ShapeID="_x0000_i1034" DrawAspect="Content" ObjectID="_1666177219" r:id="rId2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где знак «+» будет соответствовать равноускоренному прямолинейному движению, знак «–» – равнозамедленному прямолинейному движению;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0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– координата движущегося тела в момент времени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bCs/>
          <w:sz w:val="24"/>
          <w:szCs w:val="24"/>
        </w:rPr>
        <w:t>. Данное выражение является законом равнопеременного движения.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Учитывая, что при прямолинейном движении изменение координаты движущего тела равно пути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160" w:dyaOrig="380">
          <v:shape id="_x0000_i1035" type="#_x0000_t75" style="width:57.75pt;height:18.75pt" o:ole="">
            <v:imagedata r:id="rId25" o:title=""/>
          </v:shape>
          <o:OLEObject Type="Embed" ProgID="Equation.3" ShapeID="_x0000_i1035" DrawAspect="Content" ObjectID="_1666177220" r:id="rId2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имеем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600" w:dyaOrig="760">
          <v:shape id="_x0000_i1036" type="#_x0000_t75" style="width:80.25pt;height:38.25pt" o:ole="">
            <v:imagedata r:id="rId27" o:title=""/>
          </v:shape>
          <o:OLEObject Type="Embed" ProgID="Equation.3" ShapeID="_x0000_i1036" DrawAspect="Content" ObjectID="_1666177221" r:id="rId2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 xml:space="preserve">3.3. Свободное падение.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Важный частный случай равнопеременного движения – это свободное падение тела в поле тяжести Земли.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Свободным падением называют движение в вакууме, когда сопротивление воздуха отсутствует.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Такие условия можно создать, откачав воздух из длинной стеклянной трубки. Находящиеся в трубке предметы, такие, как свинцовая дробинка, легкая пробка и перышко, при перевороте трубки вверх дном, будут падать с одинаковым ускорением и достигнут нижнего конца одновременно. В воздухе падение этих тел происходит иначе: первой достигает дна дробинка, затем пробка и лишь спустя некоторое время – перышко, которое плавно опускается, двигаясь практически равномерно.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Во многих случаях и при наличии воздуха можно использовать идеализированное представление о свободном падении. Эта идеализация оказывается тем лучше, чем выше плотность тела. Например, свинцовая дробинка падает практически одинаково как в откачанной трубке, так и в трубке, заполненной воздухом.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Свободное падение всех тел происходит с одинаковым ускорением – ускорением свободного падения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9,8 м/с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Направление вектора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3" ShapeID="_x0000_i1037" DrawAspect="Content" ObjectID="_1666177222" r:id="rId3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совпадает с направлением неподвижного отвеса и называется вертикалью в данном месте Земли.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Обратим внимание на то, что свободным падением называют движение с ускорением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независимо от того, как при этом направлена скорость. Брошенный вверх или с начальной скоростью </w:t>
      </w:r>
      <w:proofErr w:type="gramStart"/>
      <w:r w:rsidRPr="007344E0">
        <w:rPr>
          <w:rFonts w:ascii="Times New Roman" w:hAnsi="Times New Roman" w:cs="Times New Roman"/>
          <w:bCs/>
          <w:sz w:val="24"/>
          <w:szCs w:val="24"/>
        </w:rPr>
        <w:t>вниз  камень</w:t>
      </w:r>
      <w:proofErr w:type="gram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находится в свободном падении во все моменты своего полета, пока не упадет на Землю.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случае свободного падения применимы все формулы, полученные выше для равнопеременного движения.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3.4. Движение тела, брошенного под углом к горизонту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Если телу сообщить начальную скорость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300" w:dyaOrig="380">
          <v:shape id="_x0000_i1038" type="#_x0000_t75" style="width:15pt;height:18.75pt" o:ole="">
            <v:imagedata r:id="rId31" o:title=""/>
          </v:shape>
          <o:OLEObject Type="Embed" ProgID="Equation.3" ShapeID="_x0000_i1038" DrawAspect="Content" ObjectID="_1666177223" r:id="rId3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направленную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горизонту, то его движение будет криволинейным. Это движение можно рассматривать в плоскости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XOY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как результат сложения двух прямолинейных движений – равномерного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и равнопеременного по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 ускорением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Подобные траектории имеют артиллерийские снаряды, футбольные мячи, летящие копья.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 выбранной системе отсчета равномерное движение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описывается формулами: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80" w:dyaOrig="380">
          <v:shape id="_x0000_i1039" type="#_x0000_t75" style="width:74.25pt;height:18.75pt" o:ole="">
            <v:imagedata r:id="rId33" o:title=""/>
          </v:shape>
          <o:OLEObject Type="Embed" ProgID="Equation.3" ShapeID="_x0000_i1039" DrawAspect="Content" ObjectID="_1666177224" r:id="rId34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60" w:dyaOrig="380">
          <v:shape id="_x0000_i1040" type="#_x0000_t75" style="width:48pt;height:18.75pt" o:ole="">
            <v:imagedata r:id="rId35" o:title=""/>
          </v:shape>
          <o:OLEObject Type="Embed" ProgID="Equation.3" ShapeID="_x0000_i1040" DrawAspect="Content" ObjectID="_1666177225" r:id="rId36"/>
        </w:object>
      </w:r>
      <w:r w:rsidRPr="007344E0">
        <w:rPr>
          <w:rFonts w:ascii="Times New Roman" w:hAnsi="Times New Roman" w:cs="Times New Roman"/>
          <w:sz w:val="24"/>
          <w:szCs w:val="24"/>
        </w:rPr>
        <w:t>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 и </w:t>
      </w: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00" w:dyaOrig="380">
          <v:shape id="_x0000_i1041" type="#_x0000_t75" style="width:80.25pt;height:18.75pt" o:ole="">
            <v:imagedata r:id="rId37" o:title=""/>
          </v:shape>
          <o:OLEObject Type="Embed" ProgID="Equation.3" ShapeID="_x0000_i1041" DrawAspect="Content" ObjectID="_1666177226" r:id="rId38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 xml:space="preserve">абсцисса и проекция скорости тела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 момент времени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описывается формулами: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5712C4" wp14:editId="6777CBCF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2489200" cy="1454150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220" w:dyaOrig="760">
          <v:shape id="_x0000_i1042" type="#_x0000_t75" style="width:111pt;height:38.25pt" o:ole="">
            <v:imagedata r:id="rId40" o:title=""/>
          </v:shape>
          <o:OLEObject Type="Embed" ProgID="Equation.3" ShapeID="_x0000_i1042" DrawAspect="Content" ObjectID="_1666177227" r:id="rId41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20" w:dyaOrig="420">
          <v:shape id="_x0000_i1043" type="#_x0000_t75" style="width:75.75pt;height:21pt" o:ole="">
            <v:imagedata r:id="rId42" o:title=""/>
          </v:shape>
          <o:OLEObject Type="Embed" ProgID="Equation.3" ShapeID="_x0000_i1043" DrawAspect="Content" ObjectID="_1666177228" r:id="rId43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 и </w:t>
      </w: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79" w:dyaOrig="420">
          <v:shape id="_x0000_i1044" type="#_x0000_t75" style="width:78.75pt;height:21pt" o:ole="">
            <v:imagedata r:id="rId44" o:title=""/>
          </v:shape>
          <o:OLEObject Type="Embed" ProgID="Equation.3" ShapeID="_x0000_i1044" DrawAspect="Content" ObjectID="_1666177229" r:id="rId45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 xml:space="preserve">ордината и проекция скорости тела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 момент времени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большинстве задач движение начинается из начала координат (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=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=0</w:t>
      </w:r>
      <w:r w:rsidRPr="007344E0">
        <w:rPr>
          <w:rFonts w:ascii="Times New Roman" w:hAnsi="Times New Roman" w:cs="Times New Roman"/>
          <w:bCs/>
          <w:sz w:val="24"/>
          <w:szCs w:val="24"/>
        </w:rPr>
        <w:t>), поэтому уравнения движения упрощаются: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40" w:dyaOrig="380">
          <v:shape id="_x0000_i1045" type="#_x0000_t75" style="width:47.25pt;height:18.75pt" o:ole="">
            <v:imagedata r:id="rId46" o:title=""/>
          </v:shape>
          <o:OLEObject Type="Embed" ProgID="Equation.3" ShapeID="_x0000_i1045" DrawAspect="Content" ObjectID="_1666177230" r:id="rId47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660" w:dyaOrig="760">
          <v:shape id="_x0000_i1046" type="#_x0000_t75" style="width:83.25pt;height:38.25pt" o:ole="">
            <v:imagedata r:id="rId48" o:title=""/>
          </v:shape>
          <o:OLEObject Type="Embed" ProgID="Equation.3" ShapeID="_x0000_i1046" DrawAspect="Content" ObjectID="_1666177231" r:id="rId49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Найдем траекторию движения тела, избавившись в уравнениях движения от времени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</w:rPr>
        <w:t>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80">
          <v:shape id="_x0000_i1047" type="#_x0000_t75" style="width:42pt;height:39pt" o:ole="">
            <v:imagedata r:id="rId50" o:title=""/>
          </v:shape>
          <o:OLEObject Type="Embed" ProgID="Equation.3" ShapeID="_x0000_i1047" DrawAspect="Content" ObjectID="_1666177232" r:id="rId51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6"/>
          <w:sz w:val="24"/>
          <w:szCs w:val="24"/>
        </w:rPr>
        <w:object w:dxaOrig="5340" w:dyaOrig="940">
          <v:shape id="_x0000_i1048" type="#_x0000_t75" style="width:267pt;height:47.25pt" o:ole="">
            <v:imagedata r:id="rId52" o:title=""/>
          </v:shape>
          <o:OLEObject Type="Embed" ProgID="Equation.3" ShapeID="_x0000_i1048" DrawAspect="Content" ObjectID="_1666177233" r:id="rId53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Т. о., траекторией движения тела является парабола. Дальность полета получим, положив в последней формуле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0: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3480" w:dyaOrig="820">
          <v:shape id="_x0000_i1049" type="#_x0000_t75" style="width:174pt;height:41.25pt" o:ole="">
            <v:imagedata r:id="rId54" o:title=""/>
          </v:shape>
          <o:OLEObject Type="Embed" ProgID="Equation.3" ShapeID="_x0000_i1049" DrawAspect="Content" ObjectID="_1666177234" r:id="rId55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Наибольшая дальность полета достигается при бросании тела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45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1.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Наибольшую высоту подъема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найдем из условия, что в наивысшей точке проекция скорости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равна нулю: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60" w:dyaOrig="420">
          <v:shape id="_x0000_i1050" type="#_x0000_t75" style="width:113.25pt;height:21pt" o:ole="">
            <v:imagedata r:id="rId56" o:title=""/>
          </v:shape>
          <o:OLEObject Type="Embed" ProgID="Equation.3" ShapeID="_x0000_i1050" DrawAspect="Content" ObjectID="_1666177235" r:id="rId57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Откуда найдем время подъема: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360" w:dyaOrig="800">
          <v:shape id="_x0000_i1051" type="#_x0000_t75" style="width:117.75pt;height:39.75pt" o:ole="">
            <v:imagedata r:id="rId58" o:title=""/>
          </v:shape>
          <o:OLEObject Type="Embed" ProgID="Equation.3" ShapeID="_x0000_i1051" DrawAspect="Content" ObjectID="_1666177236" r:id="rId59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Тогда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3500" w:dyaOrig="820">
          <v:shape id="_x0000_i1052" type="#_x0000_t75" style="width:174.75pt;height:41.25pt" o:ole="">
            <v:imagedata r:id="rId60" o:title=""/>
          </v:shape>
          <o:OLEObject Type="Embed" ProgID="Equation.3" ShapeID="_x0000_i1052" DrawAspect="Content" ObjectID="_1666177237" r:id="rId61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Наибольшая высота подъема достигается при бросании тела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sin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sin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1. В этом случае тело движется прямолинейно вертикально вверх и достигает высоты подъема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D29F89" wp14:editId="203F34B8">
            <wp:simplePos x="0" y="0"/>
            <wp:positionH relativeFrom="column">
              <wp:posOffset>4343400</wp:posOffset>
            </wp:positionH>
            <wp:positionV relativeFrom="paragraph">
              <wp:posOffset>497840</wp:posOffset>
            </wp:positionV>
            <wp:extent cx="1811020" cy="170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859" w:dyaOrig="820">
          <v:shape id="_x0000_i1053" type="#_x0000_t75" style="width:42.75pt;height:41.25pt" o:ole="">
            <v:imagedata r:id="rId63" o:title=""/>
          </v:shape>
          <o:OLEObject Type="Embed" ProgID="Equation.3" ShapeID="_x0000_i1053" DrawAspect="Content" ObjectID="_1666177238" r:id="rId6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3.5. Равномерное движение по окружности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Пусть материальная точка равномерно движется по окружности радиуса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Перемещением точки за время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дyгa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position w:val="-10"/>
          <w:sz w:val="24"/>
          <w:szCs w:val="24"/>
        </w:rPr>
        <w:object w:dxaOrig="1160" w:dyaOrig="340">
          <v:shape id="_x0000_i1054" type="#_x0000_t75" style="width:57.75pt;height:17.25pt" o:ole="">
            <v:imagedata r:id="rId65" o:title=""/>
          </v:shape>
          <o:OLEObject Type="Embed" ProgID="Equation.3" ShapeID="_x0000_i1054" DrawAspect="Content" ObjectID="_1666177239" r:id="rId6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6A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– угол поворота радиуса.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При равномерном движении материальной точки по окружности величина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960" w:dyaOrig="700">
          <v:shape id="_x0000_i1055" type="#_x0000_t75" style="width:48pt;height:35.25pt" o:ole="">
            <v:imagedata r:id="rId67" o:title=""/>
          </v:shape>
          <o:OLEObject Type="Embed" ProgID="Equation.3" ShapeID="_x0000_i1055" DrawAspect="Content" ObjectID="_1666177240" r:id="rId68"/>
        </w:objec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называется угловой скоростью точки.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Единица измерения угловой скорости радиан в секунду (рад/с).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Из определения скорости равномерного движения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320" w:dyaOrig="700">
          <v:shape id="_x0000_i1056" type="#_x0000_t75" style="width:116.25pt;height:35.25pt" o:ole="">
            <v:imagedata r:id="rId69" o:title=""/>
          </v:shape>
          <o:OLEObject Type="Embed" ProgID="Equation.3" ShapeID="_x0000_i1056" DrawAspect="Content" ObjectID="_1666177241" r:id="rId7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Время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в течение которого точка совершает полный оборот по окружности, называется периодом. Величина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E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обратная периоду, показывает, сколько оборотов совершает точка в единицу времени. Она называется частотой: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720" w:dyaOrig="700">
          <v:shape id="_x0000_i1057" type="#_x0000_t75" style="width:36pt;height:35.25pt" o:ole="">
            <v:imagedata r:id="rId71" o:title=""/>
          </v:shape>
          <o:OLEObject Type="Embed" ProgID="Equation.3" ShapeID="_x0000_i1057" DrawAspect="Content" ObjectID="_1666177242" r:id="rId7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 течение промежутка времени, равного периоду, перемещение точки составит полную окружность, т. е. при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перемещение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080" w:dyaOrig="300">
          <v:shape id="_x0000_i1058" type="#_x0000_t75" style="width:54pt;height:15pt" o:ole="">
            <v:imagedata r:id="rId73" o:title=""/>
          </v:shape>
          <o:OLEObject Type="Embed" ProgID="Equation.3" ShapeID="_x0000_i1058" DrawAspect="Content" ObjectID="_1666177243" r:id="rId7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Отсюда следует: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560" w:dyaOrig="700">
          <v:shape id="_x0000_i1059" type="#_x0000_t75" style="width:128.25pt;height:35.25pt" o:ole="">
            <v:imagedata r:id="rId75" o:title=""/>
          </v:shape>
          <o:OLEObject Type="Embed" ProgID="Equation.3" ShapeID="_x0000_i1059" DrawAspect="Content" ObjectID="_1666177244" r:id="rId7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Откуда получим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020" w:dyaOrig="300">
          <v:shape id="_x0000_i1060" type="#_x0000_t75" style="width:51pt;height:15pt" o:ole="">
            <v:imagedata r:id="rId77" o:title=""/>
          </v:shape>
          <o:OLEObject Type="Embed" ProgID="Equation.3" ShapeID="_x0000_i1060" DrawAspect="Content" ObjectID="_1666177245" r:id="rId7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Ускорение при движении по окружности, как и при произвольном криволинейном движении, имеет в общем случае две составляющие: тангенциальную, направленную по касательной к окружности и характеризующую быстроту изменения величины скорости, и нормальную, направленную к центру окружности и характеризующую быстроту изменения направления скорости.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случае равномерного движения по окружности скорость меняется только по направлению, но не по величине. Поэтому тангенциальная составляющая ускорения равна нулю, а значение нормальной составляющей ускорения, называемой в этом случае центростремительным ускорением, дается формулой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740" w:dyaOrig="760">
          <v:shape id="_x0000_i1061" type="#_x0000_t75" style="width:87pt;height:38.25pt" o:ole="">
            <v:imagedata r:id="rId79" o:title=""/>
          </v:shape>
          <o:OLEObject Type="Embed" ProgID="Equation.3" ShapeID="_x0000_i1061" DrawAspect="Content" ObjectID="_1666177246" r:id="rId8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Т. о., равномерно перемещающаяся по окружности материальная точка движется с ускорением, направленным перпендикулярно вектору скорости, т. е. по радиусу к центру.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1. Что характеризует ускорение?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2. Что характеризуют тангенциальное и нормальное ускорения? Как они направлены?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3. Какое прямолинейное движение называют равноускоренным; равнозамедленным?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4. Дайте определение ускорения свободного падения.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5. Чем отличается падение тел в воздухе от падения в вакууме?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6. По какой траектории движется тело, брошенное под углом к горизонту?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7. Как влияет сила сопротивления воздуха на дальность полета снарядов?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8. Что такое период движения?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9. Дайте определение угловой скорости. 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10. Почему равномерное движение по окружности является ускоренным?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11. Чему равно центростремительное ускорение и куда оно направлено?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251" w:rsidRPr="007344E0" w:rsidRDefault="00031251" w:rsidP="00031251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41"/>
          <w:szCs w:val="41"/>
        </w:rPr>
        <w:t xml:space="preserve">Тест </w:t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Определите, какой из графиков (рис. 7) соответствует равнозамедленному движению тела.</w:t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3D64AB1" wp14:editId="3EFC2598">
            <wp:extent cx="1485900" cy="1276350"/>
            <wp:effectExtent l="0" t="0" r="0" b="0"/>
            <wp:docPr id="18" name="Рисунок 18" descr="график (рис.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рафик (рис. 7)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1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</w:t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По графику зависимости скорос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ти от времени (рис. 8) определите ускорение тела.</w:t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A3B0205" wp14:editId="74C976CB">
            <wp:extent cx="1485900" cy="1276350"/>
            <wp:effectExtent l="0" t="0" r="0" b="0"/>
            <wp:docPr id="17" name="Рисунок 17" descr="график зависимости скорос­ти от времени (рис.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график зависимости скорос­ти от времени (рис. 8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0,5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4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Определите, на каком из графиков (рис. 9) представле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но движение тела, имеющего наименьшее ускорение.</w:t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FDF490C" wp14:editId="64024293">
            <wp:extent cx="1485900" cy="1276350"/>
            <wp:effectExtent l="0" t="0" r="0" b="0"/>
            <wp:docPr id="16" name="Рисунок 16" descr="график (рис.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рафик (рис. 9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1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</w:t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По графику зависимости скорости автомобиля от вре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мени (рис. 10) определите перемещение автомобиля за первые 3 с его движения.</w:t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5C0ECED" wp14:editId="154E0CAD">
            <wp:extent cx="1485900" cy="1276350"/>
            <wp:effectExtent l="0" t="0" r="0" b="0"/>
            <wp:docPr id="15" name="Рисунок 15" descr="график зависимости скорости автомобиля от вре­мени (рис.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рафик зависимости скорости автомобиля от вре­мени (рис. 10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lastRenderedPageBreak/>
        <w:t>А. 60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45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30 м</w:t>
      </w:r>
    </w:p>
    <w:p w:rsidR="00031251" w:rsidRPr="007344E0" w:rsidRDefault="00031251" w:rsidP="00031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Тело движется без начальной скорости с ускорением 0,5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. Определите путь, пройденный телом за первую секунду.</w:t>
      </w:r>
    </w:p>
    <w:p w:rsidR="00031251" w:rsidRPr="007344E0" w:rsidRDefault="00031251" w:rsidP="0003125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0,25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1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0,5 м</w: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студенты! За выполнение заданий до 14.11.2020 вы должны получить оценку, если выполнены задания, в журнал будут выставлены неудовлетворительны  е оценки.</w:t>
      </w:r>
      <w:r w:rsidRPr="007344E0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 id="_x0000_i1065" type="#_x0000_t75" style="width:20.25pt;height:18pt" o:ole="">
            <v:imagedata r:id="rId85" o:title=""/>
          </v:shape>
          <w:control r:id="rId86" w:name="DefaultOcxName" w:shapeid="_x0000_i1065"/>
        </w:object>
      </w: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251" w:rsidRPr="007344E0" w:rsidRDefault="00031251" w:rsidP="00031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Default="00BD466D"/>
    <w:sectPr w:rsidR="00EB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031251"/>
    <w:rsid w:val="004804AD"/>
    <w:rsid w:val="00751EF0"/>
    <w:rsid w:val="00AA2FEA"/>
    <w:rsid w:val="00B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D0B913D"/>
  <w15:chartTrackingRefBased/>
  <w15:docId w15:val="{B0F5E70D-AA56-4C38-B461-61C9FB4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51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4.jpeg"/><Relationship Id="rId7" Type="http://schemas.openxmlformats.org/officeDocument/2006/relationships/oleObject" Target="embeddings/oleObject2.bin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2.jpe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3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jpeg"/><Relationship Id="rId8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2020-11-06T09:07:00Z</dcterms:created>
  <dcterms:modified xsi:type="dcterms:W3CDTF">2020-11-06T09:08:00Z</dcterms:modified>
</cp:coreProperties>
</file>