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Задания по дистанционной форме обучения для 2 курса </w:t>
      </w:r>
      <w:r w:rsidR="0081525F" w:rsidRPr="0081525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физическая</w:t>
      </w:r>
      <w:r w:rsidRPr="008152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815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6B0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(гр.28 на 27.10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Pr="005B0896" w:rsidRDefault="006B0620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группа ОПОП «Повар-кондитер»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( 6</w:t>
      </w:r>
      <w:proofErr w:type="gramEnd"/>
      <w:r w:rsidR="005B0896">
        <w:rPr>
          <w:rFonts w:ascii="Times New Roman" w:hAnsi="Times New Roman" w:cs="Times New Roman"/>
          <w:b/>
          <w:sz w:val="28"/>
          <w:szCs w:val="28"/>
        </w:rPr>
        <w:t xml:space="preserve"> час) 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Pr="006B0620" w:rsidRDefault="005B0896" w:rsidP="006B062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E72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материала:</w:t>
      </w:r>
      <w:r w:rsidR="006B0620" w:rsidRPr="006B0620">
        <w:t xml:space="preserve"> </w:t>
      </w:r>
      <w:r w:rsidR="006B0620" w:rsidRPr="006B0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(выполняются в виде реферата</w:t>
      </w:r>
      <w:r w:rsidR="006B0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B0620" w:rsidRPr="004823AA" w:rsidRDefault="006B0620" w:rsidP="006B0620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Принципы физического воспитания (сознательности и активности, наглядности, доступности, систематичности, динамичности).</w:t>
      </w:r>
    </w:p>
    <w:p w:rsidR="006B0620" w:rsidRPr="004823AA" w:rsidRDefault="006B0620" w:rsidP="006B0620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</w:p>
    <w:p w:rsidR="006B0620" w:rsidRPr="004823AA" w:rsidRDefault="006B0620" w:rsidP="006B0620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Пульсовой режим рациональной тренировочной нагрузки. Взаимосвязь между интенсивностью занятий и ЧСС. Признаки чрезмерной нагрузки.</w:t>
      </w:r>
    </w:p>
    <w:p w:rsidR="006B0620" w:rsidRPr="004823AA" w:rsidRDefault="006B0620" w:rsidP="006B0620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Работоспособность студентов и влияние на нее различных факторов. Средства физической культуры в регулировании работоспособности и профилактике утомления.</w:t>
      </w:r>
    </w:p>
    <w:p w:rsidR="006B0620" w:rsidRPr="004823AA" w:rsidRDefault="006B0620" w:rsidP="006B0620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</w:p>
    <w:p w:rsidR="006B0620" w:rsidRPr="004823AA" w:rsidRDefault="006B0620" w:rsidP="006B0620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Сила</w:t>
      </w:r>
      <w:r w:rsidRPr="00B73BE8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-</w:t>
      </w: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 xml:space="preserve"> средства и методики ее развития.</w:t>
      </w:r>
    </w:p>
    <w:p w:rsidR="006B0620" w:rsidRPr="004823AA" w:rsidRDefault="006B0620" w:rsidP="006B0620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Средства и методы физического воспитания.</w:t>
      </w:r>
    </w:p>
    <w:p w:rsidR="006B0620" w:rsidRPr="004823AA" w:rsidRDefault="006B0620" w:rsidP="006B0620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Утренняя гигиеническая гимнастика и ее физиологическое значение. Методика составления комплекса упражнений утренней гимнастики.</w:t>
      </w:r>
    </w:p>
    <w:p w:rsidR="006B0620" w:rsidRPr="004823AA" w:rsidRDefault="006B0620" w:rsidP="006B0620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Физиологические основы занятий физическими упражнениями.</w:t>
      </w:r>
    </w:p>
    <w:p w:rsidR="006B0620" w:rsidRPr="004823AA" w:rsidRDefault="006B0620" w:rsidP="006B0620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 xml:space="preserve">Физическая культура в общекультурной и профессиональной подготовке студентов. </w:t>
      </w:r>
    </w:p>
    <w:p w:rsidR="006B0620" w:rsidRPr="004823AA" w:rsidRDefault="006B0620" w:rsidP="006B0620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Физическая реабилитация при заболеваниях сердечно-сосудистой системы (на примере конкретного заболевания).</w:t>
      </w:r>
    </w:p>
    <w:p w:rsidR="006B0620" w:rsidRPr="004823AA" w:rsidRDefault="006B0620" w:rsidP="006B0620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</w:p>
    <w:p w:rsidR="006B0620" w:rsidRDefault="006B0620" w:rsidP="006B0620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Физическая реабилитация при повреждении суставов (на примере одного из суставов).</w:t>
      </w:r>
    </w:p>
    <w:p w:rsidR="00980811" w:rsidRDefault="00980811" w:rsidP="00980811">
      <w:pPr>
        <w:pStyle w:val="a3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</w:p>
    <w:p w:rsidR="00980811" w:rsidRPr="00B73BE8" w:rsidRDefault="00980811" w:rsidP="00980811">
      <w:pPr>
        <w:spacing w:after="0" w:line="240" w:lineRule="auto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980811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Всем учащимся сделать</w:t>
      </w:r>
      <w:r>
        <w:rPr>
          <w:rFonts w:ascii="Arial" w:eastAsia="Times New Roman" w:hAnsi="Arial" w:cs="Arial"/>
          <w:color w:val="0E3C53"/>
          <w:sz w:val="28"/>
          <w:szCs w:val="28"/>
          <w:lang w:eastAsia="ru-RU"/>
        </w:rPr>
        <w:t xml:space="preserve"> 1 реферат</w:t>
      </w:r>
      <w:r w:rsidRPr="00980811">
        <w:rPr>
          <w:rFonts w:ascii="Arial" w:eastAsia="Times New Roman" w:hAnsi="Arial" w:cs="Arial"/>
          <w:color w:val="0E3C5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E3C53"/>
          <w:sz w:val="28"/>
          <w:szCs w:val="28"/>
          <w:lang w:eastAsia="ru-RU"/>
        </w:rPr>
        <w:t>в объёме не менее 10 страниц на любую выбранную тему из 10.</w:t>
      </w:r>
      <w:bookmarkStart w:id="0" w:name="_GoBack"/>
      <w:bookmarkEnd w:id="0"/>
    </w:p>
    <w:p w:rsidR="006B0620" w:rsidRPr="00B73BE8" w:rsidRDefault="006B0620" w:rsidP="006B0620">
      <w:pPr>
        <w:pStyle w:val="a3"/>
        <w:rPr>
          <w:rFonts w:ascii="Arial" w:hAnsi="Arial" w:cs="Arial"/>
          <w:color w:val="0E3C53"/>
          <w:sz w:val="28"/>
          <w:szCs w:val="28"/>
        </w:rPr>
      </w:pPr>
    </w:p>
    <w:p w:rsidR="00E72891" w:rsidRPr="007356F8" w:rsidRDefault="00E72891" w:rsidP="005B0896">
      <w:pPr>
        <w:rPr>
          <w:sz w:val="28"/>
          <w:szCs w:val="28"/>
        </w:rPr>
      </w:pPr>
      <w:r>
        <w:rPr>
          <w:sz w:val="28"/>
          <w:szCs w:val="28"/>
        </w:rPr>
        <w:t xml:space="preserve">Высылаем на электронную почту:  </w:t>
      </w:r>
      <w:hyperlink r:id="rId5" w:history="1">
        <w:r w:rsidR="007356F8" w:rsidRPr="00844B61">
          <w:rPr>
            <w:rStyle w:val="a4"/>
            <w:sz w:val="28"/>
            <w:szCs w:val="28"/>
            <w:lang w:val="en-US"/>
          </w:rPr>
          <w:t>rukhmalev</w:t>
        </w:r>
        <w:r w:rsidR="007356F8" w:rsidRPr="00844B61">
          <w:rPr>
            <w:rStyle w:val="a4"/>
            <w:sz w:val="28"/>
            <w:szCs w:val="28"/>
          </w:rPr>
          <w:t>60@</w:t>
        </w:r>
        <w:r w:rsidR="007356F8" w:rsidRPr="00844B61">
          <w:rPr>
            <w:rStyle w:val="a4"/>
            <w:sz w:val="28"/>
            <w:szCs w:val="28"/>
            <w:lang w:val="en-US"/>
          </w:rPr>
          <w:t>mail</w:t>
        </w:r>
        <w:r w:rsidR="007356F8" w:rsidRPr="00844B61">
          <w:rPr>
            <w:rStyle w:val="a4"/>
            <w:sz w:val="28"/>
            <w:szCs w:val="28"/>
          </w:rPr>
          <w:t>.</w:t>
        </w:r>
        <w:proofErr w:type="spellStart"/>
        <w:r w:rsidR="007356F8" w:rsidRPr="00844B6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7356F8" w:rsidRDefault="00A61C11" w:rsidP="007356F8">
      <w:pPr>
        <w:rPr>
          <w:sz w:val="28"/>
          <w:szCs w:val="28"/>
        </w:rPr>
      </w:pPr>
      <w:r w:rsidRPr="00A61C11">
        <w:rPr>
          <w:sz w:val="28"/>
          <w:szCs w:val="28"/>
        </w:rPr>
        <w:t>Все вопросы по тел. 8 902- 586 -20 -42</w:t>
      </w:r>
    </w:p>
    <w:p w:rsidR="00A61C11" w:rsidRPr="007356F8" w:rsidRDefault="00A61C11" w:rsidP="007356F8">
      <w:pPr>
        <w:rPr>
          <w:sz w:val="28"/>
          <w:szCs w:val="28"/>
        </w:rPr>
      </w:pPr>
      <w:r w:rsidRPr="00A61C11">
        <w:rPr>
          <w:sz w:val="28"/>
          <w:szCs w:val="28"/>
        </w:rPr>
        <w:t>Руководитель физического воспитания –</w:t>
      </w:r>
      <w:proofErr w:type="spellStart"/>
      <w:r w:rsidRPr="00A61C11">
        <w:rPr>
          <w:sz w:val="28"/>
          <w:szCs w:val="28"/>
        </w:rPr>
        <w:t>Рухмалев</w:t>
      </w:r>
      <w:proofErr w:type="spellEnd"/>
      <w:r w:rsidRPr="00A61C11">
        <w:rPr>
          <w:sz w:val="28"/>
          <w:szCs w:val="28"/>
        </w:rPr>
        <w:t xml:space="preserve"> А.М.</w:t>
      </w:r>
    </w:p>
    <w:sectPr w:rsidR="00A61C11" w:rsidRPr="0073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A224B"/>
    <w:multiLevelType w:val="multilevel"/>
    <w:tmpl w:val="9A042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5B0896"/>
    <w:rsid w:val="006B0620"/>
    <w:rsid w:val="007356F8"/>
    <w:rsid w:val="0081525F"/>
    <w:rsid w:val="008171C5"/>
    <w:rsid w:val="00980811"/>
    <w:rsid w:val="00A61C11"/>
    <w:rsid w:val="00E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99EF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khmalev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user</cp:lastModifiedBy>
  <cp:revision>7</cp:revision>
  <dcterms:created xsi:type="dcterms:W3CDTF">2020-03-26T09:17:00Z</dcterms:created>
  <dcterms:modified xsi:type="dcterms:W3CDTF">2020-10-26T04:53:00Z</dcterms:modified>
</cp:coreProperties>
</file>