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26" w:rsidRPr="003F7626" w:rsidRDefault="003F7626" w:rsidP="003F76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76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медицинского работника</w:t>
      </w:r>
    </w:p>
    <w:p w:rsidR="003F7626" w:rsidRPr="003F7626" w:rsidRDefault="003F7626" w:rsidP="003F7626">
      <w:pPr>
        <w:pStyle w:val="a3"/>
      </w:pPr>
    </w:p>
    <w:p w:rsidR="003F7626" w:rsidRPr="003F7626" w:rsidRDefault="003F7626" w:rsidP="003F7626">
      <w:pPr>
        <w:pStyle w:val="a3"/>
      </w:pPr>
      <w:r w:rsidRPr="003F7626">
        <w:t xml:space="preserve">В воскресение, </w:t>
      </w:r>
      <w:r w:rsidRPr="003F7626">
        <w:t>21 июня</w:t>
      </w:r>
      <w:r w:rsidRPr="003F7626">
        <w:t xml:space="preserve"> 2020г, в стране отмечают </w:t>
      </w:r>
      <w:r w:rsidRPr="003F7626">
        <w:t>День медицинского работника</w:t>
      </w:r>
      <w:r w:rsidRPr="003F7626">
        <w:t xml:space="preserve">. </w:t>
      </w:r>
      <w:r w:rsidRPr="003F7626">
        <w:t xml:space="preserve"> </w:t>
      </w:r>
      <w:r w:rsidRPr="003F7626">
        <w:t>Это</w:t>
      </w:r>
      <w:r w:rsidRPr="003F7626">
        <w:t xml:space="preserve"> профессиональный п</w:t>
      </w:r>
      <w:r w:rsidRPr="003F7626">
        <w:t xml:space="preserve">раздник медицинского персонала, в котором </w:t>
      </w:r>
      <w:r w:rsidRPr="003F7626">
        <w:t>принимают участие врачи, медицинские сестры, санитары, научные сотрудники, вспомогательный персонал медицинских учреждений, их родственники и друзья. К ним присоединяются преподаватели, студенты, интерны и выпускники профильных учебных заведений.</w:t>
      </w:r>
    </w:p>
    <w:p w:rsidR="003F7626" w:rsidRPr="003F7626" w:rsidRDefault="003F7626" w:rsidP="003F7626">
      <w:pPr>
        <w:pStyle w:val="a3"/>
      </w:pPr>
      <w:r w:rsidRPr="003F7626">
        <w:t>В России праздник ежегодно отмечают в третье воскресенье июня. В 2020 году День медицинского работника приходится на 21 июня и отмечается в 40 раз.</w:t>
      </w:r>
    </w:p>
    <w:p w:rsidR="003F7626" w:rsidRPr="003F7626" w:rsidRDefault="003F7626" w:rsidP="003F7626">
      <w:pPr>
        <w:pStyle w:val="a3"/>
      </w:pPr>
      <w:r w:rsidRPr="003F7626">
        <w:t>Суть праздника – отдать дань уважение и выразить благодарность людям, которые посвящают свою жизнь медицинской деятельности.</w:t>
      </w:r>
    </w:p>
    <w:p w:rsidR="003F7626" w:rsidRPr="003F7626" w:rsidRDefault="003F7626" w:rsidP="003F7626">
      <w:pPr>
        <w:pStyle w:val="a3"/>
      </w:pPr>
      <w:r w:rsidRPr="003F7626">
        <w:t>Администрация лечебных учреждений и первые лица страны официально поздравляют медиков, вручают знаки отличия и премии. К торжеству приурочивают конференции, собрания научных сообществ.</w:t>
      </w:r>
    </w:p>
    <w:p w:rsidR="003F7626" w:rsidRPr="003F7626" w:rsidRDefault="003F76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26">
        <w:rPr>
          <w:rFonts w:ascii="Times New Roman" w:hAnsi="Times New Roman" w:cs="Times New Roman"/>
        </w:rPr>
        <w:br w:type="page"/>
      </w:r>
    </w:p>
    <w:p w:rsidR="003F7626" w:rsidRPr="003F7626" w:rsidRDefault="003F7626" w:rsidP="003F7626">
      <w:pPr>
        <w:pStyle w:val="1"/>
      </w:pPr>
      <w:r w:rsidRPr="003F7626">
        <w:lastRenderedPageBreak/>
        <w:t>М</w:t>
      </w:r>
      <w:r w:rsidRPr="003F7626">
        <w:t>еждународный день борьбы с наркоманией и незаконным оборотом наркотиков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>26 июня отмечается международный день борьбы с наркоманией и незаконным оборотом наркотиков, имеющий всемирное значение. Он был учрежден в 1987 году как выражение решимости Генеральной Ассамбл</w:t>
      </w:r>
      <w:proofErr w:type="gramStart"/>
      <w:r w:rsidRPr="003F7626">
        <w:t>еи ОО</w:t>
      </w:r>
      <w:proofErr w:type="gramEnd"/>
      <w:r w:rsidRPr="003F7626">
        <w:t xml:space="preserve">Н усилить свою деятельность и создать мировое общество, свободное от злоупотребления наркотиками. Основанием для такого решения стали рекомендации Международной конференции по борьбе со злоупотреблением наркотическими средствами и их незаконным оборотом, принявшей обширный план деятельности по борьбе с наркотической зависимостью.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>В 1998 году состоялась специальная сессия Генеральной Ассамбл</w:t>
      </w:r>
      <w:proofErr w:type="gramStart"/>
      <w:r w:rsidRPr="003F7626">
        <w:t>еи ОО</w:t>
      </w:r>
      <w:proofErr w:type="gramEnd"/>
      <w:r w:rsidRPr="003F7626">
        <w:t xml:space="preserve">Н, поставившая цель значительно уменьшить такое пагубное явление в мире, как наркомания, уже к 2008 году. Но ООН обнародовала цифры, свидетельствующие, что в настоящее время в мире наркотики употребляют более 185 млн. человек. Это составляет 3% всего человечества и 12% людей возрастом от 15 до 30 лет. Число лиц, употребляющих инъекционные наркотики, во всем мире превысило 13 млн. человек. С каждым днем последствия наркотической зависимости становятся все более угрожающими в демографическом плане. Наркотики овладевают несовершеннолетними и подростками, увеличивается количество женщин, употребляющих наркотические препараты.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 xml:space="preserve">Наркологи особенно обеспокоены этой проблемой, так как имеют данные о том, что еще 3 года назад средний возраст наркоманов был 16-17 лет, а теперь он снизился до 13-14 лет. За последнее десятилетие число женщин, принимающих наркотические и психотропные препараты, увеличилось в семь раз!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 xml:space="preserve">Наркоманию без преувеличения можно назвать самым страшным явлением нашего века. В ее коварные сети с каждым днем попадает все больше людей, пытающихся убежать от проблем и стрессов. Но цена такого «побега» оказывается слишком высокой, и результаты эксперимента над собой большей частью оказываются необратимыми. Даже специальный курс лечения от наркомании не всегда способен освободить человека от этой зависимости. После нескольких лет без наркотиков у бывшего наркомана зачастую возникает рецидив. И те ощущения, которые казались спасением от реальных проблем и неудач, становятся бесконечным кошмаром и абсолютной пустотой. Поэтому изначально выбирать наркотики как средство для ухода от жизненных проблем – непростительное и губительное решение для каждого человека.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 xml:space="preserve">Люди всего мира, заботящиеся о здоровье своей нации, объединяются в борьбе с таким ужасным явлением, как наркомания. Именно поэтому и был учрежден Всемирный день борьбы с наркоманией, напоминающий всему человечеству об этом страшном недуге.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rPr>
          <w:b/>
          <w:bCs/>
          <w:bdr w:val="none" w:sz="0" w:space="0" w:color="auto" w:frame="1"/>
        </w:rPr>
        <w:t>Борьба с наркоманией в России</w:t>
      </w:r>
      <w:r w:rsidRPr="003F7626">
        <w:t xml:space="preserve">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 xml:space="preserve">В России явление наркомании сравнительно новое. Совсем недавно напоминание о таких средствах, как наркотики, встречалось только в книгах о гражданской войне и послевоенной разрухе, или же в некоторых иностранных фильмах.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lastRenderedPageBreak/>
        <w:t xml:space="preserve">В нашей стране в задачу Федеральной службы по </w:t>
      </w:r>
      <w:proofErr w:type="gramStart"/>
      <w:r w:rsidRPr="003F7626">
        <w:t>контролю за</w:t>
      </w:r>
      <w:proofErr w:type="gramEnd"/>
      <w:r w:rsidRPr="003F7626">
        <w:t xml:space="preserve"> оборотом наркотических средств и психотропных веществ (ФСКН) входит выявление преступлений и мероприятия по борьбе с наркоманией, профилактическая работа по снижению наркотизации общества. В России под лозунгами «НЕТ – наркотикам!» проходят многочисленные спортивные и оздоровительные мероприятия, встречи со студентами, школьниками, педагогами и родителями.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 xml:space="preserve">После распада СССР уровень наркотической преступности в России и странах ближнего зарубежья значительно возрос. Как свидетельствуют данные ФСКН, в России 6 млн. наркоманов; 1,8 млн. человек – больны наркоманией; 350 тыс. – находятся на учете в наркологических диспансерах; число наркозависимых в России за последнее десятилетие увеличилось в 9 раз. От 900 тыс. до 1 млн. 100 тыс. наркозависимых – это подростки и молодежь в возрасте 11-24 лет. Ежегодно от наркотиков гибнут от 70 до 100 тыс. россиян. Проблема наркомании напрямую связана с ростом распространенности инфекции, вызываемой вирусом иммунодефицита человека. От 60% до 80% носителей ВИЧ заразились инъекционным путем, т.е. вследствие потребления наркотических веществ. 25% всех преступлений в стране, так или иначе, связаны с наркоманией.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rPr>
          <w:b/>
          <w:bCs/>
          <w:bdr w:val="none" w:sz="0" w:space="0" w:color="auto" w:frame="1"/>
        </w:rPr>
        <w:t>Наркомания – главная проблема современного общества</w:t>
      </w:r>
      <w:r w:rsidRPr="003F7626">
        <w:t xml:space="preserve">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rPr>
          <w:b/>
          <w:bCs/>
          <w:bdr w:val="none" w:sz="0" w:space="0" w:color="auto" w:frame="1"/>
        </w:rPr>
        <w:t> </w:t>
      </w:r>
      <w:r w:rsidRPr="003F7626">
        <w:t xml:space="preserve"> К общему сожалению, наркомания в наше время – невероятно прибыльный бизнес.  Возможностью поживиться на чужом горе не брезгуют </w:t>
      </w:r>
      <w:proofErr w:type="gramStart"/>
      <w:r w:rsidRPr="003F7626">
        <w:t>многочисленные</w:t>
      </w:r>
      <w:proofErr w:type="gramEnd"/>
      <w:r w:rsidRPr="003F7626">
        <w:t xml:space="preserve"> </w:t>
      </w:r>
      <w:proofErr w:type="spellStart"/>
      <w:r w:rsidRPr="003F7626">
        <w:t>наркодиллеры</w:t>
      </w:r>
      <w:proofErr w:type="spellEnd"/>
      <w:r w:rsidRPr="003F7626">
        <w:t xml:space="preserve">.  Известно, что наркоторговля сосредоточена в Азии, странах Ближнего и Среднего Востока, в Латинской Америке. Поставщиком героина в мировых масштабах является Афганистан.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 xml:space="preserve">В настоящее время ситуация намного ухудшилась, и методы борьбы с наркоманией обязательно должны включать в себя широкое распространение информации о наркотических средствах, возникновении болезненной зависимости от наркотиков и последствий их употребления. Только так можно уберечь от этой беды подрастающее поколение.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 xml:space="preserve">Именно молодые люди в большей степени становятся жертвами наркотической зависимости. Пристрастие к наркотикам превращается в трагедию и для самого молодого человека, и для его семьи. Но при всей своей серьезности эта проблема очень деликатна, поэтому требует взвешенного подхода.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>Наркомания приводит к тотальному поражению личности и серьезным осложнениям физического здоровья. Многие специалисты в этой области называют наркотическую зависимость «</w:t>
      </w:r>
      <w:proofErr w:type="spellStart"/>
      <w:r w:rsidRPr="003F7626">
        <w:t>биопсихосоциодуховным</w:t>
      </w:r>
      <w:proofErr w:type="spellEnd"/>
      <w:r w:rsidRPr="003F7626">
        <w:t xml:space="preserve">» расстройством. То есть, зависимый от наркотиков человек постепенно теряет уважение к себе, теряет свои нравственные качества и психическое равновесие. Из-за ненормальной психики он не может общаться с родными и друзьями, не в состоянии обрести профессию, и даже теряет навыки в том деле, которым владел до болезни. Вовлекшись в преступную среду, он приносит одни несчастья окружающим людям, и медленно, но неизбежно разрушает свою жизнь.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>Еще одна опасная особенность наркомании – необратимость этого патологического состояния. То есть, часть изменений, которым подвергся организм из-за действия наркотиков, остается навсегда. Если наркоман, сумевший долгое время жить без героина, решит один раз испытать «</w:t>
      </w:r>
      <w:proofErr w:type="gramStart"/>
      <w:r w:rsidRPr="003F7626">
        <w:t>кайф</w:t>
      </w:r>
      <w:proofErr w:type="gramEnd"/>
      <w:r w:rsidRPr="003F7626">
        <w:t xml:space="preserve">», то ему придется пройти через весь круг наркотического ада. Именно по этой причине врачи обычно не употребляют словосочетание «выздоровевшие наркоманы», они говорят «неактивные наркоманы» — то есть те, кто на </w:t>
      </w:r>
      <w:r w:rsidRPr="003F7626">
        <w:lastRenderedPageBreak/>
        <w:t xml:space="preserve">данный момент не употребляет наркотики. Хорошо, если этот «момент» длится всю жизнь. К сожалению, для большинства наркоманов психические нарушения остаются пожизненным диагнозом, хотя последствия наркозависимости  в психике человека в некоторой мере компенсируются. </w:t>
      </w:r>
    </w:p>
    <w:p w:rsidR="003F7626" w:rsidRPr="003F7626" w:rsidRDefault="003F7626" w:rsidP="003F7626">
      <w:pPr>
        <w:pStyle w:val="a3"/>
        <w:shd w:val="clear" w:color="auto" w:fill="FFFFFF"/>
        <w:jc w:val="both"/>
      </w:pPr>
      <w:r w:rsidRPr="003F7626">
        <w:t xml:space="preserve">Международный день борьбы с наркоманией способствует массовому решению такой  серьезной проблемы нашего времени, как наркомания. Этот вопрос не должен оставлять равнодушным ни одного человека на Земле. Только благодаря совместным усилиям можно добиться положительных результатов в решении глобальной проблемы наших дней — наркомании. </w:t>
      </w:r>
    </w:p>
    <w:p w:rsidR="003F7626" w:rsidRDefault="003F762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b/>
          <w:bCs/>
          <w:kern w:val="36"/>
          <w:sz w:val="48"/>
          <w:szCs w:val="48"/>
        </w:rPr>
        <w:br w:type="page"/>
      </w:r>
    </w:p>
    <w:p w:rsidR="003F7626" w:rsidRDefault="003F7626" w:rsidP="003F7626">
      <w:pPr>
        <w:pStyle w:val="1"/>
      </w:pPr>
      <w:r>
        <w:lastRenderedPageBreak/>
        <w:t>Памятка о безопасности на водоёмах в летний период</w:t>
      </w:r>
    </w:p>
    <w:p w:rsidR="003F7626" w:rsidRDefault="003F7626" w:rsidP="003F7626">
      <w:pPr>
        <w:pStyle w:val="a3"/>
      </w:pPr>
      <w:r>
        <w:t xml:space="preserve"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 </w:t>
      </w:r>
    </w:p>
    <w:p w:rsidR="003F7626" w:rsidRDefault="003F7626" w:rsidP="003F7626">
      <w:pPr>
        <w:pStyle w:val="a3"/>
      </w:pPr>
      <w:r>
        <w:rPr>
          <w:rStyle w:val="a4"/>
        </w:rPr>
        <w:t xml:space="preserve">ПАМЯТКА </w:t>
      </w:r>
    </w:p>
    <w:p w:rsidR="003F7626" w:rsidRDefault="003F7626" w:rsidP="003F7626">
      <w:pPr>
        <w:pStyle w:val="a3"/>
      </w:pPr>
      <w:r>
        <w:rPr>
          <w:rStyle w:val="a4"/>
        </w:rPr>
        <w:t xml:space="preserve">о безопасности на водоёмах в летний период </w:t>
      </w:r>
    </w:p>
    <w:p w:rsidR="003F7626" w:rsidRDefault="003F7626" w:rsidP="003F7626">
      <w:pPr>
        <w:pStyle w:val="a3"/>
      </w:pPr>
      <w:r>
        <w:t xml:space="preserve">Поведение на воде </w:t>
      </w:r>
    </w:p>
    <w:p w:rsidR="003F7626" w:rsidRDefault="003F7626" w:rsidP="003F7626">
      <w:pPr>
        <w:pStyle w:val="a3"/>
      </w:pPr>
      <w:r>
        <w:t xml:space="preserve"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  <w:r>
        <w:rPr>
          <w:rStyle w:val="a4"/>
        </w:rPr>
        <w:t xml:space="preserve">Помните: купание в нетрезвом виде может привести к трагическому исходу! </w:t>
      </w:r>
    </w:p>
    <w:p w:rsidR="003F7626" w:rsidRDefault="003F7626" w:rsidP="003F7626">
      <w:pPr>
        <w:pStyle w:val="a3"/>
      </w:pPr>
      <w:r>
        <w:t xml:space="preserve">- </w:t>
      </w:r>
      <w:r>
        <w:rPr>
          <w:rStyle w:val="a4"/>
        </w:rPr>
        <w:t xml:space="preserve">При купании недопустимо: </w:t>
      </w:r>
    </w:p>
    <w:p w:rsidR="003F7626" w:rsidRDefault="003F7626" w:rsidP="003F7626">
      <w:pPr>
        <w:pStyle w:val="a3"/>
      </w:pPr>
      <w:r>
        <w:t xml:space="preserve">1. Плавать в незнакомом месте, под мостами и у плотин. </w:t>
      </w:r>
    </w:p>
    <w:p w:rsidR="003F7626" w:rsidRDefault="003F7626" w:rsidP="003F7626">
      <w:pPr>
        <w:pStyle w:val="a3"/>
      </w:pPr>
      <w:r>
        <w:t xml:space="preserve">2. Нырять с высоты, не зная глубины и рельефа дна. </w:t>
      </w:r>
    </w:p>
    <w:p w:rsidR="003F7626" w:rsidRDefault="003F7626" w:rsidP="003F7626">
      <w:pPr>
        <w:pStyle w:val="a3"/>
      </w:pPr>
      <w:r>
        <w:t xml:space="preserve">3. Заплывать за буйки и ограждения. </w:t>
      </w:r>
    </w:p>
    <w:p w:rsidR="003F7626" w:rsidRDefault="003F7626" w:rsidP="003F7626">
      <w:pPr>
        <w:pStyle w:val="a3"/>
      </w:pPr>
      <w:r>
        <w:t xml:space="preserve">4. Приближаться к судам, плотам и иным </w:t>
      </w:r>
      <w:proofErr w:type="spellStart"/>
      <w:r>
        <w:t>плавсредствам</w:t>
      </w:r>
      <w:proofErr w:type="spellEnd"/>
      <w:r>
        <w:t xml:space="preserve">. </w:t>
      </w:r>
    </w:p>
    <w:p w:rsidR="003F7626" w:rsidRDefault="003F7626" w:rsidP="003F7626">
      <w:pPr>
        <w:pStyle w:val="a3"/>
      </w:pPr>
      <w:r>
        <w:t xml:space="preserve">5. Прыгать в воду с лодок, катеров, причалов. </w:t>
      </w:r>
    </w:p>
    <w:p w:rsidR="003F7626" w:rsidRDefault="003F7626" w:rsidP="003F7626">
      <w:pPr>
        <w:pStyle w:val="a3"/>
      </w:pPr>
      <w:r>
        <w:t xml:space="preserve">6. Хватать друг друга за руки и ноги во время игр на воде. </w:t>
      </w:r>
    </w:p>
    <w:p w:rsidR="003F7626" w:rsidRDefault="003F7626" w:rsidP="003F7626">
      <w:pPr>
        <w:pStyle w:val="a3"/>
      </w:pPr>
      <w:r>
        <w:rPr>
          <w:rStyle w:val="a4"/>
        </w:rPr>
        <w:t xml:space="preserve">Избегайте употребление алкоголя </w:t>
      </w:r>
      <w:proofErr w:type="gramStart"/>
      <w:r>
        <w:rPr>
          <w:rStyle w:val="a4"/>
        </w:rPr>
        <w:t>до</w:t>
      </w:r>
      <w:proofErr w:type="gramEnd"/>
      <w:r>
        <w:rPr>
          <w:rStyle w:val="a4"/>
        </w:rPr>
        <w:t xml:space="preserve"> и </w:t>
      </w:r>
      <w:proofErr w:type="gramStart"/>
      <w:r>
        <w:rPr>
          <w:rStyle w:val="a4"/>
        </w:rPr>
        <w:t>во</w:t>
      </w:r>
      <w:proofErr w:type="gramEnd"/>
      <w:r>
        <w:rPr>
          <w:rStyle w:val="a4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 </w:t>
      </w:r>
    </w:p>
    <w:p w:rsidR="003F7626" w:rsidRDefault="003F7626" w:rsidP="003F7626">
      <w:pPr>
        <w:pStyle w:val="a3"/>
      </w:pPr>
      <w:r>
        <w:rPr>
          <w:rStyle w:val="a4"/>
        </w:rPr>
        <w:t xml:space="preserve">Не </w:t>
      </w:r>
      <w:proofErr w:type="gramStart"/>
      <w:r>
        <w:rPr>
          <w:rStyle w:val="a4"/>
        </w:rPr>
        <w:t>умеющим</w:t>
      </w:r>
      <w:proofErr w:type="gramEnd"/>
      <w:r>
        <w:rPr>
          <w:rStyle w:val="a4"/>
        </w:rPr>
        <w:t xml:space="preserve"> плавать купаться только в специально оборудованных местах глубиной не более 1-2 метра! </w:t>
      </w:r>
    </w:p>
    <w:p w:rsidR="003F7626" w:rsidRDefault="003F7626" w:rsidP="003F7626">
      <w:pPr>
        <w:pStyle w:val="a3"/>
      </w:pPr>
      <w:r>
        <w:rPr>
          <w:rStyle w:val="a4"/>
        </w:rPr>
        <w:t xml:space="preserve">КАТЕГОРИЧЕСКИ ЗАПРЕЩАЕТСЯ купание на водных объектах, оборудованных предупреждающими аншлагами «КУПАНИЕ ЗАПРЕЩЕНО!» </w:t>
      </w:r>
    </w:p>
    <w:p w:rsidR="003F7626" w:rsidRDefault="003F7626" w:rsidP="003F7626">
      <w:pPr>
        <w:pStyle w:val="a3"/>
      </w:pPr>
      <w:r>
        <w:rPr>
          <w:rStyle w:val="a4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3F7626" w:rsidRDefault="003F7626" w:rsidP="003F7626">
      <w:pPr>
        <w:pStyle w:val="a3"/>
      </w:pPr>
      <w:r>
        <w:rPr>
          <w:rStyle w:val="a4"/>
        </w:rPr>
        <w:t xml:space="preserve">УВАЖАЕМЫЕ ВЗРОСЛЫЕ: </w:t>
      </w:r>
    </w:p>
    <w:p w:rsidR="003F7626" w:rsidRDefault="003F7626" w:rsidP="003F7626">
      <w:pPr>
        <w:pStyle w:val="a3"/>
      </w:pPr>
      <w:r>
        <w:rPr>
          <w:rStyle w:val="a4"/>
        </w:rPr>
        <w:lastRenderedPageBreak/>
        <w:t xml:space="preserve">РОДИТЕЛИ, РУКОВОДИТЕЛИ ОБРАЗОВАТЕЛЬНЫХ УЧРЕЖДЕНИЙ, ПЕДАГОГИ! </w:t>
      </w:r>
    </w:p>
    <w:p w:rsidR="003F7626" w:rsidRDefault="003F7626" w:rsidP="003F7626">
      <w:pPr>
        <w:pStyle w:val="a3"/>
      </w:pPr>
      <w:r>
        <w:rPr>
          <w:rStyle w:val="a4"/>
        </w:rPr>
        <w:t xml:space="preserve">Безопасность жизни детей на водоемах во многих случаях зависит ТОЛЬКО ОТ ВАС! </w:t>
      </w:r>
      <w:r>
        <w:t xml:space="preserve"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 </w:t>
      </w:r>
    </w:p>
    <w:p w:rsidR="003F7626" w:rsidRDefault="003F7626" w:rsidP="003F7626">
      <w:pPr>
        <w:pStyle w:val="a3"/>
      </w:pPr>
      <w:r>
        <w:rPr>
          <w:rStyle w:val="a4"/>
        </w:rPr>
        <w:t xml:space="preserve">Категорически запрещено купание: </w:t>
      </w:r>
    </w:p>
    <w:p w:rsidR="003F7626" w:rsidRDefault="003F7626" w:rsidP="003F7626">
      <w:pPr>
        <w:pStyle w:val="a3"/>
      </w:pPr>
      <w:r>
        <w:t xml:space="preserve">- детей без надзора взрослых; </w:t>
      </w:r>
    </w:p>
    <w:p w:rsidR="003F7626" w:rsidRDefault="003F7626" w:rsidP="003F7626">
      <w:pPr>
        <w:pStyle w:val="a3"/>
      </w:pPr>
      <w:r>
        <w:t xml:space="preserve">- в незнакомых местах; </w:t>
      </w:r>
    </w:p>
    <w:p w:rsidR="003F7626" w:rsidRDefault="003F7626" w:rsidP="003F7626">
      <w:pPr>
        <w:pStyle w:val="a3"/>
      </w:pPr>
      <w:r>
        <w:t xml:space="preserve">- на надувных матрацах, камерах и других плавательных средствах (без надзора взрослых); </w:t>
      </w:r>
    </w:p>
    <w:p w:rsidR="003F7626" w:rsidRDefault="003F7626" w:rsidP="003F7626">
      <w:pPr>
        <w:pStyle w:val="a3"/>
      </w:pPr>
      <w:r>
        <w:rPr>
          <w:rStyle w:val="a4"/>
        </w:rPr>
        <w:t xml:space="preserve">Необходимо соблюдать следующие правила: </w:t>
      </w:r>
    </w:p>
    <w:p w:rsidR="003F7626" w:rsidRDefault="003F7626" w:rsidP="003F7626">
      <w:pPr>
        <w:pStyle w:val="a3"/>
      </w:pPr>
      <w:r>
        <w:t xml:space="preserve">- Прежде чем войти в воду, сделайте разминку, выполнив несколько легких упражнений. </w:t>
      </w:r>
    </w:p>
    <w:p w:rsidR="003F7626" w:rsidRDefault="003F7626" w:rsidP="003F7626">
      <w:pPr>
        <w:pStyle w:val="a3"/>
      </w:pPr>
      <w:r>
        <w:t xml:space="preserve">- Постепенно входите в воду, убедившись в том, что температура воды комфортна для тела (не ниже установленной нормы). </w:t>
      </w:r>
    </w:p>
    <w:p w:rsidR="003F7626" w:rsidRDefault="003F7626" w:rsidP="003F7626">
      <w:pPr>
        <w:pStyle w:val="a3"/>
      </w:pPr>
      <w:r>
        <w:t xml:space="preserve">-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3F7626" w:rsidRDefault="003F7626" w:rsidP="003F7626">
      <w:pPr>
        <w:pStyle w:val="a3"/>
      </w:pPr>
      <w:r>
        <w:t xml:space="preserve">- Продолжительность купания - не более 30 минут, при невысокой температуре воды - не более 5-6 минут. </w:t>
      </w:r>
    </w:p>
    <w:p w:rsidR="003F7626" w:rsidRDefault="003F7626" w:rsidP="003F7626">
      <w:pPr>
        <w:pStyle w:val="a3"/>
      </w:pPr>
      <w:r>
        <w:t xml:space="preserve"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:rsidR="003F7626" w:rsidRDefault="003F7626" w:rsidP="003F7626">
      <w:pPr>
        <w:pStyle w:val="a3"/>
      </w:pPr>
      <w:r>
        <w:t xml:space="preserve">- Во избежание перегревания отдыхайте на пляже в головном уборе. </w:t>
      </w:r>
    </w:p>
    <w:p w:rsidR="003F7626" w:rsidRDefault="003F7626" w:rsidP="003F7626">
      <w:pPr>
        <w:pStyle w:val="a3"/>
      </w:pPr>
      <w:r>
        <w:t xml:space="preserve">- Не допускать ситуаций неоправданного риска, шалости на воде. </w:t>
      </w:r>
    </w:p>
    <w:p w:rsidR="003F7626" w:rsidRDefault="003F7626" w:rsidP="003F7626">
      <w:pPr>
        <w:pStyle w:val="a3"/>
      </w:pPr>
      <w:r>
        <w:rPr>
          <w:rStyle w:val="a4"/>
        </w:rPr>
        <w:t xml:space="preserve">ПАМЯТКА </w:t>
      </w:r>
    </w:p>
    <w:p w:rsidR="003F7626" w:rsidRDefault="003F7626" w:rsidP="003F7626">
      <w:pPr>
        <w:pStyle w:val="a3"/>
      </w:pPr>
      <w:r>
        <w:rPr>
          <w:rStyle w:val="a4"/>
        </w:rPr>
        <w:t xml:space="preserve">Если тонет человек: </w:t>
      </w:r>
    </w:p>
    <w:p w:rsidR="003F7626" w:rsidRDefault="003F7626" w:rsidP="003F7626">
      <w:pPr>
        <w:pStyle w:val="a3"/>
      </w:pPr>
      <w:r>
        <w:t xml:space="preserve">- Сразу громко зовите на помощь: «Человек тонет!» </w:t>
      </w:r>
    </w:p>
    <w:p w:rsidR="003F7626" w:rsidRDefault="003F7626" w:rsidP="003F7626">
      <w:pPr>
        <w:pStyle w:val="a3"/>
      </w:pPr>
      <w:r>
        <w:t xml:space="preserve">- Попросите вызвать спасателей и «скорую помощь». </w:t>
      </w:r>
    </w:p>
    <w:p w:rsidR="003F7626" w:rsidRDefault="003F7626" w:rsidP="003F7626">
      <w:pPr>
        <w:pStyle w:val="a3"/>
      </w:pPr>
      <w:r>
        <w:t xml:space="preserve">- Бросьте </w:t>
      </w:r>
      <w:proofErr w:type="gramStart"/>
      <w:r>
        <w:t>тонущему</w:t>
      </w:r>
      <w:proofErr w:type="gramEnd"/>
      <w:r>
        <w:t xml:space="preserve"> спасательный круг, длинную веревку с узлом на конце. </w:t>
      </w:r>
    </w:p>
    <w:p w:rsidR="003F7626" w:rsidRDefault="003F7626" w:rsidP="003F7626">
      <w:pPr>
        <w:pStyle w:val="a3"/>
      </w:pPr>
      <w:r>
        <w:t xml:space="preserve">- Если хорошо плаваете, снимите одежду и обувь и вплавь доберитесь до </w:t>
      </w:r>
      <w:proofErr w:type="gramStart"/>
      <w:r>
        <w:t>тонущего</w:t>
      </w:r>
      <w:proofErr w:type="gramEnd"/>
      <w: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</w:t>
      </w:r>
      <w:r>
        <w:lastRenderedPageBreak/>
        <w:t xml:space="preserve">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3F7626" w:rsidRDefault="003F7626" w:rsidP="003F7626">
      <w:pPr>
        <w:pStyle w:val="a3"/>
      </w:pPr>
      <w:r>
        <w:rPr>
          <w:rStyle w:val="a4"/>
        </w:rPr>
        <w:t xml:space="preserve">Если тонешь сам: </w:t>
      </w:r>
    </w:p>
    <w:p w:rsidR="003F7626" w:rsidRDefault="003F7626" w:rsidP="003F7626">
      <w:pPr>
        <w:pStyle w:val="a3"/>
      </w:pPr>
      <w:r>
        <w:t xml:space="preserve">- Не паникуйте. </w:t>
      </w:r>
    </w:p>
    <w:p w:rsidR="003F7626" w:rsidRDefault="003F7626" w:rsidP="003F7626">
      <w:pPr>
        <w:pStyle w:val="a3"/>
      </w:pPr>
      <w:r>
        <w:t xml:space="preserve">- Снимите с себя лишнюю одежду, обувь, кричи, зови на помощь. </w:t>
      </w:r>
    </w:p>
    <w:p w:rsidR="003F7626" w:rsidRDefault="003F7626" w:rsidP="003F7626">
      <w:pPr>
        <w:pStyle w:val="a3"/>
      </w:pPr>
      <w:r>
        <w:t xml:space="preserve">- Перевернитесь на спину, широко раскиньте руки, расслабьтесь, сделайте несколько глубоких вдохов. </w:t>
      </w:r>
    </w:p>
    <w:p w:rsidR="003F7626" w:rsidRDefault="003F7626" w:rsidP="003F7626">
      <w:pPr>
        <w:pStyle w:val="a3"/>
      </w:pPr>
      <w: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3F7626" w:rsidRDefault="003F7626" w:rsidP="003F7626">
      <w:pPr>
        <w:pStyle w:val="a3"/>
      </w:pPr>
      <w:r>
        <w:rPr>
          <w:rStyle w:val="a4"/>
        </w:rPr>
        <w:t xml:space="preserve">Вы захлебнулись водой: </w:t>
      </w:r>
    </w:p>
    <w:p w:rsidR="003F7626" w:rsidRDefault="003F7626" w:rsidP="003F7626">
      <w:pPr>
        <w:pStyle w:val="a3"/>
      </w:pPr>
      <w:r>
        <w:t xml:space="preserve">- не паникуйте, постарайтесь развернуться спиной к волне; </w:t>
      </w:r>
    </w:p>
    <w:p w:rsidR="003F7626" w:rsidRDefault="003F7626" w:rsidP="003F7626">
      <w:pPr>
        <w:pStyle w:val="a3"/>
      </w:pPr>
      <w:r>
        <w:t xml:space="preserve">- прижмите согнутые в локтях руки к нижней части груди и сделайте несколько резких выдохов, помогая себе руками; </w:t>
      </w:r>
    </w:p>
    <w:p w:rsidR="003F7626" w:rsidRDefault="003F7626" w:rsidP="003F7626">
      <w:pPr>
        <w:pStyle w:val="a3"/>
      </w:pPr>
      <w:r>
        <w:t xml:space="preserve">- затем очистите от воды нос и сделайте несколько глотательных движений; </w:t>
      </w:r>
    </w:p>
    <w:p w:rsidR="003F7626" w:rsidRDefault="003F7626" w:rsidP="003F7626">
      <w:pPr>
        <w:pStyle w:val="a3"/>
      </w:pPr>
      <w:r>
        <w:t xml:space="preserve">- восстановив дыхание, ложитесь на живот и двигайтесь к берегу; </w:t>
      </w:r>
    </w:p>
    <w:p w:rsidR="003F7626" w:rsidRDefault="003F7626" w:rsidP="003F7626">
      <w:pPr>
        <w:pStyle w:val="a3"/>
      </w:pPr>
      <w:r>
        <w:t xml:space="preserve">- при необходимости позовите людей на помощь. </w:t>
      </w:r>
    </w:p>
    <w:p w:rsidR="003F7626" w:rsidRDefault="003F7626" w:rsidP="003F7626">
      <w:pPr>
        <w:pStyle w:val="a3"/>
      </w:pPr>
      <w:r>
        <w:rPr>
          <w:rStyle w:val="a4"/>
        </w:rPr>
        <w:t xml:space="preserve">ПАМЯТКА </w:t>
      </w:r>
    </w:p>
    <w:p w:rsidR="003F7626" w:rsidRDefault="003F7626" w:rsidP="003F7626">
      <w:pPr>
        <w:pStyle w:val="a3"/>
      </w:pPr>
      <w:r>
        <w:rPr>
          <w:rStyle w:val="a4"/>
        </w:rPr>
        <w:t xml:space="preserve">Правила оказания помощи при утоплении: </w:t>
      </w:r>
    </w:p>
    <w:p w:rsidR="003F7626" w:rsidRDefault="003F7626" w:rsidP="003F7626">
      <w:pPr>
        <w:pStyle w:val="a3"/>
      </w:pPr>
      <w:r>
        <w:t xml:space="preserve">1. Перевернуть пострадавшего лицом вниз, опустить голову ниже таза. </w:t>
      </w:r>
    </w:p>
    <w:p w:rsidR="003F7626" w:rsidRDefault="003F7626" w:rsidP="003F7626">
      <w:pPr>
        <w:pStyle w:val="a3"/>
      </w:pPr>
      <w:r>
        <w:t xml:space="preserve">2. Очистить ротовую полость. </w:t>
      </w:r>
    </w:p>
    <w:p w:rsidR="003F7626" w:rsidRDefault="003F7626" w:rsidP="003F7626">
      <w:pPr>
        <w:pStyle w:val="a3"/>
      </w:pPr>
      <w:r>
        <w:t xml:space="preserve">3. Резко надавить на корень языка. </w:t>
      </w:r>
    </w:p>
    <w:p w:rsidR="003F7626" w:rsidRDefault="003F7626" w:rsidP="003F7626">
      <w:pPr>
        <w:pStyle w:val="a3"/>
      </w:pPr>
      <w: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3F7626" w:rsidRDefault="003F7626" w:rsidP="003F7626">
      <w:pPr>
        <w:pStyle w:val="a3"/>
      </w:pPr>
      <w: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3F7626" w:rsidRDefault="003F7626" w:rsidP="003F7626">
      <w:pPr>
        <w:pStyle w:val="a3"/>
      </w:pPr>
      <w:r>
        <w:t xml:space="preserve">6. </w:t>
      </w:r>
      <w:r>
        <w:rPr>
          <w:rStyle w:val="a4"/>
        </w:rPr>
        <w:t xml:space="preserve">Вызвать “Скорую помощь”. </w:t>
      </w:r>
    </w:p>
    <w:p w:rsidR="003F7626" w:rsidRDefault="003F7626" w:rsidP="003F7626">
      <w:pPr>
        <w:pStyle w:val="a3"/>
      </w:pPr>
      <w:r>
        <w:lastRenderedPageBreak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t>утонувший</w:t>
      </w:r>
      <w:proofErr w:type="gramEnd"/>
      <w:r>
        <w:t xml:space="preserve"> находился в воде не более 6 минут. </w:t>
      </w:r>
    </w:p>
    <w:p w:rsidR="003F7626" w:rsidRDefault="003F7626" w:rsidP="003F7626">
      <w:pPr>
        <w:pStyle w:val="a3"/>
      </w:pPr>
      <w:r>
        <w:t xml:space="preserve">НЕЛЬЗЯ ОСТАВЛЯТЬ ПОСТРАДАВШЕГО БЕЗ ВНИМАНИЯ (в любой момент может произойти остановка сердца) </w:t>
      </w:r>
    </w:p>
    <w:p w:rsidR="003F7626" w:rsidRDefault="003F7626" w:rsidP="003F7626">
      <w:pPr>
        <w:pStyle w:val="a3"/>
      </w:pPr>
      <w:r>
        <w:t xml:space="preserve">САМОСТОЯТЕЛЬНО ПЕРЕВОЗИТЬ ПОСТРАДАВШЕГО, ЕСЛИ ЕСТЬ ВОЗМОЖНОСТЬ ВЫЗВАТЬ СПАСАТЕЛЬНУЮ СЛУЖБУ. </w:t>
      </w:r>
    </w:p>
    <w:p w:rsidR="003F7626" w:rsidRDefault="003F7626" w:rsidP="003F7626">
      <w:pPr>
        <w:pStyle w:val="a3"/>
      </w:pPr>
      <w:r>
        <w:rPr>
          <w:rStyle w:val="a4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3F7626" w:rsidRDefault="003F7626" w:rsidP="003F7626">
      <w:pPr>
        <w:pStyle w:val="a3"/>
      </w:pPr>
      <w:r>
        <w:rPr>
          <w:rStyle w:val="a4"/>
        </w:rPr>
        <w:t xml:space="preserve">ПАМЯТКА </w:t>
      </w:r>
    </w:p>
    <w:p w:rsidR="003F7626" w:rsidRDefault="003F7626" w:rsidP="003F7626">
      <w:pPr>
        <w:pStyle w:val="a3"/>
      </w:pPr>
      <w:r>
        <w:rPr>
          <w:rStyle w:val="a4"/>
        </w:rPr>
        <w:t xml:space="preserve">ОСНОВНЫЕ ПРАВИЛА БЕЗОПАСНОГО ПОВЕДЕНИЯ НА ВОДЕ. </w:t>
      </w:r>
    </w:p>
    <w:p w:rsidR="003F7626" w:rsidRDefault="003F7626" w:rsidP="003F7626">
      <w:pPr>
        <w:pStyle w:val="a3"/>
      </w:pPr>
      <w: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t>плавсредствами</w:t>
      </w:r>
      <w:proofErr w:type="spellEnd"/>
      <w:r>
        <w:t xml:space="preserve">. Опасность чаще всего представляют сильное течение (в том числе подводное), глубокие омуты и подводные холодные ключи. </w:t>
      </w:r>
    </w:p>
    <w:p w:rsidR="003F7626" w:rsidRDefault="003F7626" w:rsidP="003F7626">
      <w:pPr>
        <w:pStyle w:val="a3"/>
      </w:pPr>
      <w:r>
        <w:t xml:space="preserve">Летом на водоемах следует соблюдать определенные правила безопасного поведения. </w:t>
      </w:r>
    </w:p>
    <w:p w:rsidR="003F7626" w:rsidRDefault="003F7626" w:rsidP="003F7626">
      <w:pPr>
        <w:pStyle w:val="a3"/>
      </w:pPr>
      <w:r>
        <w:t xml:space="preserve">Во-первых, следует избегать купания в незнакомых местах, специально не оборудованных для этой цели. </w:t>
      </w:r>
    </w:p>
    <w:p w:rsidR="003F7626" w:rsidRDefault="003F7626" w:rsidP="003F7626">
      <w:pPr>
        <w:pStyle w:val="a3"/>
      </w:pPr>
      <w:r>
        <w:t xml:space="preserve">Во-вторых, при купании запрещается: </w:t>
      </w:r>
    </w:p>
    <w:p w:rsidR="003F7626" w:rsidRDefault="003F7626" w:rsidP="003F7626">
      <w:pPr>
        <w:pStyle w:val="a3"/>
      </w:pPr>
      <w:r>
        <w:t xml:space="preserve">- заплывать за границы зоны купания; </w:t>
      </w:r>
    </w:p>
    <w:p w:rsidR="003F7626" w:rsidRDefault="003F7626" w:rsidP="003F7626">
      <w:pPr>
        <w:pStyle w:val="a3"/>
      </w:pPr>
      <w:r>
        <w:t xml:space="preserve">- подплывать к движущимся судам, лодкам, катерам, катамаранам, гидроциклам; </w:t>
      </w:r>
    </w:p>
    <w:p w:rsidR="003F7626" w:rsidRDefault="003F7626" w:rsidP="003F7626">
      <w:pPr>
        <w:pStyle w:val="a3"/>
      </w:pPr>
      <w:r>
        <w:t xml:space="preserve">- нырять и долго находиться под водой; </w:t>
      </w:r>
    </w:p>
    <w:p w:rsidR="003F7626" w:rsidRDefault="003F7626" w:rsidP="003F7626">
      <w:pPr>
        <w:pStyle w:val="a3"/>
      </w:pPr>
      <w:r>
        <w:t xml:space="preserve">- прыгать в воду в незнакомых местах, с причалов и др. сооружений, не приспособленных для этих целей; </w:t>
      </w:r>
    </w:p>
    <w:p w:rsidR="003F7626" w:rsidRDefault="003F7626" w:rsidP="003F7626">
      <w:pPr>
        <w:pStyle w:val="a3"/>
      </w:pPr>
      <w:r>
        <w:t xml:space="preserve">- долго находиться в холодной воде; </w:t>
      </w:r>
    </w:p>
    <w:p w:rsidR="003F7626" w:rsidRDefault="003F7626" w:rsidP="003F7626">
      <w:pPr>
        <w:pStyle w:val="a3"/>
      </w:pPr>
      <w:r>
        <w:t xml:space="preserve">- купаться на голодный желудок; </w:t>
      </w:r>
    </w:p>
    <w:p w:rsidR="003F7626" w:rsidRDefault="003F7626" w:rsidP="003F7626">
      <w:pPr>
        <w:pStyle w:val="a3"/>
      </w:pPr>
      <w:r>
        <w:t xml:space="preserve">- проводить в воде игры, связанные с нырянием и захватом друг друга; </w:t>
      </w:r>
    </w:p>
    <w:p w:rsidR="003F7626" w:rsidRDefault="003F7626" w:rsidP="003F7626">
      <w:pPr>
        <w:pStyle w:val="a3"/>
      </w:pPr>
      <w:r>
        <w:t xml:space="preserve">- плавать на досках, лежаках, бревнах, надувных матрасах и камерах (за пределы нормы заплыва); </w:t>
      </w:r>
    </w:p>
    <w:p w:rsidR="003F7626" w:rsidRDefault="003F7626" w:rsidP="003F7626">
      <w:pPr>
        <w:pStyle w:val="a3"/>
      </w:pPr>
      <w:r>
        <w:t xml:space="preserve">- подавать крики ложной тревоги; </w:t>
      </w:r>
    </w:p>
    <w:p w:rsidR="003F7626" w:rsidRDefault="003F7626" w:rsidP="003F7626">
      <w:pPr>
        <w:pStyle w:val="a3"/>
      </w:pPr>
      <w:r>
        <w:t xml:space="preserve">- приводить с собой собак и др. животных. </w:t>
      </w:r>
    </w:p>
    <w:p w:rsidR="003F7626" w:rsidRDefault="003F7626" w:rsidP="003F7626">
      <w:pPr>
        <w:pStyle w:val="a3"/>
      </w:pPr>
      <w:r>
        <w:t xml:space="preserve">Необходимо уметь не только плавать, но и отдыхать на воде. </w:t>
      </w:r>
    </w:p>
    <w:p w:rsidR="003F7626" w:rsidRDefault="003F7626" w:rsidP="003F7626">
      <w:pPr>
        <w:pStyle w:val="a3"/>
      </w:pPr>
      <w:r>
        <w:t xml:space="preserve">Наиболее известные способы отдыха: </w:t>
      </w:r>
    </w:p>
    <w:p w:rsidR="003F7626" w:rsidRDefault="003F7626" w:rsidP="003F7626">
      <w:pPr>
        <w:pStyle w:val="a3"/>
      </w:pPr>
      <w:r>
        <w:lastRenderedPageBreak/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>
        <w:t>паузы-медленный</w:t>
      </w:r>
      <w:proofErr w:type="gramEnd"/>
      <w:r>
        <w:t xml:space="preserve"> выдох. </w:t>
      </w:r>
    </w:p>
    <w:p w:rsidR="003F7626" w:rsidRDefault="003F7626" w:rsidP="003F7626">
      <w:pPr>
        <w:pStyle w:val="a3"/>
      </w:pPr>
      <w:r>
        <w:t xml:space="preserve"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 </w:t>
      </w:r>
    </w:p>
    <w:p w:rsidR="003F7626" w:rsidRDefault="003F7626" w:rsidP="003F7626">
      <w:pPr>
        <w:pStyle w:val="a3"/>
      </w:pPr>
      <w:r>
        <w:t>Если не имеешь навыка в плавание, не следует заплывать за границы зоны купания, это опасно для жизни.</w:t>
      </w:r>
    </w:p>
    <w:p w:rsidR="003F7626" w:rsidRDefault="003F76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F7626" w:rsidRPr="003F7626" w:rsidRDefault="003F7626" w:rsidP="003F762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F7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3F762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"http://krutoyarskoe.adm-online.ru/go/water-04.pdf" \l "page=1" \o "Страница 1" </w:instrText>
      </w:r>
      <w:r w:rsidRPr="003F762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F7626" w:rsidRPr="003F7626" w:rsidRDefault="003F7626" w:rsidP="003F7626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3F7626">
        <w:rPr>
          <w:lang w:eastAsia="ru-RU"/>
        </w:rPr>
        <w:fldChar w:fldCharType="end"/>
      </w:r>
      <w:r w:rsidRPr="003F7626">
        <w:rPr>
          <w:rFonts w:ascii="Times New Roman" w:hAnsi="Times New Roman" w:cs="Times New Roman"/>
          <w:sz w:val="24"/>
          <w:szCs w:val="24"/>
        </w:rPr>
        <w:fldChar w:fldCharType="begin"/>
      </w:r>
      <w:r w:rsidRPr="003F7626">
        <w:rPr>
          <w:rFonts w:ascii="Times New Roman" w:hAnsi="Times New Roman" w:cs="Times New Roman"/>
          <w:sz w:val="24"/>
          <w:szCs w:val="24"/>
        </w:rPr>
        <w:instrText xml:space="preserve"> HYPERLINK "http://krutoyarskoe.adm-online.ru/go/water-04.pdf" \l "page=2" \o "Страница 2" </w:instrText>
      </w:r>
      <w:r w:rsidRPr="003F7626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E3626" w:rsidRDefault="003F7626" w:rsidP="006E3626">
      <w:pPr>
        <w:pStyle w:val="1"/>
      </w:pPr>
      <w:r w:rsidRPr="003F7626">
        <w:rPr>
          <w:sz w:val="24"/>
          <w:szCs w:val="24"/>
        </w:rPr>
        <w:fldChar w:fldCharType="end"/>
      </w:r>
      <w:r w:rsidR="006E3626">
        <w:t>Профилактика кишечных инфекций в летний период</w:t>
      </w:r>
    </w:p>
    <w:p w:rsidR="006E3626" w:rsidRDefault="006E3626" w:rsidP="006E3626">
      <w:pPr>
        <w:pStyle w:val="a3"/>
      </w:pPr>
      <w:r>
        <w:t xml:space="preserve">Человека, ни </w:t>
      </w:r>
      <w:proofErr w:type="gramStart"/>
      <w:r>
        <w:t>разу</w:t>
      </w:r>
      <w:proofErr w:type="gramEnd"/>
      <w:r>
        <w:t xml:space="preserve"> не болевшего кишечной инфекцией, просто не существует! Кишечные инфекции широко распространены в мире. По частоте распространения среди всех болезней человека кишечные инфекции уступают лишь респираторным заболеваниям.</w:t>
      </w:r>
    </w:p>
    <w:p w:rsidR="006E3626" w:rsidRDefault="006E3626" w:rsidP="006E3626">
      <w:pPr>
        <w:pStyle w:val="a3"/>
      </w:pPr>
      <w:r>
        <w:t>Острые кишечные инфекции - группа заболеваний, вызываемых разными микроорганизмами с преимущественным поражением желудочно-кишечного тракта. Характерная сезонность заболевания - это летний период. С наступлением лета возрастает заболеваемость острыми кишечными инфекциями (ОКИ), так как именно в это время, в условиях повышенной температуры, создаётся наиболее благоприятная среда для сохранения возбудителей во внешней среде и их размножения в продуктах питания и воде. Заразиться кишечными инфекциями можно самыми разными путями: через инфицированные продукты питания, воду, «грязные руки», окружающие предметы обихода, игрушки, в передаче некоторых инфекций имеют значение насекомые (мухи, тараканы).</w:t>
      </w:r>
    </w:p>
    <w:p w:rsidR="006E3626" w:rsidRDefault="006E3626" w:rsidP="006E3626">
      <w:pPr>
        <w:pStyle w:val="a3"/>
      </w:pPr>
      <w:r>
        <w:t>К острым кишечным заболеваниям относятся:</w:t>
      </w:r>
    </w:p>
    <w:p w:rsidR="006E3626" w:rsidRDefault="006E3626" w:rsidP="006E3626">
      <w:pPr>
        <w:pStyle w:val="a3"/>
      </w:pPr>
      <w:r>
        <w:t>- дизентерия;</w:t>
      </w:r>
    </w:p>
    <w:p w:rsidR="006E3626" w:rsidRDefault="006E3626" w:rsidP="006E3626">
      <w:pPr>
        <w:pStyle w:val="a3"/>
      </w:pPr>
      <w:r>
        <w:t xml:space="preserve">- </w:t>
      </w:r>
      <w:proofErr w:type="spellStart"/>
      <w:r>
        <w:t>сальмонелез</w:t>
      </w:r>
      <w:proofErr w:type="spellEnd"/>
      <w:r>
        <w:t>;</w:t>
      </w:r>
    </w:p>
    <w:p w:rsidR="006E3626" w:rsidRDefault="006E3626" w:rsidP="006E3626">
      <w:pPr>
        <w:pStyle w:val="a3"/>
      </w:pPr>
      <w:r>
        <w:t>- гепатит-А;</w:t>
      </w:r>
    </w:p>
    <w:p w:rsidR="006E3626" w:rsidRDefault="006E3626" w:rsidP="006E3626">
      <w:pPr>
        <w:pStyle w:val="a3"/>
      </w:pPr>
      <w:r>
        <w:t xml:space="preserve">- пищевые </w:t>
      </w:r>
      <w:proofErr w:type="spellStart"/>
      <w:r>
        <w:t>токсикоинфекции</w:t>
      </w:r>
      <w:proofErr w:type="spellEnd"/>
      <w:r>
        <w:t>;</w:t>
      </w:r>
    </w:p>
    <w:p w:rsidR="006E3626" w:rsidRDefault="006E3626" w:rsidP="006E3626">
      <w:pPr>
        <w:pStyle w:val="a3"/>
      </w:pPr>
      <w:r>
        <w:t>- брюшной тиф и другие заболевания.</w:t>
      </w:r>
    </w:p>
    <w:p w:rsidR="006E3626" w:rsidRDefault="006E3626" w:rsidP="006E3626">
      <w:pPr>
        <w:pStyle w:val="a3"/>
      </w:pPr>
      <w:r>
        <w:t xml:space="preserve">Летом на рынках изобилие ягод, фруктов и овощей. И часто продавцы предлагают попробовать выращенные угощения. Не соблазняйтесь! Возбудители кишечных инфекций быстро развиваются в пище, в воде, на грязных руках. Пути передачи преимущественно </w:t>
      </w:r>
      <w:proofErr w:type="gramStart"/>
      <w:r>
        <w:t>фекально-оральный</w:t>
      </w:r>
      <w:proofErr w:type="gramEnd"/>
      <w:r>
        <w:t>, контактно-бытовой, через пищу, воду, предметы обихода.</w:t>
      </w:r>
    </w:p>
    <w:p w:rsidR="006E3626" w:rsidRDefault="006E3626" w:rsidP="006E3626">
      <w:pPr>
        <w:pStyle w:val="a3"/>
      </w:pPr>
      <w:r>
        <w:t>Причины заболеваний: несоблюдение правил личной гигиены, нарушение технологии приготовления пищи, использование для питья сырой воды, несоблюдение сроков и условий хранения продуктов, контакты с больным человеком.</w:t>
      </w:r>
    </w:p>
    <w:p w:rsidR="006E3626" w:rsidRDefault="006E3626" w:rsidP="006E3626">
      <w:pPr>
        <w:pStyle w:val="a3"/>
      </w:pPr>
      <w:r>
        <w:t>Первыми симптомами заболевания являются боли в животе, жидкий стул, повышение температуры, рвота.</w:t>
      </w:r>
    </w:p>
    <w:p w:rsidR="006E3626" w:rsidRDefault="006E3626" w:rsidP="006E3626">
      <w:pPr>
        <w:pStyle w:val="a3"/>
      </w:pPr>
      <w:r>
        <w:t>Меры профилактики кишечных инфекций просты, но требуют неукоснительного соблюдения в любых условиях: на работе, дома, на даче, на прогулке, на пляже, при поездках в другие страны с туристической целью.</w:t>
      </w:r>
    </w:p>
    <w:p w:rsidR="006E3626" w:rsidRDefault="006E3626" w:rsidP="006E3626">
      <w:pPr>
        <w:pStyle w:val="a3"/>
      </w:pPr>
      <w:r>
        <w:t>Меры профилактики:</w:t>
      </w:r>
    </w:p>
    <w:p w:rsidR="006E3626" w:rsidRDefault="006E3626" w:rsidP="006E3626">
      <w:pPr>
        <w:pStyle w:val="a3"/>
      </w:pPr>
      <w:r>
        <w:lastRenderedPageBreak/>
        <w:t>- Не покупайте продукты в местах неустановленной торговли, неизвестного происхождения, без сопроводительных документов, с истекшим сроком годности;</w:t>
      </w:r>
    </w:p>
    <w:p w:rsidR="006E3626" w:rsidRDefault="006E3626" w:rsidP="006E3626">
      <w:pPr>
        <w:pStyle w:val="a3"/>
      </w:pPr>
      <w:r>
        <w:t>- При приготовлении пищи в домашних условиях используйте раздельные ножи и доски для сырых и готовых продуктов;</w:t>
      </w:r>
    </w:p>
    <w:p w:rsidR="006E3626" w:rsidRDefault="006E3626" w:rsidP="006E3626">
      <w:pPr>
        <w:pStyle w:val="a3"/>
      </w:pPr>
      <w:r>
        <w:t>- Не переносите и не храните в одной упаковке сырые продукты (овощи, сырое мясо, рыбу, яйца) и готовые к употреблению продукты, которые не будут подвергаться термической обработке (колбасы, масло, сыр);</w:t>
      </w:r>
    </w:p>
    <w:p w:rsidR="006E3626" w:rsidRDefault="006E3626" w:rsidP="006E3626">
      <w:pPr>
        <w:pStyle w:val="a3"/>
      </w:pPr>
      <w:r>
        <w:t>- Подвергайте пищу тщательной термической обработке, особенно когда речь идет о мясе, рыбе, птице, яйцах;</w:t>
      </w:r>
    </w:p>
    <w:p w:rsidR="006E3626" w:rsidRDefault="006E3626" w:rsidP="006E3626">
      <w:pPr>
        <w:pStyle w:val="a3"/>
      </w:pPr>
      <w:r>
        <w:t>- Не оставляйте приготовленную пищу при комнатной температуре в течение более двух часов, не храните пищу в холодильнике в течение длительного периода времени;</w:t>
      </w:r>
    </w:p>
    <w:p w:rsidR="006E3626" w:rsidRDefault="006E3626" w:rsidP="006E3626">
      <w:pPr>
        <w:pStyle w:val="a3"/>
      </w:pPr>
      <w:r>
        <w:t>- Тщательно промывайте фрукты, овощи, зелень водой гарантированного качества (бутилированная, кипяченая);</w:t>
      </w:r>
    </w:p>
    <w:p w:rsidR="006E3626" w:rsidRDefault="006E3626" w:rsidP="006E3626">
      <w:pPr>
        <w:pStyle w:val="a3"/>
      </w:pPr>
      <w:r>
        <w:t>- Предохраняйте кухню и продукты от насекомых и грызунов;</w:t>
      </w:r>
    </w:p>
    <w:p w:rsidR="006E3626" w:rsidRDefault="006E3626" w:rsidP="006E3626">
      <w:pPr>
        <w:pStyle w:val="a3"/>
      </w:pPr>
      <w:r>
        <w:t>- Пейте только кипячёную или бутилированную воду;</w:t>
      </w:r>
    </w:p>
    <w:p w:rsidR="006E3626" w:rsidRDefault="006E3626" w:rsidP="006E3626">
      <w:pPr>
        <w:pStyle w:val="a3"/>
      </w:pPr>
      <w:r>
        <w:t>- Не купайтесь в непроточных водоемах, в местах несанкционированных пляжей, обращайте внимание на установленные специальные знаки и аншлаги «Купание запрещено»;</w:t>
      </w:r>
    </w:p>
    <w:p w:rsidR="006E3626" w:rsidRDefault="006E3626" w:rsidP="006E3626">
      <w:pPr>
        <w:pStyle w:val="a3"/>
      </w:pPr>
      <w:r>
        <w:t>- Плавайте с закрытым ртом, не заглатывайте воду во время купания в водоемах;</w:t>
      </w:r>
    </w:p>
    <w:p w:rsidR="006E3626" w:rsidRDefault="006E3626" w:rsidP="006E3626">
      <w:pPr>
        <w:pStyle w:val="a3"/>
      </w:pPr>
      <w:r>
        <w:t>- Постоянно соблюдайте правила личной гигиены, всегда мойте руки перед приготовлением и перед приемом пищи, а также после посещения туалета;</w:t>
      </w:r>
    </w:p>
    <w:p w:rsidR="006E3626" w:rsidRDefault="006E3626" w:rsidP="006E3626">
      <w:pPr>
        <w:pStyle w:val="a3"/>
      </w:pPr>
      <w:r>
        <w:t>- Избегайте контактов с людьми, имеющими признаки инфекционного заболевания;</w:t>
      </w:r>
    </w:p>
    <w:p w:rsidR="006E3626" w:rsidRDefault="006E3626" w:rsidP="006E3626">
      <w:pPr>
        <w:pStyle w:val="a3"/>
      </w:pPr>
      <w:r>
        <w:t>- В туристических поездках старайтесь употреблять пищу только в тех заведениях, где заведомо используются продукты гарантированного качества промышленного производства; пейте только знакомые вам напитки и соки промышленного производства и гарантированного качества, а также бутилированную или кипяченую воду, ее же рекомендуется использовать для мытья фруктов и овощей; крайне опасно покупать лед для охлаждения напитков у продавцов уличной торговли, пробовать продукты традиционной национальной кухни, просроченные продукты, которые не прошли гарантированную технологическую обработку, а также продукты, приобретенные в местах уличной торговли.</w:t>
      </w:r>
    </w:p>
    <w:p w:rsidR="006E3626" w:rsidRDefault="006E3626" w:rsidP="006E3626">
      <w:pPr>
        <w:pStyle w:val="a3"/>
      </w:pPr>
      <w:r>
        <w:t>- Соблюдайте правила личной гигиены (мойте руки перед приготовлением и приемом пищи, после туалета);</w:t>
      </w:r>
    </w:p>
    <w:p w:rsidR="006E3626" w:rsidRDefault="006E3626" w:rsidP="006E3626">
      <w:pPr>
        <w:pStyle w:val="a3"/>
      </w:pPr>
      <w:r>
        <w:t>- Проверяйте срок годности всех скоропортящихся продуктов, в том числе и мороженого. Если оно мятое, не берите его, так как возможно были нарушены температурные нормы хранения. Из-за употребления такого сладкого лакомства есть риск заработать пищевое отравление или кишечную инфекцию.</w:t>
      </w:r>
    </w:p>
    <w:p w:rsidR="006E3626" w:rsidRDefault="006E3626" w:rsidP="006E3626">
      <w:pPr>
        <w:pStyle w:val="a3"/>
      </w:pPr>
      <w:r>
        <w:lastRenderedPageBreak/>
        <w:t>В случае появления симптомов инфекционного заболевания необходимо немедленно обратиться к врачу для проведения лабораторных исследований и назначения адекватного лечения!</w:t>
      </w:r>
    </w:p>
    <w:p w:rsidR="006E3626" w:rsidRDefault="006E3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3626" w:rsidRDefault="006E3626" w:rsidP="006E3626">
      <w:pPr>
        <w:pStyle w:val="1"/>
      </w:pPr>
      <w:r>
        <w:lastRenderedPageBreak/>
        <w:t xml:space="preserve">Всемирный день донора крови </w:t>
      </w:r>
    </w:p>
    <w:p w:rsidR="006E3626" w:rsidRDefault="006E3626" w:rsidP="006E36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14 июня отмечается </w:t>
      </w:r>
      <w:r w:rsidRPr="006E3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день донора крови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626" w:rsidRPr="006E3626" w:rsidRDefault="006E3626" w:rsidP="006E36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Всемирный день донора крови — особый день, отмечаемый в честь безвозмездных доноров крови. Целями этого события являются повышение осведомленности о необходимости безопасной крови и ее продуктов и, конечно же, выражение благодарности донорам, добровольно и безвозмездно предоставляющим свою кровь для спасения человеческих жизней. </w:t>
      </w:r>
    </w:p>
    <w:p w:rsidR="006E3626" w:rsidRPr="006E3626" w:rsidRDefault="006E3626" w:rsidP="006E36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координируется Всемирной организацией здравоохранения, Международной федерацией обще</w:t>
      </w:r>
      <w:proofErr w:type="gramStart"/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Кр</w:t>
      </w:r>
      <w:proofErr w:type="gramEnd"/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асного Креста и Красного Полумесяца, Международным обществом по переливанию крови и Международной федерацией организаций доноров крови. </w:t>
      </w:r>
    </w:p>
    <w:p w:rsidR="006E3626" w:rsidRPr="006E3626" w:rsidRDefault="006E3626" w:rsidP="006E36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мероприятиях Дня принимают участие 193 государства-участника ООН, 186 национальных обще</w:t>
      </w:r>
      <w:proofErr w:type="gramStart"/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Кр</w:t>
      </w:r>
      <w:proofErr w:type="gramEnd"/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асного Креста и Красного Полумесяца, 50 добровольных донорских организаций и многочисленные специалисты по переливанию крови из всех стран мира.</w:t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3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Ежесекундно во всем мире у людей любого возраста и происхождения возникает потребность в переливании крови по жизненным показаниям.</w:t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Переливание крови и продуктов крови ежегодно позволяет спасать миллионы человеческих жизней. Хотя потребность в крови является всеобщей, доступ к ней тех, кто в ней нуждается, к сожалению, всеобщим не является. Особенно остро нехватка крови ощущается в развивающихся странах, где проживает большинство мирового населения.</w:t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тому же каждый год чрезвычайные ситуации, происходящие в мире, угрожают жизни и здоровью миллионов человек. За последнее десятилетие катастрофы унесли более 1 миллиона жизней и ежегодно затрагивают более 250 миллионов человек. Природные катастрофы, такие как землетрясения, наводнения и ураганы формируют значительные потребности в неотложной медицинской помощи. Антропогенные катастрофы, а также дорожно-транспортные происшествия и вооруженные конфликты, тоже формируют большие потребности в медицинской помощи и терапии первой линии.</w:t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Переливание крови – неотъемлемый компонент оказания неотложной медицинской помощи. В условиях чрезвычайных ситуаций потребность в переливании крови растет, а ее выполнение становится более сложным. Для формирования достаточных запасов донорской крови на случай чрезвычайных ситуаций необходимы хорошо организованные службы крови. Эта задача может быть выполнена только путем привлечения всего населения и обеспечения наличия популяции доноров, готовых добровольно и на безвозмездной основе сдавать кровь на протяжении всего года.</w:t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Ежегодно в мире регистрируется около 112 миллионов </w:t>
      </w:r>
      <w:proofErr w:type="spellStart"/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донаций</w:t>
      </w:r>
      <w:proofErr w:type="spellEnd"/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крови, примерно </w:t>
      </w:r>
      <w:proofErr w:type="gramStart"/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</w:t>
      </w:r>
      <w:proofErr w:type="gramEnd"/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приходится на страны с высоким уровнем дохода, где проживает 15% населения мира. То есть 62 страны обеспечивают запасы крови на 100% благодаря добровольным, не получающим вознаграждение донорам. И на сегодняшний день надлежащие и надежные резервные запасы крови можно обеспечить лишь на основе регулярного, добровольного и безвозмездного донорства крови по всему миру. К тому же такие доноры являются и самой безопасной группой доноров, так как среди них отмечается самая низкая распространенность инфекций, передаваемых с кровью.</w:t>
      </w:r>
    </w:p>
    <w:p w:rsidR="006E3626" w:rsidRPr="006E3626" w:rsidRDefault="006E3626" w:rsidP="006E3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626" w:rsidRPr="003F7626" w:rsidRDefault="006E3626" w:rsidP="006E3626">
      <w:pPr>
        <w:jc w:val="both"/>
        <w:rPr>
          <w:rFonts w:ascii="Times New Roman" w:hAnsi="Times New Roman" w:cs="Times New Roman"/>
          <w:sz w:val="24"/>
          <w:szCs w:val="24"/>
        </w:rPr>
      </w:pP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2019 году мероприятия Дня проходили под лозунгом «Безопасная кровь для всех». Поскольку существует заметное различие в уровне доступа к безопасной крови и продуктам крови между странами и внутри них, хотя потребность в переливании крови и продуктов крови является всеобщей. Кампания 2020 года посвящена теме «Безопасная кровь спасает жизни» и проходит под лозунгом «Сдавать кровь во имя здорового мира», где в центре внимания – личный вклад каждого донора в охрану здоровья окружающих людей. </w:t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Наци</w:t>
      </w:r>
      <w:bookmarkStart w:id="0" w:name="_GoBack"/>
      <w:bookmarkEnd w:id="0"/>
      <w:r w:rsidRPr="006E3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ональный день донора в России отмечается ежегодно 20 апреля.</w:t>
      </w:r>
    </w:p>
    <w:sectPr w:rsidR="003F7626" w:rsidRPr="003F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26"/>
    <w:rsid w:val="003F7626"/>
    <w:rsid w:val="006E3626"/>
    <w:rsid w:val="00E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F7626"/>
    <w:rPr>
      <w:b/>
      <w:bCs/>
    </w:rPr>
  </w:style>
  <w:style w:type="character" w:styleId="a5">
    <w:name w:val="Hyperlink"/>
    <w:basedOn w:val="a0"/>
    <w:uiPriority w:val="99"/>
    <w:unhideWhenUsed/>
    <w:rsid w:val="003F76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F7626"/>
    <w:rPr>
      <w:b/>
      <w:bCs/>
    </w:rPr>
  </w:style>
  <w:style w:type="character" w:styleId="a5">
    <w:name w:val="Hyperlink"/>
    <w:basedOn w:val="a0"/>
    <w:uiPriority w:val="99"/>
    <w:unhideWhenUsed/>
    <w:rsid w:val="003F76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27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</dc:creator>
  <cp:lastModifiedBy>voron</cp:lastModifiedBy>
  <cp:revision>1</cp:revision>
  <dcterms:created xsi:type="dcterms:W3CDTF">2020-06-10T09:56:00Z</dcterms:created>
  <dcterms:modified xsi:type="dcterms:W3CDTF">2020-06-10T10:18:00Z</dcterms:modified>
</cp:coreProperties>
</file>