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E5" w:rsidRDefault="00622EE5" w:rsidP="00622EE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  <w:r w:rsidR="00844DB5">
        <w:rPr>
          <w:rFonts w:ascii="Times New Roman" w:hAnsi="Times New Roman" w:cs="Times New Roman"/>
          <w:sz w:val="28"/>
        </w:rPr>
        <w:t>о</w:t>
      </w:r>
    </w:p>
    <w:p w:rsidR="00622EE5" w:rsidRDefault="00622EE5" w:rsidP="00622EE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приказом д</w:t>
      </w:r>
      <w:r>
        <w:rPr>
          <w:rFonts w:ascii="Times New Roman" w:hAnsi="Times New Roman" w:cs="Times New Roman"/>
          <w:sz w:val="28"/>
        </w:rPr>
        <w:t>иректор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ГАПОУ СО </w:t>
      </w:r>
    </w:p>
    <w:p w:rsidR="00622EE5" w:rsidRDefault="00622EE5" w:rsidP="00622EE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Артинский</w:t>
      </w:r>
      <w:proofErr w:type="spellEnd"/>
      <w:r>
        <w:rPr>
          <w:rFonts w:ascii="Times New Roman" w:hAnsi="Times New Roman" w:cs="Times New Roman"/>
          <w:sz w:val="28"/>
        </w:rPr>
        <w:t xml:space="preserve"> агропромышленный техникум»</w:t>
      </w:r>
    </w:p>
    <w:p w:rsidR="00622EE5" w:rsidRDefault="00622EE5" w:rsidP="00844DB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от «29» </w:t>
      </w:r>
      <w:r w:rsidR="00844DB5">
        <w:rPr>
          <w:rFonts w:ascii="Times New Roman" w:hAnsi="Times New Roman" w:cs="Times New Roman"/>
          <w:sz w:val="28"/>
        </w:rPr>
        <w:t>апреля 2020 г</w:t>
      </w:r>
      <w:r>
        <w:rPr>
          <w:rFonts w:ascii="Times New Roman" w:hAnsi="Times New Roman" w:cs="Times New Roman"/>
          <w:sz w:val="28"/>
        </w:rPr>
        <w:t xml:space="preserve"> </w:t>
      </w:r>
      <w:r w:rsidR="00844DB5">
        <w:rPr>
          <w:rFonts w:ascii="Times New Roman" w:hAnsi="Times New Roman" w:cs="Times New Roman"/>
          <w:sz w:val="28"/>
        </w:rPr>
        <w:t>№63-ОД</w:t>
      </w:r>
    </w:p>
    <w:p w:rsidR="00622EE5" w:rsidRDefault="00622EE5" w:rsidP="0062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22EE5" w:rsidRDefault="00622EE5" w:rsidP="0062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План</w:t>
      </w:r>
    </w:p>
    <w:p w:rsidR="00622EE5" w:rsidRDefault="00622EE5" w:rsidP="0062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подготовки и проведения Месячника безопасности в дистанционной форме в</w:t>
      </w:r>
      <w:r>
        <w:rPr>
          <w:rFonts w:ascii="Times New Roman" w:hAnsi="Times New Roman" w:cs="Times New Roman"/>
          <w:b/>
          <w:sz w:val="28"/>
          <w:szCs w:val="28"/>
        </w:rPr>
        <w:t xml:space="preserve"> ГАПОУ СО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агропромышленный техникум»</w:t>
      </w:r>
    </w:p>
    <w:p w:rsidR="00622EE5" w:rsidRDefault="00622EE5" w:rsidP="0062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 мае 2020 года.</w:t>
      </w:r>
    </w:p>
    <w:p w:rsidR="00622EE5" w:rsidRDefault="00622EE5" w:rsidP="0062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Style w:val="a6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6"/>
        <w:gridCol w:w="4337"/>
        <w:gridCol w:w="1844"/>
        <w:gridCol w:w="2152"/>
        <w:gridCol w:w="1559"/>
      </w:tblGrid>
      <w:tr w:rsidR="00622EE5" w:rsidTr="003526B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№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Время и место проведения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примечание</w:t>
            </w:r>
          </w:p>
        </w:tc>
      </w:tr>
      <w:tr w:rsidR="00622EE5" w:rsidTr="003526B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Подготовительный период</w:t>
            </w:r>
          </w:p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Разработка плана мероприятий «Месячника безопасности» в дистанционной форме.  Определить состав участников, привлекаемых для подготовки и проведения «Месячника безопасности» в дистанционной форме (продумать формы проводимых мероприятий).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апрель 2020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Организационный комитет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5" w:rsidRDefault="00622E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622EE5" w:rsidTr="003526B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Рассмотреть на оперативном совещании при директоре вопросы: «О состоянии ГО в техникуме и задачах педагогического коллектива по подготовке и проведению «Месячника безопасности»,  плана проведения «Месячника безопасности» в дистанционной форме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30 апреля 2020г</w:t>
            </w:r>
          </w:p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Овчинников В.И., директор;</w:t>
            </w:r>
          </w:p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Мотыхляева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И.М., заместитель директора по УВР;</w:t>
            </w:r>
          </w:p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Петров И.М., педагог 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5" w:rsidRDefault="00622E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622EE5" w:rsidTr="003526B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Инструктивно-методическое совещание с коллективом техникума по комплексной безопасности в ходе  «Месячника безопасности» в дистанционной форме.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30 апреля 2020г</w:t>
            </w:r>
          </w:p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Петров И.М., педагог организатор ОБЖ, начальник 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5" w:rsidRDefault="00622EE5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622EE5" w:rsidTr="003526B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Проведение профилактических мероприятий с обучающимися, родителями (законными представителями), направленных на актуализацию знаний о правилах и нормах безопасного поведения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в том числе антитеррористической, информационной, противопожарной, санитарно-эпидемиологической безопасности, профилактике детского дорожно-транспортного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травматизма,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безопасности детей на водных объектах (дистанционно):</w:t>
            </w:r>
          </w:p>
          <w:p w:rsidR="00622EE5" w:rsidRDefault="00622EE5">
            <w:pPr>
              <w:pStyle w:val="a5"/>
              <w:spacing w:after="0" w:line="240" w:lineRule="auto"/>
              <w:ind w:left="0" w:firstLine="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1.Проведение классного часа по ТБ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дистанционном обучении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(разработка).</w:t>
            </w:r>
          </w:p>
          <w:p w:rsidR="00622EE5" w:rsidRDefault="00622EE5">
            <w:pPr>
              <w:pStyle w:val="a5"/>
              <w:spacing w:after="0" w:line="240" w:lineRule="auto"/>
              <w:ind w:left="0" w:firstLine="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2.Просмотр видеороликов на тему «ЗОЖ в условиях самоизоляции» (подборка роликов).</w:t>
            </w:r>
          </w:p>
          <w:p w:rsidR="00622EE5" w:rsidRDefault="00622EE5">
            <w:pPr>
              <w:pStyle w:val="a5"/>
              <w:spacing w:after="0" w:line="240" w:lineRule="auto"/>
              <w:ind w:left="0" w:firstLine="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3.Виртуальная выставка рисунков и фотографий по безопасной культуре поведения обучающихся (в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ААТ).</w:t>
            </w:r>
          </w:p>
          <w:p w:rsidR="00622EE5" w:rsidRDefault="00622EE5">
            <w:pPr>
              <w:pStyle w:val="a5"/>
              <w:spacing w:after="0" w:line="240" w:lineRule="auto"/>
              <w:ind w:left="0" w:firstLine="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4.Всероссийская социально-значимая акция «Я – безопасный пешеход» (Центр «Идея») – до 25 мая.</w:t>
            </w:r>
          </w:p>
          <w:p w:rsidR="00622EE5" w:rsidRDefault="00622EE5">
            <w:pPr>
              <w:pStyle w:val="a5"/>
              <w:spacing w:before="100" w:beforeAutospacing="1" w:after="100" w:afterAutospacing="1" w:line="240" w:lineRule="auto"/>
              <w:ind w:left="0" w:firstLine="2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5.Всероссийская социальная акция «Здоровье- стиль жизни!» (Центр «Идея») – до 11 июня.</w:t>
            </w:r>
          </w:p>
          <w:p w:rsidR="00622EE5" w:rsidRDefault="00622EE5">
            <w:pPr>
              <w:pStyle w:val="a5"/>
              <w:spacing w:after="0" w:line="240" w:lineRule="auto"/>
              <w:ind w:left="0" w:firstLine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6.Единый классный час на тему «Безопасный Интернет» https://www.youtube.com/watch?v=8Wzhm00KkOw</w:t>
            </w:r>
          </w:p>
          <w:p w:rsidR="00622EE5" w:rsidRDefault="00622EE5">
            <w:pPr>
              <w:pStyle w:val="a4"/>
              <w:spacing w:before="0" w:beforeAutospacing="0" w:after="0" w:afterAutospacing="0"/>
              <w:ind w:firstLine="255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hyperlink r:id="rId4" w:history="1">
              <w:r>
                <w:rPr>
                  <w:rStyle w:val="a3"/>
                  <w:lang w:eastAsia="en-US"/>
                </w:rPr>
                <w:t xml:space="preserve">Профилактика клещевого энцефалита. </w:t>
              </w:r>
            </w:hyperlink>
            <w:r>
              <w:rPr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lang w:eastAsia="en-US"/>
                </w:rPr>
                <w:t>https://www.ural.kp.ru/daily/26885.7/3248177/</w:t>
              </w:r>
            </w:hyperlink>
          </w:p>
          <w:p w:rsidR="00622EE5" w:rsidRDefault="00622EE5">
            <w:pPr>
              <w:pStyle w:val="a4"/>
              <w:spacing w:before="0" w:beforeAutospacing="0" w:after="0" w:afterAutospacing="0"/>
              <w:ind w:firstLine="255"/>
              <w:rPr>
                <w:lang w:eastAsia="en-US"/>
              </w:rPr>
            </w:pPr>
            <w:r>
              <w:rPr>
                <w:lang w:eastAsia="en-US"/>
              </w:rPr>
              <w:t>8.Виртуальная пожарно-техническая выставка, созданная при поддержке МЧС России на сайте</w:t>
            </w:r>
            <w:hyperlink r:id="rId6" w:history="1">
              <w:r>
                <w:rPr>
                  <w:rStyle w:val="a3"/>
                  <w:lang w:eastAsia="en-US"/>
                </w:rPr>
                <w:t xml:space="preserve"> http://вдпо.рф/</w:t>
              </w:r>
            </w:hyperlink>
            <w:r>
              <w:rPr>
                <w:lang w:eastAsia="en-US"/>
              </w:rPr>
              <w:t xml:space="preserve"> (музейная экспозиция, памятные места пожарной охраны, Аллея славы)</w:t>
            </w:r>
          </w:p>
          <w:p w:rsidR="00622EE5" w:rsidRDefault="00622EE5">
            <w:pPr>
              <w:pStyle w:val="a4"/>
              <w:spacing w:before="0" w:beforeAutospacing="0" w:after="0" w:afterAutospacing="0"/>
              <w:ind w:firstLine="255"/>
              <w:rPr>
                <w:bCs/>
                <w:color w:val="000000"/>
                <w:bdr w:val="none" w:sz="0" w:space="0" w:color="auto" w:frame="1"/>
                <w:lang w:eastAsia="en-US"/>
              </w:rPr>
            </w:pPr>
            <w:r>
              <w:rPr>
                <w:lang w:eastAsia="en-US"/>
              </w:rPr>
              <w:t>9.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r>
              <w:rPr>
                <w:shd w:val="clear" w:color="auto" w:fill="FFFFFF"/>
                <w:lang w:eastAsia="en-US"/>
              </w:rPr>
              <w:t xml:space="preserve">Всероссийская олимпиада по безопасности (безопасность на дороге, безопасность в интернете, вредные привычки, </w:t>
            </w:r>
            <w:proofErr w:type="spellStart"/>
            <w:r>
              <w:rPr>
                <w:shd w:val="clear" w:color="auto" w:fill="FFFFFF"/>
                <w:lang w:eastAsia="en-US"/>
              </w:rPr>
              <w:t>коронавирусная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инфекция и т.д.)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май 2020г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Цаплина Е.В., педагог-организатор, Петров И.М., педагог организатор ОБЖ, начальник ГО, Балашова И.К., фельдшер, классные руководители, мастера производственного обучения,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5" w:rsidRDefault="00622E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622EE5" w:rsidTr="003526B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Организация тренировок с обучающимися по комплексной безопасности в рамках Месячника безопасности </w:t>
            </w:r>
            <w:r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с привлечением специалистов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подразделений МВД, МЧС, ФСБ, службы ГО и ЧС района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(по согласованию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01.06.2020г</w:t>
            </w:r>
          </w:p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случае выхода обучающихся с самоизоляции, работа ОО в штатном режиме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Петров И.М., педагог 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5" w:rsidRDefault="00622EE5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622EE5" w:rsidTr="003526B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bdr w:val="none" w:sz="0" w:space="0" w:color="auto" w:frame="1"/>
                <w:lang w:eastAsia="en-US"/>
              </w:rPr>
            </w:pPr>
            <w:r>
              <w:rPr>
                <w:bCs/>
                <w:bdr w:val="none" w:sz="0" w:space="0" w:color="auto" w:frame="1"/>
                <w:lang w:eastAsia="en-US"/>
              </w:rPr>
              <w:t>Привлечение ОМВД</w:t>
            </w:r>
            <w:r>
              <w:rPr>
                <w:lang w:eastAsia="en-US"/>
              </w:rPr>
              <w:t xml:space="preserve"> России по </w:t>
            </w:r>
            <w:proofErr w:type="spellStart"/>
            <w:r>
              <w:rPr>
                <w:lang w:eastAsia="en-US"/>
              </w:rPr>
              <w:t>Артинскому</w:t>
            </w:r>
            <w:proofErr w:type="spellEnd"/>
            <w:r>
              <w:rPr>
                <w:lang w:eastAsia="en-US"/>
              </w:rPr>
              <w:t xml:space="preserve"> району, ГКПТУ «Отряд противопожарной службы СО №1», инспекторов ГИБДД и сотрудников ОМВД России по </w:t>
            </w:r>
            <w:proofErr w:type="spellStart"/>
            <w:r>
              <w:rPr>
                <w:lang w:eastAsia="en-US"/>
              </w:rPr>
              <w:t>Артинскому</w:t>
            </w:r>
            <w:proofErr w:type="spellEnd"/>
            <w:r>
              <w:rPr>
                <w:lang w:eastAsia="en-US"/>
              </w:rPr>
              <w:t xml:space="preserve"> району </w:t>
            </w:r>
            <w:r>
              <w:rPr>
                <w:i/>
                <w:lang w:eastAsia="en-US"/>
              </w:rPr>
              <w:t>(по согласованию)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bdr w:val="none" w:sz="0" w:space="0" w:color="auto" w:frame="1"/>
                <w:lang w:eastAsia="en-US"/>
              </w:rPr>
              <w:t xml:space="preserve">к проведению мероприятий в ходе «Месячника безопасности» </w:t>
            </w:r>
            <w:r>
              <w:rPr>
                <w:b/>
                <w:bCs/>
                <w:bdr w:val="none" w:sz="0" w:space="0" w:color="auto" w:frame="1"/>
                <w:lang w:eastAsia="en-US"/>
              </w:rPr>
              <w:t>(урок безопасности</w:t>
            </w:r>
            <w:r>
              <w:rPr>
                <w:bCs/>
                <w:bdr w:val="none" w:sz="0" w:space="0" w:color="auto" w:frame="1"/>
                <w:lang w:eastAsia="en-US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01.06.2020г</w:t>
            </w:r>
          </w:p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случае выхода обучающихся с самоизоляции, работа ОО в штатном режиме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Петров И.М., педагог 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ind w:firstLine="2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01.06.2020г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случае вы</w:t>
            </w:r>
            <w:r w:rsidR="003526B8">
              <w:rPr>
                <w:rFonts w:ascii="Times New Roman" w:eastAsia="Times New Roman" w:hAnsi="Times New Roman" w:cs="Times New Roman"/>
                <w:lang w:eastAsia="ru-RU"/>
              </w:rPr>
              <w:t>хода обучающихся с самоизоляции,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работа ОО в штатном режиме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с участие сотрудника ГИБДД</w:t>
            </w:r>
          </w:p>
        </w:tc>
      </w:tr>
      <w:tr w:rsidR="00622EE5" w:rsidTr="003526B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Организация  онлайн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 выставки книг, брошюр по тематике:</w:t>
            </w:r>
          </w:p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-«Чрезвычайные ситуации и что мы знаем о них»;</w:t>
            </w:r>
          </w:p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-«Природа и человек»;</w:t>
            </w:r>
          </w:p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-«ГО в современной печати» и др.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18.05.-29.05.2020г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Жукова Т.А., 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5" w:rsidRDefault="00622EE5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</w:rPr>
            </w:pPr>
          </w:p>
        </w:tc>
      </w:tr>
      <w:tr w:rsidR="00622EE5" w:rsidTr="003526B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Сдача норм ГТО.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01.06. -05.06.2020г</w:t>
            </w:r>
          </w:p>
          <w:p w:rsidR="00622EE5" w:rsidRDefault="00622EE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случае выхода обучающихся с самоизоляции, работа ОО в штатном режиме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Рухмалев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А.М., руководитель физвоспитания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5" w:rsidRDefault="00622EE5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622EE5" w:rsidTr="003526B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Проведение инструктажей, профилактических мероприятий для обучающихся, родителей (законных представителей) по комплексной безопасности:</w:t>
            </w:r>
          </w:p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-формирование навыков антитеррористической безопасности (инструктажи по правилам поведения по антитеррористической безопасности);</w:t>
            </w:r>
          </w:p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- формирование навыков информационной безопасности (инструктажи по правилам безопасного поведения в информационном пространстве, в интернет-пространстве, профилактика интернет –зависимости). Проверка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знаний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обучающихся (тест по ОБЖ);</w:t>
            </w:r>
          </w:p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 формирование навыков противопожарной безопасности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инструктажи  по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правилам поведения по противопожарной безопасности). Проверочный тест;</w:t>
            </w:r>
          </w:p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- формирование навыков санитарно-эпидемиологической безопасности (инструктажи по правилам поведения в период пандемии по защите от новой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инфекции (2019-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nCoV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);</w:t>
            </w:r>
          </w:p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 формирование навыков безопасного поведения на дорогах (на ЖД транспорте), инструктажи по ПДД. Контрольный тест по ПДД;</w:t>
            </w:r>
          </w:p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 формирование навыков поведения на водных объектах (инструктажи по соблюдению правил поведения на водных объектах).Проверочный тест;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май 2020г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Петров И.М., педагог организатор ОБЖ, начальник штаба ГО техникума, Балашова И.К., фельдшер,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Размещение на сайте техникума инструкций, правил поведения по антитеррористической, информационной, противопожарной, санитарно-эпидемиологической безопасности, профилактике детского дорожно-транспортного травматизма,   безопасности детей на водных объектах</w:t>
            </w:r>
          </w:p>
        </w:tc>
      </w:tr>
      <w:tr w:rsidR="00622EE5" w:rsidTr="003526B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Проведение итогового теста «Основы комплексной безопасности»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по мероприятиям Месячника безопасности в дистанционной форме  с использованием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-формы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до 01.06.2020г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Ю.А., 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5" w:rsidRDefault="00622E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622EE5" w:rsidTr="003526B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Размещение информации  на официальном сайте техникума о проведении мероприятий в ходе Месячника безопасности в дистанционной форме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E5" w:rsidRDefault="00622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Серебренникова А.А., 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E5" w:rsidRDefault="00622EE5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622EE5" w:rsidRDefault="00622EE5" w:rsidP="00622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EE5" w:rsidRDefault="00622EE5" w:rsidP="00622EE5"/>
    <w:p w:rsidR="00B929CC" w:rsidRDefault="00844DB5"/>
    <w:sectPr w:rsidR="00B9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A1"/>
    <w:rsid w:val="003526B8"/>
    <w:rsid w:val="004E2D9B"/>
    <w:rsid w:val="004E7A24"/>
    <w:rsid w:val="00622EE5"/>
    <w:rsid w:val="00844DB5"/>
    <w:rsid w:val="008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E456"/>
  <w15:chartTrackingRefBased/>
  <w15:docId w15:val="{5CFDAB98-4E1A-4FF0-B7D0-75A016E1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E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2EE5"/>
    <w:pPr>
      <w:ind w:left="720"/>
      <w:contextualSpacing/>
    </w:pPr>
  </w:style>
  <w:style w:type="table" w:styleId="a6">
    <w:name w:val="Table Grid"/>
    <w:basedOn w:val="a1"/>
    <w:uiPriority w:val="39"/>
    <w:rsid w:val="00622E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4;&#1076;&#1087;&#1086;.&#1088;&#1092;/" TargetMode="External"/><Relationship Id="rId5" Type="http://schemas.openxmlformats.org/officeDocument/2006/relationships/hyperlink" Target="https://www.ural.kp.ru/daily/26885.7/3248177/" TargetMode="External"/><Relationship Id="rId4" Type="http://schemas.openxmlformats.org/officeDocument/2006/relationships/hyperlink" Target="https://www.ural.kp.ru/daily/26885.7/32481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2020-05-19T07:41:00Z</dcterms:created>
  <dcterms:modified xsi:type="dcterms:W3CDTF">2020-05-19T07:45:00Z</dcterms:modified>
</cp:coreProperties>
</file>