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0C" w:rsidRDefault="00DC650C" w:rsidP="003367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3020" cy="8787082"/>
            <wp:effectExtent l="0" t="0" r="0" b="0"/>
            <wp:docPr id="4" name="Рисунок 4" descr="C:\Users\Администратор\Desktop\2020-02-12\Продавец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20-02-12\Продавец 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7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0C" w:rsidRDefault="00DC650C" w:rsidP="003367E1">
      <w:pPr>
        <w:jc w:val="center"/>
        <w:rPr>
          <w:b/>
          <w:sz w:val="28"/>
          <w:szCs w:val="28"/>
        </w:rPr>
      </w:pPr>
    </w:p>
    <w:p w:rsidR="00DC650C" w:rsidRDefault="00DC650C" w:rsidP="003367E1">
      <w:pPr>
        <w:jc w:val="center"/>
        <w:rPr>
          <w:b/>
          <w:sz w:val="28"/>
          <w:szCs w:val="28"/>
        </w:rPr>
      </w:pPr>
    </w:p>
    <w:p w:rsidR="00DC650C" w:rsidRDefault="00DC650C" w:rsidP="003367E1">
      <w:pPr>
        <w:jc w:val="center"/>
        <w:rPr>
          <w:b/>
          <w:sz w:val="28"/>
          <w:szCs w:val="28"/>
        </w:rPr>
      </w:pPr>
    </w:p>
    <w:p w:rsidR="0058514A" w:rsidRDefault="0058514A" w:rsidP="003367E1">
      <w:bookmarkStart w:id="0" w:name="_GoBack"/>
      <w:bookmarkEnd w:id="0"/>
    </w:p>
    <w:p w:rsidR="00A4349F" w:rsidRDefault="00A4349F" w:rsidP="00A4349F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sz w:val="32"/>
          <w:szCs w:val="32"/>
        </w:rPr>
      </w:pPr>
      <w:r w:rsidRPr="00D239F3">
        <w:rPr>
          <w:rFonts w:ascii="Times New Roman" w:hAnsi="Times New Roman"/>
          <w:sz w:val="32"/>
          <w:szCs w:val="32"/>
        </w:rPr>
        <w:lastRenderedPageBreak/>
        <w:t>Общие положения</w:t>
      </w:r>
    </w:p>
    <w:p w:rsidR="0058514A" w:rsidRPr="00D239F3" w:rsidRDefault="0058514A" w:rsidP="0058514A">
      <w:pPr>
        <w:pStyle w:val="a4"/>
        <w:ind w:left="927"/>
        <w:rPr>
          <w:rFonts w:ascii="Times New Roman" w:hAnsi="Times New Roman"/>
          <w:sz w:val="32"/>
          <w:szCs w:val="32"/>
        </w:rPr>
      </w:pPr>
    </w:p>
    <w:p w:rsidR="00036DE5" w:rsidRPr="00D239F3" w:rsidRDefault="00E6725E" w:rsidP="0058514A">
      <w:pPr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D239F3">
        <w:t xml:space="preserve">1.1 </w:t>
      </w:r>
      <w:r w:rsidR="00A4349F" w:rsidRPr="00D239F3">
        <w:t>Программа государственной итоговой аттестации является частью основной профессиональной программы среднего профессионального образования (программа подготовки квалифицированных рабочих, служащих по профессии 38.01.02 Продавец, контролёр-кассир).</w:t>
      </w:r>
      <w:r w:rsidR="00036DE5" w:rsidRPr="00D239F3">
        <w:rPr>
          <w:rFonts w:eastAsia="Calibri"/>
          <w:b/>
          <w:bCs/>
          <w:lang w:eastAsia="en-US"/>
        </w:rPr>
        <w:t xml:space="preserve">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b/>
          <w:bCs/>
          <w:lang w:eastAsia="en-US"/>
        </w:rPr>
        <w:t>1.2 Цели и задачи ГИА</w:t>
      </w:r>
      <w:r w:rsidRPr="00D239F3">
        <w:rPr>
          <w:rFonts w:eastAsia="Calibri"/>
          <w:b/>
          <w:lang w:eastAsia="en-US"/>
        </w:rPr>
        <w:t xml:space="preserve">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Целью ГИА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ФГОС СПО.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D239F3">
        <w:rPr>
          <w:rFonts w:eastAsia="Calibri"/>
          <w:b/>
          <w:bCs/>
          <w:lang w:eastAsia="en-US"/>
        </w:rPr>
        <w:t xml:space="preserve">1.3. Объём времени, отводимый на ГИА </w:t>
      </w:r>
    </w:p>
    <w:p w:rsidR="0058514A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Объем времени отводимый на ГИА – 72 часа                                          </w:t>
      </w:r>
    </w:p>
    <w:p w:rsidR="00036DE5" w:rsidRPr="00D239F3" w:rsidRDefault="00036DE5" w:rsidP="0058514A">
      <w:pPr>
        <w:spacing w:line="360" w:lineRule="auto"/>
        <w:ind w:firstLine="709"/>
        <w:jc w:val="right"/>
        <w:rPr>
          <w:rFonts w:eastAsia="Calibri"/>
          <w:bCs/>
          <w:lang w:eastAsia="en-US"/>
        </w:rPr>
      </w:pPr>
      <w:r w:rsidRPr="00D239F3">
        <w:rPr>
          <w:rFonts w:eastAsia="Calibri"/>
          <w:lang w:eastAsia="en-US"/>
        </w:rPr>
        <w:t xml:space="preserve"> Таблица 1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036DE5" w:rsidRPr="00D239F3" w:rsidTr="0058514A">
        <w:trPr>
          <w:trHeight w:val="274"/>
        </w:trPr>
        <w:tc>
          <w:tcPr>
            <w:tcW w:w="10320" w:type="dxa"/>
          </w:tcPr>
          <w:p w:rsidR="00036DE5" w:rsidRPr="00D239F3" w:rsidRDefault="00036DE5" w:rsidP="00F17B9F">
            <w:pPr>
              <w:spacing w:line="360" w:lineRule="auto"/>
              <w:rPr>
                <w:rFonts w:eastAsia="Calibri"/>
                <w:lang w:eastAsia="en-US"/>
              </w:rPr>
            </w:pPr>
            <w:r w:rsidRPr="00D239F3">
              <w:rPr>
                <w:rFonts w:eastAsia="Calibri"/>
                <w:b/>
                <w:lang w:eastAsia="en-US"/>
              </w:rPr>
              <w:t>Письменная экзаменационная работа в форме пояснительной записки</w:t>
            </w:r>
            <w:r w:rsidRPr="00D239F3">
              <w:rPr>
                <w:rFonts w:eastAsia="Calibri"/>
                <w:lang w:eastAsia="en-US"/>
              </w:rPr>
              <w:t xml:space="preserve"> </w:t>
            </w:r>
            <w:r w:rsidRPr="00D239F3">
              <w:rPr>
                <w:rFonts w:eastAsia="Calibri"/>
                <w:color w:val="000000" w:themeColor="text1"/>
                <w:lang w:eastAsia="en-US"/>
              </w:rPr>
              <w:t>- 2</w:t>
            </w:r>
            <w:r w:rsidR="00F17B9F" w:rsidRPr="00D239F3"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D239F3">
              <w:rPr>
                <w:rFonts w:eastAsia="Calibri"/>
                <w:color w:val="000000" w:themeColor="text1"/>
                <w:lang w:eastAsia="en-US"/>
              </w:rPr>
              <w:t xml:space="preserve"> июня 2019 г. </w:t>
            </w:r>
          </w:p>
        </w:tc>
      </w:tr>
      <w:tr w:rsidR="00036DE5" w:rsidRPr="00D239F3" w:rsidTr="0058514A">
        <w:trPr>
          <w:trHeight w:val="264"/>
        </w:trPr>
        <w:tc>
          <w:tcPr>
            <w:tcW w:w="10320" w:type="dxa"/>
          </w:tcPr>
          <w:p w:rsidR="00036DE5" w:rsidRPr="00D239F3" w:rsidRDefault="00036DE5" w:rsidP="00F17B9F">
            <w:pPr>
              <w:spacing w:line="360" w:lineRule="auto"/>
              <w:rPr>
                <w:rFonts w:eastAsia="Calibri"/>
                <w:lang w:eastAsia="en-US"/>
              </w:rPr>
            </w:pPr>
            <w:r w:rsidRPr="00D239F3">
              <w:rPr>
                <w:rFonts w:eastAsia="Calibri"/>
                <w:b/>
                <w:lang w:eastAsia="en-US"/>
              </w:rPr>
              <w:t xml:space="preserve">Выпускная практическая квалификационная работа - </w:t>
            </w:r>
            <w:r w:rsidRPr="00D239F3">
              <w:rPr>
                <w:rFonts w:eastAsia="Calibri"/>
                <w:lang w:eastAsia="en-US"/>
              </w:rPr>
              <w:t xml:space="preserve"> </w:t>
            </w:r>
            <w:r w:rsidRPr="00D239F3">
              <w:rPr>
                <w:rFonts w:eastAsia="Calibri"/>
                <w:color w:val="000000" w:themeColor="text1"/>
                <w:lang w:eastAsia="en-US"/>
              </w:rPr>
              <w:t>2</w:t>
            </w:r>
            <w:r w:rsidR="00F17B9F" w:rsidRPr="00D239F3">
              <w:rPr>
                <w:rFonts w:eastAsia="Calibri"/>
                <w:color w:val="000000" w:themeColor="text1"/>
                <w:lang w:eastAsia="en-US"/>
              </w:rPr>
              <w:t xml:space="preserve">4 </w:t>
            </w:r>
            <w:r w:rsidRPr="00D239F3">
              <w:rPr>
                <w:rFonts w:eastAsia="Calibri"/>
                <w:color w:val="000000" w:themeColor="text1"/>
                <w:lang w:eastAsia="en-US"/>
              </w:rPr>
              <w:t xml:space="preserve">июня 2019 г. </w:t>
            </w:r>
          </w:p>
        </w:tc>
      </w:tr>
    </w:tbl>
    <w:p w:rsidR="00E6725E" w:rsidRPr="00D239F3" w:rsidRDefault="00E6725E" w:rsidP="0058514A">
      <w:pPr>
        <w:spacing w:line="360" w:lineRule="auto"/>
        <w:ind w:firstLine="709"/>
        <w:jc w:val="both"/>
        <w:rPr>
          <w:b/>
        </w:rPr>
      </w:pPr>
    </w:p>
    <w:p w:rsidR="00E6725E" w:rsidRPr="00D239F3" w:rsidRDefault="00E6725E" w:rsidP="0058514A">
      <w:pPr>
        <w:spacing w:line="360" w:lineRule="auto"/>
        <w:ind w:firstLine="709"/>
        <w:jc w:val="both"/>
      </w:pPr>
      <w:r w:rsidRPr="00D239F3">
        <w:t xml:space="preserve"> Программа государственной итоговой аттестации разработана в соответствии с Федеральным законом от 29.12.2012г. № 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профессии 38.01.02 Продавец, контролёр-кассир, рабочим учебным планом по профессии 38.01.02 Продавец, контролёр-кассир.</w:t>
      </w:r>
    </w:p>
    <w:p w:rsidR="003367E1" w:rsidRPr="0058514A" w:rsidRDefault="003367E1" w:rsidP="005851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14A">
        <w:rPr>
          <w:rFonts w:ascii="Times New Roman" w:hAnsi="Times New Roman"/>
          <w:b/>
          <w:sz w:val="24"/>
          <w:szCs w:val="24"/>
        </w:rPr>
        <w:t>1.</w:t>
      </w:r>
      <w:r w:rsidR="00E6725E" w:rsidRPr="0058514A">
        <w:rPr>
          <w:rFonts w:ascii="Times New Roman" w:hAnsi="Times New Roman"/>
          <w:b/>
          <w:sz w:val="24"/>
          <w:szCs w:val="24"/>
        </w:rPr>
        <w:t>3</w:t>
      </w:r>
      <w:r w:rsidR="00C35166" w:rsidRPr="0058514A">
        <w:rPr>
          <w:rFonts w:ascii="Times New Roman" w:hAnsi="Times New Roman"/>
          <w:b/>
          <w:sz w:val="24"/>
          <w:szCs w:val="24"/>
        </w:rPr>
        <w:t xml:space="preserve"> </w:t>
      </w:r>
      <w:r w:rsidRPr="0058514A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  <w:r w:rsidRPr="00D239F3">
        <w:rPr>
          <w:rFonts w:ascii="Times New Roman" w:hAnsi="Times New Roman"/>
          <w:sz w:val="24"/>
          <w:szCs w:val="24"/>
        </w:rPr>
        <w:t xml:space="preserve"> представляет собой процесс оценивания уровня образования и квалификации выпускников независимо от форм п</w:t>
      </w:r>
      <w:r w:rsidR="0058514A">
        <w:rPr>
          <w:rFonts w:ascii="Times New Roman" w:hAnsi="Times New Roman"/>
          <w:sz w:val="24"/>
          <w:szCs w:val="24"/>
        </w:rPr>
        <w:t xml:space="preserve">олучения образования на основе </w:t>
      </w:r>
      <w:r w:rsidRPr="00D239F3">
        <w:rPr>
          <w:rFonts w:ascii="Times New Roman" w:hAnsi="Times New Roman"/>
          <w:sz w:val="24"/>
          <w:szCs w:val="24"/>
        </w:rPr>
        <w:t xml:space="preserve">требований государственного </w:t>
      </w:r>
      <w:r w:rsidR="0058514A">
        <w:rPr>
          <w:rFonts w:ascii="Times New Roman" w:hAnsi="Times New Roman"/>
          <w:sz w:val="24"/>
          <w:szCs w:val="24"/>
        </w:rPr>
        <w:t>образовательного стандарта</w:t>
      </w:r>
      <w:r w:rsidRPr="00D239F3">
        <w:rPr>
          <w:rFonts w:ascii="Times New Roman" w:hAnsi="Times New Roman"/>
          <w:sz w:val="24"/>
          <w:szCs w:val="24"/>
        </w:rPr>
        <w:t xml:space="preserve"> (федерального государственного образовательного стандарта и завершается выдачей документа государственного образца об уровне образования и квалификации.</w:t>
      </w:r>
    </w:p>
    <w:p w:rsidR="003367E1" w:rsidRPr="00D239F3" w:rsidRDefault="003367E1" w:rsidP="005851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14A">
        <w:rPr>
          <w:rFonts w:ascii="Times New Roman" w:hAnsi="Times New Roman"/>
          <w:b/>
          <w:sz w:val="24"/>
          <w:szCs w:val="24"/>
        </w:rPr>
        <w:t>1.</w:t>
      </w:r>
      <w:r w:rsidR="00E6725E" w:rsidRPr="0058514A">
        <w:rPr>
          <w:rFonts w:ascii="Times New Roman" w:hAnsi="Times New Roman"/>
          <w:b/>
          <w:sz w:val="24"/>
          <w:szCs w:val="24"/>
        </w:rPr>
        <w:t>4</w:t>
      </w:r>
      <w:r w:rsidR="00C35166" w:rsidRPr="0058514A">
        <w:rPr>
          <w:rFonts w:ascii="Times New Roman" w:hAnsi="Times New Roman"/>
          <w:b/>
          <w:sz w:val="24"/>
          <w:szCs w:val="24"/>
        </w:rPr>
        <w:t xml:space="preserve"> </w:t>
      </w:r>
      <w:r w:rsidRPr="0058514A">
        <w:rPr>
          <w:rFonts w:ascii="Times New Roman" w:hAnsi="Times New Roman"/>
          <w:b/>
          <w:sz w:val="24"/>
          <w:szCs w:val="24"/>
        </w:rPr>
        <w:t>Предметом государственной итоговой аттестации</w:t>
      </w:r>
      <w:r w:rsidRPr="00D239F3">
        <w:rPr>
          <w:rFonts w:ascii="Times New Roman" w:hAnsi="Times New Roman"/>
          <w:sz w:val="24"/>
          <w:szCs w:val="24"/>
        </w:rPr>
        <w:t xml:space="preserve"> выпускника Г</w:t>
      </w:r>
      <w:r w:rsidR="00712801" w:rsidRPr="00D239F3">
        <w:rPr>
          <w:rFonts w:ascii="Times New Roman" w:hAnsi="Times New Roman"/>
          <w:sz w:val="24"/>
          <w:szCs w:val="24"/>
        </w:rPr>
        <w:t>Б</w:t>
      </w:r>
      <w:r w:rsidR="00E6725E" w:rsidRPr="00D239F3">
        <w:rPr>
          <w:rFonts w:ascii="Times New Roman" w:hAnsi="Times New Roman"/>
          <w:sz w:val="24"/>
          <w:szCs w:val="24"/>
        </w:rPr>
        <w:t>П</w:t>
      </w:r>
      <w:r w:rsidRPr="00D239F3">
        <w:rPr>
          <w:rFonts w:ascii="Times New Roman" w:hAnsi="Times New Roman"/>
          <w:sz w:val="24"/>
          <w:szCs w:val="24"/>
        </w:rPr>
        <w:t>ОУ СО «Артинск</w:t>
      </w:r>
      <w:r w:rsidR="00C35166" w:rsidRPr="00D239F3">
        <w:rPr>
          <w:rFonts w:ascii="Times New Roman" w:hAnsi="Times New Roman"/>
          <w:sz w:val="24"/>
          <w:szCs w:val="24"/>
        </w:rPr>
        <w:t>ий агропромышленный техникум</w:t>
      </w:r>
      <w:r w:rsidR="0058514A">
        <w:rPr>
          <w:rFonts w:ascii="Times New Roman" w:hAnsi="Times New Roman"/>
          <w:sz w:val="24"/>
          <w:szCs w:val="24"/>
        </w:rPr>
        <w:t>»</w:t>
      </w:r>
      <w:r w:rsidRPr="00D239F3">
        <w:rPr>
          <w:rFonts w:ascii="Times New Roman" w:hAnsi="Times New Roman"/>
          <w:sz w:val="24"/>
          <w:szCs w:val="24"/>
        </w:rPr>
        <w:t xml:space="preserve"> является уровень образованности, оцениваемый через систему индивидуальных образовательных достижений, включающих в себя:</w:t>
      </w:r>
    </w:p>
    <w:p w:rsidR="00B72CD7" w:rsidRPr="00D239F3" w:rsidRDefault="0058514A" w:rsidP="0058514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учебные достижения </w:t>
      </w:r>
      <w:r w:rsidR="003367E1" w:rsidRPr="00D239F3">
        <w:rPr>
          <w:rFonts w:ascii="Times New Roman" w:hAnsi="Times New Roman"/>
          <w:sz w:val="24"/>
          <w:szCs w:val="24"/>
        </w:rPr>
        <w:t>в части освоения профессиональн</w:t>
      </w:r>
      <w:r w:rsidR="009D04DD" w:rsidRPr="00D239F3">
        <w:rPr>
          <w:rFonts w:ascii="Times New Roman" w:hAnsi="Times New Roman"/>
          <w:sz w:val="24"/>
          <w:szCs w:val="24"/>
        </w:rPr>
        <w:t>ых</w:t>
      </w:r>
      <w:r w:rsidR="003367E1" w:rsidRPr="00D239F3">
        <w:rPr>
          <w:rFonts w:ascii="Times New Roman" w:hAnsi="Times New Roman"/>
          <w:sz w:val="24"/>
          <w:szCs w:val="24"/>
        </w:rPr>
        <w:t xml:space="preserve"> модул</w:t>
      </w:r>
      <w:r w:rsidR="009D04DD" w:rsidRPr="00D239F3">
        <w:rPr>
          <w:rFonts w:ascii="Times New Roman" w:hAnsi="Times New Roman"/>
          <w:sz w:val="24"/>
          <w:szCs w:val="24"/>
        </w:rPr>
        <w:t>ей ПМ.</w:t>
      </w:r>
      <w:r w:rsidR="003367E1" w:rsidRPr="00D239F3">
        <w:rPr>
          <w:rFonts w:ascii="Times New Roman" w:hAnsi="Times New Roman"/>
          <w:sz w:val="24"/>
          <w:szCs w:val="24"/>
        </w:rPr>
        <w:t xml:space="preserve"> </w:t>
      </w:r>
      <w:r w:rsidR="00B62EB4" w:rsidRPr="00D239F3">
        <w:rPr>
          <w:rFonts w:ascii="Times New Roman" w:hAnsi="Times New Roman"/>
          <w:sz w:val="24"/>
          <w:szCs w:val="24"/>
        </w:rPr>
        <w:t>01</w:t>
      </w:r>
      <w:r w:rsidR="00C35166" w:rsidRPr="00D239F3">
        <w:rPr>
          <w:rFonts w:ascii="Times New Roman" w:hAnsi="Times New Roman"/>
          <w:sz w:val="24"/>
          <w:szCs w:val="24"/>
        </w:rPr>
        <w:t>.</w:t>
      </w:r>
      <w:r w:rsidR="003367E1" w:rsidRPr="00D239F3">
        <w:rPr>
          <w:rFonts w:ascii="Times New Roman" w:hAnsi="Times New Roman"/>
          <w:sz w:val="24"/>
          <w:szCs w:val="24"/>
        </w:rPr>
        <w:t xml:space="preserve"> «</w:t>
      </w:r>
      <w:r w:rsidR="00B62EB4" w:rsidRPr="00D239F3">
        <w:rPr>
          <w:rFonts w:ascii="Times New Roman" w:hAnsi="Times New Roman"/>
          <w:sz w:val="24"/>
          <w:szCs w:val="24"/>
        </w:rPr>
        <w:t xml:space="preserve">Продажа </w:t>
      </w:r>
      <w:r w:rsidR="001A2694" w:rsidRPr="00D239F3">
        <w:rPr>
          <w:rFonts w:ascii="Times New Roman" w:hAnsi="Times New Roman"/>
          <w:sz w:val="24"/>
          <w:szCs w:val="24"/>
        </w:rPr>
        <w:t>не</w:t>
      </w:r>
      <w:r w:rsidR="00B62EB4" w:rsidRPr="00D239F3">
        <w:rPr>
          <w:rFonts w:ascii="Times New Roman" w:hAnsi="Times New Roman"/>
          <w:sz w:val="24"/>
          <w:szCs w:val="24"/>
        </w:rPr>
        <w:t>продовольственных товаров</w:t>
      </w:r>
      <w:r w:rsidR="003367E1" w:rsidRPr="00D239F3">
        <w:rPr>
          <w:rFonts w:ascii="Times New Roman" w:hAnsi="Times New Roman"/>
          <w:sz w:val="24"/>
          <w:szCs w:val="24"/>
        </w:rPr>
        <w:t xml:space="preserve">», </w:t>
      </w:r>
      <w:r w:rsidR="001A2694" w:rsidRPr="00D239F3">
        <w:rPr>
          <w:rFonts w:ascii="Times New Roman" w:hAnsi="Times New Roman"/>
          <w:sz w:val="24"/>
          <w:szCs w:val="24"/>
        </w:rPr>
        <w:t xml:space="preserve">ПМ. 02 «Продажа </w:t>
      </w:r>
      <w:r w:rsidR="00B62EB4" w:rsidRPr="00D239F3">
        <w:rPr>
          <w:rFonts w:ascii="Times New Roman" w:hAnsi="Times New Roman"/>
          <w:sz w:val="24"/>
          <w:szCs w:val="24"/>
        </w:rPr>
        <w:t>продовольственных товаров</w:t>
      </w:r>
      <w:r w:rsidR="009D04DD" w:rsidRPr="00D239F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ПМ</w:t>
      </w:r>
      <w:r w:rsidR="00B62EB4" w:rsidRPr="00D239F3">
        <w:rPr>
          <w:rFonts w:ascii="Times New Roman" w:hAnsi="Times New Roman"/>
          <w:sz w:val="24"/>
          <w:szCs w:val="24"/>
        </w:rPr>
        <w:t>. 03 «Работа на контрольно-кассовой технике и расчеты с покупателями»</w:t>
      </w:r>
    </w:p>
    <w:p w:rsidR="003367E1" w:rsidRPr="00D239F3" w:rsidRDefault="003367E1" w:rsidP="0058514A">
      <w:pPr>
        <w:pStyle w:val="a3"/>
        <w:numPr>
          <w:ilvl w:val="0"/>
          <w:numId w:val="1"/>
        </w:numPr>
        <w:tabs>
          <w:tab w:val="num" w:pos="90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39F3">
        <w:rPr>
          <w:rFonts w:ascii="Times New Roman" w:hAnsi="Times New Roman"/>
          <w:sz w:val="24"/>
          <w:szCs w:val="24"/>
        </w:rPr>
        <w:t xml:space="preserve">квалификацию как систему освоенных компетенций, т.е. готовности к реализации основных видов профессиональной деятельности в части освоения междисциплинарных курсов, предметов, учебных дисциплин и профессиональных модулей. </w:t>
      </w:r>
    </w:p>
    <w:p w:rsidR="003367E1" w:rsidRPr="0058514A" w:rsidRDefault="003367E1" w:rsidP="005851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F3">
        <w:rPr>
          <w:rFonts w:ascii="Times New Roman" w:hAnsi="Times New Roman"/>
          <w:sz w:val="24"/>
          <w:szCs w:val="24"/>
        </w:rPr>
        <w:t>Оценка квалификации выпускников осуществляется при участии работодателей.</w:t>
      </w:r>
    </w:p>
    <w:p w:rsidR="003367E1" w:rsidRPr="00D239F3" w:rsidRDefault="003367E1" w:rsidP="0058514A">
      <w:pPr>
        <w:spacing w:line="360" w:lineRule="auto"/>
        <w:ind w:firstLine="709"/>
        <w:jc w:val="both"/>
      </w:pPr>
      <w:r w:rsidRPr="0058514A">
        <w:rPr>
          <w:b/>
        </w:rPr>
        <w:t>1.5</w:t>
      </w:r>
      <w:proofErr w:type="gramStart"/>
      <w:r w:rsidRPr="00D239F3">
        <w:t xml:space="preserve">  П</w:t>
      </w:r>
      <w:proofErr w:type="gramEnd"/>
      <w:r w:rsidRPr="00D239F3">
        <w:t>ри разработке прог</w:t>
      </w:r>
      <w:r w:rsidR="0058514A">
        <w:t xml:space="preserve">раммы Государственной итоговой </w:t>
      </w:r>
      <w:r w:rsidRPr="00D239F3">
        <w:t>аттестации определены:</w:t>
      </w:r>
    </w:p>
    <w:p w:rsidR="003367E1" w:rsidRPr="00D239F3" w:rsidRDefault="003367E1" w:rsidP="0058514A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39F3">
        <w:t>соста</w:t>
      </w:r>
      <w:r w:rsidR="0058514A">
        <w:t>в государственной итоговой</w:t>
      </w:r>
      <w:r w:rsidRPr="00D239F3">
        <w:t xml:space="preserve"> аттестации; </w:t>
      </w:r>
    </w:p>
    <w:p w:rsidR="003367E1" w:rsidRPr="00D239F3" w:rsidRDefault="003367E1" w:rsidP="0058514A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39F3">
        <w:t>объем времени на подготовку и пров</w:t>
      </w:r>
      <w:r w:rsidR="0058514A">
        <w:t>едение государственной итоговой</w:t>
      </w:r>
      <w:r w:rsidRPr="00D239F3">
        <w:t xml:space="preserve"> аттестации; </w:t>
      </w:r>
    </w:p>
    <w:p w:rsidR="003367E1" w:rsidRPr="00D239F3" w:rsidRDefault="003367E1" w:rsidP="0058514A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39F3">
        <w:t>с</w:t>
      </w:r>
      <w:r w:rsidR="0058514A">
        <w:t>роки проведения государственной</w:t>
      </w:r>
      <w:r w:rsidRPr="00D239F3">
        <w:t xml:space="preserve"> итоговой аттестации;</w:t>
      </w:r>
    </w:p>
    <w:p w:rsidR="003367E1" w:rsidRPr="00D239F3" w:rsidRDefault="003367E1" w:rsidP="0058514A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39F3">
        <w:t xml:space="preserve">необходимые экзаменационные материалы; </w:t>
      </w:r>
    </w:p>
    <w:p w:rsidR="003367E1" w:rsidRPr="00D239F3" w:rsidRDefault="003367E1" w:rsidP="0058514A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39F3">
        <w:t>условия подготовки и процедура проведен</w:t>
      </w:r>
      <w:r w:rsidR="0058514A">
        <w:t xml:space="preserve">ия государственной итоговой </w:t>
      </w:r>
      <w:r w:rsidRPr="00D239F3">
        <w:t xml:space="preserve">аттестации; </w:t>
      </w:r>
    </w:p>
    <w:p w:rsidR="003367E1" w:rsidRPr="00D239F3" w:rsidRDefault="003367E1" w:rsidP="0058514A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39F3">
        <w:t>формы прове</w:t>
      </w:r>
      <w:r w:rsidR="0058514A">
        <w:t xml:space="preserve">дения государственной итоговой </w:t>
      </w:r>
      <w:r w:rsidRPr="00D239F3">
        <w:t>аттестации;</w:t>
      </w:r>
    </w:p>
    <w:p w:rsidR="003367E1" w:rsidRPr="00D239F3" w:rsidRDefault="003367E1" w:rsidP="0058514A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39F3">
        <w:t xml:space="preserve">критерии оценки уровня и качества подготовки выпускника. </w:t>
      </w:r>
    </w:p>
    <w:p w:rsidR="003367E1" w:rsidRPr="0058514A" w:rsidRDefault="003367E1" w:rsidP="0058514A">
      <w:pPr>
        <w:spacing w:line="360" w:lineRule="auto"/>
        <w:ind w:firstLine="709"/>
        <w:jc w:val="both"/>
      </w:pPr>
      <w:r w:rsidRPr="0058514A">
        <w:rPr>
          <w:b/>
        </w:rPr>
        <w:t>1.6</w:t>
      </w:r>
      <w:r w:rsidR="00B72CD7" w:rsidRPr="00D239F3">
        <w:rPr>
          <w:b/>
        </w:rPr>
        <w:t xml:space="preserve"> </w:t>
      </w:r>
      <w:r w:rsidRPr="00D239F3">
        <w:t>Прог</w:t>
      </w:r>
      <w:r w:rsidR="0058514A">
        <w:t xml:space="preserve">рамма государственной итоговой аттестации корректируется ежегодно рабочими группами по </w:t>
      </w:r>
      <w:r w:rsidRPr="00D239F3">
        <w:t>образовательной программе</w:t>
      </w:r>
      <w:r w:rsidR="00E6725E" w:rsidRPr="00D239F3">
        <w:t xml:space="preserve"> с</w:t>
      </w:r>
      <w:r w:rsidR="0058514A">
        <w:t>огласовывается с работодателями</w:t>
      </w:r>
      <w:r w:rsidRPr="00D239F3">
        <w:t xml:space="preserve"> и утверждается руководителем образовательного учреждения после ее обсуждения на заседании </w:t>
      </w:r>
      <w:r w:rsidR="0077354E" w:rsidRPr="00D239F3">
        <w:t>Педагогического</w:t>
      </w:r>
      <w:r w:rsidRPr="00D239F3">
        <w:t xml:space="preserve"> совета образовательного учреждения</w:t>
      </w:r>
      <w:r w:rsidR="00B72CD7" w:rsidRPr="00D239F3">
        <w:t>.</w:t>
      </w:r>
      <w:r w:rsidRPr="00D239F3">
        <w:t xml:space="preserve"> </w:t>
      </w:r>
    </w:p>
    <w:p w:rsidR="003367E1" w:rsidRPr="00D239F3" w:rsidRDefault="003367E1" w:rsidP="0058514A">
      <w:pPr>
        <w:spacing w:line="360" w:lineRule="auto"/>
        <w:ind w:firstLine="709"/>
        <w:jc w:val="both"/>
      </w:pPr>
      <w:r w:rsidRPr="0058514A">
        <w:rPr>
          <w:b/>
        </w:rPr>
        <w:t>1.7</w:t>
      </w:r>
      <w:r w:rsidR="0077354E" w:rsidRPr="00D239F3">
        <w:t xml:space="preserve"> </w:t>
      </w:r>
      <w:r w:rsidR="00B72CD7" w:rsidRPr="00D239F3">
        <w:t xml:space="preserve">Объем времени и вид аттестационных испытаний входящих в ГИА выпускников, устанавливается Федеральным </w:t>
      </w:r>
      <w:r w:rsidR="0058514A">
        <w:t>государственным образовательным</w:t>
      </w:r>
      <w:r w:rsidR="00B72CD7" w:rsidRPr="00D239F3">
        <w:t xml:space="preserve"> стандартом в части государственных требований к оцениванию качества освоения ОП</w:t>
      </w:r>
      <w:r w:rsidR="005A4509" w:rsidRPr="00D239F3">
        <w:t>, содержания</w:t>
      </w:r>
      <w:r w:rsidR="00B72CD7" w:rsidRPr="00D239F3">
        <w:t xml:space="preserve"> и уровня подготовки выпускников по профессии</w:t>
      </w:r>
      <w:r w:rsidR="0077354E" w:rsidRPr="00D239F3">
        <w:t xml:space="preserve"> </w:t>
      </w:r>
      <w:r w:rsidRPr="00D239F3">
        <w:t>«</w:t>
      </w:r>
      <w:r w:rsidR="00B62EB4" w:rsidRPr="00D239F3">
        <w:t>Продавец, контролё</w:t>
      </w:r>
      <w:proofErr w:type="gramStart"/>
      <w:r w:rsidR="00B62EB4" w:rsidRPr="00D239F3">
        <w:t>р-</w:t>
      </w:r>
      <w:proofErr w:type="gramEnd"/>
      <w:r w:rsidR="00B62EB4" w:rsidRPr="00D239F3">
        <w:t xml:space="preserve"> кассир</w:t>
      </w:r>
      <w:r w:rsidRPr="00D239F3">
        <w:t>».</w:t>
      </w:r>
    </w:p>
    <w:p w:rsidR="003367E1" w:rsidRPr="00D239F3" w:rsidRDefault="00B72CD7" w:rsidP="0058514A">
      <w:pPr>
        <w:spacing w:line="360" w:lineRule="auto"/>
        <w:ind w:firstLine="709"/>
        <w:jc w:val="both"/>
        <w:rPr>
          <w:lang w:eastAsia="en-US"/>
        </w:rPr>
      </w:pPr>
      <w:r w:rsidRPr="0058514A">
        <w:rPr>
          <w:b/>
          <w:lang w:eastAsia="en-US"/>
        </w:rPr>
        <w:t>1.8</w:t>
      </w:r>
      <w:proofErr w:type="gramStart"/>
      <w:r w:rsidR="003367E1" w:rsidRPr="00D239F3">
        <w:rPr>
          <w:lang w:eastAsia="en-US"/>
        </w:rPr>
        <w:t xml:space="preserve"> </w:t>
      </w:r>
      <w:r w:rsidR="0058514A">
        <w:rPr>
          <w:lang w:eastAsia="en-US"/>
        </w:rPr>
        <w:t>Д</w:t>
      </w:r>
      <w:proofErr w:type="gramEnd"/>
      <w:r w:rsidR="0058514A">
        <w:rPr>
          <w:lang w:eastAsia="en-US"/>
        </w:rPr>
        <w:t>ля обучающихся проводится</w:t>
      </w:r>
      <w:r w:rsidR="003367E1" w:rsidRPr="00D239F3">
        <w:rPr>
          <w:lang w:eastAsia="en-US"/>
        </w:rPr>
        <w:t xml:space="preserve"> инструктивно-методическо</w:t>
      </w:r>
      <w:r w:rsidR="0058514A">
        <w:rPr>
          <w:lang w:eastAsia="en-US"/>
        </w:rPr>
        <w:t xml:space="preserve">е </w:t>
      </w:r>
      <w:r w:rsidRPr="00D239F3">
        <w:rPr>
          <w:lang w:eastAsia="en-US"/>
        </w:rPr>
        <w:t>собрание</w:t>
      </w:r>
      <w:r w:rsidR="0058514A">
        <w:rPr>
          <w:lang w:eastAsia="en-US"/>
        </w:rPr>
        <w:t xml:space="preserve">, где </w:t>
      </w:r>
      <w:r w:rsidR="003367E1" w:rsidRPr="00D239F3">
        <w:rPr>
          <w:lang w:eastAsia="en-US"/>
        </w:rPr>
        <w:t>до обучающихся и их родит</w:t>
      </w:r>
      <w:r w:rsidR="0058514A">
        <w:rPr>
          <w:lang w:eastAsia="en-US"/>
        </w:rPr>
        <w:t xml:space="preserve">елей (законных представителей) </w:t>
      </w:r>
      <w:r w:rsidR="003367E1" w:rsidRPr="00D239F3">
        <w:rPr>
          <w:lang w:eastAsia="en-US"/>
        </w:rPr>
        <w:t>доводится содержание Положения о госу</w:t>
      </w:r>
      <w:r w:rsidR="0058514A">
        <w:rPr>
          <w:lang w:eastAsia="en-US"/>
        </w:rPr>
        <w:t xml:space="preserve">дарственной итоговой аттестации выпускников </w:t>
      </w:r>
      <w:r w:rsidR="003367E1" w:rsidRPr="00D239F3">
        <w:rPr>
          <w:lang w:eastAsia="en-US"/>
        </w:rPr>
        <w:t>Г</w:t>
      </w:r>
      <w:r w:rsidR="00712801" w:rsidRPr="00D239F3">
        <w:rPr>
          <w:lang w:eastAsia="en-US"/>
        </w:rPr>
        <w:t>Б</w:t>
      </w:r>
      <w:r w:rsidR="00E6725E" w:rsidRPr="00D239F3">
        <w:rPr>
          <w:lang w:eastAsia="en-US"/>
        </w:rPr>
        <w:t>П</w:t>
      </w:r>
      <w:r w:rsidR="003367E1" w:rsidRPr="00D239F3">
        <w:rPr>
          <w:lang w:eastAsia="en-US"/>
        </w:rPr>
        <w:t>ОУ СО «Артинск</w:t>
      </w:r>
      <w:r w:rsidR="0077354E" w:rsidRPr="00D239F3">
        <w:rPr>
          <w:lang w:eastAsia="en-US"/>
        </w:rPr>
        <w:t>ий агропромышленный техникум</w:t>
      </w:r>
      <w:r w:rsidR="003367E1" w:rsidRPr="00D239F3">
        <w:rPr>
          <w:lang w:eastAsia="en-US"/>
        </w:rPr>
        <w:t>», разъясня</w:t>
      </w:r>
      <w:r w:rsidR="0058514A">
        <w:rPr>
          <w:lang w:eastAsia="en-US"/>
        </w:rPr>
        <w:t xml:space="preserve">ются основные моменты процедуры ГИА выпускников, выпускники </w:t>
      </w:r>
      <w:r w:rsidR="003367E1" w:rsidRPr="00D239F3">
        <w:rPr>
          <w:lang w:eastAsia="en-US"/>
        </w:rPr>
        <w:t>знакомятся с оценочной  систе</w:t>
      </w:r>
      <w:r w:rsidR="006D63AF" w:rsidRPr="00D239F3">
        <w:rPr>
          <w:lang w:eastAsia="en-US"/>
        </w:rPr>
        <w:t>мой.</w:t>
      </w:r>
    </w:p>
    <w:p w:rsidR="003367E1" w:rsidRPr="00D239F3" w:rsidRDefault="003367E1" w:rsidP="0058514A">
      <w:pPr>
        <w:spacing w:line="360" w:lineRule="auto"/>
        <w:ind w:firstLine="709"/>
        <w:jc w:val="both"/>
        <w:rPr>
          <w:lang w:eastAsia="en-US"/>
        </w:rPr>
      </w:pPr>
      <w:r w:rsidRPr="00D239F3">
        <w:t>1.</w:t>
      </w:r>
      <w:r w:rsidR="00B72CD7" w:rsidRPr="00D239F3">
        <w:t>9</w:t>
      </w:r>
      <w:r w:rsidR="005A4509" w:rsidRPr="00D239F3">
        <w:rPr>
          <w:b/>
        </w:rPr>
        <w:t xml:space="preserve"> </w:t>
      </w:r>
      <w:r w:rsidRPr="00D239F3">
        <w:t>К государственной итоговой аттестации допускаются обучающиеся, завершившие полный</w:t>
      </w:r>
      <w:r w:rsidR="00712801" w:rsidRPr="00D239F3">
        <w:t xml:space="preserve"> курс обучения</w:t>
      </w:r>
      <w:r w:rsidR="00AC7B2B" w:rsidRPr="00D239F3">
        <w:t xml:space="preserve"> (</w:t>
      </w:r>
      <w:r w:rsidR="00712801" w:rsidRPr="00D239F3">
        <w:t>освоение профессиональных модулей</w:t>
      </w:r>
      <w:r w:rsidRPr="00D239F3">
        <w:t xml:space="preserve">) по программе </w:t>
      </w:r>
      <w:r w:rsidR="0077354E" w:rsidRPr="00D239F3">
        <w:t>среднего</w:t>
      </w:r>
      <w:r w:rsidR="0058514A">
        <w:t xml:space="preserve"> профессионального образования</w:t>
      </w:r>
      <w:r w:rsidRPr="00D239F3">
        <w:t xml:space="preserve"> и успешно прошедшие все аттестационные испытания, предусмотренные образовательной программой. Допуск выпускника к государственной итоговой аттестации (в том числе, к повторной аттестации) офор</w:t>
      </w:r>
      <w:r w:rsidR="006D63AF" w:rsidRPr="00D239F3">
        <w:t xml:space="preserve">мляется приказом руководителя </w:t>
      </w:r>
      <w:r w:rsidRPr="00D239F3">
        <w:t>образовательного учреждения на основании решения педагогического совета.</w:t>
      </w:r>
    </w:p>
    <w:p w:rsidR="0058514A" w:rsidRDefault="0058514A" w:rsidP="0058514A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br w:type="page"/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b/>
        </w:rPr>
      </w:pPr>
      <w:r w:rsidRPr="00D239F3">
        <w:rPr>
          <w:b/>
          <w:bCs/>
        </w:rPr>
        <w:lastRenderedPageBreak/>
        <w:t xml:space="preserve">2. СТРУКТУРА И СОДЕРЖАНИЕ ГОСУДАРСТВЕННОЙ ИТОГОВОЙ АТТЕСТАЦИИ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b/>
        </w:rPr>
      </w:pPr>
      <w:r w:rsidRPr="00D239F3">
        <w:rPr>
          <w:b/>
          <w:bCs/>
        </w:rPr>
        <w:t xml:space="preserve">2.1. Форма и вид ГИА </w:t>
      </w:r>
    </w:p>
    <w:p w:rsidR="00036DE5" w:rsidRPr="00D239F3" w:rsidRDefault="00036DE5" w:rsidP="0058514A">
      <w:pPr>
        <w:spacing w:line="360" w:lineRule="auto"/>
        <w:ind w:firstLine="709"/>
        <w:jc w:val="both"/>
      </w:pPr>
      <w:r w:rsidRPr="00D239F3">
        <w:t xml:space="preserve">Формой ГИА выпускников в соответствии с ФГОС по профессии </w:t>
      </w:r>
      <w:r w:rsidR="00164F6E" w:rsidRPr="00D239F3">
        <w:t>38.01.02 Продавец, контролёр-кассир</w:t>
      </w:r>
      <w:r w:rsidR="00164F6E" w:rsidRPr="00D239F3">
        <w:rPr>
          <w:rFonts w:eastAsia="Calibri"/>
          <w:sz w:val="22"/>
          <w:szCs w:val="22"/>
          <w:lang w:eastAsia="en-US"/>
        </w:rPr>
        <w:t xml:space="preserve"> </w:t>
      </w:r>
      <w:r w:rsidRPr="00D239F3">
        <w:t>является выпускная</w:t>
      </w:r>
      <w:r w:rsidRPr="00D239F3">
        <w:rPr>
          <w:iCs/>
        </w:rPr>
        <w:t xml:space="preserve"> </w:t>
      </w:r>
      <w:r w:rsidRPr="00D239F3">
        <w:t xml:space="preserve">квалификационная работа (далее ВКР). ВКР выполняется в виде ВПКР и ПЭР. </w:t>
      </w:r>
    </w:p>
    <w:p w:rsidR="00036DE5" w:rsidRPr="00D239F3" w:rsidRDefault="00036DE5" w:rsidP="0058514A">
      <w:pPr>
        <w:spacing w:line="360" w:lineRule="auto"/>
        <w:ind w:firstLine="709"/>
        <w:jc w:val="both"/>
      </w:pPr>
      <w:r w:rsidRPr="00D239F3">
        <w:t xml:space="preserve">ГИА выпускников по программам СПО в соответствии с ФГОС по профессии </w:t>
      </w:r>
      <w:r w:rsidR="00164F6E" w:rsidRPr="00D239F3">
        <w:t xml:space="preserve">38.01.02 Продавец, контролёр-кассир </w:t>
      </w:r>
      <w:r w:rsidRPr="00D239F3">
        <w:t xml:space="preserve">включает: </w:t>
      </w:r>
    </w:p>
    <w:p w:rsidR="00036DE5" w:rsidRPr="00D239F3" w:rsidRDefault="00036DE5" w:rsidP="0058514A">
      <w:pPr>
        <w:spacing w:line="360" w:lineRule="auto"/>
        <w:ind w:firstLine="709"/>
        <w:jc w:val="both"/>
      </w:pPr>
      <w:r w:rsidRPr="00D239F3">
        <w:t>- защиту ПЭР (письменная экзаме</w:t>
      </w:r>
      <w:r w:rsidR="0058514A">
        <w:t>национная работа);</w:t>
      </w:r>
    </w:p>
    <w:p w:rsidR="00036DE5" w:rsidRPr="00D239F3" w:rsidRDefault="00036DE5" w:rsidP="0058514A">
      <w:pPr>
        <w:spacing w:line="360" w:lineRule="auto"/>
        <w:ind w:firstLine="709"/>
        <w:jc w:val="both"/>
      </w:pPr>
      <w:r w:rsidRPr="00D239F3">
        <w:t xml:space="preserve">- защиту ВПКР (выпускная практическая квалификационная работа);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b/>
        </w:rPr>
      </w:pPr>
      <w:r w:rsidRPr="00D239F3">
        <w:rPr>
          <w:b/>
          <w:bCs/>
        </w:rPr>
        <w:t xml:space="preserve">2.2. Этапы, объём времени и сроки на подготовку и проведение ГИА </w:t>
      </w:r>
    </w:p>
    <w:p w:rsidR="00036DE5" w:rsidRPr="00D239F3" w:rsidRDefault="00036DE5" w:rsidP="0058514A">
      <w:pPr>
        <w:spacing w:line="360" w:lineRule="auto"/>
        <w:ind w:firstLine="709"/>
        <w:jc w:val="both"/>
      </w:pPr>
      <w:r w:rsidRPr="00D239F3">
        <w:t>Согласно раб</w:t>
      </w:r>
      <w:r w:rsidR="00F17B9F" w:rsidRPr="00D239F3">
        <w:t xml:space="preserve">очему учебному плану профессии </w:t>
      </w:r>
      <w:r w:rsidR="00164F6E" w:rsidRPr="00D239F3">
        <w:t>38.01.02 Продавец, контролёр-кассир</w:t>
      </w:r>
      <w:r w:rsidRPr="00D239F3">
        <w:t xml:space="preserve"> календарному графику учебного процесса техникума на 201</w:t>
      </w:r>
      <w:r w:rsidR="00F17B9F" w:rsidRPr="00D239F3">
        <w:t>9</w:t>
      </w:r>
      <w:r w:rsidRPr="00D239F3">
        <w:t>-20</w:t>
      </w:r>
      <w:r w:rsidR="00F17B9F" w:rsidRPr="00D239F3">
        <w:t>20</w:t>
      </w:r>
      <w:r w:rsidRPr="00D239F3">
        <w:t xml:space="preserve"> учебный год устанавливаются следующие этапы, объем времени и сроки проведения ГИА: </w:t>
      </w:r>
    </w:p>
    <w:p w:rsidR="00036DE5" w:rsidRPr="00D239F3" w:rsidRDefault="00036DE5" w:rsidP="00036DE5">
      <w:pPr>
        <w:spacing w:line="240" w:lineRule="atLeast"/>
        <w:ind w:left="8020" w:firstLine="709"/>
      </w:pPr>
      <w:r w:rsidRPr="00D239F3">
        <w:t xml:space="preserve">Таблица 2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7"/>
        <w:gridCol w:w="4475"/>
        <w:gridCol w:w="2558"/>
        <w:gridCol w:w="2578"/>
      </w:tblGrid>
      <w:tr w:rsidR="00F17B9F" w:rsidRPr="00D239F3" w:rsidTr="00F17B9F">
        <w:tc>
          <w:tcPr>
            <w:tcW w:w="675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№</w:t>
            </w:r>
          </w:p>
        </w:tc>
        <w:tc>
          <w:tcPr>
            <w:tcW w:w="4665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Этапы подготовки и проведения ИГА</w:t>
            </w:r>
          </w:p>
        </w:tc>
        <w:tc>
          <w:tcPr>
            <w:tcW w:w="267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Объем времени в неделях*</w:t>
            </w:r>
          </w:p>
        </w:tc>
        <w:tc>
          <w:tcPr>
            <w:tcW w:w="267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Сроки проведения*</w:t>
            </w:r>
          </w:p>
        </w:tc>
      </w:tr>
      <w:tr w:rsidR="00F17B9F" w:rsidRPr="00D239F3" w:rsidTr="00F17B9F">
        <w:tc>
          <w:tcPr>
            <w:tcW w:w="675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</w:t>
            </w:r>
          </w:p>
        </w:tc>
        <w:tc>
          <w:tcPr>
            <w:tcW w:w="4665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Подбор и анализ материалов для ВКР </w:t>
            </w:r>
          </w:p>
        </w:tc>
        <w:tc>
          <w:tcPr>
            <w:tcW w:w="267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20</w:t>
            </w:r>
          </w:p>
        </w:tc>
        <w:tc>
          <w:tcPr>
            <w:tcW w:w="2671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ноябрь – май 2020</w:t>
            </w:r>
          </w:p>
        </w:tc>
      </w:tr>
      <w:tr w:rsidR="00F17B9F" w:rsidRPr="00D239F3" w:rsidTr="00F17B9F">
        <w:tc>
          <w:tcPr>
            <w:tcW w:w="675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2</w:t>
            </w:r>
          </w:p>
        </w:tc>
        <w:tc>
          <w:tcPr>
            <w:tcW w:w="4665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Подготовка и защита выпускной практической квалификационной работы 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  <w:highlight w:val="yellow"/>
              </w:rPr>
            </w:pPr>
            <w:r w:rsidRPr="00D239F3">
              <w:rPr>
                <w:sz w:val="20"/>
                <w:szCs w:val="20"/>
              </w:rPr>
              <w:t>3</w:t>
            </w:r>
          </w:p>
        </w:tc>
        <w:tc>
          <w:tcPr>
            <w:tcW w:w="2671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  <w:highlight w:val="yellow"/>
              </w:rPr>
            </w:pPr>
            <w:r w:rsidRPr="00D239F3">
              <w:rPr>
                <w:sz w:val="20"/>
                <w:szCs w:val="20"/>
              </w:rPr>
              <w:t>с10 по 30 июня 2020</w:t>
            </w:r>
          </w:p>
        </w:tc>
      </w:tr>
      <w:tr w:rsidR="00F17B9F" w:rsidRPr="00D239F3" w:rsidTr="00F17B9F">
        <w:tc>
          <w:tcPr>
            <w:tcW w:w="675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3</w:t>
            </w:r>
          </w:p>
        </w:tc>
        <w:tc>
          <w:tcPr>
            <w:tcW w:w="4665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Защита ПЭР: </w:t>
            </w:r>
          </w:p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- рецензирование, </w:t>
            </w:r>
          </w:p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- защита ПЭР </w:t>
            </w:r>
          </w:p>
        </w:tc>
        <w:tc>
          <w:tcPr>
            <w:tcW w:w="267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  <w:highlight w:val="yellow"/>
              </w:rPr>
            </w:pPr>
            <w:r w:rsidRPr="00D239F3">
              <w:rPr>
                <w:sz w:val="20"/>
                <w:szCs w:val="20"/>
              </w:rPr>
              <w:t>2</w:t>
            </w:r>
          </w:p>
        </w:tc>
        <w:tc>
          <w:tcPr>
            <w:tcW w:w="2671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  <w:highlight w:val="yellow"/>
              </w:rPr>
            </w:pPr>
            <w:r w:rsidRPr="00D239F3">
              <w:rPr>
                <w:sz w:val="20"/>
                <w:szCs w:val="20"/>
              </w:rPr>
              <w:t>с 17 по 30 июня 2020</w:t>
            </w:r>
          </w:p>
        </w:tc>
      </w:tr>
    </w:tbl>
    <w:p w:rsidR="00F17B9F" w:rsidRPr="00D239F3" w:rsidRDefault="00F17B9F" w:rsidP="0058514A">
      <w:pPr>
        <w:spacing w:line="360" w:lineRule="auto"/>
        <w:ind w:firstLine="709"/>
        <w:jc w:val="both"/>
      </w:pPr>
      <w:r w:rsidRPr="00D239F3">
        <w:t xml:space="preserve">*в соответствии с годовым календарным графиком учебного процесса </w:t>
      </w:r>
    </w:p>
    <w:p w:rsidR="00F17B9F" w:rsidRPr="00D239F3" w:rsidRDefault="00F17B9F" w:rsidP="0058514A">
      <w:pPr>
        <w:spacing w:line="360" w:lineRule="auto"/>
        <w:ind w:firstLine="709"/>
        <w:jc w:val="both"/>
      </w:pPr>
      <w:r w:rsidRPr="00D239F3">
        <w:t xml:space="preserve">2.3. Условия подготовки ГИА </w:t>
      </w:r>
    </w:p>
    <w:p w:rsidR="00F17B9F" w:rsidRPr="00D239F3" w:rsidRDefault="00F17B9F" w:rsidP="0058514A">
      <w:pPr>
        <w:spacing w:line="360" w:lineRule="auto"/>
        <w:ind w:firstLine="709"/>
        <w:jc w:val="both"/>
      </w:pPr>
      <w:r w:rsidRPr="00D239F3">
        <w:t xml:space="preserve">Процедура подготовки ГИА включает следующие организационные меры: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8"/>
        <w:gridCol w:w="4569"/>
        <w:gridCol w:w="2538"/>
        <w:gridCol w:w="2603"/>
      </w:tblGrid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Ответственный 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789" w:type="dxa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Анализ результатов ГИА 2019 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июль 2019 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Зам. директора по УПР 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Разработка Программы ГИА выпускников ГБПОУ СО «Артинский агропромышленный техникум» по профессии 38.01.02 Продавец, контролёр-кассир на 2019-2020 учебный год и её рассмотрение на заседании педагогического совета техникума 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октябрь 2019 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Зам. директора по УПР,</w:t>
            </w:r>
          </w:p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преподаватели, мастера производственного обучения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Разработка Методических указаний по выполнению ВКР для студентов профессии 38.01.02 Продавец, контролёр-кассир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ноябрь 2019 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Методист, преподаватели, мастера производственного обучения 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Разработка фонда оценочных средств ГИА выпускников ГБПОУ СО «Артинский агропромышленный техникум» профессии 38.01.02 Продавец, контролёр-кассир</w:t>
            </w:r>
          </w:p>
        </w:tc>
        <w:tc>
          <w:tcPr>
            <w:tcW w:w="2661" w:type="dxa"/>
            <w:vMerge w:val="restart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январь 2018 - сентябрь 2019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Методист, ведущие преподаватели, мастера производственного обучения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4.1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Макет экспертного листа оценки уровней </w:t>
            </w:r>
            <w:proofErr w:type="spellStart"/>
            <w:r w:rsidRPr="00D239F3">
              <w:rPr>
                <w:sz w:val="20"/>
                <w:szCs w:val="20"/>
              </w:rPr>
              <w:t>сформированности</w:t>
            </w:r>
            <w:proofErr w:type="spellEnd"/>
            <w:r w:rsidRPr="00D239F3">
              <w:rPr>
                <w:sz w:val="20"/>
                <w:szCs w:val="20"/>
              </w:rPr>
              <w:t xml:space="preserve"> общих компетенций классным руководителем, руководителем ВКР, консультантом по отдельным вопросам ВКР, рецензентом, ГЭК </w:t>
            </w:r>
          </w:p>
        </w:tc>
        <w:tc>
          <w:tcPr>
            <w:tcW w:w="2661" w:type="dxa"/>
            <w:vMerge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методист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4.2</w:t>
            </w:r>
          </w:p>
        </w:tc>
        <w:tc>
          <w:tcPr>
            <w:tcW w:w="4789" w:type="dxa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Сводная содержательно - </w:t>
            </w:r>
            <w:proofErr w:type="spellStart"/>
            <w:r w:rsidRPr="00D239F3">
              <w:rPr>
                <w:sz w:val="20"/>
                <w:szCs w:val="20"/>
              </w:rPr>
              <w:t>компетентностная</w:t>
            </w:r>
            <w:proofErr w:type="spellEnd"/>
            <w:r w:rsidRPr="00D239F3">
              <w:rPr>
                <w:sz w:val="20"/>
                <w:szCs w:val="20"/>
              </w:rPr>
              <w:t xml:space="preserve"> матрица ВКР</w:t>
            </w:r>
          </w:p>
        </w:tc>
        <w:tc>
          <w:tcPr>
            <w:tcW w:w="2661" w:type="dxa"/>
            <w:vMerge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Зам. директора по УПР, методист 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4.3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Тематика ВКР в 2019-2020 году</w:t>
            </w:r>
          </w:p>
        </w:tc>
        <w:tc>
          <w:tcPr>
            <w:tcW w:w="2661" w:type="dxa"/>
            <w:vMerge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Зам. директора по УПР, ведущие преподаватели, мастера производственного обучения</w:t>
            </w:r>
          </w:p>
        </w:tc>
      </w:tr>
      <w:tr w:rsidR="00F17B9F" w:rsidRPr="00D239F3" w:rsidTr="0058514A">
        <w:trPr>
          <w:trHeight w:val="692"/>
        </w:trPr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Макет задания на ВКР (комплекс заданий для каждого студента)</w:t>
            </w:r>
          </w:p>
        </w:tc>
        <w:tc>
          <w:tcPr>
            <w:tcW w:w="2661" w:type="dxa"/>
            <w:vMerge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Зам. директора по УПР, ведущие преподаватели, мастера производственного обучения 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4.5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Макет отзыва руководителя</w:t>
            </w:r>
          </w:p>
        </w:tc>
        <w:tc>
          <w:tcPr>
            <w:tcW w:w="2661" w:type="dxa"/>
            <w:vMerge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Зам. директора по УПР</w:t>
            </w:r>
          </w:p>
        </w:tc>
      </w:tr>
      <w:tr w:rsidR="00F17B9F" w:rsidRPr="00D239F3" w:rsidTr="0058514A">
        <w:trPr>
          <w:trHeight w:val="240"/>
        </w:trPr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4.6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Макет рецензии на ВКР</w:t>
            </w:r>
          </w:p>
        </w:tc>
        <w:tc>
          <w:tcPr>
            <w:tcW w:w="2661" w:type="dxa"/>
            <w:vMerge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Зам. директора по УПР, методист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4.7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Макет протокола предварительной защиты ВКР (комплекс на группу)</w:t>
            </w:r>
          </w:p>
        </w:tc>
        <w:tc>
          <w:tcPr>
            <w:tcW w:w="2661" w:type="dxa"/>
            <w:vMerge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Зам. директора по УПР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4.8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Сводный оценочный лист уровней </w:t>
            </w:r>
            <w:proofErr w:type="spellStart"/>
            <w:r w:rsidRPr="00D239F3">
              <w:rPr>
                <w:sz w:val="20"/>
                <w:szCs w:val="20"/>
              </w:rPr>
              <w:t>сформированности</w:t>
            </w:r>
            <w:proofErr w:type="spellEnd"/>
            <w:r w:rsidRPr="00D239F3">
              <w:rPr>
                <w:sz w:val="20"/>
                <w:szCs w:val="20"/>
              </w:rPr>
              <w:t xml:space="preserve"> общих и профессиональных компетенций (комплект на группу)</w:t>
            </w:r>
          </w:p>
        </w:tc>
        <w:tc>
          <w:tcPr>
            <w:tcW w:w="2661" w:type="dxa"/>
            <w:vMerge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</w:tr>
      <w:tr w:rsidR="00F17B9F" w:rsidRPr="00D239F3" w:rsidTr="00F17B9F">
        <w:trPr>
          <w:trHeight w:val="710"/>
        </w:trPr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4.9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Макет экспертного листа оценки уровней </w:t>
            </w:r>
            <w:proofErr w:type="spellStart"/>
            <w:r w:rsidRPr="00D239F3">
              <w:rPr>
                <w:sz w:val="20"/>
                <w:szCs w:val="20"/>
              </w:rPr>
              <w:t>сформированности</w:t>
            </w:r>
            <w:proofErr w:type="spellEnd"/>
            <w:r w:rsidRPr="00D239F3">
              <w:rPr>
                <w:sz w:val="20"/>
                <w:szCs w:val="20"/>
              </w:rPr>
              <w:t xml:space="preserve"> общих и профессиональных компетенций ГЭК</w:t>
            </w:r>
          </w:p>
        </w:tc>
        <w:tc>
          <w:tcPr>
            <w:tcW w:w="2661" w:type="dxa"/>
            <w:vMerge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Зам. директора по УПР, методист</w:t>
            </w:r>
          </w:p>
        </w:tc>
      </w:tr>
      <w:tr w:rsidR="00F17B9F" w:rsidRPr="00D239F3" w:rsidTr="00F17B9F">
        <w:tc>
          <w:tcPr>
            <w:tcW w:w="10682" w:type="dxa"/>
            <w:gridSpan w:val="4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Разработка проектов приказов и других локальных актов техникума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5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Разработка приказа об утверждении тематики ВКР по профессии 38.01.02 Продавец, контролёр-кассир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ноябрь 2019</w:t>
            </w:r>
          </w:p>
        </w:tc>
        <w:tc>
          <w:tcPr>
            <w:tcW w:w="2666" w:type="dxa"/>
            <w:vMerge w:val="restart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Директор, Зам. директора по УПР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6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Представление кандидатуры председателя ГЭК на 2019-2020 </w:t>
            </w:r>
            <w:proofErr w:type="spellStart"/>
            <w:r w:rsidRPr="00D239F3">
              <w:rPr>
                <w:sz w:val="20"/>
                <w:szCs w:val="20"/>
              </w:rPr>
              <w:t>уч.г</w:t>
            </w:r>
            <w:proofErr w:type="spellEnd"/>
            <w:r w:rsidRPr="00D239F3">
              <w:rPr>
                <w:sz w:val="20"/>
                <w:szCs w:val="20"/>
              </w:rPr>
              <w:t>.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октябрь 2019</w:t>
            </w:r>
          </w:p>
        </w:tc>
        <w:tc>
          <w:tcPr>
            <w:tcW w:w="2666" w:type="dxa"/>
            <w:vMerge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7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Разработка приказа об утверждении ГЭК в 2019г., назначении консультантов по отдельным разделам/вопросам ВКР 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декабрь 2019</w:t>
            </w:r>
          </w:p>
        </w:tc>
        <w:tc>
          <w:tcPr>
            <w:tcW w:w="2666" w:type="dxa"/>
            <w:vMerge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8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Разработка приказа о создании апелляционной комиссии на 2019-2020 </w:t>
            </w:r>
            <w:proofErr w:type="spellStart"/>
            <w:r w:rsidRPr="00D239F3">
              <w:rPr>
                <w:sz w:val="20"/>
                <w:szCs w:val="20"/>
              </w:rPr>
              <w:t>уч.г</w:t>
            </w:r>
            <w:proofErr w:type="spellEnd"/>
            <w:r w:rsidRPr="00D239F3">
              <w:rPr>
                <w:sz w:val="20"/>
                <w:szCs w:val="20"/>
              </w:rPr>
              <w:t>.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декабрь 2019</w:t>
            </w:r>
          </w:p>
        </w:tc>
        <w:tc>
          <w:tcPr>
            <w:tcW w:w="2666" w:type="dxa"/>
            <w:vMerge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9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Разработка приказа о закреплении тем и назначении руководителей ВКР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ноябрь 2019</w:t>
            </w:r>
          </w:p>
        </w:tc>
        <w:tc>
          <w:tcPr>
            <w:tcW w:w="2666" w:type="dxa"/>
            <w:vMerge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10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Рассмотрение заданий на ВКР на заседании МО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сентябрь 2019</w:t>
            </w:r>
          </w:p>
        </w:tc>
        <w:tc>
          <w:tcPr>
            <w:tcW w:w="2666" w:type="dxa"/>
            <w:vMerge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11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Разработка графика ГИА, графика предварительной защиты ВКР в 2019 г. 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сентябрь 2019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Зам. директора по УПР, методист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12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Разработка приказа о допуске к ГИА студентов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июнь 2020</w:t>
            </w:r>
          </w:p>
        </w:tc>
        <w:tc>
          <w:tcPr>
            <w:tcW w:w="2666" w:type="dxa"/>
            <w:vMerge w:val="restart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Директор, Зам. директора по УПР</w:t>
            </w:r>
          </w:p>
        </w:tc>
      </w:tr>
      <w:tr w:rsidR="00F17B9F" w:rsidRPr="00D239F3" w:rsidTr="00F17B9F">
        <w:trPr>
          <w:trHeight w:val="470"/>
        </w:trPr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13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Разработка приказа об отчислении из состава студентов в связи с завершением обучения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июнь 2020</w:t>
            </w:r>
          </w:p>
        </w:tc>
        <w:tc>
          <w:tcPr>
            <w:tcW w:w="2666" w:type="dxa"/>
            <w:vMerge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</w:tr>
      <w:tr w:rsidR="00F17B9F" w:rsidRPr="00D239F3" w:rsidTr="00F17B9F">
        <w:tc>
          <w:tcPr>
            <w:tcW w:w="10682" w:type="dxa"/>
            <w:gridSpan w:val="4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Организация и проведение внутренней и внешней экспертиз процедуры ГИА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15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Подготовка аналитических отчетов по результатам ГИА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июнь-июль 2020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Зам. директора по УПР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16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Проведение анализа результатов ГИА на итоговом заседании педагогического совета техникума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август 2020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Директор, Зам. директора по УПР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*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Осуществление анкетирования участников ГИА по вопросам содержания и организации процедуры ГИА; Проведение Круглого стола с представителями работодателей, рецензентами, внешними экспертами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июнь2020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Зам. директора по УПР, методист</w:t>
            </w:r>
          </w:p>
        </w:tc>
      </w:tr>
      <w:tr w:rsidR="00F17B9F" w:rsidRPr="00D239F3" w:rsidTr="00F17B9F">
        <w:tc>
          <w:tcPr>
            <w:tcW w:w="10682" w:type="dxa"/>
            <w:gridSpan w:val="4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Подготовка и проведение организационных собраний со студентами выпускных групп и их родителями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17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 программе ГИА выпускников 2019-2020 уч. года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октябрь-ноябрь 2019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Зам. директора по УПР, методист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18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Выбор студентами тем ВКР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ноябрь 2019</w:t>
            </w:r>
          </w:p>
        </w:tc>
        <w:tc>
          <w:tcPr>
            <w:tcW w:w="2666" w:type="dxa"/>
            <w:vMerge w:val="restart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Зам. директора по УПР, мастер производственного обучения, </w:t>
            </w:r>
            <w:proofErr w:type="spellStart"/>
            <w:r w:rsidRPr="00D239F3">
              <w:rPr>
                <w:sz w:val="20"/>
                <w:szCs w:val="20"/>
              </w:rPr>
              <w:t>кл</w:t>
            </w:r>
            <w:proofErr w:type="spellEnd"/>
            <w:r w:rsidRPr="00D239F3">
              <w:rPr>
                <w:sz w:val="20"/>
                <w:szCs w:val="20"/>
              </w:rPr>
              <w:t>. руководитель</w:t>
            </w:r>
          </w:p>
        </w:tc>
      </w:tr>
      <w:tr w:rsidR="00F17B9F" w:rsidRPr="00D239F3" w:rsidTr="00F17B9F">
        <w:trPr>
          <w:trHeight w:val="689"/>
        </w:trPr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19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Выдача заданий на ВКР студентам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ноябрь 2019</w:t>
            </w:r>
          </w:p>
        </w:tc>
        <w:tc>
          <w:tcPr>
            <w:tcW w:w="2666" w:type="dxa"/>
            <w:vMerge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</w:tr>
      <w:tr w:rsidR="00F17B9F" w:rsidRPr="00D239F3" w:rsidTr="00F17B9F">
        <w:tc>
          <w:tcPr>
            <w:tcW w:w="10682" w:type="dxa"/>
            <w:gridSpan w:val="4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Информирование участников ГИА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21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Размещение документации по ГИА на официальном сайте техникума: программ, приказов, тематики ВКР, приказов, критериев оценки ВКР и др.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декабрь 2019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администратор сайта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22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Оформление информационных стендов для студентов по материалам ГИА 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декабрь 2019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Зам. директора по УПР</w:t>
            </w:r>
          </w:p>
        </w:tc>
      </w:tr>
      <w:tr w:rsidR="00F17B9F" w:rsidRPr="00D239F3" w:rsidTr="00F17B9F">
        <w:tc>
          <w:tcPr>
            <w:tcW w:w="10682" w:type="dxa"/>
            <w:gridSpan w:val="4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Другие вопросы организации и проведения ГИА 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23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Осуществление контроля выполнения ВКР выпускниками, принятие оперативных мер по результатам контроля</w:t>
            </w:r>
          </w:p>
        </w:tc>
        <w:tc>
          <w:tcPr>
            <w:tcW w:w="2661" w:type="dxa"/>
            <w:vMerge w:val="restart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декабрь 2019 - май 2020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Кл. руководитель, руководитель ВКР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24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Осуществление оценки уровней </w:t>
            </w:r>
            <w:proofErr w:type="spellStart"/>
            <w:r w:rsidRPr="00D239F3">
              <w:rPr>
                <w:sz w:val="20"/>
                <w:szCs w:val="20"/>
              </w:rPr>
              <w:t>сформированности</w:t>
            </w:r>
            <w:proofErr w:type="spellEnd"/>
            <w:r w:rsidRPr="00D239F3">
              <w:rPr>
                <w:sz w:val="20"/>
                <w:szCs w:val="20"/>
              </w:rPr>
              <w:t xml:space="preserve"> общих и профессиональных компетенций на различных этапах выполнения и </w:t>
            </w:r>
            <w:r w:rsidRPr="00D239F3">
              <w:rPr>
                <w:sz w:val="20"/>
                <w:szCs w:val="20"/>
              </w:rPr>
              <w:lastRenderedPageBreak/>
              <w:t>защиты ВКР</w:t>
            </w:r>
          </w:p>
        </w:tc>
        <w:tc>
          <w:tcPr>
            <w:tcW w:w="2661" w:type="dxa"/>
            <w:vMerge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эксперты на всех этапах ГИА (рецензенты, члены ГЭК)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Организация индивидуальных и групповых консультаций по выполнению и содержанию ВКР</w:t>
            </w:r>
          </w:p>
        </w:tc>
        <w:tc>
          <w:tcPr>
            <w:tcW w:w="2661" w:type="dxa"/>
            <w:vMerge w:val="restart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декабрь 2019 - май 2020</w:t>
            </w:r>
          </w:p>
        </w:tc>
        <w:tc>
          <w:tcPr>
            <w:tcW w:w="2666" w:type="dxa"/>
            <w:vMerge w:val="restart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Руководитель ВКР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26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Организация индивидуальных и групповых консультаций по оформлению ВКР</w:t>
            </w:r>
          </w:p>
        </w:tc>
        <w:tc>
          <w:tcPr>
            <w:tcW w:w="2661" w:type="dxa"/>
            <w:vMerge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27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Организация индивидуальных и групповых консультаций по оформлению портфолио достижений и представлению портфолио при защите ВКР, разработке презентации ВКР</w:t>
            </w:r>
          </w:p>
        </w:tc>
        <w:tc>
          <w:tcPr>
            <w:tcW w:w="2661" w:type="dxa"/>
            <w:vMerge w:val="restart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декабрь 2019 - май 2020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Методист, </w:t>
            </w:r>
            <w:proofErr w:type="spellStart"/>
            <w:r w:rsidRPr="00D239F3">
              <w:rPr>
                <w:sz w:val="20"/>
                <w:szCs w:val="20"/>
              </w:rPr>
              <w:t>кл</w:t>
            </w:r>
            <w:proofErr w:type="spellEnd"/>
            <w:r w:rsidRPr="00D239F3">
              <w:rPr>
                <w:sz w:val="20"/>
                <w:szCs w:val="20"/>
              </w:rPr>
              <w:t>. руководитель, руководитель ВКР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28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Организация процедуры </w:t>
            </w:r>
            <w:proofErr w:type="spellStart"/>
            <w:r w:rsidRPr="00D239F3">
              <w:rPr>
                <w:sz w:val="20"/>
                <w:szCs w:val="20"/>
              </w:rPr>
              <w:t>нормоконтроля</w:t>
            </w:r>
            <w:proofErr w:type="spellEnd"/>
            <w:r w:rsidRPr="00D239F3">
              <w:rPr>
                <w:sz w:val="20"/>
                <w:szCs w:val="20"/>
              </w:rPr>
              <w:t xml:space="preserve"> ВКР</w:t>
            </w:r>
          </w:p>
        </w:tc>
        <w:tc>
          <w:tcPr>
            <w:tcW w:w="2661" w:type="dxa"/>
            <w:vMerge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руководитель ВКР</w:t>
            </w:r>
          </w:p>
        </w:tc>
      </w:tr>
      <w:tr w:rsidR="00F17B9F" w:rsidRPr="00D239F3" w:rsidTr="00F17B9F">
        <w:trPr>
          <w:trHeight w:val="764"/>
        </w:trPr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29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Организация процедуры предварительной защиты ВКР</w:t>
            </w:r>
          </w:p>
        </w:tc>
        <w:tc>
          <w:tcPr>
            <w:tcW w:w="2661" w:type="dxa"/>
            <w:vMerge w:val="restart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май 2020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Зам. директора по УПР, методист, руководитель ВКР 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30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Организация процедуры рецензирования ВКР и допуска к защите ВКР</w:t>
            </w:r>
          </w:p>
        </w:tc>
        <w:tc>
          <w:tcPr>
            <w:tcW w:w="2661" w:type="dxa"/>
            <w:vMerge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Директор, Зам. директора по УПР, Руководитель ВКР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31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Подготовка и проведение заседаний ГЭК по графику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июнь 2020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секретарь ГЭК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32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Подготовка сведений для ГЭК об успеваемости студентов по всем дисциплинам, модулям учебного плана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май 2020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Кл. руководитель, мастер п/о 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33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Проверка наличия и качества заполнения зачетных книжек студентов выпускных групп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май 2020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Секретарь учебной части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34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Подготовка протоколов заседаний ГЭК (все этапы), заседаний комиссии по предварительной защите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 2 дня до заседания по графику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секретарь ГЭК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35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Подготовка аудитории для работы ГЭК: </w:t>
            </w:r>
          </w:p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- определение аудитории для проведения заседаний ГЭК; </w:t>
            </w:r>
          </w:p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- расстановка парт, стола для ГЭК; </w:t>
            </w:r>
          </w:p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- подготовка компьютерной техники для работы членов комиссии, мультимедиа проектора, экрана для докладов студентов, оргтехники для работы секретаря ГЭК; </w:t>
            </w:r>
          </w:p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- Программы ГИА для комиссии; </w:t>
            </w:r>
          </w:p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- Зачетные книжки студентов; </w:t>
            </w:r>
          </w:p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- Протоколы заседаний, оценочные листы; </w:t>
            </w:r>
          </w:p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- Оформление зачеток студентов по итогам ГИА.</w:t>
            </w:r>
          </w:p>
        </w:tc>
        <w:tc>
          <w:tcPr>
            <w:tcW w:w="2661" w:type="dxa"/>
            <w:vMerge w:val="restart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июнь 2020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секретарь ГЭК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36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Подготовка материально-технической базы и оснащения для проведения ВПКР</w:t>
            </w:r>
          </w:p>
        </w:tc>
        <w:tc>
          <w:tcPr>
            <w:tcW w:w="2661" w:type="dxa"/>
            <w:vMerge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секретарь ГЭК, мастер п/о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37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Подготовка и сдача документации по ГИА </w:t>
            </w:r>
          </w:p>
        </w:tc>
        <w:tc>
          <w:tcPr>
            <w:tcW w:w="2661" w:type="dxa"/>
            <w:vMerge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Секретарь ГЭК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38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Осуществление выдачи дипломов государственного образца студентам, завершившим обучение в соответствии с приказом об отчислении из состава студентов в связи с завершением обучения по направлению подготовки (специальности).</w:t>
            </w:r>
          </w:p>
        </w:tc>
        <w:tc>
          <w:tcPr>
            <w:tcW w:w="2661" w:type="dxa"/>
            <w:vMerge w:val="restart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июль 2020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Директор, секретарь учебной части</w:t>
            </w:r>
          </w:p>
        </w:tc>
      </w:tr>
      <w:tr w:rsidR="00F17B9F" w:rsidRPr="00D239F3" w:rsidTr="00F17B9F"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39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Подготовка и проведение торжественной церемонии вручения дипломов</w:t>
            </w:r>
          </w:p>
        </w:tc>
        <w:tc>
          <w:tcPr>
            <w:tcW w:w="2661" w:type="dxa"/>
            <w:vMerge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Директор, Зам. директора по УВР</w:t>
            </w:r>
          </w:p>
        </w:tc>
      </w:tr>
      <w:tr w:rsidR="00F17B9F" w:rsidRPr="00D239F3" w:rsidTr="00F17B9F">
        <w:tc>
          <w:tcPr>
            <w:tcW w:w="10682" w:type="dxa"/>
            <w:gridSpan w:val="4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Хранение ВКР</w:t>
            </w:r>
          </w:p>
        </w:tc>
      </w:tr>
      <w:tr w:rsidR="00F17B9F" w:rsidRPr="00D239F3" w:rsidTr="00F17B9F">
        <w:trPr>
          <w:trHeight w:val="233"/>
        </w:trPr>
        <w:tc>
          <w:tcPr>
            <w:tcW w:w="566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40</w:t>
            </w:r>
          </w:p>
        </w:tc>
        <w:tc>
          <w:tcPr>
            <w:tcW w:w="4789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Передача ВКР на хранение в архив (срок 5 лет).</w:t>
            </w:r>
          </w:p>
        </w:tc>
        <w:tc>
          <w:tcPr>
            <w:tcW w:w="266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июль 2020</w:t>
            </w:r>
          </w:p>
        </w:tc>
        <w:tc>
          <w:tcPr>
            <w:tcW w:w="2666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Секретарь учебной части</w:t>
            </w:r>
          </w:p>
        </w:tc>
      </w:tr>
    </w:tbl>
    <w:p w:rsidR="00036DE5" w:rsidRPr="00D239F3" w:rsidRDefault="00036DE5" w:rsidP="00036DE5">
      <w:pPr>
        <w:spacing w:line="360" w:lineRule="auto"/>
        <w:ind w:firstLine="709"/>
        <w:rPr>
          <w:rFonts w:eastAsia="Calibri"/>
          <w:sz w:val="22"/>
          <w:szCs w:val="22"/>
          <w:lang w:eastAsia="en-US"/>
        </w:rPr>
      </w:pP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b/>
          <w:lang w:eastAsia="en-US"/>
        </w:rPr>
        <w:t xml:space="preserve">2.4.Форма и процедура проведения ГИА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Организация выполнения студентами и защиты ВКР включает следующие этапы: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b/>
          <w:lang w:eastAsia="en-US"/>
        </w:rPr>
        <w:t xml:space="preserve">1 этап. Выполнение ВКР: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Подготовка (сбор, изучение и систематизация исходной информации, необходимой для разработки темы работы);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Разработка (решение комплекса профессиональных задач в соответствии с темой и заданием ВКР, разработка формы и содержания представления работы);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lastRenderedPageBreak/>
        <w:t xml:space="preserve">-Оформление (оформление всех составных частей работы в соответствии с критериями установленными заданием и требованиями, подготовка презентации работы).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b/>
          <w:lang w:eastAsia="en-US"/>
        </w:rPr>
        <w:t xml:space="preserve">2 этап. Контроль за выполнением студентами ВКР и оценка качества их выполнения </w:t>
      </w:r>
    </w:p>
    <w:p w:rsidR="00036DE5" w:rsidRPr="00D239F3" w:rsidRDefault="00036DE5" w:rsidP="00036DE5">
      <w:pPr>
        <w:spacing w:line="360" w:lineRule="auto"/>
        <w:ind w:left="7787" w:firstLine="709"/>
        <w:jc w:val="center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Таблица 4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5"/>
        <w:gridCol w:w="1946"/>
        <w:gridCol w:w="5624"/>
        <w:gridCol w:w="1603"/>
      </w:tblGrid>
      <w:tr w:rsidR="00F17B9F" w:rsidRPr="00D239F3" w:rsidTr="00F17B9F">
        <w:tc>
          <w:tcPr>
            <w:tcW w:w="1101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984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Эксперт</w:t>
            </w:r>
          </w:p>
        </w:tc>
        <w:tc>
          <w:tcPr>
            <w:tcW w:w="5954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1643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Период контроля</w:t>
            </w:r>
          </w:p>
        </w:tc>
      </w:tr>
      <w:tr w:rsidR="00F17B9F" w:rsidRPr="00D239F3" w:rsidTr="00F17B9F">
        <w:tc>
          <w:tcPr>
            <w:tcW w:w="1101" w:type="dxa"/>
            <w:vMerge w:val="restart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текущий</w:t>
            </w:r>
          </w:p>
        </w:tc>
        <w:tc>
          <w:tcPr>
            <w:tcW w:w="1984" w:type="dxa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Руководитель ВКР</w:t>
            </w:r>
          </w:p>
        </w:tc>
        <w:tc>
          <w:tcPr>
            <w:tcW w:w="5954" w:type="dxa"/>
            <w:vAlign w:val="center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Поэтапная проверка в ходе консультаций выполнения студентом материалов ПЭР соответствии с заданием Еженедельная фиксация результатов выполнения календарном графике студента сообщение о ходе работы студента председателю ЦМК</w:t>
            </w:r>
          </w:p>
        </w:tc>
        <w:tc>
          <w:tcPr>
            <w:tcW w:w="1643" w:type="dxa"/>
            <w:vMerge w:val="restart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декабрь 2019 – май 2020</w:t>
            </w:r>
          </w:p>
        </w:tc>
      </w:tr>
      <w:tr w:rsidR="00F17B9F" w:rsidRPr="00D239F3" w:rsidTr="00F17B9F">
        <w:tc>
          <w:tcPr>
            <w:tcW w:w="1101" w:type="dxa"/>
            <w:vMerge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Зам. директора по УПР; Классный руководитель; ведущие преподаватели</w:t>
            </w:r>
          </w:p>
        </w:tc>
        <w:tc>
          <w:tcPr>
            <w:tcW w:w="5954" w:type="dxa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Поэтапная проверка выполнения студентом отдельных вопросов, частей ПЭР в соответствии с заданием в ходе консультаций</w:t>
            </w:r>
          </w:p>
        </w:tc>
        <w:tc>
          <w:tcPr>
            <w:tcW w:w="1643" w:type="dxa"/>
            <w:vMerge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</w:tr>
      <w:tr w:rsidR="00F17B9F" w:rsidRPr="00D239F3" w:rsidTr="00F17B9F">
        <w:tc>
          <w:tcPr>
            <w:tcW w:w="1101" w:type="dxa"/>
            <w:vMerge w:val="restart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итоговый</w:t>
            </w:r>
          </w:p>
        </w:tc>
        <w:tc>
          <w:tcPr>
            <w:tcW w:w="1984" w:type="dxa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Руководитель ВКР</w:t>
            </w:r>
          </w:p>
        </w:tc>
        <w:tc>
          <w:tcPr>
            <w:tcW w:w="5954" w:type="dxa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Окончательная проверка и утверждение подписью всех материалов завершенной и оформленной работы студента. Составление письменного отзыва на ПЭР студента с оценкой качества его выполнения</w:t>
            </w:r>
          </w:p>
        </w:tc>
        <w:tc>
          <w:tcPr>
            <w:tcW w:w="1643" w:type="dxa"/>
            <w:vMerge w:val="restart"/>
            <w:vAlign w:val="center"/>
          </w:tcPr>
          <w:p w:rsidR="00F17B9F" w:rsidRPr="00D239F3" w:rsidRDefault="00F17B9F" w:rsidP="00F17B9F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до 09.06.2020</w:t>
            </w:r>
          </w:p>
        </w:tc>
      </w:tr>
      <w:tr w:rsidR="00F17B9F" w:rsidRPr="00D239F3" w:rsidTr="00F17B9F">
        <w:tc>
          <w:tcPr>
            <w:tcW w:w="1101" w:type="dxa"/>
            <w:vMerge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Рецензент</w:t>
            </w:r>
          </w:p>
        </w:tc>
        <w:tc>
          <w:tcPr>
            <w:tcW w:w="5954" w:type="dxa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Изучение содержания всех материалов ПЭР студента. Беседа со студентом по выяснению обоснованности принятых в работе решений. Составление рецензии на ПЭР студента в письменной форме с оценкой качества его выполнения </w:t>
            </w:r>
          </w:p>
        </w:tc>
        <w:tc>
          <w:tcPr>
            <w:tcW w:w="1643" w:type="dxa"/>
            <w:vMerge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</w:tr>
      <w:tr w:rsidR="00F17B9F" w:rsidRPr="00D239F3" w:rsidTr="00F17B9F">
        <w:tc>
          <w:tcPr>
            <w:tcW w:w="1101" w:type="dxa"/>
            <w:vMerge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Директор</w:t>
            </w:r>
          </w:p>
        </w:tc>
        <w:tc>
          <w:tcPr>
            <w:tcW w:w="5954" w:type="dxa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Окончательная проверка наличия всех составных частей ВКР, отзыва руководителя и рецензии на ПЭР. Решение о допуске студента к защите ПЭР на заседании ГЭК</w:t>
            </w:r>
          </w:p>
        </w:tc>
        <w:tc>
          <w:tcPr>
            <w:tcW w:w="1643" w:type="dxa"/>
          </w:tcPr>
          <w:p w:rsidR="00F17B9F" w:rsidRPr="00D239F3" w:rsidRDefault="00F17B9F" w:rsidP="00F17B9F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с 11.06.2020 по 16.06.2020</w:t>
            </w:r>
          </w:p>
        </w:tc>
      </w:tr>
    </w:tbl>
    <w:p w:rsidR="004800F9" w:rsidRPr="00D239F3" w:rsidRDefault="004800F9" w:rsidP="0058514A"/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D239F3">
        <w:rPr>
          <w:rFonts w:eastAsia="Calibri"/>
          <w:b/>
          <w:bCs/>
          <w:lang w:eastAsia="en-US"/>
        </w:rPr>
        <w:t>2.5. Содержание ГИА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bCs/>
          <w:iCs/>
          <w:lang w:eastAsia="en-US"/>
        </w:rPr>
      </w:pPr>
      <w:r w:rsidRPr="00D239F3">
        <w:rPr>
          <w:rFonts w:eastAsia="Calibri"/>
          <w:b/>
          <w:bCs/>
          <w:iCs/>
          <w:lang w:eastAsia="en-US"/>
        </w:rPr>
        <w:t>2.5.1. Содер</w:t>
      </w:r>
      <w:r w:rsidR="004D07A0" w:rsidRPr="00D239F3">
        <w:rPr>
          <w:rFonts w:eastAsia="Calibri"/>
          <w:b/>
          <w:bCs/>
          <w:iCs/>
          <w:lang w:eastAsia="en-US"/>
        </w:rPr>
        <w:t>жание ВКР.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Cs/>
          <w:iCs/>
          <w:lang w:eastAsia="en-US"/>
        </w:rPr>
      </w:pPr>
      <w:r w:rsidRPr="00D239F3">
        <w:rPr>
          <w:rFonts w:eastAsia="Calibri"/>
          <w:bCs/>
          <w:iCs/>
          <w:lang w:eastAsia="en-US"/>
        </w:rPr>
        <w:t>Тематика</w:t>
      </w:r>
      <w:r w:rsidR="004D07A0" w:rsidRPr="00D239F3">
        <w:rPr>
          <w:rFonts w:eastAsia="Calibri"/>
          <w:bCs/>
          <w:iCs/>
          <w:lang w:eastAsia="en-US"/>
        </w:rPr>
        <w:t>.</w:t>
      </w:r>
      <w:r w:rsidRPr="00D239F3">
        <w:rPr>
          <w:rFonts w:eastAsia="Calibri"/>
          <w:bCs/>
          <w:iCs/>
          <w:lang w:eastAsia="en-US"/>
        </w:rPr>
        <w:t xml:space="preserve"> </w:t>
      </w:r>
    </w:p>
    <w:p w:rsidR="00036DE5" w:rsidRPr="00D239F3" w:rsidRDefault="00164F6E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Тематика ВКР </w:t>
      </w:r>
      <w:r w:rsidR="00036DE5" w:rsidRPr="00D239F3">
        <w:rPr>
          <w:rFonts w:eastAsia="Calibri"/>
          <w:lang w:eastAsia="en-US"/>
        </w:rPr>
        <w:t xml:space="preserve">должна иметь практико-ориентированный характер, разработана преподавателями и мастерами производственного обучения ГБПОУ СО </w:t>
      </w:r>
      <w:r w:rsidR="00F17B9F" w:rsidRPr="00D239F3">
        <w:rPr>
          <w:rFonts w:eastAsia="Calibri"/>
          <w:lang w:eastAsia="en-US"/>
        </w:rPr>
        <w:t>«Артинский агропромышленный техникум»</w:t>
      </w:r>
      <w:r w:rsidR="00036DE5" w:rsidRPr="00D239F3">
        <w:rPr>
          <w:rFonts w:eastAsia="Calibri"/>
          <w:lang w:eastAsia="en-US"/>
        </w:rPr>
        <w:t xml:space="preserve"> совместно со специалистами предприятий, организаций, заинтересованных в разработке данных тем, и рассмотрена на заседании ПС.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ВКР должна иметь актуальность, новизну и практическую значимость.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b/>
          <w:lang w:eastAsia="en-US"/>
        </w:rPr>
        <w:t>Тематика ВКР соответствует содержанию модулей</w:t>
      </w:r>
      <w:r w:rsidR="00164F6E" w:rsidRPr="00D239F3">
        <w:rPr>
          <w:rFonts w:eastAsia="Calibri"/>
          <w:b/>
          <w:lang w:eastAsia="en-US"/>
        </w:rPr>
        <w:t xml:space="preserve"> ПМ 01, ПМ 02, ПМ 03</w:t>
      </w:r>
      <w:r w:rsidR="004D07A0" w:rsidRPr="00D239F3">
        <w:rPr>
          <w:rFonts w:eastAsia="Calibri"/>
          <w:b/>
          <w:lang w:eastAsia="en-US"/>
        </w:rPr>
        <w:t>.</w:t>
      </w:r>
      <w:r w:rsidRPr="00D239F3">
        <w:rPr>
          <w:rFonts w:eastAsia="Calibri"/>
          <w:b/>
          <w:lang w:eastAsia="en-US"/>
        </w:rPr>
        <w:t xml:space="preserve">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color w:val="FF0000"/>
          <w:lang w:eastAsia="en-US"/>
        </w:rPr>
      </w:pPr>
      <w:r w:rsidRPr="00D239F3">
        <w:rPr>
          <w:rFonts w:eastAsia="Calibri"/>
          <w:lang w:eastAsia="en-US"/>
        </w:rPr>
        <w:t>Закрепление тем ВКР (с указанием руководителя) за студентами оформляется приказом директора техникума и доводится до сведения студентов за 6 месяцев до начала государственной итоговой аттестации.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>Руководители ВКР по утвержденным темам разрабатывают индивидуальные задания</w:t>
      </w:r>
      <w:r w:rsidR="0058514A">
        <w:rPr>
          <w:rFonts w:eastAsia="Calibri"/>
          <w:lang w:eastAsia="en-US"/>
        </w:rPr>
        <w:t xml:space="preserve"> для каждого студента. Задание </w:t>
      </w:r>
      <w:r w:rsidRPr="00D239F3">
        <w:rPr>
          <w:rFonts w:eastAsia="Calibri"/>
          <w:lang w:eastAsia="en-US"/>
        </w:rPr>
        <w:t>выдается студенту не поздн</w:t>
      </w:r>
      <w:r w:rsidR="0058514A">
        <w:rPr>
          <w:rFonts w:eastAsia="Calibri"/>
          <w:lang w:eastAsia="en-US"/>
        </w:rPr>
        <w:t xml:space="preserve">ее, чем за </w:t>
      </w:r>
      <w:r w:rsidRPr="00D239F3">
        <w:rPr>
          <w:rFonts w:eastAsia="Calibri"/>
          <w:lang w:eastAsia="en-US"/>
        </w:rPr>
        <w:t xml:space="preserve">6 месяцев до начала государственной итоговой аттестации. Выдача задания сопровождается консультацией руководителя ВКР.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Cs/>
          <w:iCs/>
          <w:lang w:eastAsia="en-US"/>
        </w:rPr>
      </w:pPr>
      <w:r w:rsidRPr="00D239F3">
        <w:rPr>
          <w:rFonts w:eastAsia="Calibri"/>
          <w:bCs/>
          <w:iCs/>
          <w:lang w:eastAsia="en-US"/>
        </w:rPr>
        <w:t xml:space="preserve">Структура ВКР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Содержание ВКР включает в себя: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1. Титульный лист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lastRenderedPageBreak/>
        <w:t xml:space="preserve">2. Содержание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3. Введение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4. Основная часть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5. Заключение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6. Список литературы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7. Приложения (иллюстрации, таблицы, схемы, диаграммы)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lang w:eastAsia="en-US"/>
        </w:rPr>
        <w:t xml:space="preserve">ГБПОУ </w:t>
      </w:r>
      <w:r w:rsidR="00F17B9F" w:rsidRPr="00D239F3">
        <w:rPr>
          <w:rFonts w:eastAsia="Calibri"/>
          <w:lang w:eastAsia="en-US"/>
        </w:rPr>
        <w:t>«Артинский агропромышленный техникум»</w:t>
      </w:r>
      <w:r w:rsidRPr="00D239F3">
        <w:rPr>
          <w:rFonts w:eastAsia="Calibri"/>
          <w:lang w:eastAsia="en-US"/>
        </w:rPr>
        <w:t xml:space="preserve"> устанавливает следующие </w:t>
      </w:r>
      <w:r w:rsidRPr="00D239F3">
        <w:rPr>
          <w:rFonts w:eastAsia="Calibri"/>
          <w:b/>
          <w:lang w:eastAsia="en-US"/>
        </w:rPr>
        <w:t>требования к оформлению письменных экзаменационных работ: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1. Объём письменной экзаменационной работы должен иметь не менее 10-15 страниц печатного текста, выполненных на листах формата А-4; </w:t>
      </w:r>
    </w:p>
    <w:p w:rsidR="0058514A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2. Текст должен быть представлен в печатном виде шрифт </w:t>
      </w:r>
      <w:proofErr w:type="spellStart"/>
      <w:r w:rsidRPr="00D239F3">
        <w:rPr>
          <w:rFonts w:eastAsia="Calibri"/>
          <w:lang w:eastAsia="en-US"/>
        </w:rPr>
        <w:t>Times</w:t>
      </w:r>
      <w:proofErr w:type="spellEnd"/>
      <w:r w:rsidRPr="00D239F3">
        <w:rPr>
          <w:rFonts w:eastAsia="Calibri"/>
          <w:lang w:eastAsia="en-US"/>
        </w:rPr>
        <w:t xml:space="preserve"> </w:t>
      </w:r>
      <w:proofErr w:type="spellStart"/>
      <w:r w:rsidRPr="00D239F3">
        <w:rPr>
          <w:rFonts w:eastAsia="Calibri"/>
          <w:lang w:eastAsia="en-US"/>
        </w:rPr>
        <w:t>New</w:t>
      </w:r>
      <w:proofErr w:type="spellEnd"/>
      <w:r w:rsidRPr="00D239F3">
        <w:rPr>
          <w:rFonts w:eastAsia="Calibri"/>
          <w:lang w:eastAsia="en-US"/>
        </w:rPr>
        <w:t xml:space="preserve"> </w:t>
      </w:r>
      <w:proofErr w:type="spellStart"/>
      <w:r w:rsidRPr="00D239F3">
        <w:rPr>
          <w:rFonts w:eastAsia="Calibri"/>
          <w:lang w:eastAsia="en-US"/>
        </w:rPr>
        <w:t>Roman</w:t>
      </w:r>
      <w:proofErr w:type="spellEnd"/>
      <w:r w:rsidRPr="00D239F3">
        <w:rPr>
          <w:rFonts w:eastAsia="Calibri"/>
          <w:lang w:eastAsia="en-US"/>
        </w:rPr>
        <w:t xml:space="preserve">, </w:t>
      </w:r>
      <w:proofErr w:type="spellStart"/>
      <w:r w:rsidRPr="00D239F3">
        <w:rPr>
          <w:rFonts w:eastAsia="Calibri"/>
          <w:lang w:eastAsia="en-US"/>
        </w:rPr>
        <w:t>чѐрный</w:t>
      </w:r>
      <w:proofErr w:type="spellEnd"/>
      <w:r w:rsidRPr="00D239F3">
        <w:rPr>
          <w:rFonts w:eastAsia="Calibri"/>
          <w:lang w:eastAsia="en-US"/>
        </w:rPr>
        <w:t xml:space="preserve">,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14-й кегль на одной стороне стандартного листа (формат А-4) с междустрочным интервалом – 1,5;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3. Абзац в тексте начинают с отступом 1,25 мм;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>4. На каждой странице необходимо оставлять поля: верхнее и нижнее 20 мм, левое 30 мм, правое 15 мм;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>5. Все страницы ПЭР должны иметь сквозную (порядковую) нумерацию без пропусков. Нумерация начинается с титульного листа, номер страницы на титульном листе не ставится. Номер проставляется арабскими цифрами в нижней части страницы, по центру;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>6. Титульный лист оформляется по образцу и содержит: наименование учредителя, наименование организации, вид документа, тему, фамилию и инициалы автора, затем фамилию и инициалы руководителя;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>7. После титульного листа следует задание, которое подшивается, но не нумеруется, рецензия (отзыв), которая не подшивается и не нумеруется, затем содержание (на котором проставляется номер) с указанием номеров страниц, с которых начинаются разделы и подразделы работы; Заголовки содержания должны точно повторять заголовки в тексте.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>8. Введение содержит краткое описание работы, обосновывается актуальностью выбранной темы, цель и содержание поставленных задач, формулируются объект и предмет исследования, указывается теоретическая значимость, а также отмечаются основные результаты, которые выносятся на защиту.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>9. В основной части подробно рассматриваются и обобщаются результаты исследования. Содержание глав основной части должно точно соответствовать теме письменной экзаменационной работы и полностью её раскрывать. Эти главы должны показывать умение лаконично, логично и аргументировано излагать материал.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>10. Заключение содержит основные выводы, сделанные в ходе проведенного исследования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lastRenderedPageBreak/>
        <w:t>11. В тексте письменной экзаменационной работы не допускаются сокращения слов, кроме наименований единиц измерения (только после цифровых данных);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12. Обязательным требованием является наличие списка литературы и других источников, используемых при выполнении работы.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Структура и объём практической части ВКР зависит от темы и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b/>
          <w:lang w:eastAsia="en-US"/>
        </w:rPr>
        <w:t xml:space="preserve">2.5.2.Условия процедуры подготовки ВКР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Выполненная ВКР подписывается студентом, </w:t>
      </w:r>
      <w:r w:rsidR="0058514A">
        <w:rPr>
          <w:rFonts w:eastAsia="Calibri"/>
          <w:lang w:eastAsia="en-US"/>
        </w:rPr>
        <w:t xml:space="preserve">руководителем, консультантами, </w:t>
      </w:r>
      <w:r w:rsidRPr="00D239F3">
        <w:rPr>
          <w:rFonts w:eastAsia="Calibri"/>
          <w:lang w:eastAsia="en-US"/>
        </w:rPr>
        <w:t xml:space="preserve">и вместе с отзывом руководителя передается на рецензию.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Не допускается внесение изменений в ВКР после получения рецензии.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Полностью выполненная ВКР вместе с отзывом руководителя и рецензией передается секретарю ГЭК, который подписью на титульном листе пояснительной записки осуществляет допуск студента к защите.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b/>
          <w:lang w:eastAsia="en-US"/>
        </w:rPr>
        <w:t xml:space="preserve">2.5.3.Условия процедуры проведения ГИА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Допуск к защите ВКР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К ГИА допускается обучающийся, не имеющий академической задолженности и в полном объеме выполнивший учебный план или индивидуальный учебный план (статья 59 «Итоговая аттестация» Федерального закона Российской Федерации от 29.12.2012 года № 273 «Об образовании в Российской Федерации») и имеющие допуск к защите ВКР по результатам предзащиты.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Для допуска к защите ВКР студент предоставляет заместителю директора по УПР следующие документы: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отзыв руководителя ВКР;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рецензию, оформленную рецензентом.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Руководитель ВКР, рецензент, удостоверяют свое решение о готовности выпускника к защите ВКР подписями на титульном листе ПЭР. Допуск выпускника к защите ВКР на заседании ГЭК осуществляется путем издания приказа техникума.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b/>
          <w:lang w:eastAsia="en-US"/>
        </w:rPr>
        <w:t xml:space="preserve">Защита ВКР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Защита ВКР является формой заключительного этапа подготовки рабочих в техникуме, завершающего освоение студентами ППКРС.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lastRenderedPageBreak/>
        <w:t xml:space="preserve">Защита ВКР проводится с целью выявления соответствия результатов освоения выпускниками ППКРС соответствующим требованиям ФГОС СПО в части требований к результатам освоения компетенций, приобретенному практическому опыту, знаниям и умениям и дополнительным требованиям  техникума и работодателей, что позволяет выявить готовность выпускника к профессиональной деятельности.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Защита ВКР (защита ПЭР и ВКПР) проводится на открытых заседаниях ГЭК с участием не менее двух третей ее состава.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Заседания ГЭК протоколируются. В протоколах, помимо результата защиты, отражается присвоение квалификации и особое мнение членов комиссии. Протоколы подписываются председателем, заместителем председателя и членами комиссии.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Процедура защиты устанавливается председателем ГЭК по согласованию с членами комиссии и включает презентацию образовательных, профессиональных и личностных достижений выпускника, доклад студента (не более 10 минут), чтение отзыва и рецензии, вопросы членов комиссии, ответы студента на вопросы. Может быть предусмотрено выступление руководителя ВКР, а также рецензента, если он присутствует на заседании ГЭК. На защиту одной ВКР отводится до 40 мин.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На каждого студента оформляется индивидуальный лист оценивания выполнения и защиты ВКР. Члены ГЭК фиксируют результаты анализа сформированных общих и профессиональных компетенций выпускника в специальных бланках – листах оценивания.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b/>
          <w:lang w:eastAsia="en-US"/>
        </w:rPr>
        <w:t xml:space="preserve">2.5.4. Принятие решений ГЭК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Итоговая оценка по пятибалльной шкале </w:t>
      </w:r>
      <w:r w:rsidRPr="00D239F3">
        <w:rPr>
          <w:rFonts w:eastAsia="Calibri"/>
          <w:i/>
          <w:lang w:eastAsia="en-US"/>
        </w:rPr>
        <w:t>(отлично, хорошо, удовлетворительно, неудовлетворительно)</w:t>
      </w:r>
      <w:r w:rsidRPr="00D239F3">
        <w:rPr>
          <w:rFonts w:eastAsia="Calibri"/>
          <w:lang w:eastAsia="en-US"/>
        </w:rPr>
        <w:t xml:space="preserve"> выставляется на закрытом заседании ГЭК. Решение принимается в результате обсуждения членами комиссии итогов защиты ВКР, при обязательном присутствии председателя комиссии или его заместителя. Решение принимается простым большинством голосов членов комиссии, участвующих в заседании (при равном числе голосов голос председателя является решающим).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Результаты защиты объявляются в тот же день. Присвоение квалификации происходит на заседании ГЭК с записью в протоколе заседаний.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b/>
          <w:lang w:eastAsia="en-US"/>
        </w:rPr>
        <w:t xml:space="preserve">2.6. Условия повторной защиты ВКР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Лицам, не проходившим ГИА по уважительной причине, предоставляется возможность пройти ГИА без отчисления из техникума. Дополнительные заседания ГЭК организуются в установленные сроки, но не позднее четырех месяцев после подачи заявления лицом, не проходившим ГИА по уважительной причине.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Для прохождения ГИА лицо, не прошедшее ГИА по неуважительной причине или получившее на ГИА неудовлетворительную оценку, восстанавливается в техникуме на период </w:t>
      </w:r>
      <w:r w:rsidRPr="00D239F3">
        <w:rPr>
          <w:rFonts w:eastAsia="Calibri"/>
          <w:lang w:eastAsia="en-US"/>
        </w:rPr>
        <w:lastRenderedPageBreak/>
        <w:t xml:space="preserve">времени, установленный техникумом самостоятельно, но не менее предусмотренного календарным учебным графиком для прохождения ГИА ППКРС.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Повторное прохождение ГИА для одного лица назначается  не более двух раз.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b/>
          <w:lang w:eastAsia="en-US"/>
        </w:rPr>
        <w:t xml:space="preserve">3. УСЛОВИЯ РЕАЛИЗАЦИИ ГОСУДАРСТВЕННОЙ ИТОГОВОЙ АТТЕСТАЦИИ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b/>
          <w:lang w:eastAsia="en-US"/>
        </w:rPr>
        <w:t xml:space="preserve">3.1. Требования к минимальному материально-техническому обеспечению.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При выполнении ВКР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Реализация программы ГИА на этапе подготовки к итоговой аттестации осуществляется в учебных кабинетах ГБПОУ СО </w:t>
      </w:r>
      <w:r w:rsidR="00F17B9F" w:rsidRPr="00D239F3">
        <w:rPr>
          <w:rFonts w:eastAsia="Calibri"/>
          <w:lang w:eastAsia="en-US"/>
        </w:rPr>
        <w:t>«Артинский агропромышленный техникум»</w:t>
      </w:r>
      <w:r w:rsidRPr="00D239F3">
        <w:rPr>
          <w:rFonts w:eastAsia="Calibri"/>
          <w:lang w:eastAsia="en-US"/>
        </w:rPr>
        <w:t xml:space="preserve">: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№ 1 «Информатика и ИКТ».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Оборудование кабинета № 1: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рабочее место для членов ГЭК;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компьютер;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рабочие места для обучающихся с выходом в Интернет;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лицензионное программное обеспечение общего и специального назначения;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комплект учебно-методической документации;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комплект контрольно-оценочных средств ГИА;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списки литературы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При выполнении ВКР (ПЭР) выпускнику предоставляются технические и информационные возможности техникума: компьютеры, сканер, принтер.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При предварительной защите ВКР и защите при ГЭК </w:t>
      </w:r>
    </w:p>
    <w:p w:rsidR="00164F6E" w:rsidRPr="00D239F3" w:rsidRDefault="00036DE5" w:rsidP="0058514A">
      <w:pPr>
        <w:spacing w:line="360" w:lineRule="auto"/>
        <w:ind w:firstLine="709"/>
        <w:jc w:val="both"/>
        <w:rPr>
          <w:color w:val="000000"/>
        </w:rPr>
      </w:pPr>
      <w:r w:rsidRPr="00D239F3">
        <w:rPr>
          <w:rFonts w:eastAsia="Calibri"/>
          <w:lang w:eastAsia="en-US"/>
        </w:rPr>
        <w:t xml:space="preserve">Для защиты выпускной работы отводится специально подготовленный кабинет ГБПОУ СО </w:t>
      </w:r>
      <w:r w:rsidR="00F17B9F" w:rsidRPr="00D239F3">
        <w:rPr>
          <w:rFonts w:eastAsia="Calibri"/>
          <w:lang w:eastAsia="en-US"/>
        </w:rPr>
        <w:t>«Артинский агропромышленный техникум»</w:t>
      </w:r>
      <w:r w:rsidRPr="00D239F3">
        <w:rPr>
          <w:rFonts w:eastAsia="Calibri"/>
          <w:lang w:eastAsia="en-US"/>
        </w:rPr>
        <w:t xml:space="preserve"> №7</w:t>
      </w:r>
      <w:r w:rsidR="00164F6E" w:rsidRPr="00D239F3">
        <w:t>Аудитория "Кабинет деловой культуры; бухгалтерского учета; основы финансов</w:t>
      </w:r>
      <w:r w:rsidR="00193CE2">
        <w:t>ой грамотности; основы проектно</w:t>
      </w:r>
      <w:r w:rsidR="00164F6E" w:rsidRPr="00D239F3">
        <w:t>й деятельности; психология личности и профессиональное самоопределение".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Оснащение кабинета для ГИА: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рабочие места для членов ГЭК;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рабочее место секретаря ГЭК, оснащенное принтером;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рабочее место выпускника (кафедра);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компьютер, мультимедийный проектор, экран;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лицензионное программное обеспечение общего и специального назначения;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b/>
          <w:lang w:eastAsia="en-US"/>
        </w:rPr>
        <w:t xml:space="preserve">3.2 Информационно-документационное обеспечение ГИА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>1. ФГОС СПО по профессии 38.01.02.</w:t>
      </w:r>
      <w:r w:rsidR="004D07A0" w:rsidRPr="00D239F3">
        <w:rPr>
          <w:rFonts w:eastAsia="Calibri"/>
          <w:lang w:eastAsia="en-US"/>
        </w:rPr>
        <w:t xml:space="preserve"> </w:t>
      </w:r>
      <w:r w:rsidRPr="00D239F3">
        <w:rPr>
          <w:rFonts w:eastAsia="Calibri"/>
          <w:lang w:eastAsia="en-US"/>
        </w:rPr>
        <w:t>«Продавец, контролёр-кассир»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>2. Комплект оценочных средств ГИА выпускников профессии 38.01.02.</w:t>
      </w:r>
      <w:r w:rsidR="004D07A0" w:rsidRPr="00D239F3">
        <w:rPr>
          <w:rFonts w:eastAsia="Calibri"/>
          <w:lang w:eastAsia="en-US"/>
        </w:rPr>
        <w:t xml:space="preserve"> </w:t>
      </w:r>
      <w:r w:rsidRPr="00D239F3">
        <w:rPr>
          <w:rFonts w:eastAsia="Calibri"/>
          <w:lang w:eastAsia="en-US"/>
        </w:rPr>
        <w:t>«Продавец, контролёр-кассир»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3. Программа ГИА выпускников ГБПОУ СО </w:t>
      </w:r>
      <w:r w:rsidR="00F17B9F" w:rsidRPr="00D239F3">
        <w:rPr>
          <w:rFonts w:eastAsia="Calibri"/>
          <w:lang w:eastAsia="en-US"/>
        </w:rPr>
        <w:t>«Артинский агропромышленный техникум»</w:t>
      </w:r>
      <w:r w:rsidRPr="00D239F3">
        <w:rPr>
          <w:rFonts w:eastAsia="Calibri"/>
          <w:lang w:eastAsia="en-US"/>
        </w:rPr>
        <w:t xml:space="preserve"> профессии 38.01.02.</w:t>
      </w:r>
      <w:r w:rsidR="004D07A0" w:rsidRPr="00D239F3">
        <w:rPr>
          <w:rFonts w:eastAsia="Calibri"/>
          <w:lang w:eastAsia="en-US"/>
        </w:rPr>
        <w:t xml:space="preserve"> </w:t>
      </w:r>
      <w:r w:rsidRPr="00D239F3">
        <w:rPr>
          <w:rFonts w:eastAsia="Calibri"/>
          <w:lang w:eastAsia="en-US"/>
        </w:rPr>
        <w:t>«Продавец, контролёр-кассир»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>4. Методические рекомендации по выполнению ПЭР.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lastRenderedPageBreak/>
        <w:t xml:space="preserve">5. Положение о порядке проведения государственной итоговой аттестации по образовательным программам подготовки специалистов среднего звена и программам подготовки квалифицированных рабочих, служащих.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6. Календарный график учебного процесса техникума на 2017-2020 учебный год.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7. Квалификационные характеристики.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8. Литература по профессии: </w:t>
      </w:r>
    </w:p>
    <w:p w:rsidR="00036DE5" w:rsidRPr="00D239F3" w:rsidRDefault="00036DE5" w:rsidP="0058514A">
      <w:pPr>
        <w:spacing w:line="360" w:lineRule="auto"/>
        <w:ind w:firstLine="709"/>
        <w:jc w:val="both"/>
      </w:pPr>
      <w:r w:rsidRPr="00D239F3">
        <w:t>1.Анфимова, Н.А. Кулинария: Учебник для нач. проф. образ-я</w:t>
      </w:r>
      <w:proofErr w:type="gramStart"/>
      <w:r w:rsidRPr="00D239F3">
        <w:t xml:space="preserve"> :</w:t>
      </w:r>
      <w:proofErr w:type="gramEnd"/>
      <w:r w:rsidRPr="00D239F3">
        <w:t xml:space="preserve"> Учеб</w:t>
      </w:r>
      <w:proofErr w:type="gramStart"/>
      <w:r w:rsidRPr="00D239F3">
        <w:t>.</w:t>
      </w:r>
      <w:proofErr w:type="gramEnd"/>
      <w:r w:rsidRPr="00D239F3">
        <w:t xml:space="preserve"> </w:t>
      </w:r>
      <w:proofErr w:type="gramStart"/>
      <w:r w:rsidRPr="00D239F3">
        <w:t>п</w:t>
      </w:r>
      <w:proofErr w:type="gramEnd"/>
      <w:r w:rsidRPr="00D239F3">
        <w:t>особие для сред. проф. образ-я/ Н.А. Анфимова, Л.Л. Татарская. – 2-е изд., стер. – М.: ИЦ «Академия», 2003. – 328с.</w:t>
      </w:r>
    </w:p>
    <w:p w:rsidR="00036DE5" w:rsidRPr="00D239F3" w:rsidRDefault="00036DE5" w:rsidP="0058514A">
      <w:pPr>
        <w:spacing w:line="360" w:lineRule="auto"/>
        <w:ind w:firstLine="709"/>
        <w:jc w:val="both"/>
      </w:pPr>
      <w:r w:rsidRPr="00D239F3">
        <w:t xml:space="preserve">2.Бурашников, Ю.М. Охрана труда в пищевой промышленности, общественном питании и торговле: Учебник для нач. проф. образ-я / Ю.М. </w:t>
      </w:r>
      <w:proofErr w:type="spellStart"/>
      <w:r w:rsidRPr="00D239F3">
        <w:t>Бурашников</w:t>
      </w:r>
      <w:proofErr w:type="spellEnd"/>
      <w:r w:rsidRPr="00D239F3">
        <w:t>, А.С. Максимов. – М.: ИЦ «Академия», 2003. – 240с.</w:t>
      </w:r>
    </w:p>
    <w:p w:rsidR="00036DE5" w:rsidRPr="00D239F3" w:rsidRDefault="00036DE5" w:rsidP="0058514A">
      <w:pPr>
        <w:spacing w:line="360" w:lineRule="auto"/>
        <w:ind w:firstLine="709"/>
        <w:jc w:val="both"/>
      </w:pPr>
      <w:r w:rsidRPr="00D239F3">
        <w:t xml:space="preserve">3.Бутейкис, Н.Г. Технология приготовления мучных кондитерских изделий: Учебник для нач. проф. образ-я/ Н.Г. </w:t>
      </w:r>
      <w:proofErr w:type="spellStart"/>
      <w:r w:rsidRPr="00D239F3">
        <w:t>Бутейкис</w:t>
      </w:r>
      <w:proofErr w:type="spellEnd"/>
      <w:r w:rsidRPr="00D239F3">
        <w:t xml:space="preserve">, А.А. Жукова. - 2-е изд., стер. – М.: ИЦ «Академия», 2004. – 304с. </w:t>
      </w:r>
    </w:p>
    <w:p w:rsidR="00036DE5" w:rsidRPr="00D239F3" w:rsidRDefault="00036DE5" w:rsidP="0058514A">
      <w:pPr>
        <w:spacing w:line="360" w:lineRule="auto"/>
        <w:ind w:firstLine="709"/>
        <w:jc w:val="both"/>
      </w:pPr>
      <w:r w:rsidRPr="00D239F3">
        <w:t xml:space="preserve">4.Золин, В.П. Технологическое оборудование предприятий общественного питания: Учебник для нач. проф. образ-я/ В.П. </w:t>
      </w:r>
      <w:proofErr w:type="spellStart"/>
      <w:r w:rsidRPr="00D239F3">
        <w:t>Золин</w:t>
      </w:r>
      <w:proofErr w:type="spellEnd"/>
      <w:r w:rsidRPr="00D239F3">
        <w:t>. - 6-е изд., стер. – М.: ИЦ «Академия», 2007. – 248с.</w:t>
      </w:r>
    </w:p>
    <w:p w:rsidR="00036DE5" w:rsidRPr="00D239F3" w:rsidRDefault="00036DE5" w:rsidP="0058514A">
      <w:pPr>
        <w:spacing w:line="360" w:lineRule="auto"/>
        <w:ind w:firstLine="709"/>
        <w:jc w:val="both"/>
      </w:pPr>
      <w:r w:rsidRPr="00D239F3">
        <w:t xml:space="preserve">5.Матюхина, З.П. Основы физиологии питания, гигиены и санитарии: Учебник для нач. проф. образ-я/ З.П. Матюхина. - 2-е изд., стер. – М.: ИЦ «Академия», 2004. – 184с. </w:t>
      </w:r>
    </w:p>
    <w:p w:rsidR="00036DE5" w:rsidRPr="00D239F3" w:rsidRDefault="00036DE5" w:rsidP="0058514A">
      <w:pPr>
        <w:spacing w:line="360" w:lineRule="auto"/>
        <w:ind w:firstLine="709"/>
        <w:jc w:val="both"/>
      </w:pPr>
      <w:r w:rsidRPr="00D239F3">
        <w:t>6. Матюхина, З.П. Товароведение пищевых продуктов: Учебник для нач. проф. образ-я</w:t>
      </w:r>
      <w:proofErr w:type="gramStart"/>
      <w:r w:rsidRPr="00D239F3">
        <w:t xml:space="preserve"> :</w:t>
      </w:r>
      <w:proofErr w:type="gramEnd"/>
      <w:r w:rsidRPr="00D239F3">
        <w:t xml:space="preserve"> Учеб</w:t>
      </w:r>
      <w:proofErr w:type="gramStart"/>
      <w:r w:rsidRPr="00D239F3">
        <w:t>.</w:t>
      </w:r>
      <w:proofErr w:type="gramEnd"/>
      <w:r w:rsidRPr="00D239F3">
        <w:t xml:space="preserve"> </w:t>
      </w:r>
      <w:proofErr w:type="gramStart"/>
      <w:r w:rsidRPr="00D239F3">
        <w:t>п</w:t>
      </w:r>
      <w:proofErr w:type="gramEnd"/>
      <w:r w:rsidRPr="00D239F3">
        <w:t xml:space="preserve">особие для сред. проф. образ-я/ З.П. Матюхина, Э.П. </w:t>
      </w:r>
      <w:proofErr w:type="spellStart"/>
      <w:r w:rsidRPr="00D239F3">
        <w:t>Королькова</w:t>
      </w:r>
      <w:proofErr w:type="spellEnd"/>
      <w:r w:rsidRPr="00D239F3">
        <w:t>. - 2-е изд., стер. – М.: ИЦ «Академия», 2003. – 272с.</w:t>
      </w:r>
    </w:p>
    <w:p w:rsidR="00036DE5" w:rsidRPr="00D239F3" w:rsidRDefault="00036DE5" w:rsidP="0058514A">
      <w:pPr>
        <w:spacing w:line="360" w:lineRule="auto"/>
        <w:ind w:firstLine="709"/>
        <w:jc w:val="both"/>
      </w:pPr>
      <w:r w:rsidRPr="00D239F3">
        <w:t>7.Усов, В.В. Организация производства и обслуживания на предприятиях общественного питания: Учебник для нач. проф. образ-я</w:t>
      </w:r>
      <w:proofErr w:type="gramStart"/>
      <w:r w:rsidRPr="00D239F3">
        <w:t xml:space="preserve"> :</w:t>
      </w:r>
      <w:proofErr w:type="gramEnd"/>
      <w:r w:rsidRPr="00D239F3">
        <w:t xml:space="preserve"> Учеб</w:t>
      </w:r>
      <w:proofErr w:type="gramStart"/>
      <w:r w:rsidRPr="00D239F3">
        <w:t>.</w:t>
      </w:r>
      <w:proofErr w:type="gramEnd"/>
      <w:r w:rsidRPr="00D239F3">
        <w:t xml:space="preserve"> </w:t>
      </w:r>
      <w:proofErr w:type="gramStart"/>
      <w:r w:rsidRPr="00D239F3">
        <w:t>п</w:t>
      </w:r>
      <w:proofErr w:type="gramEnd"/>
      <w:r w:rsidRPr="00D239F3">
        <w:t>особие для сред. проф. образ-я/ В.В. Усов. – 2-е изд., стер. – М.: ИЦ «Академия», 2004. – 416с.</w:t>
      </w:r>
    </w:p>
    <w:p w:rsidR="00036DE5" w:rsidRPr="00D239F3" w:rsidRDefault="00036DE5" w:rsidP="0058514A">
      <w:pPr>
        <w:spacing w:line="360" w:lineRule="auto"/>
        <w:ind w:firstLine="709"/>
        <w:jc w:val="both"/>
      </w:pPr>
      <w:r w:rsidRPr="00D239F3">
        <w:t>8.Харченко, Н.Э. Сборник рецептур блюд и кулинарных изделий: Учеб. пособие для нач. проф. образ-я/ Н.Э. Харченко. – 2-е изд., стер. – М.: ИЦ «Академия», 2006. – 496с.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b/>
          <w:lang w:eastAsia="en-US"/>
        </w:rPr>
        <w:t xml:space="preserve">3.3. Информационно-документационное обеспечение ГЭК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На заседание ГЭК представляются следующие документы: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ФГОС СПО по профессии </w:t>
      </w:r>
      <w:r w:rsidR="00164F6E" w:rsidRPr="00D239F3">
        <w:rPr>
          <w:rFonts w:eastAsia="Calibri"/>
          <w:lang w:eastAsia="en-US"/>
        </w:rPr>
        <w:t>38.01.02.«Продавец, контролёр-кассир»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>- программа ГИА выпускников по профессии</w:t>
      </w:r>
      <w:r w:rsidR="00164F6E" w:rsidRPr="00D239F3">
        <w:rPr>
          <w:rFonts w:eastAsia="Calibri"/>
          <w:lang w:eastAsia="en-US"/>
        </w:rPr>
        <w:t xml:space="preserve"> 38.01.02.«Продавец, контролёр-кассир»</w:t>
      </w:r>
      <w:r w:rsidRPr="00D239F3">
        <w:rPr>
          <w:rFonts w:eastAsia="Calibri"/>
          <w:lang w:eastAsia="en-US"/>
        </w:rPr>
        <w:t xml:space="preserve"> - комплект оценочных средств ГИА выпускников по профессии </w:t>
      </w:r>
      <w:r w:rsidR="00164F6E" w:rsidRPr="00D239F3">
        <w:rPr>
          <w:rFonts w:eastAsia="Calibri"/>
          <w:lang w:eastAsia="en-US"/>
        </w:rPr>
        <w:t xml:space="preserve">38.01.02.«Продавец, контролёр-кассир» </w:t>
      </w:r>
      <w:r w:rsidRPr="00D239F3">
        <w:rPr>
          <w:rFonts w:eastAsia="Calibri"/>
          <w:lang w:eastAsia="en-US"/>
        </w:rPr>
        <w:t>- приказ директора об утверждении тематики ВКР;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приказ об утверждении состава ГЭК;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приказ директора о допуске студентов к ГИА;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сведения об успеваемости студентов (сводная ведомость);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lastRenderedPageBreak/>
        <w:t xml:space="preserve">- выполненные ПЭР студентов (в печатной и электронной </w:t>
      </w:r>
      <w:proofErr w:type="gramStart"/>
      <w:r w:rsidRPr="00D239F3">
        <w:rPr>
          <w:rFonts w:eastAsia="Calibri"/>
          <w:lang w:eastAsia="en-US"/>
        </w:rPr>
        <w:t>формах</w:t>
      </w:r>
      <w:proofErr w:type="gramEnd"/>
      <w:r w:rsidRPr="00D239F3">
        <w:rPr>
          <w:rFonts w:eastAsia="Calibri"/>
          <w:lang w:eastAsia="en-US"/>
        </w:rPr>
        <w:t xml:space="preserve">) с письменными отзывом руководителя ВКР и рецензией установленной формы;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 протоколов заседаний ГЭК;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- оценочные листы. </w:t>
      </w:r>
    </w:p>
    <w:p w:rsidR="00036DE5" w:rsidRPr="00D239F3" w:rsidRDefault="00036DE5" w:rsidP="005851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239F3">
        <w:rPr>
          <w:rFonts w:eastAsia="Calibri"/>
          <w:lang w:eastAsia="en-US"/>
        </w:rPr>
        <w:t xml:space="preserve">3.4. Кадровое обеспечение ГИА 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3265"/>
        <w:gridCol w:w="3578"/>
        <w:gridCol w:w="1942"/>
      </w:tblGrid>
      <w:tr w:rsidR="00036DE5" w:rsidRPr="00D239F3" w:rsidTr="00164F6E">
        <w:trPr>
          <w:jc w:val="center"/>
        </w:trPr>
        <w:tc>
          <w:tcPr>
            <w:tcW w:w="1668" w:type="dxa"/>
          </w:tcPr>
          <w:p w:rsidR="00036DE5" w:rsidRPr="00D239F3" w:rsidRDefault="00036DE5" w:rsidP="00164F6E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Кадровый состав ГИА</w:t>
            </w:r>
          </w:p>
        </w:tc>
        <w:tc>
          <w:tcPr>
            <w:tcW w:w="5953" w:type="dxa"/>
          </w:tcPr>
          <w:p w:rsidR="00036DE5" w:rsidRPr="00D239F3" w:rsidRDefault="00036DE5" w:rsidP="00164F6E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Требования к квалификации преподавателей техникума</w:t>
            </w:r>
          </w:p>
        </w:tc>
        <w:tc>
          <w:tcPr>
            <w:tcW w:w="5954" w:type="dxa"/>
          </w:tcPr>
          <w:p w:rsidR="00036DE5" w:rsidRPr="00D239F3" w:rsidRDefault="00036DE5" w:rsidP="00164F6E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Требования к квалификации кадров, привлекаемых извне</w:t>
            </w:r>
          </w:p>
        </w:tc>
        <w:tc>
          <w:tcPr>
            <w:tcW w:w="2039" w:type="dxa"/>
          </w:tcPr>
          <w:p w:rsidR="00036DE5" w:rsidRPr="00D239F3" w:rsidRDefault="00036DE5" w:rsidP="00164F6E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Закрепление в локальном акте</w:t>
            </w:r>
          </w:p>
        </w:tc>
      </w:tr>
      <w:tr w:rsidR="00036DE5" w:rsidRPr="00D239F3" w:rsidTr="00164F6E">
        <w:trPr>
          <w:jc w:val="center"/>
        </w:trPr>
        <w:tc>
          <w:tcPr>
            <w:tcW w:w="1668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руководители ВКР</w:t>
            </w:r>
          </w:p>
        </w:tc>
        <w:tc>
          <w:tcPr>
            <w:tcW w:w="5953" w:type="dxa"/>
            <w:vAlign w:val="center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наличие высшего профессионального или среднего профессионального образования, соответствующего профилю профессии </w:t>
            </w:r>
            <w:r w:rsidR="00164F6E" w:rsidRPr="00D239F3">
              <w:rPr>
                <w:rFonts w:eastAsia="Calibri"/>
                <w:sz w:val="20"/>
                <w:szCs w:val="20"/>
                <w:lang w:eastAsia="en-US"/>
              </w:rPr>
              <w:t>38.01.02.«Продавец, контролёр-</w:t>
            </w:r>
            <w:proofErr w:type="spellStart"/>
            <w:r w:rsidR="00164F6E" w:rsidRPr="00D239F3">
              <w:rPr>
                <w:rFonts w:eastAsia="Calibri"/>
                <w:sz w:val="20"/>
                <w:szCs w:val="20"/>
                <w:lang w:eastAsia="en-US"/>
              </w:rPr>
              <w:t>кассир»</w:t>
            </w:r>
            <w:r w:rsidRPr="00D239F3">
              <w:rPr>
                <w:sz w:val="20"/>
                <w:szCs w:val="20"/>
              </w:rPr>
              <w:t>преподаватели</w:t>
            </w:r>
            <w:proofErr w:type="spellEnd"/>
            <w:r w:rsidRPr="00D239F3">
              <w:rPr>
                <w:sz w:val="20"/>
                <w:szCs w:val="20"/>
              </w:rPr>
              <w:t xml:space="preserve"> техникума, ведущие дисциплины профессионального цикла и профессиональные модули</w:t>
            </w:r>
          </w:p>
        </w:tc>
        <w:tc>
          <w:tcPr>
            <w:tcW w:w="5954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заинтересованные руководители и ведущие специалисты по профилю базовых предприятий, организаций и преподавателей ПОО, ведущие дисциплины профессионального цикла и профессиональные модули</w:t>
            </w:r>
          </w:p>
        </w:tc>
        <w:tc>
          <w:tcPr>
            <w:tcW w:w="2039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утверждаются приказом директора</w:t>
            </w:r>
          </w:p>
        </w:tc>
      </w:tr>
      <w:tr w:rsidR="00036DE5" w:rsidRPr="00D239F3" w:rsidTr="00164F6E">
        <w:trPr>
          <w:jc w:val="center"/>
        </w:trPr>
        <w:tc>
          <w:tcPr>
            <w:tcW w:w="1668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консультанты по отдельным частям, вопросам ВКР</w:t>
            </w:r>
          </w:p>
        </w:tc>
        <w:tc>
          <w:tcPr>
            <w:tcW w:w="5953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преподаватели техникума, мастера производственного обучения</w:t>
            </w:r>
          </w:p>
        </w:tc>
        <w:tc>
          <w:tcPr>
            <w:tcW w:w="5954" w:type="dxa"/>
          </w:tcPr>
          <w:p w:rsidR="00036DE5" w:rsidRPr="00D239F3" w:rsidRDefault="00036DE5" w:rsidP="0016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утверждаются приказом директора</w:t>
            </w:r>
          </w:p>
        </w:tc>
      </w:tr>
      <w:tr w:rsidR="00036DE5" w:rsidRPr="00D239F3" w:rsidTr="00164F6E">
        <w:trPr>
          <w:jc w:val="center"/>
        </w:trPr>
        <w:tc>
          <w:tcPr>
            <w:tcW w:w="1668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рецензенты</w:t>
            </w:r>
          </w:p>
        </w:tc>
        <w:tc>
          <w:tcPr>
            <w:tcW w:w="5953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наличие высшего профессионального образования, соответствующего профилю профессии </w:t>
            </w:r>
            <w:r w:rsidR="00164F6E" w:rsidRPr="00D239F3">
              <w:rPr>
                <w:rFonts w:eastAsia="Calibri"/>
                <w:sz w:val="20"/>
                <w:szCs w:val="20"/>
                <w:lang w:eastAsia="en-US"/>
              </w:rPr>
              <w:t>38.01.02.«Продавец, контролёр-кассир»</w:t>
            </w:r>
          </w:p>
        </w:tc>
        <w:tc>
          <w:tcPr>
            <w:tcW w:w="5954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высококвалифицированные специалисты, имеющие производственную специализацию и опыт работы по профилю</w:t>
            </w:r>
          </w:p>
        </w:tc>
        <w:tc>
          <w:tcPr>
            <w:tcW w:w="2039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</w:p>
        </w:tc>
      </w:tr>
      <w:tr w:rsidR="00036DE5" w:rsidRPr="00D239F3" w:rsidTr="00164F6E">
        <w:trPr>
          <w:jc w:val="center"/>
        </w:trPr>
        <w:tc>
          <w:tcPr>
            <w:tcW w:w="1668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члены ГЭК</w:t>
            </w:r>
          </w:p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(не менее трех человек)</w:t>
            </w:r>
          </w:p>
        </w:tc>
        <w:tc>
          <w:tcPr>
            <w:tcW w:w="5953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Наличие среднего профессионального или  высшего профессионального образования,  наличие первой или высшей квалификационных категорий по должностям «Преподаватель», «Мастер производственного обучения», ведущие дисциплины профессионального цикла и профессиональные модули</w:t>
            </w:r>
          </w:p>
        </w:tc>
        <w:tc>
          <w:tcPr>
            <w:tcW w:w="5954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наличие высшего профессионального образования, соответствующего профилю профессии; преподаватели, имеющие высшую или первую квалификационную категорию, представителей работодателей или их объединений по профилю подготовки выпускников</w:t>
            </w:r>
          </w:p>
        </w:tc>
        <w:tc>
          <w:tcPr>
            <w:tcW w:w="2039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утверждаются приказом директора</w:t>
            </w:r>
          </w:p>
        </w:tc>
      </w:tr>
      <w:tr w:rsidR="00036DE5" w:rsidRPr="00D239F3" w:rsidTr="00164F6E">
        <w:trPr>
          <w:jc w:val="center"/>
        </w:trPr>
        <w:tc>
          <w:tcPr>
            <w:tcW w:w="1668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председатель ГЭК</w:t>
            </w:r>
          </w:p>
        </w:tc>
        <w:tc>
          <w:tcPr>
            <w:tcW w:w="5953" w:type="dxa"/>
          </w:tcPr>
          <w:p w:rsidR="00036DE5" w:rsidRPr="00D239F3" w:rsidRDefault="00036DE5" w:rsidP="0016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      </w:r>
          </w:p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      </w:r>
          </w:p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представителей работодателей или их объединений по профилю подготовки выпускников.</w:t>
            </w:r>
          </w:p>
        </w:tc>
        <w:tc>
          <w:tcPr>
            <w:tcW w:w="2039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утверждается приказом министерства общего и профессионального  образования Свердловской области</w:t>
            </w:r>
          </w:p>
        </w:tc>
      </w:tr>
      <w:tr w:rsidR="00036DE5" w:rsidRPr="00D239F3" w:rsidTr="00164F6E">
        <w:trPr>
          <w:jc w:val="center"/>
        </w:trPr>
        <w:tc>
          <w:tcPr>
            <w:tcW w:w="1668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заместитель председателя ГЭК</w:t>
            </w:r>
          </w:p>
        </w:tc>
        <w:tc>
          <w:tcPr>
            <w:tcW w:w="5953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5954" w:type="dxa"/>
          </w:tcPr>
          <w:p w:rsidR="00036DE5" w:rsidRPr="00D239F3" w:rsidRDefault="00036DE5" w:rsidP="0016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036DE5" w:rsidRPr="00D239F3" w:rsidRDefault="00036DE5" w:rsidP="00164F6E">
            <w:pPr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утверждаются приказом директора</w:t>
            </w:r>
          </w:p>
        </w:tc>
      </w:tr>
    </w:tbl>
    <w:p w:rsidR="00036DE5" w:rsidRPr="00D239F3" w:rsidRDefault="00036DE5" w:rsidP="00036DE5">
      <w:pPr>
        <w:spacing w:after="200" w:line="276" w:lineRule="auto"/>
        <w:rPr>
          <w:rFonts w:eastAsia="Calibri"/>
          <w:lang w:eastAsia="en-US"/>
        </w:rPr>
      </w:pPr>
    </w:p>
    <w:p w:rsidR="00036DE5" w:rsidRPr="00D239F3" w:rsidRDefault="00036DE5" w:rsidP="00036DE5">
      <w:pPr>
        <w:spacing w:line="360" w:lineRule="auto"/>
        <w:rPr>
          <w:rFonts w:eastAsia="Calibri"/>
          <w:lang w:eastAsia="en-US"/>
        </w:rPr>
        <w:sectPr w:rsidR="00036DE5" w:rsidRPr="00D239F3" w:rsidSect="00164F6E"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</w:p>
    <w:p w:rsidR="00036DE5" w:rsidRPr="00D239F3" w:rsidRDefault="00036DE5" w:rsidP="00193CE2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239F3">
        <w:rPr>
          <w:rFonts w:eastAsia="Calibri"/>
          <w:b/>
          <w:lang w:eastAsia="en-US"/>
        </w:rPr>
        <w:lastRenderedPageBreak/>
        <w:t>4. ОЦЕНКА РЕЗУЛЬТАТОВ ГОСУДАРСТВЕННОЙ ИТОГОВОЙ АТТЕСТАЦИИ</w:t>
      </w:r>
    </w:p>
    <w:p w:rsidR="00036DE5" w:rsidRPr="00D239F3" w:rsidRDefault="00036DE5" w:rsidP="00193CE2">
      <w:pPr>
        <w:spacing w:line="360" w:lineRule="auto"/>
        <w:ind w:firstLine="709"/>
        <w:contextualSpacing/>
        <w:jc w:val="both"/>
      </w:pPr>
      <w:r w:rsidRPr="00D239F3">
        <w:rPr>
          <w:rFonts w:eastAsia="Calibri"/>
          <w:lang w:eastAsia="en-US"/>
        </w:rPr>
        <w:t xml:space="preserve">На этапе ГИА ГЭК формирует матрицу оценок достижений обучающихся по результатам выполнения и защиты ВКР. </w:t>
      </w:r>
      <w:r w:rsidRPr="00D239F3">
        <w:rPr>
          <w:iCs/>
        </w:rPr>
        <w:t xml:space="preserve">К каждому сформулированному заданию выпускной практической квалификационной работы разработана своя контрольная оценочная ведомость, в которой изложены признаки (критерии) проявления компетенций, и в % отношении  выводится степень освоения компетенций, и далее осуществляется перевод в традиционную систему (пятибалльную). Таким образом, используется технология оценивания – </w:t>
      </w:r>
      <w:proofErr w:type="spellStart"/>
      <w:r w:rsidRPr="00D239F3">
        <w:rPr>
          <w:b/>
          <w:iCs/>
        </w:rPr>
        <w:t>критериальная</w:t>
      </w:r>
      <w:proofErr w:type="spellEnd"/>
      <w:r w:rsidRPr="00D239F3">
        <w:rPr>
          <w:b/>
          <w:iCs/>
        </w:rPr>
        <w:t>.</w:t>
      </w:r>
      <w:r w:rsidRPr="00D239F3">
        <w:rPr>
          <w:iCs/>
        </w:rPr>
        <w:t xml:space="preserve"> </w:t>
      </w:r>
      <w:r w:rsidRPr="00D239F3">
        <w:t xml:space="preserve">На основании планируемых результатов обучения установлены критерии оценивания. Цель критериев оценки – установить четкие и недвусмысленные стандарты достижения каждого из запланированных результатов обучения. Они описывают, что выпускник, как ожидается, должен выполнить, чтобы продемонстрировать, что запланированная цель/результат достигнута им. Следует особо подчеркнуть, что оценка компетенции предусматривает только возможность либо подтвердить, либо не подтвердить ее освоение. Другими словами, </w:t>
      </w:r>
      <w:r w:rsidRPr="00D239F3">
        <w:rPr>
          <w:i/>
          <w:iCs/>
        </w:rPr>
        <w:t>компетенция либо освоена, либо нет.</w:t>
      </w:r>
      <w:r w:rsidRPr="00D239F3">
        <w:t xml:space="preserve"> </w:t>
      </w:r>
    </w:p>
    <w:p w:rsidR="00036DE5" w:rsidRPr="00D239F3" w:rsidRDefault="00036DE5" w:rsidP="00193CE2">
      <w:pPr>
        <w:spacing w:line="360" w:lineRule="auto"/>
        <w:ind w:firstLine="709"/>
        <w:jc w:val="both"/>
        <w:rPr>
          <w:b/>
        </w:rPr>
      </w:pPr>
      <w:r w:rsidRPr="00D239F3">
        <w:rPr>
          <w:b/>
        </w:rPr>
        <w:t xml:space="preserve">Устанавливается оценивание следующих профессиональных компетенций: </w:t>
      </w:r>
    </w:p>
    <w:p w:rsidR="004A1662" w:rsidRPr="00D239F3" w:rsidRDefault="004A1662" w:rsidP="00193CE2">
      <w:pPr>
        <w:spacing w:line="360" w:lineRule="auto"/>
        <w:ind w:firstLine="709"/>
        <w:jc w:val="both"/>
        <w:rPr>
          <w:b/>
        </w:rPr>
      </w:pP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</w:pPr>
      <w:r w:rsidRPr="00193CE2">
        <w:t>ПК 1.1. Проверять качество, комплектность, количественные характеристики непродовольственных товаров.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</w:pPr>
      <w:r w:rsidRPr="00193CE2"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</w:pPr>
      <w:r w:rsidRPr="00193CE2"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</w:pPr>
      <w:r w:rsidRPr="00193CE2">
        <w:t>ПК 1.4. Осуществлять контроль за сохранностью товарно-материальных ценностей.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</w:pPr>
      <w:r w:rsidRPr="00193CE2">
        <w:t>ПК 2.1. Осуществлять приемку товаров и контроль за наличием необходимых сопроводительных документов на поступившие товары.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</w:pPr>
      <w:r w:rsidRPr="00193CE2">
        <w:t>ПК 2.2. Осуществлять подготовку товаров к продаже, размещение и выкладку.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</w:pPr>
      <w:r w:rsidRPr="00193CE2"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</w:pPr>
      <w:r w:rsidRPr="00193CE2">
        <w:t>ПК 2.4. Соблюдать условия хранения, сроки годности, сроки хранения и сроки реализации продаваемых продуктов.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</w:pPr>
      <w:r w:rsidRPr="00193CE2">
        <w:t>ПК 2.5. Осуществлять эксплуатацию торгово-технологического оборудования.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</w:pPr>
      <w:r w:rsidRPr="00193CE2">
        <w:t>ПК 2.6. Осуществлять контроль сохранности товарно-материальных ценностей.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</w:pPr>
      <w:r w:rsidRPr="00193CE2">
        <w:t>ПК 2.7. Изучать спрос покупателей.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</w:pPr>
      <w:r w:rsidRPr="00193CE2">
        <w:lastRenderedPageBreak/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</w:pPr>
      <w:r w:rsidRPr="00193CE2">
        <w:t>ПК 3.2. Проверять платежеспособность государственных денежных знаков.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</w:pPr>
      <w:r w:rsidRPr="00193CE2"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</w:pPr>
      <w:r w:rsidRPr="00193CE2">
        <w:t>ПК 3.4. Оформлять документы по кассовым операциям.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193CE2">
        <w:t>ПК 3.5. Осуществлять контроль сохранности товарно-материальных ценностей</w:t>
      </w:r>
      <w:r w:rsidRPr="00193CE2">
        <w:rPr>
          <w:sz w:val="20"/>
          <w:szCs w:val="20"/>
        </w:rPr>
        <w:t>.</w:t>
      </w:r>
    </w:p>
    <w:p w:rsidR="004D07A0" w:rsidRPr="00193CE2" w:rsidRDefault="004D07A0" w:rsidP="00193CE2">
      <w:pPr>
        <w:spacing w:line="360" w:lineRule="auto"/>
        <w:ind w:firstLine="709"/>
        <w:jc w:val="both"/>
        <w:rPr>
          <w:b/>
        </w:rPr>
      </w:pPr>
    </w:p>
    <w:p w:rsidR="004D07A0" w:rsidRPr="00193CE2" w:rsidRDefault="004D07A0" w:rsidP="00193CE2">
      <w:pPr>
        <w:spacing w:line="360" w:lineRule="auto"/>
        <w:ind w:firstLine="709"/>
        <w:jc w:val="both"/>
        <w:rPr>
          <w:b/>
        </w:rPr>
      </w:pPr>
      <w:r w:rsidRPr="00193CE2">
        <w:rPr>
          <w:b/>
        </w:rPr>
        <w:t xml:space="preserve">Устанавливается оценивание следующих общих компетенций: </w:t>
      </w:r>
    </w:p>
    <w:p w:rsidR="00036DE5" w:rsidRPr="00193CE2" w:rsidRDefault="00036DE5" w:rsidP="00193CE2">
      <w:pPr>
        <w:spacing w:line="360" w:lineRule="auto"/>
        <w:ind w:firstLine="709"/>
        <w:jc w:val="both"/>
        <w:rPr>
          <w:b/>
          <w:sz w:val="28"/>
        </w:rPr>
      </w:pP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  <w:rPr>
          <w:szCs w:val="20"/>
        </w:rPr>
      </w:pPr>
      <w:r w:rsidRPr="00193CE2">
        <w:rPr>
          <w:szCs w:val="20"/>
        </w:rPr>
        <w:t>ОК 1. Понимать сущность и социальную значимость будущей профессии, проявлять к ней устойчивый интерес.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  <w:rPr>
          <w:szCs w:val="20"/>
        </w:rPr>
      </w:pPr>
      <w:r w:rsidRPr="00193CE2">
        <w:rPr>
          <w:szCs w:val="2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  <w:rPr>
          <w:szCs w:val="20"/>
        </w:rPr>
      </w:pPr>
      <w:r w:rsidRPr="00193CE2">
        <w:rPr>
          <w:szCs w:val="2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  <w:rPr>
          <w:szCs w:val="20"/>
        </w:rPr>
      </w:pPr>
      <w:r w:rsidRPr="00193CE2">
        <w:rPr>
          <w:szCs w:val="20"/>
        </w:rPr>
        <w:t>ОК 4. Осуществлять поиск информации, необходимой для эффективного выполнения профессиональных задач.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  <w:rPr>
          <w:szCs w:val="20"/>
        </w:rPr>
      </w:pPr>
      <w:r w:rsidRPr="00193CE2">
        <w:rPr>
          <w:szCs w:val="20"/>
        </w:rPr>
        <w:t>ОК 5. Использовать информационно-коммуникационные технологии в профессиональной деятельности.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  <w:rPr>
          <w:szCs w:val="20"/>
        </w:rPr>
      </w:pPr>
      <w:r w:rsidRPr="00193CE2">
        <w:rPr>
          <w:szCs w:val="20"/>
        </w:rPr>
        <w:t>ОК 6. Работать в команде, эффективно общаться с коллегами, руководством, клиентами.</w:t>
      </w:r>
    </w:p>
    <w:p w:rsidR="004A1662" w:rsidRPr="00193CE2" w:rsidRDefault="004A1662" w:rsidP="00193CE2">
      <w:pPr>
        <w:pStyle w:val="a9"/>
        <w:shd w:val="clear" w:color="auto" w:fill="F2F2F2"/>
        <w:spacing w:before="0" w:beforeAutospacing="0" w:after="0" w:afterAutospacing="0" w:line="360" w:lineRule="auto"/>
        <w:ind w:firstLine="709"/>
        <w:jc w:val="both"/>
        <w:rPr>
          <w:sz w:val="22"/>
          <w:szCs w:val="20"/>
        </w:rPr>
      </w:pPr>
      <w:r w:rsidRPr="00193CE2">
        <w:rPr>
          <w:szCs w:val="20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</w:t>
      </w:r>
      <w:r w:rsidRPr="00193CE2">
        <w:rPr>
          <w:sz w:val="22"/>
          <w:szCs w:val="20"/>
        </w:rPr>
        <w:t>.</w:t>
      </w:r>
    </w:p>
    <w:p w:rsidR="00036DE5" w:rsidRPr="00193CE2" w:rsidRDefault="00036DE5" w:rsidP="00193CE2">
      <w:pPr>
        <w:spacing w:line="360" w:lineRule="auto"/>
        <w:ind w:firstLine="709"/>
        <w:jc w:val="both"/>
        <w:rPr>
          <w:sz w:val="28"/>
        </w:rPr>
      </w:pPr>
    </w:p>
    <w:p w:rsidR="00733B25" w:rsidRPr="00193CE2" w:rsidRDefault="00036DE5" w:rsidP="00193CE2">
      <w:pPr>
        <w:spacing w:line="360" w:lineRule="auto"/>
        <w:ind w:firstLine="709"/>
        <w:jc w:val="both"/>
        <w:rPr>
          <w:lang w:eastAsia="en-US"/>
        </w:rPr>
      </w:pPr>
      <w:r w:rsidRPr="00193CE2">
        <w:rPr>
          <w:rFonts w:eastAsia="Calibri"/>
          <w:lang w:eastAsia="en-US"/>
        </w:rPr>
        <w:br w:type="page"/>
      </w:r>
    </w:p>
    <w:p w:rsidR="00164F6E" w:rsidRPr="00D239F3" w:rsidRDefault="00164F6E" w:rsidP="00193CE2">
      <w:pPr>
        <w:contextualSpacing/>
        <w:jc w:val="right"/>
        <w:rPr>
          <w:b/>
        </w:rPr>
      </w:pPr>
      <w:r w:rsidRPr="00D239F3">
        <w:rPr>
          <w:rFonts w:eastAsia="Calibri"/>
          <w:lang w:eastAsia="en-US"/>
        </w:rPr>
        <w:lastRenderedPageBreak/>
        <w:t>(Приложение А)</w:t>
      </w:r>
    </w:p>
    <w:p w:rsidR="00164F6E" w:rsidRPr="00D239F3" w:rsidRDefault="00164F6E" w:rsidP="00585EE3">
      <w:pPr>
        <w:jc w:val="both"/>
        <w:rPr>
          <w:iCs/>
        </w:rPr>
      </w:pPr>
    </w:p>
    <w:p w:rsidR="006120B6" w:rsidRPr="00D239F3" w:rsidRDefault="006120B6" w:rsidP="006120B6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6120B6" w:rsidRPr="00D239F3" w:rsidRDefault="006120B6" w:rsidP="00BB15F5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D239F3">
        <w:rPr>
          <w:rFonts w:eastAsia="Calibri"/>
          <w:lang w:eastAsia="en-US"/>
        </w:rPr>
        <w:t xml:space="preserve"> </w:t>
      </w:r>
      <w:r w:rsidRPr="00D239F3">
        <w:rPr>
          <w:rFonts w:eastAsia="Calibri"/>
          <w:b/>
          <w:lang w:eastAsia="en-US"/>
        </w:rPr>
        <w:t>Перечень тем  для  выполнения</w:t>
      </w:r>
      <w:r w:rsidR="00CF3537" w:rsidRPr="00D239F3">
        <w:rPr>
          <w:rFonts w:eastAsia="Calibri"/>
          <w:b/>
          <w:lang w:eastAsia="en-US"/>
        </w:rPr>
        <w:t xml:space="preserve"> письменной </w:t>
      </w:r>
      <w:r w:rsidRPr="00D239F3">
        <w:rPr>
          <w:rFonts w:eastAsia="Calibri"/>
          <w:b/>
          <w:lang w:eastAsia="en-US"/>
        </w:rPr>
        <w:t xml:space="preserve"> </w:t>
      </w:r>
      <w:r w:rsidR="00B133C5" w:rsidRPr="00D239F3">
        <w:rPr>
          <w:rFonts w:eastAsia="Calibri"/>
          <w:b/>
          <w:lang w:eastAsia="en-US"/>
        </w:rPr>
        <w:t>экзаменационной</w:t>
      </w:r>
      <w:r w:rsidRPr="00D239F3">
        <w:rPr>
          <w:rFonts w:eastAsia="Calibri"/>
          <w:b/>
          <w:lang w:eastAsia="en-US"/>
        </w:rPr>
        <w:t xml:space="preserve"> работы.</w:t>
      </w:r>
    </w:p>
    <w:p w:rsidR="00AC3F0F" w:rsidRPr="00D239F3" w:rsidRDefault="00AC3F0F" w:rsidP="0003623F">
      <w:pPr>
        <w:contextualSpacing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B133C5" w:rsidRPr="00D239F3" w:rsidTr="00B133C5">
        <w:tc>
          <w:tcPr>
            <w:tcW w:w="704" w:type="dxa"/>
          </w:tcPr>
          <w:p w:rsidR="00B133C5" w:rsidRPr="00D239F3" w:rsidRDefault="00B133C5" w:rsidP="0003623F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№ п\п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 xml:space="preserve">Тематика </w:t>
            </w:r>
            <w:r w:rsidRPr="00D239F3">
              <w:rPr>
                <w:rFonts w:eastAsia="Calibri"/>
                <w:b/>
                <w:lang w:eastAsia="en-US"/>
              </w:rPr>
              <w:t>письменной  экзаменационной работы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03623F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парфюмерных товаров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2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строительных товаров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3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рыбных товаров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4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культтоваров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5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изделий из пластических масс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6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обувных товаров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7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кондитерских изделий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8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зерномучных товаров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9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колбасных изделий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10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косметических средств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11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электробытовых товаров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12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художественных изделий и сувениров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13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электробытовых товаров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14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зерномучных товаров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15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пушно- меховых товаров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16</w:t>
            </w:r>
          </w:p>
        </w:tc>
        <w:tc>
          <w:tcPr>
            <w:tcW w:w="8641" w:type="dxa"/>
          </w:tcPr>
          <w:p w:rsidR="00B133C5" w:rsidRPr="00D239F3" w:rsidRDefault="00B133C5" w:rsidP="00FF22DE">
            <w:pPr>
              <w:contextualSpacing/>
            </w:pPr>
            <w:r w:rsidRPr="00D239F3">
              <w:t xml:space="preserve">Технология продажи плодоовощных товаров( подгруппа </w:t>
            </w:r>
            <w:r w:rsidR="00FF22DE" w:rsidRPr="00D239F3">
              <w:t>«</w:t>
            </w:r>
            <w:r w:rsidRPr="00D239F3">
              <w:t>О</w:t>
            </w:r>
            <w:r w:rsidR="00FF22DE" w:rsidRPr="00D239F3">
              <w:t>вощи»</w:t>
            </w:r>
            <w:r w:rsidRPr="00D239F3">
              <w:t>)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17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молочных товаров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18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пищевых жиров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19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>Технология продажи мебельных товаров</w:t>
            </w:r>
          </w:p>
        </w:tc>
      </w:tr>
      <w:tr w:rsidR="00B133C5" w:rsidRPr="00D239F3" w:rsidTr="00B133C5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20</w:t>
            </w:r>
          </w:p>
        </w:tc>
        <w:tc>
          <w:tcPr>
            <w:tcW w:w="8641" w:type="dxa"/>
          </w:tcPr>
          <w:p w:rsidR="00B133C5" w:rsidRPr="00D239F3" w:rsidRDefault="00B133C5" w:rsidP="00B133C5">
            <w:pPr>
              <w:contextualSpacing/>
            </w:pPr>
            <w:r w:rsidRPr="00D239F3">
              <w:t xml:space="preserve">Технология продажи плодоовощных товаров( подгруппа </w:t>
            </w:r>
            <w:r w:rsidR="00FF22DE" w:rsidRPr="00D239F3">
              <w:t>«</w:t>
            </w:r>
            <w:r w:rsidRPr="00D239F3">
              <w:t>Плоды, ягоды, грибы</w:t>
            </w:r>
            <w:r w:rsidR="00FF22DE" w:rsidRPr="00D239F3">
              <w:t>»</w:t>
            </w:r>
            <w:r w:rsidRPr="00D239F3">
              <w:t>).</w:t>
            </w:r>
          </w:p>
        </w:tc>
      </w:tr>
    </w:tbl>
    <w:p w:rsidR="00B133C5" w:rsidRPr="00D239F3" w:rsidRDefault="00B133C5" w:rsidP="00164F6E">
      <w:pPr>
        <w:contextualSpacing/>
        <w:jc w:val="center"/>
        <w:rPr>
          <w:rFonts w:eastAsia="Calibri"/>
          <w:lang w:eastAsia="en-US"/>
        </w:rPr>
      </w:pPr>
    </w:p>
    <w:p w:rsidR="00193CE2" w:rsidRDefault="00193CE2" w:rsidP="00164F6E">
      <w:pPr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164F6E" w:rsidRPr="00D239F3" w:rsidRDefault="00164F6E" w:rsidP="00193CE2">
      <w:pPr>
        <w:contextualSpacing/>
        <w:jc w:val="right"/>
        <w:rPr>
          <w:b/>
        </w:rPr>
      </w:pPr>
      <w:r w:rsidRPr="00D239F3">
        <w:rPr>
          <w:rFonts w:eastAsia="Calibri"/>
          <w:lang w:eastAsia="en-US"/>
        </w:rPr>
        <w:lastRenderedPageBreak/>
        <w:t>(Приложение В)</w:t>
      </w:r>
    </w:p>
    <w:p w:rsidR="00BB15F5" w:rsidRPr="00D239F3" w:rsidRDefault="00BB15F5" w:rsidP="0003623F">
      <w:pPr>
        <w:contextualSpacing/>
        <w:jc w:val="center"/>
        <w:rPr>
          <w:b/>
        </w:rPr>
      </w:pPr>
    </w:p>
    <w:p w:rsidR="00CF3537" w:rsidRPr="00D239F3" w:rsidRDefault="00193CE2" w:rsidP="0003623F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 тем для</w:t>
      </w:r>
      <w:r w:rsidR="00CF3537" w:rsidRPr="00D239F3">
        <w:rPr>
          <w:rFonts w:eastAsia="Calibri"/>
          <w:b/>
          <w:lang w:eastAsia="en-US"/>
        </w:rPr>
        <w:t xml:space="preserve"> выполнения выпускной </w:t>
      </w:r>
      <w:r w:rsidR="00B133C5" w:rsidRPr="00D239F3">
        <w:rPr>
          <w:rFonts w:eastAsia="Calibri"/>
          <w:b/>
          <w:lang w:eastAsia="en-US"/>
        </w:rPr>
        <w:t xml:space="preserve">практической </w:t>
      </w:r>
      <w:r w:rsidR="00CF3537" w:rsidRPr="00D239F3">
        <w:rPr>
          <w:rFonts w:eastAsia="Calibri"/>
          <w:b/>
          <w:lang w:eastAsia="en-US"/>
        </w:rPr>
        <w:t>квалификационной работы</w:t>
      </w:r>
    </w:p>
    <w:p w:rsidR="00A57095" w:rsidRPr="00D239F3" w:rsidRDefault="00A57095" w:rsidP="00193CE2">
      <w:pPr>
        <w:contextualSpacing/>
        <w:rPr>
          <w:rFonts w:eastAsia="Calibri"/>
          <w:b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B133C5" w:rsidRPr="00D239F3" w:rsidTr="0073307D">
        <w:tc>
          <w:tcPr>
            <w:tcW w:w="704" w:type="dxa"/>
          </w:tcPr>
          <w:p w:rsidR="00B133C5" w:rsidRPr="00D239F3" w:rsidRDefault="00B133C5" w:rsidP="0073307D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№ п\п</w:t>
            </w:r>
          </w:p>
        </w:tc>
        <w:tc>
          <w:tcPr>
            <w:tcW w:w="8641" w:type="dxa"/>
          </w:tcPr>
          <w:p w:rsidR="00B133C5" w:rsidRPr="00D239F3" w:rsidRDefault="00B133C5" w:rsidP="0073307D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 xml:space="preserve">Тематика </w:t>
            </w:r>
            <w:r w:rsidRPr="00D239F3">
              <w:rPr>
                <w:rFonts w:eastAsia="Calibri"/>
                <w:b/>
                <w:lang w:eastAsia="en-US"/>
              </w:rPr>
              <w:t>выпускной практической квалификационной работы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73307D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</w:t>
            </w:r>
          </w:p>
        </w:tc>
        <w:tc>
          <w:tcPr>
            <w:tcW w:w="8641" w:type="dxa"/>
          </w:tcPr>
          <w:p w:rsidR="00B133C5" w:rsidRPr="00D239F3" w:rsidRDefault="00B133C5" w:rsidP="0073307D">
            <w:pPr>
              <w:contextualSpacing/>
            </w:pPr>
            <w:r w:rsidRPr="00D239F3">
              <w:t>Дать квалифицированную консультацию покупателю парфюмерных товаров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73307D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2</w:t>
            </w:r>
          </w:p>
        </w:tc>
        <w:tc>
          <w:tcPr>
            <w:tcW w:w="8641" w:type="dxa"/>
          </w:tcPr>
          <w:p w:rsidR="00B133C5" w:rsidRPr="00D239F3" w:rsidRDefault="00B133C5" w:rsidP="0073307D">
            <w:pPr>
              <w:contextualSpacing/>
            </w:pPr>
            <w:r w:rsidRPr="00D239F3">
              <w:t>Дать квалифицированную консультацию покупателю строительных товаров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73307D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3</w:t>
            </w:r>
          </w:p>
        </w:tc>
        <w:tc>
          <w:tcPr>
            <w:tcW w:w="8641" w:type="dxa"/>
          </w:tcPr>
          <w:p w:rsidR="00B133C5" w:rsidRPr="00D239F3" w:rsidRDefault="00B133C5" w:rsidP="0073307D">
            <w:pPr>
              <w:contextualSpacing/>
            </w:pPr>
            <w:r w:rsidRPr="00D239F3">
              <w:t>Дать квалифицированную консультацию покупателю рыбных товаров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73307D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4</w:t>
            </w:r>
          </w:p>
        </w:tc>
        <w:tc>
          <w:tcPr>
            <w:tcW w:w="8641" w:type="dxa"/>
          </w:tcPr>
          <w:p w:rsidR="00B133C5" w:rsidRPr="00D239F3" w:rsidRDefault="00B133C5" w:rsidP="0073307D">
            <w:pPr>
              <w:contextualSpacing/>
            </w:pPr>
            <w:r w:rsidRPr="00D239F3">
              <w:t>Дать квалифицированную консультацию покупателю культтоваров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73307D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5</w:t>
            </w:r>
          </w:p>
        </w:tc>
        <w:tc>
          <w:tcPr>
            <w:tcW w:w="8641" w:type="dxa"/>
          </w:tcPr>
          <w:p w:rsidR="00B133C5" w:rsidRPr="00D239F3" w:rsidRDefault="00B133C5" w:rsidP="0073307D">
            <w:pPr>
              <w:contextualSpacing/>
            </w:pPr>
            <w:r w:rsidRPr="00D239F3">
              <w:t>Дать квалифицированную консультацию покупателю изделий из пластических масс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73307D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6</w:t>
            </w:r>
          </w:p>
        </w:tc>
        <w:tc>
          <w:tcPr>
            <w:tcW w:w="8641" w:type="dxa"/>
          </w:tcPr>
          <w:p w:rsidR="00B133C5" w:rsidRPr="00D239F3" w:rsidRDefault="00B133C5" w:rsidP="0073307D">
            <w:pPr>
              <w:contextualSpacing/>
            </w:pPr>
            <w:r w:rsidRPr="00D239F3">
              <w:t>Дать квалифицированную консультацию покупателю обувных товаров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73307D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7</w:t>
            </w:r>
          </w:p>
        </w:tc>
        <w:tc>
          <w:tcPr>
            <w:tcW w:w="8641" w:type="dxa"/>
          </w:tcPr>
          <w:p w:rsidR="00B133C5" w:rsidRPr="00D239F3" w:rsidRDefault="00B133C5" w:rsidP="0073307D">
            <w:pPr>
              <w:contextualSpacing/>
            </w:pPr>
            <w:r w:rsidRPr="00D239F3">
              <w:t>Дать квалифицированную консультацию покупателю кондитерских изделий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8</w:t>
            </w:r>
          </w:p>
        </w:tc>
        <w:tc>
          <w:tcPr>
            <w:tcW w:w="8641" w:type="dxa"/>
          </w:tcPr>
          <w:p w:rsidR="00B133C5" w:rsidRPr="00D239F3" w:rsidRDefault="00B133C5" w:rsidP="00B133C5">
            <w:r w:rsidRPr="00D239F3">
              <w:t>Дать квалифицированную консультацию покупателю зерномучных товаров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9</w:t>
            </w:r>
          </w:p>
        </w:tc>
        <w:tc>
          <w:tcPr>
            <w:tcW w:w="8641" w:type="dxa"/>
          </w:tcPr>
          <w:p w:rsidR="00B133C5" w:rsidRPr="00D239F3" w:rsidRDefault="00B133C5" w:rsidP="00B133C5">
            <w:r w:rsidRPr="00D239F3">
              <w:t>Дать квалифицированную консультацию покупателю колбасных изделий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10</w:t>
            </w:r>
          </w:p>
        </w:tc>
        <w:tc>
          <w:tcPr>
            <w:tcW w:w="8641" w:type="dxa"/>
          </w:tcPr>
          <w:p w:rsidR="00B133C5" w:rsidRPr="00D239F3" w:rsidRDefault="00B133C5" w:rsidP="00B133C5">
            <w:r w:rsidRPr="00D239F3">
              <w:t xml:space="preserve"> Дать квалифицированную консультацию покупателю косметических средств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11</w:t>
            </w:r>
          </w:p>
        </w:tc>
        <w:tc>
          <w:tcPr>
            <w:tcW w:w="8641" w:type="dxa"/>
          </w:tcPr>
          <w:p w:rsidR="00B133C5" w:rsidRPr="00D239F3" w:rsidRDefault="00B133C5" w:rsidP="00B133C5">
            <w:r w:rsidRPr="00D239F3">
              <w:t>Дать квалифицированную консультацию покупателю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12</w:t>
            </w:r>
          </w:p>
        </w:tc>
        <w:tc>
          <w:tcPr>
            <w:tcW w:w="8641" w:type="dxa"/>
          </w:tcPr>
          <w:p w:rsidR="00B133C5" w:rsidRPr="00D239F3" w:rsidRDefault="00B133C5" w:rsidP="00B133C5">
            <w:r w:rsidRPr="00D239F3">
              <w:t>Дать квалифицированную консультацию покупателю художественных изделий и сувениров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13</w:t>
            </w:r>
          </w:p>
        </w:tc>
        <w:tc>
          <w:tcPr>
            <w:tcW w:w="8641" w:type="dxa"/>
          </w:tcPr>
          <w:p w:rsidR="00B133C5" w:rsidRPr="00D239F3" w:rsidRDefault="00B133C5" w:rsidP="00B133C5">
            <w:r w:rsidRPr="00D239F3">
              <w:t>Дать квалифицированную консультацию покупателю электробытовых товаров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14</w:t>
            </w:r>
          </w:p>
        </w:tc>
        <w:tc>
          <w:tcPr>
            <w:tcW w:w="8641" w:type="dxa"/>
          </w:tcPr>
          <w:p w:rsidR="00B133C5" w:rsidRPr="00D239F3" w:rsidRDefault="00B133C5" w:rsidP="00B133C5">
            <w:r w:rsidRPr="00D239F3">
              <w:t>Дать квалифицированную консультацию покупателю зерномучных товаров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15</w:t>
            </w:r>
          </w:p>
        </w:tc>
        <w:tc>
          <w:tcPr>
            <w:tcW w:w="8641" w:type="dxa"/>
          </w:tcPr>
          <w:p w:rsidR="00B133C5" w:rsidRPr="00D239F3" w:rsidRDefault="00B133C5" w:rsidP="00B133C5">
            <w:r w:rsidRPr="00D239F3">
              <w:t>Дать квалифицированную консультацию покупателю пушно- меховых товаров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16</w:t>
            </w:r>
          </w:p>
        </w:tc>
        <w:tc>
          <w:tcPr>
            <w:tcW w:w="8641" w:type="dxa"/>
          </w:tcPr>
          <w:p w:rsidR="00B133C5" w:rsidRPr="00D239F3" w:rsidRDefault="00B133C5" w:rsidP="00B133C5">
            <w:r w:rsidRPr="00D239F3">
              <w:t>Дать квалифицированную консультацию покупателю плодоовощных товаров( подгруппа ОВОЩИ)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17</w:t>
            </w:r>
          </w:p>
        </w:tc>
        <w:tc>
          <w:tcPr>
            <w:tcW w:w="8641" w:type="dxa"/>
          </w:tcPr>
          <w:p w:rsidR="00B133C5" w:rsidRPr="00D239F3" w:rsidRDefault="00B133C5" w:rsidP="00B133C5">
            <w:r w:rsidRPr="00D239F3">
              <w:t>Дать квалифицированную консультацию покупателю молочных товаров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18</w:t>
            </w:r>
          </w:p>
        </w:tc>
        <w:tc>
          <w:tcPr>
            <w:tcW w:w="8641" w:type="dxa"/>
          </w:tcPr>
          <w:p w:rsidR="00B133C5" w:rsidRPr="00D239F3" w:rsidRDefault="00B133C5" w:rsidP="00B133C5">
            <w:r w:rsidRPr="00D239F3">
              <w:t xml:space="preserve"> Дать квалифицированную консультацию покупателю пищевых жиров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19</w:t>
            </w:r>
          </w:p>
        </w:tc>
        <w:tc>
          <w:tcPr>
            <w:tcW w:w="8641" w:type="dxa"/>
          </w:tcPr>
          <w:p w:rsidR="00B133C5" w:rsidRPr="00D239F3" w:rsidRDefault="00B133C5" w:rsidP="00B133C5">
            <w:r w:rsidRPr="00D239F3">
              <w:t xml:space="preserve"> Дать квалифицированную консультацию покупателю мебельных товаров</w:t>
            </w:r>
          </w:p>
        </w:tc>
      </w:tr>
      <w:tr w:rsidR="00B133C5" w:rsidRPr="00D239F3" w:rsidTr="0073307D">
        <w:tc>
          <w:tcPr>
            <w:tcW w:w="704" w:type="dxa"/>
          </w:tcPr>
          <w:p w:rsidR="00B133C5" w:rsidRPr="00D239F3" w:rsidRDefault="00B133C5" w:rsidP="00B133C5">
            <w:pPr>
              <w:contextualSpacing/>
              <w:jc w:val="center"/>
              <w:rPr>
                <w:b/>
              </w:rPr>
            </w:pPr>
            <w:r w:rsidRPr="00D239F3">
              <w:rPr>
                <w:b/>
              </w:rPr>
              <w:t>20</w:t>
            </w:r>
          </w:p>
        </w:tc>
        <w:tc>
          <w:tcPr>
            <w:tcW w:w="8641" w:type="dxa"/>
          </w:tcPr>
          <w:p w:rsidR="00B133C5" w:rsidRPr="00D239F3" w:rsidRDefault="00B133C5" w:rsidP="00B133C5">
            <w:r w:rsidRPr="00D239F3">
              <w:t>Дать квалифицированную консультацию покупателю плодоовощных товаров( подгруппа Плоды, ягоды, грибы).</w:t>
            </w:r>
          </w:p>
        </w:tc>
      </w:tr>
    </w:tbl>
    <w:p w:rsidR="00193CE2" w:rsidRDefault="00193CE2" w:rsidP="0003623F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03623F" w:rsidRPr="00193CE2" w:rsidRDefault="0003623F" w:rsidP="0003623F">
      <w:pPr>
        <w:contextualSpacing/>
        <w:jc w:val="center"/>
        <w:rPr>
          <w:b/>
        </w:rPr>
      </w:pPr>
      <w:r w:rsidRPr="00193CE2">
        <w:rPr>
          <w:b/>
        </w:rPr>
        <w:lastRenderedPageBreak/>
        <w:t>Задание 1</w:t>
      </w:r>
    </w:p>
    <w:p w:rsidR="0003623F" w:rsidRPr="00193CE2" w:rsidRDefault="0003623F" w:rsidP="0003623F">
      <w:pPr>
        <w:pStyle w:val="Style3"/>
        <w:widowControl/>
        <w:spacing w:before="96"/>
        <w:contextualSpacing/>
        <w:jc w:val="center"/>
        <w:rPr>
          <w:b/>
          <w:bCs/>
          <w:spacing w:val="10"/>
        </w:rPr>
      </w:pPr>
      <w:r w:rsidRPr="00193CE2">
        <w:rPr>
          <w:rStyle w:val="FontStyle18"/>
          <w:sz w:val="24"/>
          <w:szCs w:val="24"/>
        </w:rPr>
        <w:t>Инструкция по выполнению задания:</w:t>
      </w:r>
    </w:p>
    <w:p w:rsidR="0003623F" w:rsidRPr="00193CE2" w:rsidRDefault="006120B6" w:rsidP="0003623F">
      <w:pPr>
        <w:contextualSpacing/>
        <w:rPr>
          <w:rFonts w:eastAsia="Calibri"/>
        </w:rPr>
      </w:pPr>
      <w:r w:rsidRPr="00193CE2">
        <w:rPr>
          <w:rFonts w:eastAsia="Calibri"/>
        </w:rPr>
        <w:t>1. Встретить покупателя, выявить его намерения</w:t>
      </w:r>
      <w:r w:rsidR="0003623F" w:rsidRPr="00193CE2">
        <w:rPr>
          <w:rFonts w:eastAsia="Calibri"/>
        </w:rPr>
        <w:t>;</w:t>
      </w:r>
    </w:p>
    <w:p w:rsidR="0003623F" w:rsidRPr="00193CE2" w:rsidRDefault="006120B6" w:rsidP="0003623F">
      <w:pPr>
        <w:contextualSpacing/>
        <w:rPr>
          <w:rFonts w:eastAsia="Calibri"/>
        </w:rPr>
      </w:pPr>
      <w:r w:rsidRPr="00193CE2">
        <w:rPr>
          <w:rFonts w:eastAsia="Calibri"/>
        </w:rPr>
        <w:t>3. Дать квалифицированную консуль</w:t>
      </w:r>
      <w:r w:rsidR="00B2602E" w:rsidRPr="00193CE2">
        <w:rPr>
          <w:rFonts w:eastAsia="Calibri"/>
        </w:rPr>
        <w:t>тацию, по данной группе товаров</w:t>
      </w:r>
      <w:r w:rsidR="0003623F" w:rsidRPr="00193CE2">
        <w:rPr>
          <w:rFonts w:eastAsia="Calibri"/>
        </w:rPr>
        <w:t>;</w:t>
      </w:r>
    </w:p>
    <w:p w:rsidR="0003623F" w:rsidRPr="00193CE2" w:rsidRDefault="006120B6" w:rsidP="0003623F">
      <w:pPr>
        <w:contextualSpacing/>
        <w:rPr>
          <w:rFonts w:eastAsia="Calibri"/>
        </w:rPr>
      </w:pPr>
      <w:r w:rsidRPr="00193CE2">
        <w:rPr>
          <w:rFonts w:eastAsia="Calibri"/>
        </w:rPr>
        <w:t>2. Произвести подсчёт стоимости покупки, провести расчёт через ККТ</w:t>
      </w:r>
      <w:r w:rsidR="0003623F" w:rsidRPr="00193CE2">
        <w:rPr>
          <w:rFonts w:eastAsia="Calibri"/>
        </w:rPr>
        <w:t xml:space="preserve">; </w:t>
      </w:r>
    </w:p>
    <w:p w:rsidR="0003623F" w:rsidRPr="00193CE2" w:rsidRDefault="006120B6" w:rsidP="0003623F">
      <w:pPr>
        <w:contextualSpacing/>
        <w:rPr>
          <w:rFonts w:eastAsia="Calibri"/>
        </w:rPr>
      </w:pPr>
      <w:r w:rsidRPr="00193CE2">
        <w:rPr>
          <w:rFonts w:eastAsia="Calibri"/>
        </w:rPr>
        <w:t xml:space="preserve">4. </w:t>
      </w:r>
      <w:r w:rsidR="00505B0E" w:rsidRPr="00193CE2">
        <w:rPr>
          <w:rFonts w:eastAsia="Calibri"/>
        </w:rPr>
        <w:t>Д</w:t>
      </w:r>
      <w:r w:rsidRPr="00193CE2">
        <w:rPr>
          <w:rFonts w:eastAsia="Calibri"/>
        </w:rPr>
        <w:t>ать рекомендации по</w:t>
      </w:r>
      <w:r w:rsidR="00505B0E" w:rsidRPr="00193CE2">
        <w:rPr>
          <w:rFonts w:eastAsia="Calibri"/>
        </w:rPr>
        <w:t xml:space="preserve"> приготовлению и </w:t>
      </w:r>
      <w:r w:rsidRPr="00193CE2">
        <w:rPr>
          <w:rFonts w:eastAsia="Calibri"/>
        </w:rPr>
        <w:t xml:space="preserve"> использованию</w:t>
      </w:r>
      <w:r w:rsidR="0003623F" w:rsidRPr="00193CE2">
        <w:rPr>
          <w:rFonts w:eastAsia="Calibri"/>
        </w:rPr>
        <w:t>;</w:t>
      </w:r>
    </w:p>
    <w:p w:rsidR="00193CE2" w:rsidRDefault="00193CE2" w:rsidP="0003623F">
      <w:pPr>
        <w:ind w:firstLine="360"/>
        <w:contextualSpacing/>
        <w:rPr>
          <w:rFonts w:eastAsia="Calibri"/>
          <w:b/>
        </w:rPr>
      </w:pPr>
    </w:p>
    <w:p w:rsidR="0003623F" w:rsidRDefault="0003623F" w:rsidP="0003623F">
      <w:pPr>
        <w:ind w:firstLine="360"/>
        <w:contextualSpacing/>
        <w:rPr>
          <w:rFonts w:eastAsia="Calibri"/>
          <w:b/>
        </w:rPr>
      </w:pPr>
      <w:r w:rsidRPr="00193CE2">
        <w:rPr>
          <w:rFonts w:eastAsia="Calibri"/>
          <w:b/>
        </w:rPr>
        <w:t xml:space="preserve">Оценка Вашей деятельности будет совершаться по следующим критериям: </w:t>
      </w:r>
    </w:p>
    <w:p w:rsidR="00193CE2" w:rsidRPr="00193CE2" w:rsidRDefault="00193CE2" w:rsidP="0003623F">
      <w:pPr>
        <w:ind w:firstLine="360"/>
        <w:contextualSpacing/>
        <w:rPr>
          <w:rFonts w:eastAsia="Calibri"/>
          <w:b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03623F" w:rsidRPr="00D239F3" w:rsidTr="00193CE2">
        <w:trPr>
          <w:trHeight w:val="548"/>
        </w:trPr>
        <w:tc>
          <w:tcPr>
            <w:tcW w:w="9702" w:type="dxa"/>
            <w:vMerge w:val="restart"/>
            <w:vAlign w:val="center"/>
            <w:hideMark/>
          </w:tcPr>
          <w:p w:rsidR="0003623F" w:rsidRPr="00193CE2" w:rsidRDefault="0003623F" w:rsidP="00B133C5">
            <w:pPr>
              <w:contextualSpacing/>
              <w:jc w:val="center"/>
              <w:rPr>
                <w:rFonts w:eastAsia="Calibri"/>
                <w:b/>
                <w:szCs w:val="20"/>
              </w:rPr>
            </w:pPr>
            <w:r w:rsidRPr="00193CE2">
              <w:rPr>
                <w:rFonts w:eastAsia="Calibri"/>
                <w:b/>
                <w:szCs w:val="20"/>
              </w:rPr>
              <w:t>Критерии оценки</w:t>
            </w:r>
          </w:p>
        </w:tc>
      </w:tr>
      <w:tr w:rsidR="0003623F" w:rsidRPr="00D239F3" w:rsidTr="00193CE2">
        <w:trPr>
          <w:trHeight w:val="276"/>
        </w:trPr>
        <w:tc>
          <w:tcPr>
            <w:tcW w:w="9702" w:type="dxa"/>
            <w:vMerge/>
            <w:vAlign w:val="center"/>
            <w:hideMark/>
          </w:tcPr>
          <w:p w:rsidR="0003623F" w:rsidRPr="00193CE2" w:rsidRDefault="0003623F" w:rsidP="00AC3F0F">
            <w:pPr>
              <w:contextualSpacing/>
              <w:rPr>
                <w:rFonts w:eastAsia="Calibri"/>
                <w:b/>
                <w:szCs w:val="20"/>
              </w:rPr>
            </w:pPr>
          </w:p>
        </w:tc>
      </w:tr>
      <w:tr w:rsidR="0003623F" w:rsidRPr="00D239F3" w:rsidTr="00193CE2">
        <w:trPr>
          <w:trHeight w:val="299"/>
        </w:trPr>
        <w:tc>
          <w:tcPr>
            <w:tcW w:w="9702" w:type="dxa"/>
            <w:hideMark/>
          </w:tcPr>
          <w:p w:rsidR="0003623F" w:rsidRPr="00193CE2" w:rsidRDefault="0003623F" w:rsidP="00AC3F0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4"/>
                <w:szCs w:val="20"/>
              </w:rPr>
            </w:pPr>
            <w:r w:rsidRPr="00193CE2">
              <w:rPr>
                <w:rFonts w:ascii="Times New Roman" w:hAnsi="Times New Roman"/>
                <w:sz w:val="24"/>
                <w:szCs w:val="20"/>
              </w:rPr>
              <w:t xml:space="preserve"> Самостоятельно организует рабочее место, выбирает  инструменты и инвентарь.</w:t>
            </w:r>
          </w:p>
        </w:tc>
      </w:tr>
      <w:tr w:rsidR="00901ED7" w:rsidRPr="00D239F3" w:rsidTr="00193CE2">
        <w:trPr>
          <w:trHeight w:val="107"/>
        </w:trPr>
        <w:tc>
          <w:tcPr>
            <w:tcW w:w="9702" w:type="dxa"/>
          </w:tcPr>
          <w:p w:rsidR="00901ED7" w:rsidRPr="00193CE2" w:rsidRDefault="00901ED7" w:rsidP="00AC3F0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4"/>
                <w:szCs w:val="20"/>
              </w:rPr>
            </w:pPr>
            <w:r w:rsidRPr="00193CE2">
              <w:rPr>
                <w:rFonts w:ascii="Times New Roman" w:hAnsi="Times New Roman"/>
                <w:sz w:val="24"/>
                <w:szCs w:val="20"/>
              </w:rPr>
              <w:t>Выявляет спрос покупателя.</w:t>
            </w:r>
          </w:p>
        </w:tc>
      </w:tr>
      <w:tr w:rsidR="00901ED7" w:rsidRPr="00D239F3" w:rsidTr="00193CE2">
        <w:trPr>
          <w:trHeight w:val="445"/>
        </w:trPr>
        <w:tc>
          <w:tcPr>
            <w:tcW w:w="9702" w:type="dxa"/>
          </w:tcPr>
          <w:p w:rsidR="00901ED7" w:rsidRPr="00193CE2" w:rsidRDefault="00901ED7" w:rsidP="00AC3F0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4"/>
                <w:szCs w:val="20"/>
              </w:rPr>
            </w:pPr>
            <w:r w:rsidRPr="00193CE2">
              <w:rPr>
                <w:rFonts w:ascii="Times New Roman" w:hAnsi="Times New Roman"/>
                <w:sz w:val="24"/>
                <w:szCs w:val="20"/>
              </w:rPr>
              <w:t xml:space="preserve"> Проверяет органолептическим способом качество товаров.</w:t>
            </w:r>
          </w:p>
        </w:tc>
      </w:tr>
      <w:tr w:rsidR="0003623F" w:rsidRPr="00D239F3" w:rsidTr="00193CE2">
        <w:trPr>
          <w:trHeight w:val="445"/>
        </w:trPr>
        <w:tc>
          <w:tcPr>
            <w:tcW w:w="9702" w:type="dxa"/>
            <w:hideMark/>
          </w:tcPr>
          <w:p w:rsidR="0003623F" w:rsidRPr="00193CE2" w:rsidRDefault="00901ED7" w:rsidP="00AC3F0F">
            <w:pPr>
              <w:pStyle w:val="a4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0"/>
              </w:rPr>
            </w:pPr>
            <w:r w:rsidRPr="00193CE2">
              <w:rPr>
                <w:rFonts w:ascii="Times New Roman" w:hAnsi="Times New Roman"/>
                <w:sz w:val="24"/>
                <w:szCs w:val="20"/>
              </w:rPr>
              <w:t>Даёт квалифицированную консультацию покупателю.</w:t>
            </w:r>
          </w:p>
        </w:tc>
      </w:tr>
      <w:tr w:rsidR="0003623F" w:rsidRPr="00D239F3" w:rsidTr="00193CE2">
        <w:trPr>
          <w:trHeight w:val="445"/>
        </w:trPr>
        <w:tc>
          <w:tcPr>
            <w:tcW w:w="9702" w:type="dxa"/>
            <w:hideMark/>
          </w:tcPr>
          <w:p w:rsidR="0003623F" w:rsidRPr="00193CE2" w:rsidRDefault="00901ED7" w:rsidP="00AC3F0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4"/>
                <w:szCs w:val="20"/>
              </w:rPr>
            </w:pPr>
            <w:r w:rsidRPr="00193CE2">
              <w:rPr>
                <w:rFonts w:ascii="Times New Roman" w:hAnsi="Times New Roman"/>
                <w:sz w:val="24"/>
                <w:szCs w:val="20"/>
              </w:rPr>
              <w:t>Производит точный подсчёт стоимости покупки, проводит покупку через ККТ.</w:t>
            </w:r>
          </w:p>
        </w:tc>
      </w:tr>
      <w:tr w:rsidR="0003623F" w:rsidRPr="00D239F3" w:rsidTr="00193CE2">
        <w:trPr>
          <w:trHeight w:val="434"/>
        </w:trPr>
        <w:tc>
          <w:tcPr>
            <w:tcW w:w="9702" w:type="dxa"/>
            <w:hideMark/>
          </w:tcPr>
          <w:p w:rsidR="0003623F" w:rsidRPr="00193CE2" w:rsidRDefault="0003623F" w:rsidP="00AC3F0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Cs w:val="20"/>
              </w:rPr>
            </w:pPr>
            <w:r w:rsidRPr="00193CE2">
              <w:rPr>
                <w:rFonts w:eastAsia="Calibri"/>
                <w:szCs w:val="20"/>
              </w:rPr>
              <w:t>6. Соблюдает нормы охраны труда, правила гигиены и производственной санитарии; требования техники безопасности и правила пожарной безопасности на рабочем месте.</w:t>
            </w:r>
          </w:p>
        </w:tc>
      </w:tr>
    </w:tbl>
    <w:p w:rsidR="00AC3F0F" w:rsidRPr="00D239F3" w:rsidRDefault="002D2B68" w:rsidP="00585EE3">
      <w:pPr>
        <w:contextualSpacing/>
        <w:jc w:val="both"/>
        <w:rPr>
          <w:rFonts w:eastAsia="Calibri"/>
        </w:rPr>
      </w:pPr>
      <w:r w:rsidRPr="00D239F3">
        <w:rPr>
          <w:rFonts w:eastAsia="Calibri"/>
        </w:rPr>
        <w:t xml:space="preserve"> </w:t>
      </w:r>
    </w:p>
    <w:p w:rsidR="0003623F" w:rsidRPr="00193CE2" w:rsidRDefault="0003623F" w:rsidP="00193CE2">
      <w:pPr>
        <w:spacing w:line="360" w:lineRule="auto"/>
        <w:ind w:firstLine="709"/>
        <w:contextualSpacing/>
        <w:jc w:val="both"/>
        <w:rPr>
          <w:b/>
          <w:i/>
          <w:sz w:val="20"/>
          <w:szCs w:val="20"/>
        </w:rPr>
      </w:pPr>
      <w:r w:rsidRPr="00D239F3">
        <w:rPr>
          <w:rFonts w:eastAsia="Calibri"/>
        </w:rPr>
        <w:t>Для выполнения задания вам необходимо иметь спецодежду, соответствующую правилам гигиены и производственной санитарии. Задание необходимо выполнять в соответствии с инструкцией. На</w:t>
      </w:r>
      <w:r w:rsidR="00901ED7" w:rsidRPr="00D239F3">
        <w:rPr>
          <w:rFonts w:eastAsia="Calibri"/>
        </w:rPr>
        <w:t xml:space="preserve"> выполнение задания отводится 5 минут.</w:t>
      </w:r>
    </w:p>
    <w:p w:rsidR="0072692C" w:rsidRPr="00D239F3" w:rsidRDefault="006D63AF" w:rsidP="00193CE2">
      <w:pPr>
        <w:spacing w:line="360" w:lineRule="auto"/>
        <w:ind w:firstLine="709"/>
        <w:jc w:val="both"/>
      </w:pPr>
      <w:r w:rsidRPr="00D239F3">
        <w:t xml:space="preserve">При </w:t>
      </w:r>
      <w:r w:rsidR="0072692C" w:rsidRPr="00D239F3">
        <w:t>реше</w:t>
      </w:r>
      <w:r w:rsidRPr="00D239F3">
        <w:t xml:space="preserve">нии </w:t>
      </w:r>
      <w:r w:rsidR="009B1098" w:rsidRPr="00D239F3">
        <w:t>данной профессиональной задачи</w:t>
      </w:r>
      <w:r w:rsidRPr="00D239F3">
        <w:t xml:space="preserve"> выпускник </w:t>
      </w:r>
      <w:r w:rsidR="00193CE2">
        <w:t xml:space="preserve">может воспользоваться </w:t>
      </w:r>
      <w:r w:rsidR="0072692C" w:rsidRPr="00D239F3">
        <w:t>сл</w:t>
      </w:r>
      <w:r w:rsidRPr="00D239F3">
        <w:t xml:space="preserve">едующей справочной и профессиональной </w:t>
      </w:r>
      <w:r w:rsidR="0072692C" w:rsidRPr="00D239F3">
        <w:t>информацией</w:t>
      </w:r>
      <w:r w:rsidR="00585EE3" w:rsidRPr="00D239F3">
        <w:t>:</w:t>
      </w:r>
      <w:r w:rsidR="0072692C" w:rsidRPr="00D239F3">
        <w:t xml:space="preserve"> </w:t>
      </w:r>
    </w:p>
    <w:p w:rsidR="0072692C" w:rsidRPr="00D239F3" w:rsidRDefault="00585EE3" w:rsidP="00193CE2">
      <w:pPr>
        <w:spacing w:line="360" w:lineRule="auto"/>
        <w:ind w:firstLine="709"/>
        <w:jc w:val="both"/>
        <w:rPr>
          <w:i/>
        </w:rPr>
      </w:pPr>
      <w:r w:rsidRPr="00D239F3">
        <w:t xml:space="preserve"> </w:t>
      </w:r>
      <w:r w:rsidR="00901ED7" w:rsidRPr="00D239F3">
        <w:rPr>
          <w:i/>
        </w:rPr>
        <w:t>Закон о защите прав потребителей и правила Торговли.</w:t>
      </w:r>
    </w:p>
    <w:p w:rsidR="0072692C" w:rsidRPr="00D239F3" w:rsidRDefault="0072692C" w:rsidP="00193CE2">
      <w:pPr>
        <w:spacing w:line="360" w:lineRule="auto"/>
        <w:ind w:firstLine="709"/>
        <w:jc w:val="both"/>
      </w:pPr>
      <w:r w:rsidRPr="00D239F3">
        <w:rPr>
          <w:lang w:eastAsia="en-US"/>
        </w:rPr>
        <w:t>Содержани</w:t>
      </w:r>
      <w:r w:rsidR="006D63AF" w:rsidRPr="00D239F3">
        <w:rPr>
          <w:lang w:eastAsia="en-US"/>
        </w:rPr>
        <w:t xml:space="preserve">е экзаменационных заданий для </w:t>
      </w:r>
      <w:r w:rsidRPr="00D239F3">
        <w:t xml:space="preserve">выпускной практической работы </w:t>
      </w:r>
      <w:r w:rsidR="00193CE2">
        <w:t xml:space="preserve">основано </w:t>
      </w:r>
      <w:r w:rsidR="006D63AF" w:rsidRPr="00D239F3">
        <w:t xml:space="preserve">на содержании следующих </w:t>
      </w:r>
      <w:r w:rsidRPr="00D239F3">
        <w:t xml:space="preserve">междисциплинарных курсов, разделов и тем: </w:t>
      </w:r>
    </w:p>
    <w:p w:rsidR="005421E7" w:rsidRPr="00D239F3" w:rsidRDefault="005421E7" w:rsidP="00193CE2">
      <w:pPr>
        <w:spacing w:line="360" w:lineRule="auto"/>
        <w:ind w:firstLine="709"/>
        <w:jc w:val="both"/>
      </w:pPr>
      <w:r w:rsidRPr="00D239F3">
        <w:t>МДК.0</w:t>
      </w:r>
      <w:r w:rsidR="006120B6" w:rsidRPr="00D239F3">
        <w:t>1</w:t>
      </w:r>
      <w:r w:rsidRPr="00D239F3">
        <w:t xml:space="preserve">.01. </w:t>
      </w:r>
      <w:r w:rsidR="006120B6" w:rsidRPr="00D239F3">
        <w:t>Розничная торговля продовольственными товарами;</w:t>
      </w:r>
    </w:p>
    <w:p w:rsidR="006120B6" w:rsidRPr="00D239F3" w:rsidRDefault="006120B6" w:rsidP="00193CE2">
      <w:pPr>
        <w:spacing w:line="360" w:lineRule="auto"/>
        <w:ind w:firstLine="709"/>
        <w:jc w:val="both"/>
      </w:pPr>
      <w:r w:rsidRPr="00D239F3">
        <w:t>МДК 02.01. Розничная торговля  непродовольственными товарами;</w:t>
      </w:r>
    </w:p>
    <w:p w:rsidR="005421E7" w:rsidRPr="00D239F3" w:rsidRDefault="005421E7" w:rsidP="00193CE2">
      <w:pPr>
        <w:spacing w:line="360" w:lineRule="auto"/>
        <w:ind w:firstLine="709"/>
        <w:jc w:val="both"/>
      </w:pPr>
      <w:r w:rsidRPr="00D239F3">
        <w:t>МДК.0</w:t>
      </w:r>
      <w:r w:rsidR="006120B6" w:rsidRPr="00D239F3">
        <w:t>3</w:t>
      </w:r>
      <w:r w:rsidRPr="00D239F3">
        <w:t>.0</w:t>
      </w:r>
      <w:r w:rsidR="00585EE3" w:rsidRPr="00D239F3">
        <w:t>1</w:t>
      </w:r>
      <w:r w:rsidRPr="00D239F3">
        <w:t xml:space="preserve">. </w:t>
      </w:r>
      <w:r w:rsidR="00901ED7" w:rsidRPr="00D239F3">
        <w:t>Эксплуатация контрольно-кассовой техники.</w:t>
      </w:r>
    </w:p>
    <w:p w:rsidR="0072692C" w:rsidRPr="00D239F3" w:rsidRDefault="0072692C" w:rsidP="00193CE2">
      <w:pPr>
        <w:spacing w:line="360" w:lineRule="auto"/>
        <w:ind w:firstLine="709"/>
        <w:jc w:val="both"/>
      </w:pPr>
    </w:p>
    <w:p w:rsidR="00B133C5" w:rsidRPr="00D239F3" w:rsidRDefault="00EC304F" w:rsidP="00EC304F">
      <w:pPr>
        <w:ind w:firstLine="709"/>
        <w:rPr>
          <w:rFonts w:eastAsia="Calibri"/>
          <w:lang w:eastAsia="en-US"/>
        </w:rPr>
        <w:sectPr w:rsidR="00B133C5" w:rsidRPr="00D239F3" w:rsidSect="00AC3F0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D239F3">
        <w:rPr>
          <w:rFonts w:eastAsia="Calibri"/>
          <w:lang w:eastAsia="en-US"/>
        </w:rPr>
        <w:br w:type="page"/>
      </w:r>
    </w:p>
    <w:p w:rsidR="00EC304F" w:rsidRPr="00D239F3" w:rsidRDefault="00EC304F" w:rsidP="00EC304F">
      <w:pPr>
        <w:ind w:firstLine="709"/>
        <w:rPr>
          <w:b/>
        </w:rPr>
      </w:pPr>
      <w:r w:rsidRPr="00D239F3">
        <w:rPr>
          <w:b/>
        </w:rPr>
        <w:lastRenderedPageBreak/>
        <w:t xml:space="preserve">4.1. Устанавливается оценивание следующих признаков проявления компетенций при проведении выпускной практической квалификационной работы </w:t>
      </w:r>
    </w:p>
    <w:p w:rsidR="00505B0E" w:rsidRPr="00D239F3" w:rsidRDefault="00505B0E" w:rsidP="00505B0E">
      <w:pPr>
        <w:contextualSpacing/>
        <w:jc w:val="center"/>
        <w:rPr>
          <w:b/>
        </w:rPr>
      </w:pPr>
      <w:r w:rsidRPr="00D239F3">
        <w:rPr>
          <w:b/>
        </w:rPr>
        <w:t>Лист оценивания</w:t>
      </w:r>
    </w:p>
    <w:p w:rsidR="00505B0E" w:rsidRPr="00D239F3" w:rsidRDefault="00505B0E" w:rsidP="00505B0E">
      <w:pPr>
        <w:pStyle w:val="Style2"/>
        <w:widowControl/>
        <w:spacing w:before="67" w:line="240" w:lineRule="auto"/>
        <w:contextualSpacing/>
        <w:jc w:val="center"/>
        <w:rPr>
          <w:rStyle w:val="FontStyle16"/>
          <w:sz w:val="20"/>
          <w:szCs w:val="20"/>
        </w:rPr>
      </w:pPr>
      <w:r w:rsidRPr="00D239F3">
        <w:rPr>
          <w:rStyle w:val="FontStyle16"/>
          <w:sz w:val="20"/>
          <w:szCs w:val="20"/>
        </w:rPr>
        <w:t>ГБПОУ СО «Артинский агропромышленный техникум»</w:t>
      </w:r>
    </w:p>
    <w:p w:rsidR="00505B0E" w:rsidRPr="00D239F3" w:rsidRDefault="00505B0E" w:rsidP="00505B0E">
      <w:pPr>
        <w:pStyle w:val="Style2"/>
        <w:widowControl/>
        <w:spacing w:before="67" w:line="240" w:lineRule="auto"/>
        <w:contextualSpacing/>
        <w:jc w:val="center"/>
        <w:rPr>
          <w:rStyle w:val="FontStyle16"/>
          <w:sz w:val="20"/>
          <w:szCs w:val="20"/>
        </w:rPr>
      </w:pPr>
      <w:r w:rsidRPr="00D239F3">
        <w:rPr>
          <w:rStyle w:val="FontStyle16"/>
          <w:sz w:val="20"/>
          <w:szCs w:val="20"/>
        </w:rPr>
        <w:t xml:space="preserve">Государственная итоговая аттестация – 2020, ОП «Продавец, контролёр- кассир»  </w:t>
      </w:r>
    </w:p>
    <w:p w:rsidR="00505B0E" w:rsidRPr="00D239F3" w:rsidRDefault="00505B0E" w:rsidP="00505B0E">
      <w:pPr>
        <w:pStyle w:val="Style2"/>
        <w:widowControl/>
        <w:spacing w:before="67" w:line="240" w:lineRule="auto"/>
        <w:contextualSpacing/>
        <w:jc w:val="center"/>
        <w:rPr>
          <w:rStyle w:val="FontStyle16"/>
          <w:sz w:val="20"/>
          <w:szCs w:val="20"/>
        </w:rPr>
      </w:pPr>
      <w:r w:rsidRPr="00D239F3">
        <w:rPr>
          <w:rStyle w:val="FontStyle16"/>
          <w:sz w:val="20"/>
          <w:szCs w:val="20"/>
        </w:rPr>
        <w:t>Выпускная практическая квалификационная работа</w:t>
      </w:r>
    </w:p>
    <w:p w:rsidR="00505B0E" w:rsidRPr="00D239F3" w:rsidRDefault="00505B0E" w:rsidP="00505B0E">
      <w:pPr>
        <w:pStyle w:val="Style2"/>
        <w:widowControl/>
        <w:spacing w:before="67" w:line="240" w:lineRule="auto"/>
        <w:contextualSpacing/>
        <w:jc w:val="center"/>
        <w:rPr>
          <w:b/>
          <w:bCs/>
          <w:sz w:val="20"/>
          <w:szCs w:val="20"/>
        </w:rPr>
      </w:pPr>
    </w:p>
    <w:p w:rsidR="00505B0E" w:rsidRPr="00D239F3" w:rsidRDefault="00505B0E" w:rsidP="00505B0E">
      <w:pPr>
        <w:ind w:left="360"/>
        <w:contextualSpacing/>
        <w:jc w:val="center"/>
        <w:rPr>
          <w:sz w:val="20"/>
          <w:szCs w:val="20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882"/>
        <w:gridCol w:w="5386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3"/>
      </w:tblGrid>
      <w:tr w:rsidR="00505B0E" w:rsidRPr="00D239F3" w:rsidTr="00193CE2">
        <w:trPr>
          <w:cantSplit/>
          <w:trHeight w:val="2077"/>
        </w:trPr>
        <w:tc>
          <w:tcPr>
            <w:tcW w:w="707" w:type="dxa"/>
          </w:tcPr>
          <w:p w:rsidR="00505B0E" w:rsidRPr="00D239F3" w:rsidRDefault="00505B0E" w:rsidP="00A048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 xml:space="preserve">Уровни деятельности </w:t>
            </w:r>
          </w:p>
        </w:tc>
        <w:tc>
          <w:tcPr>
            <w:tcW w:w="882" w:type="dxa"/>
          </w:tcPr>
          <w:p w:rsidR="00505B0E" w:rsidRPr="00D239F3" w:rsidRDefault="00505B0E" w:rsidP="00A048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 xml:space="preserve">Коды компетенций </w:t>
            </w: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 xml:space="preserve">Макс. балл </w:t>
            </w: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3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3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3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Средний  балл</w:t>
            </w:r>
          </w:p>
        </w:tc>
      </w:tr>
      <w:tr w:rsidR="00505B0E" w:rsidRPr="00D239F3" w:rsidTr="00193CE2">
        <w:tc>
          <w:tcPr>
            <w:tcW w:w="707" w:type="dxa"/>
            <w:vMerge w:val="restart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882" w:type="dxa"/>
            <w:vMerge w:val="restart"/>
          </w:tcPr>
          <w:p w:rsidR="00505B0E" w:rsidRPr="00D239F3" w:rsidRDefault="00505B0E" w:rsidP="00A04804">
            <w:pPr>
              <w:contextualSpacing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ОК. 1-ОК.7</w:t>
            </w: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D239F3">
              <w:rPr>
                <w:i/>
                <w:sz w:val="20"/>
                <w:szCs w:val="20"/>
              </w:rPr>
              <w:t>1.Проявляет эмоционально – психологическую устойчивость при  обслуживании покупателей.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  <w:tr w:rsidR="00505B0E" w:rsidRPr="00D239F3" w:rsidTr="00193CE2">
        <w:tc>
          <w:tcPr>
            <w:tcW w:w="707" w:type="dxa"/>
            <w:vMerge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D239F3">
              <w:rPr>
                <w:i/>
                <w:sz w:val="20"/>
                <w:szCs w:val="20"/>
              </w:rPr>
              <w:t xml:space="preserve">2.Внешний вид, соответствует нормам и правилам. 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  <w:tr w:rsidR="00505B0E" w:rsidRPr="00D239F3" w:rsidTr="00193CE2">
        <w:tc>
          <w:tcPr>
            <w:tcW w:w="707" w:type="dxa"/>
            <w:vMerge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D239F3">
              <w:rPr>
                <w:i/>
                <w:sz w:val="20"/>
                <w:szCs w:val="20"/>
              </w:rPr>
              <w:t>3.Понимает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  <w:tr w:rsidR="00505B0E" w:rsidRPr="00D239F3" w:rsidTr="00193CE2">
        <w:tc>
          <w:tcPr>
            <w:tcW w:w="707" w:type="dxa"/>
            <w:vMerge w:val="restart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Регулятивный</w:t>
            </w:r>
          </w:p>
        </w:tc>
        <w:tc>
          <w:tcPr>
            <w:tcW w:w="882" w:type="dxa"/>
          </w:tcPr>
          <w:p w:rsidR="00505B0E" w:rsidRPr="00D239F3" w:rsidRDefault="00505B0E" w:rsidP="00A04804">
            <w:pPr>
              <w:contextualSpacing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ОК7</w:t>
            </w: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D239F3">
              <w:rPr>
                <w:i/>
                <w:sz w:val="20"/>
                <w:szCs w:val="20"/>
              </w:rPr>
              <w:t>4.Правильно готовит к работе торгово- технологическое оборудование, инвентарь.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  <w:tr w:rsidR="00505B0E" w:rsidRPr="00D239F3" w:rsidTr="00193CE2">
        <w:tc>
          <w:tcPr>
            <w:tcW w:w="707" w:type="dxa"/>
            <w:vMerge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05B0E" w:rsidRPr="00D239F3" w:rsidRDefault="00505B0E" w:rsidP="00A04804">
            <w:pPr>
              <w:contextualSpacing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ОК 2; ОК 7</w:t>
            </w: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D239F3">
              <w:rPr>
                <w:i/>
                <w:sz w:val="20"/>
                <w:szCs w:val="20"/>
              </w:rPr>
              <w:t>5.Организовывает рабочее место в соответствии с санитарными требованиями  и требованиями ТБ.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  <w:tr w:rsidR="00505B0E" w:rsidRPr="00D239F3" w:rsidTr="00193CE2">
        <w:trPr>
          <w:trHeight w:val="596"/>
        </w:trPr>
        <w:tc>
          <w:tcPr>
            <w:tcW w:w="707" w:type="dxa"/>
            <w:vMerge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05B0E" w:rsidRPr="00D239F3" w:rsidRDefault="00505B0E" w:rsidP="00A04804">
            <w:pPr>
              <w:contextualSpacing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ПК .2.7</w:t>
            </w: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D239F3">
              <w:rPr>
                <w:i/>
                <w:sz w:val="20"/>
                <w:szCs w:val="20"/>
              </w:rPr>
              <w:t>6. Встречает покупателя, выявляет его намерения.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</w:tbl>
    <w:p w:rsidR="00505B0E" w:rsidRPr="00D239F3" w:rsidRDefault="00505B0E" w:rsidP="00505B0E">
      <w:pPr>
        <w:rPr>
          <w:sz w:val="20"/>
          <w:szCs w:val="20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882"/>
        <w:gridCol w:w="5386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3"/>
      </w:tblGrid>
      <w:tr w:rsidR="00505B0E" w:rsidRPr="00D239F3" w:rsidTr="00193CE2">
        <w:trPr>
          <w:trHeight w:val="629"/>
        </w:trPr>
        <w:tc>
          <w:tcPr>
            <w:tcW w:w="707" w:type="dxa"/>
            <w:vMerge w:val="restart"/>
            <w:tcBorders>
              <w:bottom w:val="single" w:sz="4" w:space="0" w:color="auto"/>
            </w:tcBorders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jc w:val="both"/>
              <w:rPr>
                <w:sz w:val="20"/>
                <w:szCs w:val="20"/>
              </w:rPr>
            </w:pPr>
          </w:p>
          <w:p w:rsidR="00505B0E" w:rsidRPr="00D239F3" w:rsidRDefault="00505B0E" w:rsidP="00A0480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18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  <w:tr w:rsidR="00505B0E" w:rsidRPr="00D239F3" w:rsidTr="00193CE2">
        <w:trPr>
          <w:trHeight w:val="565"/>
        </w:trPr>
        <w:tc>
          <w:tcPr>
            <w:tcW w:w="707" w:type="dxa"/>
            <w:vMerge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05B0E" w:rsidRPr="00D239F3" w:rsidRDefault="00505B0E" w:rsidP="00A04804">
            <w:pPr>
              <w:contextualSpacing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ПК 2.4.; ПК 3.3.</w:t>
            </w: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jc w:val="both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 7</w:t>
            </w:r>
            <w:r w:rsidRPr="00D239F3">
              <w:rPr>
                <w:i/>
                <w:sz w:val="20"/>
                <w:szCs w:val="20"/>
              </w:rPr>
              <w:t>. Определяет  дату изготовления, срок годности  и производителя товаров и доносит  эту информацию до покупателя.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  <w:tr w:rsidR="00505B0E" w:rsidRPr="00D239F3" w:rsidTr="00193CE2">
        <w:tc>
          <w:tcPr>
            <w:tcW w:w="707" w:type="dxa"/>
            <w:vMerge w:val="restart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Социальный</w:t>
            </w:r>
          </w:p>
          <w:p w:rsidR="00505B0E" w:rsidRPr="00D239F3" w:rsidRDefault="00505B0E" w:rsidP="00A04804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05B0E" w:rsidRPr="00D239F3" w:rsidRDefault="00505B0E" w:rsidP="00A04804">
            <w:pPr>
              <w:contextualSpacing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ПК2.3;</w:t>
            </w:r>
          </w:p>
          <w:p w:rsidR="00505B0E" w:rsidRPr="00D239F3" w:rsidRDefault="00505B0E" w:rsidP="00A04804">
            <w:pPr>
              <w:contextualSpacing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 xml:space="preserve"> ПК 3.3..</w:t>
            </w:r>
          </w:p>
          <w:p w:rsidR="00505B0E" w:rsidRPr="00D239F3" w:rsidRDefault="00505B0E" w:rsidP="00A0480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D239F3">
              <w:rPr>
                <w:i/>
                <w:sz w:val="20"/>
                <w:szCs w:val="20"/>
              </w:rPr>
              <w:t>8.Консультирует покупателя о товаре, даёт рекомендации по применению и использованию.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  <w:tr w:rsidR="00505B0E" w:rsidRPr="00D239F3" w:rsidTr="00193CE2">
        <w:tc>
          <w:tcPr>
            <w:tcW w:w="707" w:type="dxa"/>
            <w:vMerge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05B0E" w:rsidRPr="00D239F3" w:rsidRDefault="00505B0E" w:rsidP="00A04804">
            <w:pPr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ОК. 4;ОК7;</w:t>
            </w: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D239F3">
              <w:rPr>
                <w:i/>
                <w:sz w:val="20"/>
                <w:szCs w:val="20"/>
              </w:rPr>
              <w:t>9. Использует знания Правил Торговли при обслуживании  покупателей.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  <w:tr w:rsidR="00505B0E" w:rsidRPr="00D239F3" w:rsidTr="00193CE2">
        <w:tc>
          <w:tcPr>
            <w:tcW w:w="707" w:type="dxa"/>
            <w:vMerge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05B0E" w:rsidRPr="00D239F3" w:rsidRDefault="00505B0E" w:rsidP="00A04804">
            <w:pPr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ПК3.2</w:t>
            </w: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D239F3">
              <w:rPr>
                <w:i/>
                <w:sz w:val="20"/>
                <w:szCs w:val="20"/>
              </w:rPr>
              <w:t>10.Определяет признаки платёжеспособности Государственных денежных знаков.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  <w:tr w:rsidR="00505B0E" w:rsidRPr="00D239F3" w:rsidTr="00193CE2">
        <w:trPr>
          <w:trHeight w:val="658"/>
        </w:trPr>
        <w:tc>
          <w:tcPr>
            <w:tcW w:w="707" w:type="dxa"/>
            <w:vMerge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05B0E" w:rsidRPr="00D239F3" w:rsidRDefault="00505B0E" w:rsidP="00A04804">
            <w:pPr>
              <w:contextualSpacing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ПК 3.1;3.4;2.5;</w:t>
            </w: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D239F3">
              <w:rPr>
                <w:i/>
                <w:sz w:val="20"/>
                <w:szCs w:val="20"/>
              </w:rPr>
              <w:t xml:space="preserve">11.  Соблюдет последовательность работы на ККТ и </w:t>
            </w:r>
            <w:proofErr w:type="spellStart"/>
            <w:r w:rsidRPr="00D239F3">
              <w:rPr>
                <w:i/>
                <w:sz w:val="20"/>
                <w:szCs w:val="20"/>
              </w:rPr>
              <w:t>весоизмерительном</w:t>
            </w:r>
            <w:proofErr w:type="spellEnd"/>
            <w:r w:rsidRPr="00D239F3">
              <w:rPr>
                <w:i/>
                <w:sz w:val="20"/>
                <w:szCs w:val="20"/>
              </w:rPr>
              <w:t xml:space="preserve"> оборудовании.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  <w:tr w:rsidR="00505B0E" w:rsidRPr="00D239F3" w:rsidTr="00193CE2">
        <w:tc>
          <w:tcPr>
            <w:tcW w:w="707" w:type="dxa"/>
            <w:vMerge w:val="restart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39F3">
              <w:rPr>
                <w:b/>
                <w:sz w:val="20"/>
                <w:szCs w:val="20"/>
              </w:rPr>
              <w:t>Аналиитический</w:t>
            </w:r>
            <w:proofErr w:type="spellEnd"/>
          </w:p>
        </w:tc>
        <w:tc>
          <w:tcPr>
            <w:tcW w:w="882" w:type="dxa"/>
            <w:vMerge w:val="restart"/>
          </w:tcPr>
          <w:p w:rsidR="00505B0E" w:rsidRPr="00D239F3" w:rsidRDefault="00505B0E" w:rsidP="00A04804">
            <w:pPr>
              <w:contextualSpacing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ОК. 3</w:t>
            </w: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rPr>
                <w:i/>
                <w:sz w:val="20"/>
                <w:szCs w:val="20"/>
              </w:rPr>
            </w:pPr>
            <w:r w:rsidRPr="00D239F3">
              <w:rPr>
                <w:i/>
                <w:sz w:val="20"/>
                <w:szCs w:val="20"/>
              </w:rPr>
              <w:t>17. Точно, правильно подсчитана покупка и выдана сдача.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  <w:tr w:rsidR="00505B0E" w:rsidRPr="00D239F3" w:rsidTr="00193CE2">
        <w:trPr>
          <w:trHeight w:val="382"/>
        </w:trPr>
        <w:tc>
          <w:tcPr>
            <w:tcW w:w="707" w:type="dxa"/>
            <w:vMerge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rPr>
                <w:i/>
                <w:sz w:val="20"/>
                <w:szCs w:val="20"/>
              </w:rPr>
            </w:pPr>
            <w:r w:rsidRPr="00D239F3">
              <w:rPr>
                <w:i/>
                <w:sz w:val="20"/>
                <w:szCs w:val="20"/>
              </w:rPr>
              <w:t xml:space="preserve">18.Правильно, аккуратно,  упаковывает покупку. 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  <w:tr w:rsidR="00505B0E" w:rsidRPr="00D239F3" w:rsidTr="00193CE2">
        <w:trPr>
          <w:trHeight w:val="1018"/>
        </w:trPr>
        <w:tc>
          <w:tcPr>
            <w:tcW w:w="707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 xml:space="preserve">Творческий </w:t>
            </w:r>
          </w:p>
          <w:p w:rsidR="00505B0E" w:rsidRPr="00D239F3" w:rsidRDefault="00505B0E" w:rsidP="00A04804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  <w:p w:rsidR="00505B0E" w:rsidRPr="00D239F3" w:rsidRDefault="00505B0E" w:rsidP="00A04804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  <w:p w:rsidR="00505B0E" w:rsidRPr="00D239F3" w:rsidRDefault="00505B0E" w:rsidP="00A04804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  <w:p w:rsidR="00505B0E" w:rsidRPr="00D239F3" w:rsidRDefault="00505B0E" w:rsidP="00A04804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  <w:p w:rsidR="00505B0E" w:rsidRPr="00D239F3" w:rsidRDefault="00505B0E" w:rsidP="00A04804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  <w:p w:rsidR="00505B0E" w:rsidRPr="00D239F3" w:rsidRDefault="00505B0E" w:rsidP="00A04804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505B0E" w:rsidRPr="00D239F3" w:rsidRDefault="00505B0E" w:rsidP="00A04804">
            <w:pPr>
              <w:contextualSpacing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ОК2</w:t>
            </w:r>
          </w:p>
          <w:p w:rsidR="00505B0E" w:rsidRPr="00D239F3" w:rsidRDefault="00505B0E" w:rsidP="00A04804">
            <w:pPr>
              <w:contextualSpacing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ОК .3</w:t>
            </w: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rPr>
                <w:i/>
                <w:sz w:val="20"/>
                <w:szCs w:val="20"/>
              </w:rPr>
            </w:pPr>
            <w:r w:rsidRPr="00D239F3">
              <w:rPr>
                <w:i/>
                <w:sz w:val="20"/>
                <w:szCs w:val="20"/>
              </w:rPr>
              <w:t>19. Самостоятельно выполняет задание.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</w:tbl>
    <w:p w:rsidR="00505B0E" w:rsidRPr="00D239F3" w:rsidRDefault="00505B0E" w:rsidP="00505B0E">
      <w:pPr>
        <w:ind w:right="-620"/>
        <w:rPr>
          <w:sz w:val="20"/>
          <w:szCs w:val="20"/>
        </w:rPr>
      </w:pPr>
    </w:p>
    <w:p w:rsidR="00505B0E" w:rsidRPr="00D239F3" w:rsidRDefault="00505B0E" w:rsidP="00505B0E">
      <w:pPr>
        <w:rPr>
          <w:sz w:val="20"/>
          <w:szCs w:val="20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882"/>
        <w:gridCol w:w="5386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3"/>
      </w:tblGrid>
      <w:tr w:rsidR="00505B0E" w:rsidRPr="00D239F3" w:rsidTr="00193CE2">
        <w:trPr>
          <w:trHeight w:val="756"/>
        </w:trPr>
        <w:tc>
          <w:tcPr>
            <w:tcW w:w="707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05B0E" w:rsidRPr="00D239F3" w:rsidRDefault="00505B0E" w:rsidP="00A04804">
            <w:pPr>
              <w:contextualSpacing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ОК .3</w:t>
            </w: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D239F3">
              <w:rPr>
                <w:i/>
                <w:sz w:val="20"/>
                <w:szCs w:val="20"/>
              </w:rPr>
              <w:t>20.Анализирует результат своей деятельности, самостоятельно устраняет ошибки( если имеются)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  <w:tr w:rsidR="00505B0E" w:rsidRPr="00D239F3" w:rsidTr="00193CE2">
        <w:trPr>
          <w:cantSplit/>
          <w:trHeight w:val="536"/>
        </w:trPr>
        <w:tc>
          <w:tcPr>
            <w:tcW w:w="707" w:type="dxa"/>
            <w:textDirection w:val="btLr"/>
          </w:tcPr>
          <w:p w:rsidR="00505B0E" w:rsidRPr="00D239F3" w:rsidRDefault="00505B0E" w:rsidP="00A04804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39F3">
              <w:rPr>
                <w:b/>
                <w:sz w:val="20"/>
                <w:szCs w:val="20"/>
              </w:rPr>
              <w:t>Самосовершенствованиеенст</w:t>
            </w:r>
            <w:proofErr w:type="spellEnd"/>
            <w:r w:rsidRPr="00D239F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2" w:type="dxa"/>
          </w:tcPr>
          <w:p w:rsidR="00505B0E" w:rsidRPr="00D239F3" w:rsidRDefault="00505B0E" w:rsidP="00A04804">
            <w:pPr>
              <w:contextualSpacing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ОК. 3</w:t>
            </w:r>
          </w:p>
        </w:tc>
        <w:tc>
          <w:tcPr>
            <w:tcW w:w="5386" w:type="dxa"/>
          </w:tcPr>
          <w:p w:rsidR="00505B0E" w:rsidRPr="00D239F3" w:rsidRDefault="00505B0E" w:rsidP="00A0480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D239F3">
              <w:rPr>
                <w:i/>
                <w:sz w:val="20"/>
                <w:szCs w:val="20"/>
              </w:rPr>
              <w:t xml:space="preserve">21.Оценивает и корректирует собственную деятельность, несёт ответственность за результаты своего труда. 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rPr>
                <w:sz w:val="20"/>
                <w:szCs w:val="20"/>
              </w:rPr>
            </w:pPr>
          </w:p>
        </w:tc>
      </w:tr>
      <w:tr w:rsidR="00505B0E" w:rsidRPr="00D239F3" w:rsidTr="00193CE2">
        <w:tc>
          <w:tcPr>
            <w:tcW w:w="6975" w:type="dxa"/>
            <w:gridSpan w:val="3"/>
          </w:tcPr>
          <w:p w:rsidR="00505B0E" w:rsidRPr="00D239F3" w:rsidRDefault="00505B0E" w:rsidP="00A04804">
            <w:pPr>
              <w:contextualSpacing/>
              <w:jc w:val="both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Дополнительные баллы:</w:t>
            </w:r>
          </w:p>
          <w:p w:rsidR="00505B0E" w:rsidRPr="00D239F3" w:rsidRDefault="00505B0E" w:rsidP="00A04804">
            <w:pPr>
              <w:contextualSpacing/>
              <w:jc w:val="both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 ответы на вопросы экспертов</w:t>
            </w: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05B0E" w:rsidRPr="00D239F3" w:rsidTr="00193CE2">
        <w:tc>
          <w:tcPr>
            <w:tcW w:w="6975" w:type="dxa"/>
            <w:gridSpan w:val="3"/>
          </w:tcPr>
          <w:p w:rsidR="00505B0E" w:rsidRPr="00D239F3" w:rsidRDefault="00505B0E" w:rsidP="00A04804">
            <w:pPr>
              <w:contextualSpacing/>
              <w:jc w:val="both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Максимальное количество баллов: </w:t>
            </w: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239F3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05B0E" w:rsidRPr="00D239F3" w:rsidTr="00193CE2">
        <w:trPr>
          <w:trHeight w:val="606"/>
        </w:trPr>
        <w:tc>
          <w:tcPr>
            <w:tcW w:w="6975" w:type="dxa"/>
            <w:gridSpan w:val="3"/>
          </w:tcPr>
          <w:p w:rsidR="00505B0E" w:rsidRPr="00D239F3" w:rsidRDefault="00505B0E" w:rsidP="00A04804">
            <w:pPr>
              <w:contextualSpacing/>
              <w:jc w:val="both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Итоговая оценка:</w:t>
            </w: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05B0E" w:rsidRPr="00D239F3" w:rsidRDefault="00505B0E" w:rsidP="00A0480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05B0E" w:rsidRPr="00D239F3" w:rsidRDefault="00505B0E" w:rsidP="00505B0E">
      <w:pPr>
        <w:contextualSpacing/>
        <w:rPr>
          <w:rFonts w:eastAsia="Calibri"/>
          <w:sz w:val="20"/>
          <w:szCs w:val="20"/>
        </w:rPr>
      </w:pPr>
      <w:r w:rsidRPr="00D239F3">
        <w:rPr>
          <w:rFonts w:eastAsia="Calibri"/>
          <w:sz w:val="20"/>
          <w:szCs w:val="20"/>
        </w:rPr>
        <w:t xml:space="preserve">Количественная оценка:  0 баллов – показатель не проявляется;  1 балл –  единичное проявление показателя;  2 балла – частичное проявление показателя 3 балла – системное проявление показателя, но не полностью; 4 балла – показатели проявляются полностью. </w:t>
      </w:r>
    </w:p>
    <w:p w:rsidR="00505B0E" w:rsidRPr="00D239F3" w:rsidRDefault="00505B0E" w:rsidP="00505B0E">
      <w:pPr>
        <w:rPr>
          <w:sz w:val="20"/>
          <w:szCs w:val="20"/>
        </w:rPr>
      </w:pPr>
      <w:r w:rsidRPr="00D239F3">
        <w:rPr>
          <w:sz w:val="20"/>
          <w:szCs w:val="20"/>
        </w:rPr>
        <w:t xml:space="preserve">Возможное количество баллов: </w:t>
      </w:r>
      <w:r w:rsidR="00B133C5" w:rsidRPr="00D239F3">
        <w:rPr>
          <w:sz w:val="20"/>
          <w:szCs w:val="20"/>
        </w:rPr>
        <w:t>0</w:t>
      </w:r>
      <w:r w:rsidRPr="00D239F3">
        <w:rPr>
          <w:sz w:val="20"/>
          <w:szCs w:val="20"/>
        </w:rPr>
        <w:t xml:space="preserve"> - 66  </w:t>
      </w:r>
    </w:p>
    <w:p w:rsidR="006F65EC" w:rsidRPr="00EB7FC7" w:rsidRDefault="00505B0E" w:rsidP="00505B0E">
      <w:pPr>
        <w:contextualSpacing/>
        <w:jc w:val="both"/>
        <w:rPr>
          <w:sz w:val="20"/>
          <w:szCs w:val="20"/>
        </w:rPr>
      </w:pPr>
      <w:r w:rsidRPr="00D239F3">
        <w:rPr>
          <w:b/>
          <w:sz w:val="20"/>
          <w:szCs w:val="20"/>
        </w:rPr>
        <w:t xml:space="preserve">                                                               </w:t>
      </w:r>
      <w:r w:rsidRPr="00EB7FC7">
        <w:rPr>
          <w:b/>
          <w:sz w:val="20"/>
          <w:szCs w:val="20"/>
        </w:rPr>
        <w:t xml:space="preserve"> </w:t>
      </w:r>
      <w:r w:rsidR="00D239F3" w:rsidRPr="00EB7FC7">
        <w:rPr>
          <w:sz w:val="20"/>
          <w:szCs w:val="20"/>
        </w:rPr>
        <w:t>60</w:t>
      </w:r>
      <w:r w:rsidRPr="00EB7FC7">
        <w:rPr>
          <w:sz w:val="20"/>
          <w:szCs w:val="20"/>
        </w:rPr>
        <w:t xml:space="preserve">–66 б. – «5»;     </w:t>
      </w:r>
    </w:p>
    <w:p w:rsidR="00505B0E" w:rsidRPr="00EB7FC7" w:rsidRDefault="006F65EC" w:rsidP="00505B0E">
      <w:pPr>
        <w:contextualSpacing/>
        <w:jc w:val="both"/>
        <w:rPr>
          <w:sz w:val="20"/>
          <w:szCs w:val="20"/>
        </w:rPr>
      </w:pPr>
      <w:r w:rsidRPr="00EB7FC7">
        <w:rPr>
          <w:sz w:val="20"/>
          <w:szCs w:val="20"/>
        </w:rPr>
        <w:t xml:space="preserve">                                                            </w:t>
      </w:r>
      <w:r w:rsidR="00D239F3" w:rsidRPr="00EB7FC7">
        <w:rPr>
          <w:sz w:val="20"/>
          <w:szCs w:val="20"/>
        </w:rPr>
        <w:t xml:space="preserve">    53-59</w:t>
      </w:r>
      <w:r w:rsidR="00505B0E" w:rsidRPr="00EB7FC7">
        <w:rPr>
          <w:sz w:val="20"/>
          <w:szCs w:val="20"/>
        </w:rPr>
        <w:t xml:space="preserve"> б. – «4»       </w:t>
      </w:r>
    </w:p>
    <w:p w:rsidR="00505B0E" w:rsidRPr="00EB7FC7" w:rsidRDefault="00505B0E" w:rsidP="00505B0E">
      <w:pPr>
        <w:tabs>
          <w:tab w:val="left" w:pos="3825"/>
        </w:tabs>
        <w:contextualSpacing/>
        <w:rPr>
          <w:sz w:val="20"/>
          <w:szCs w:val="20"/>
        </w:rPr>
      </w:pPr>
      <w:r w:rsidRPr="00EB7FC7">
        <w:rPr>
          <w:sz w:val="20"/>
          <w:szCs w:val="20"/>
        </w:rPr>
        <w:t xml:space="preserve">                                 </w:t>
      </w:r>
      <w:r w:rsidR="006F65EC" w:rsidRPr="00EB7FC7">
        <w:rPr>
          <w:sz w:val="20"/>
          <w:szCs w:val="20"/>
        </w:rPr>
        <w:t xml:space="preserve">                             </w:t>
      </w:r>
      <w:r w:rsidR="00EB7FC7" w:rsidRPr="00EB7FC7">
        <w:rPr>
          <w:sz w:val="20"/>
          <w:szCs w:val="20"/>
        </w:rPr>
        <w:t xml:space="preserve">   </w:t>
      </w:r>
      <w:r w:rsidR="006F65EC" w:rsidRPr="00EB7FC7">
        <w:rPr>
          <w:sz w:val="20"/>
          <w:szCs w:val="20"/>
        </w:rPr>
        <w:t xml:space="preserve"> </w:t>
      </w:r>
      <w:r w:rsidR="00D239F3" w:rsidRPr="00EB7FC7">
        <w:rPr>
          <w:sz w:val="20"/>
          <w:szCs w:val="20"/>
        </w:rPr>
        <w:t>46-52</w:t>
      </w:r>
      <w:r w:rsidRPr="00EB7FC7">
        <w:rPr>
          <w:sz w:val="20"/>
          <w:szCs w:val="20"/>
        </w:rPr>
        <w:t xml:space="preserve"> б. – «3»;</w:t>
      </w:r>
    </w:p>
    <w:p w:rsidR="00505B0E" w:rsidRPr="00EB7FC7" w:rsidRDefault="00505B0E" w:rsidP="00505B0E">
      <w:pPr>
        <w:tabs>
          <w:tab w:val="left" w:pos="3825"/>
        </w:tabs>
        <w:contextualSpacing/>
        <w:jc w:val="both"/>
        <w:rPr>
          <w:b/>
          <w:sz w:val="20"/>
          <w:szCs w:val="20"/>
        </w:rPr>
      </w:pPr>
      <w:r w:rsidRPr="00EB7FC7">
        <w:rPr>
          <w:sz w:val="20"/>
          <w:szCs w:val="20"/>
        </w:rPr>
        <w:t xml:space="preserve">                                                              </w:t>
      </w:r>
      <w:r w:rsidR="00D239F3" w:rsidRPr="00EB7FC7">
        <w:rPr>
          <w:sz w:val="20"/>
          <w:szCs w:val="20"/>
        </w:rPr>
        <w:t xml:space="preserve">  менее 46</w:t>
      </w:r>
      <w:r w:rsidRPr="00EB7FC7">
        <w:rPr>
          <w:sz w:val="20"/>
          <w:szCs w:val="20"/>
        </w:rPr>
        <w:t xml:space="preserve"> б. – «2»</w:t>
      </w:r>
    </w:p>
    <w:p w:rsidR="00505B0E" w:rsidRPr="00D239F3" w:rsidRDefault="00505B0E" w:rsidP="00505B0E">
      <w:pPr>
        <w:contextualSpacing/>
        <w:jc w:val="both"/>
        <w:rPr>
          <w:b/>
          <w:sz w:val="20"/>
          <w:szCs w:val="20"/>
        </w:rPr>
      </w:pPr>
      <w:r w:rsidRPr="00D239F3">
        <w:rPr>
          <w:b/>
          <w:sz w:val="20"/>
          <w:szCs w:val="20"/>
        </w:rPr>
        <w:t>Выводы:</w:t>
      </w:r>
      <w:r w:rsidRPr="00D239F3">
        <w:rPr>
          <w:sz w:val="20"/>
          <w:szCs w:val="20"/>
        </w:rPr>
        <w:t xml:space="preserve"> _____________________________________________________________________________________________</w:t>
      </w:r>
    </w:p>
    <w:p w:rsidR="00505B0E" w:rsidRPr="00D239F3" w:rsidRDefault="00505B0E" w:rsidP="00505B0E">
      <w:pPr>
        <w:contextualSpacing/>
        <w:jc w:val="both"/>
        <w:rPr>
          <w:b/>
          <w:sz w:val="20"/>
          <w:szCs w:val="20"/>
        </w:rPr>
      </w:pPr>
      <w:r w:rsidRPr="00D239F3">
        <w:rPr>
          <w:b/>
          <w:sz w:val="20"/>
          <w:szCs w:val="20"/>
        </w:rPr>
        <w:t>Рекомендации: _____________________________________________________________________________________________</w:t>
      </w:r>
    </w:p>
    <w:p w:rsidR="00505B0E" w:rsidRPr="00D239F3" w:rsidRDefault="00505B0E" w:rsidP="00505B0E">
      <w:pPr>
        <w:contextualSpacing/>
        <w:jc w:val="both"/>
        <w:rPr>
          <w:sz w:val="20"/>
          <w:szCs w:val="20"/>
        </w:rPr>
      </w:pPr>
      <w:r w:rsidRPr="00D239F3">
        <w:rPr>
          <w:b/>
          <w:sz w:val="20"/>
          <w:szCs w:val="20"/>
        </w:rPr>
        <w:t>_____________________________________________________________________________________________</w:t>
      </w:r>
    </w:p>
    <w:p w:rsidR="00505B0E" w:rsidRPr="00D239F3" w:rsidRDefault="00505B0E" w:rsidP="00505B0E">
      <w:pPr>
        <w:contextualSpacing/>
        <w:jc w:val="both"/>
        <w:rPr>
          <w:sz w:val="20"/>
          <w:szCs w:val="20"/>
        </w:rPr>
      </w:pPr>
      <w:r w:rsidRPr="00D239F3">
        <w:rPr>
          <w:sz w:val="20"/>
          <w:szCs w:val="20"/>
        </w:rPr>
        <w:t xml:space="preserve">        Члены экспертной  комиссии</w:t>
      </w:r>
      <w:proofErr w:type="gramStart"/>
      <w:r w:rsidRPr="00D239F3">
        <w:rPr>
          <w:sz w:val="20"/>
          <w:szCs w:val="20"/>
        </w:rPr>
        <w:t>:  ________________  (                                                  )</w:t>
      </w:r>
      <w:proofErr w:type="gramEnd"/>
    </w:p>
    <w:p w:rsidR="00505B0E" w:rsidRPr="00D239F3" w:rsidRDefault="00505B0E" w:rsidP="00505B0E">
      <w:pPr>
        <w:contextualSpacing/>
        <w:jc w:val="both"/>
      </w:pPr>
      <w:r w:rsidRPr="00D239F3">
        <w:rPr>
          <w:sz w:val="20"/>
          <w:szCs w:val="20"/>
        </w:rPr>
        <w:t xml:space="preserve">                                                             _________________(</w:t>
      </w:r>
      <w:r w:rsidRPr="00D239F3">
        <w:t xml:space="preserve">                                          )</w:t>
      </w:r>
    </w:p>
    <w:p w:rsidR="00505B0E" w:rsidRPr="00D239F3" w:rsidRDefault="00505B0E" w:rsidP="00505B0E">
      <w:pPr>
        <w:contextualSpacing/>
        <w:jc w:val="both"/>
      </w:pPr>
      <w:r w:rsidRPr="00D239F3">
        <w:t xml:space="preserve">                                                  ______________ (                                         )</w:t>
      </w:r>
    </w:p>
    <w:p w:rsidR="00EC304F" w:rsidRPr="00D239F3" w:rsidRDefault="00EC304F" w:rsidP="00EC304F">
      <w:pPr>
        <w:ind w:firstLine="709"/>
        <w:rPr>
          <w:b/>
          <w:vertAlign w:val="subscript"/>
        </w:rPr>
      </w:pPr>
    </w:p>
    <w:p w:rsidR="00505B0E" w:rsidRPr="00D239F3" w:rsidRDefault="00505B0E" w:rsidP="00EC304F">
      <w:pPr>
        <w:ind w:firstLine="709"/>
        <w:rPr>
          <w:b/>
          <w:vertAlign w:val="subscript"/>
        </w:rPr>
      </w:pPr>
    </w:p>
    <w:p w:rsidR="00B133C5" w:rsidRPr="00D239F3" w:rsidRDefault="00B133C5" w:rsidP="00EC304F">
      <w:pPr>
        <w:spacing w:line="360" w:lineRule="auto"/>
        <w:ind w:firstLine="709"/>
        <w:rPr>
          <w:rFonts w:eastAsia="Calibri"/>
          <w:b/>
          <w:lang w:eastAsia="en-US"/>
        </w:rPr>
      </w:pPr>
    </w:p>
    <w:p w:rsidR="00B133C5" w:rsidRPr="00D239F3" w:rsidRDefault="00B133C5" w:rsidP="00EC304F">
      <w:pPr>
        <w:spacing w:line="360" w:lineRule="auto"/>
        <w:ind w:firstLine="709"/>
        <w:rPr>
          <w:rFonts w:eastAsia="Calibri"/>
          <w:b/>
          <w:lang w:eastAsia="en-US"/>
        </w:rPr>
        <w:sectPr w:rsidR="00B133C5" w:rsidRPr="00D239F3" w:rsidSect="00B133C5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tbl>
      <w:tblPr>
        <w:tblpPr w:leftFromText="181" w:rightFromText="181" w:topFromText="709" w:vertAnchor="text" w:horzAnchor="page" w:tblpX="812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931"/>
      </w:tblGrid>
      <w:tr w:rsidR="00CC07A1" w:rsidRPr="00D239F3" w:rsidTr="009D2DAA">
        <w:trPr>
          <w:cantSplit/>
          <w:trHeight w:val="301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7A1" w:rsidRPr="00CC07A1" w:rsidRDefault="00CC07A1" w:rsidP="009D2DAA">
            <w:pPr>
              <w:spacing w:line="360" w:lineRule="auto"/>
              <w:ind w:firstLine="709"/>
              <w:rPr>
                <w:rFonts w:eastAsia="Calibri"/>
                <w:b/>
                <w:lang w:eastAsia="en-US"/>
              </w:rPr>
            </w:pPr>
            <w:r w:rsidRPr="00D239F3">
              <w:rPr>
                <w:rFonts w:eastAsia="Calibri"/>
                <w:b/>
                <w:lang w:eastAsia="en-US"/>
              </w:rPr>
              <w:lastRenderedPageBreak/>
              <w:t>4.2. На защите письменной экзаменационной работы устанавливается оценка общих компетенций</w:t>
            </w:r>
          </w:p>
        </w:tc>
      </w:tr>
      <w:tr w:rsidR="00CC07A1" w:rsidRPr="00D239F3" w:rsidTr="009D2DAA">
        <w:trPr>
          <w:cantSplit/>
          <w:trHeight w:val="301"/>
        </w:trPr>
        <w:tc>
          <w:tcPr>
            <w:tcW w:w="10627" w:type="dxa"/>
            <w:gridSpan w:val="2"/>
            <w:tcBorders>
              <w:top w:val="single" w:sz="4" w:space="0" w:color="auto"/>
            </w:tcBorders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1. Оценка  выпускной письменной квалификационной работы (как результата) </w:t>
            </w:r>
          </w:p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1 – признак проявлен </w:t>
            </w:r>
          </w:p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0 – признак не проявлен </w:t>
            </w:r>
          </w:p>
        </w:tc>
      </w:tr>
      <w:tr w:rsidR="00CC07A1" w:rsidRPr="00D239F3" w:rsidTr="009D2DAA">
        <w:trPr>
          <w:trHeight w:val="225"/>
        </w:trPr>
        <w:tc>
          <w:tcPr>
            <w:tcW w:w="1696" w:type="dxa"/>
            <w:vMerge w:val="restart"/>
            <w:vAlign w:val="center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ОК 2. Организовывать собственную деятельность, исходя из цели и способов её достижения, определённых руководителем. </w:t>
            </w: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2.1.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В процессе защиты четко названы: тема, цель и задачи ПЭР (2 балла) </w:t>
            </w:r>
          </w:p>
        </w:tc>
      </w:tr>
      <w:tr w:rsidR="00CC07A1" w:rsidRPr="00D239F3" w:rsidTr="009D2DAA">
        <w:trPr>
          <w:trHeight w:val="271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2.2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Суть содержания каждого раздела раскрыта лаконично  (2 балла) </w:t>
            </w:r>
          </w:p>
        </w:tc>
      </w:tr>
      <w:tr w:rsidR="00CC07A1" w:rsidRPr="00D239F3" w:rsidTr="009D2DAA">
        <w:trPr>
          <w:trHeight w:val="199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2.3.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Собственная профессиональная позиция, точка зрения на решаемую проблему  аргументирована (2 балла) </w:t>
            </w:r>
          </w:p>
        </w:tc>
      </w:tr>
      <w:tr w:rsidR="00CC07A1" w:rsidRPr="00D239F3" w:rsidTr="009D2DAA">
        <w:trPr>
          <w:trHeight w:val="291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2.4.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Содержание   ПЭР  изложено профессиональным языком (2 балла)</w:t>
            </w:r>
          </w:p>
        </w:tc>
      </w:tr>
      <w:tr w:rsidR="00CC07A1" w:rsidRPr="00D239F3" w:rsidTr="009D2DAA"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2.5.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В процессе защиты  экзаменуемый  оперирует  профессиональными терминами (2 балла) </w:t>
            </w:r>
          </w:p>
        </w:tc>
      </w:tr>
      <w:tr w:rsidR="00CC07A1" w:rsidRPr="00D239F3" w:rsidTr="009D2DAA">
        <w:trPr>
          <w:trHeight w:val="164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2.6.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Установленный регламент защиты  ПЭР соблюден (2 балла) </w:t>
            </w:r>
          </w:p>
        </w:tc>
      </w:tr>
      <w:tr w:rsidR="00CC07A1" w:rsidRPr="00D239F3" w:rsidTr="009D2DAA">
        <w:trPr>
          <w:trHeight w:val="164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>2.7 Основные выводы сделаны на  основе анализа представленной информации(2 балла)</w:t>
            </w:r>
          </w:p>
        </w:tc>
      </w:tr>
      <w:tr w:rsidR="00CC07A1" w:rsidRPr="00D239F3" w:rsidTr="009D2DAA">
        <w:trPr>
          <w:trHeight w:val="177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>2.8 По своему содержанию и форме работа соответствует всем предъявленным требованиям, аккуратно оформлена</w:t>
            </w:r>
          </w:p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(2 балла)</w:t>
            </w:r>
          </w:p>
        </w:tc>
      </w:tr>
      <w:tr w:rsidR="00CC07A1" w:rsidRPr="00D239F3" w:rsidTr="009D2DAA">
        <w:trPr>
          <w:trHeight w:val="164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2.9 Иллюстративный материал  (презентация, видеоматериал)   представлен (2 балла)  </w:t>
            </w:r>
          </w:p>
        </w:tc>
      </w:tr>
      <w:tr w:rsidR="00CC07A1" w:rsidRPr="00D239F3" w:rsidTr="009D2DAA">
        <w:trPr>
          <w:trHeight w:val="164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>2.10 Оформление презентации   соответствует  требованиям (2 балла)</w:t>
            </w:r>
          </w:p>
        </w:tc>
      </w:tr>
      <w:tr w:rsidR="00CC07A1" w:rsidRPr="00D239F3" w:rsidTr="009D2DAA">
        <w:trPr>
          <w:trHeight w:val="333"/>
        </w:trPr>
        <w:tc>
          <w:tcPr>
            <w:tcW w:w="10627" w:type="dxa"/>
            <w:gridSpan w:val="2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Количественная оценка </w:t>
            </w:r>
            <w:proofErr w:type="spellStart"/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>сформированности</w:t>
            </w:r>
            <w:proofErr w:type="spellEnd"/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 компетенции 10 - 100%, 9- 90%, 8-80%, 7-70%, 6-60%, 5-50%, 4-40%, 3-30%, 2-20%, 1-10%</w:t>
            </w:r>
          </w:p>
        </w:tc>
      </w:tr>
      <w:tr w:rsidR="00CC07A1" w:rsidRPr="00D239F3" w:rsidTr="009D2DAA">
        <w:trPr>
          <w:trHeight w:val="307"/>
        </w:trPr>
        <w:tc>
          <w:tcPr>
            <w:tcW w:w="1696" w:type="dxa"/>
            <w:vMerge w:val="restart"/>
            <w:vAlign w:val="center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ОК 4. Осуществлять поиск информации, необходимой для эффективного выполнения профессиональных задач. </w:t>
            </w: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4.1.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В процессе защиты   в речи  экзаменуемого отсутствуют жаргонизмы  (2 балла)</w:t>
            </w:r>
          </w:p>
        </w:tc>
      </w:tr>
      <w:tr w:rsidR="00CC07A1" w:rsidRPr="00D239F3" w:rsidTr="009D2DAA">
        <w:trPr>
          <w:trHeight w:val="287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ind w:firstLine="54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4.2.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Внешний  вид   экзаменуемого   соответствует  ситуации  делового общения  (2 балла)</w:t>
            </w:r>
          </w:p>
        </w:tc>
      </w:tr>
      <w:tr w:rsidR="00CC07A1" w:rsidRPr="00D239F3" w:rsidTr="009D2DAA">
        <w:trPr>
          <w:trHeight w:val="166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4.3.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В ПЭР приведены таблицы сравнений, графики, диаграммы, формулы, показывающие умение экзаменуемого  формализовать результаты исследования (2 балла)</w:t>
            </w:r>
          </w:p>
        </w:tc>
      </w:tr>
      <w:tr w:rsidR="00CC07A1" w:rsidRPr="00D239F3" w:rsidTr="009D2DAA"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4.4.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Широко представлена библиография по теме работы  (2 балла)</w:t>
            </w:r>
          </w:p>
        </w:tc>
      </w:tr>
      <w:tr w:rsidR="00CC07A1" w:rsidRPr="00D239F3" w:rsidTr="009D2DAA"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4.5.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Приложения к работе иллюстрируют и подкрепляют   выводы экзаменуемого  (2 балла)</w:t>
            </w:r>
          </w:p>
        </w:tc>
      </w:tr>
      <w:tr w:rsidR="00CC07A1" w:rsidRPr="00D239F3" w:rsidTr="009D2DAA"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4.6. </w:t>
            </w:r>
            <w:r w:rsidRPr="00D239F3">
              <w:t xml:space="preserve"> </w:t>
            </w:r>
            <w:proofErr w:type="gramStart"/>
            <w:r w:rsidRPr="00D239F3"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End"/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D239F3">
              <w:rPr>
                <w:rFonts w:eastAsia="Calibri"/>
                <w:sz w:val="16"/>
                <w:szCs w:val="16"/>
                <w:lang w:eastAsia="en-US"/>
              </w:rPr>
              <w:t>ПЭР</w:t>
            </w:r>
            <w:proofErr w:type="gramEnd"/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  и в процессе защиты  продемонстрировано знание  технологии продажи конкретной группы товаров </w:t>
            </w:r>
          </w:p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>( 2балла)</w:t>
            </w:r>
          </w:p>
        </w:tc>
      </w:tr>
      <w:tr w:rsidR="00CC07A1" w:rsidRPr="00D239F3" w:rsidTr="009D2DAA"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4.7.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В ПЭР  правильно и полно перечислен   перечень необходимого  сырья, материалов (2 балла)</w:t>
            </w:r>
          </w:p>
        </w:tc>
      </w:tr>
      <w:tr w:rsidR="00CC07A1" w:rsidRPr="00D239F3" w:rsidTr="009D2DAA">
        <w:trPr>
          <w:trHeight w:val="385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4.8.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В ПЭР правильно и полно перечислено необходимое оборудование, посуда,  инвентарь  (2 балла)</w:t>
            </w:r>
          </w:p>
        </w:tc>
      </w:tr>
      <w:tr w:rsidR="00CC07A1" w:rsidRPr="00D239F3" w:rsidTr="009D2DAA">
        <w:trPr>
          <w:trHeight w:val="284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4.9.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В ПЭР  представлены варианты упаковки товаров конкретной группы товаров(2 балла)</w:t>
            </w:r>
          </w:p>
        </w:tc>
      </w:tr>
      <w:tr w:rsidR="00CC07A1" w:rsidRPr="00D239F3" w:rsidTr="009D2DAA">
        <w:trPr>
          <w:trHeight w:val="244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4.10.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В ПЭР даны  представляющие интерес  практические  рекомендации,  вытекающие  из анализа проблемы          (2 балла)  </w:t>
            </w:r>
          </w:p>
        </w:tc>
      </w:tr>
      <w:tr w:rsidR="00CC07A1" w:rsidRPr="00D239F3" w:rsidTr="009D2DAA">
        <w:trPr>
          <w:trHeight w:val="179"/>
        </w:trPr>
        <w:tc>
          <w:tcPr>
            <w:tcW w:w="10627" w:type="dxa"/>
            <w:gridSpan w:val="2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Количественная оценка </w:t>
            </w:r>
            <w:proofErr w:type="spellStart"/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>сформированности</w:t>
            </w:r>
            <w:proofErr w:type="spellEnd"/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 компетенции 10 - 100%, 9- 90%, 8-80%, 7-70%, 6-60%, 5-50%, 4-40%, 3-30%, 2-20%, 1-10%</w:t>
            </w:r>
          </w:p>
        </w:tc>
      </w:tr>
      <w:tr w:rsidR="00CC07A1" w:rsidRPr="00D239F3" w:rsidTr="009D2DAA">
        <w:trPr>
          <w:trHeight w:val="174"/>
        </w:trPr>
        <w:tc>
          <w:tcPr>
            <w:tcW w:w="1696" w:type="dxa"/>
            <w:vMerge w:val="restart"/>
            <w:vAlign w:val="center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5.1.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В процессе защиты   в речи  экзаменуемого отсутствуют жаргонизмы  (2 балла)</w:t>
            </w:r>
          </w:p>
        </w:tc>
      </w:tr>
      <w:tr w:rsidR="00CC07A1" w:rsidRPr="00D239F3" w:rsidTr="009D2DAA">
        <w:trPr>
          <w:trHeight w:val="439"/>
        </w:trPr>
        <w:tc>
          <w:tcPr>
            <w:tcW w:w="1696" w:type="dxa"/>
            <w:vMerge/>
            <w:textDirection w:val="btLr"/>
          </w:tcPr>
          <w:p w:rsidR="00CC07A1" w:rsidRPr="00D239F3" w:rsidRDefault="00CC07A1" w:rsidP="009D2DAA">
            <w:pPr>
              <w:spacing w:after="100" w:afterAutospacing="1" w:line="240" w:lineRule="atLeast"/>
              <w:ind w:left="113" w:right="1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5.2.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Внешний  вид   экзаменуемого   соответствует  ситуации  делового общения (2 балла)</w:t>
            </w:r>
          </w:p>
        </w:tc>
      </w:tr>
      <w:tr w:rsidR="00CC07A1" w:rsidRPr="00D239F3" w:rsidTr="009D2DAA">
        <w:trPr>
          <w:trHeight w:val="332"/>
        </w:trPr>
        <w:tc>
          <w:tcPr>
            <w:tcW w:w="10627" w:type="dxa"/>
            <w:gridSpan w:val="2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Количественная оценка </w:t>
            </w:r>
            <w:proofErr w:type="spellStart"/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>сформированности</w:t>
            </w:r>
            <w:proofErr w:type="spellEnd"/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 компетенции 2- 100%, 1- 50%</w:t>
            </w:r>
          </w:p>
        </w:tc>
      </w:tr>
      <w:tr w:rsidR="00CC07A1" w:rsidRPr="00D239F3" w:rsidTr="009D2DAA">
        <w:trPr>
          <w:trHeight w:val="496"/>
        </w:trPr>
        <w:tc>
          <w:tcPr>
            <w:tcW w:w="1696" w:type="dxa"/>
            <w:vMerge w:val="restart"/>
            <w:vAlign w:val="center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ОК 1. Понимает сущность и социальную значимость своей будущей профессии, проявляет к ней устойчивый интерес. </w:t>
            </w: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1.1.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В ходе </w:t>
            </w:r>
            <w:proofErr w:type="spellStart"/>
            <w:r w:rsidRPr="00D239F3">
              <w:rPr>
                <w:rFonts w:eastAsia="Calibri"/>
                <w:sz w:val="16"/>
                <w:szCs w:val="16"/>
                <w:lang w:eastAsia="en-US"/>
              </w:rPr>
              <w:t>самопрезентации</w:t>
            </w:r>
            <w:proofErr w:type="spellEnd"/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 (1-2 минуты)  представлена информация: ФИО, интересы, имеющийся профессиональный  (практический) опыт,  профессиональные умения и достижения,  (2 балла)</w:t>
            </w:r>
          </w:p>
        </w:tc>
      </w:tr>
      <w:tr w:rsidR="00CC07A1" w:rsidRPr="00D239F3" w:rsidTr="009D2DAA">
        <w:tc>
          <w:tcPr>
            <w:tcW w:w="1696" w:type="dxa"/>
            <w:vMerge/>
            <w:textDirection w:val="btLr"/>
          </w:tcPr>
          <w:p w:rsidR="00CC07A1" w:rsidRPr="00D239F3" w:rsidRDefault="00CC07A1" w:rsidP="009D2DAA">
            <w:pPr>
              <w:spacing w:after="100" w:afterAutospacing="1" w:line="240" w:lineRule="atLeast"/>
              <w:ind w:left="113" w:right="1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>1.2.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В ходе защиты и в работе    определена  социальная  значимость выбранной  профессии  (2 балла)  </w:t>
            </w:r>
          </w:p>
        </w:tc>
      </w:tr>
      <w:tr w:rsidR="00CC07A1" w:rsidRPr="00D239F3" w:rsidTr="009D2DAA">
        <w:trPr>
          <w:trHeight w:val="148"/>
        </w:trPr>
        <w:tc>
          <w:tcPr>
            <w:tcW w:w="1696" w:type="dxa"/>
            <w:vMerge/>
            <w:textDirection w:val="btLr"/>
          </w:tcPr>
          <w:p w:rsidR="00CC07A1" w:rsidRPr="00D239F3" w:rsidRDefault="00CC07A1" w:rsidP="009D2DAA">
            <w:pPr>
              <w:spacing w:after="100" w:afterAutospacing="1" w:line="240" w:lineRule="atLeast"/>
              <w:ind w:left="113" w:right="1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1.3.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Тема ПЭР  актуальна  и социально значима  (2 балла)</w:t>
            </w:r>
          </w:p>
        </w:tc>
      </w:tr>
      <w:tr w:rsidR="00CC07A1" w:rsidRPr="00D239F3" w:rsidTr="009D2DAA">
        <w:trPr>
          <w:trHeight w:val="263"/>
        </w:trPr>
        <w:tc>
          <w:tcPr>
            <w:tcW w:w="10627" w:type="dxa"/>
            <w:gridSpan w:val="2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Количественная оценка </w:t>
            </w:r>
            <w:proofErr w:type="spellStart"/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>сформированности</w:t>
            </w:r>
            <w:proofErr w:type="spellEnd"/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 компетенции 3-100%, 2-66%, 1- 33% </w:t>
            </w:r>
          </w:p>
        </w:tc>
      </w:tr>
      <w:tr w:rsidR="00CC07A1" w:rsidRPr="00D239F3" w:rsidTr="009D2DAA">
        <w:tc>
          <w:tcPr>
            <w:tcW w:w="1696" w:type="dxa"/>
            <w:vMerge w:val="restart"/>
            <w:vAlign w:val="center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3.1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В ПЭР приведены таблицы сравнений, графики, диаграммы, формулы, показывающие умение экзаменуемого  формализовать результаты исследования;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(2 балла)  </w:t>
            </w:r>
          </w:p>
        </w:tc>
      </w:tr>
      <w:tr w:rsidR="00CC07A1" w:rsidRPr="00D239F3" w:rsidTr="009D2DAA"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3.2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Широко представлена библиография по теме работы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 (2 балла)</w:t>
            </w:r>
          </w:p>
        </w:tc>
      </w:tr>
      <w:tr w:rsidR="00CC07A1" w:rsidRPr="00D239F3" w:rsidTr="009D2DAA"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3.3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Приложения к работе иллюстрируют и подкрепляют   выводы экзаменуемого (2 балла)</w:t>
            </w:r>
          </w:p>
        </w:tc>
      </w:tr>
      <w:tr w:rsidR="00CC07A1" w:rsidRPr="00D239F3" w:rsidTr="009D2DAA">
        <w:trPr>
          <w:trHeight w:val="401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3.4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В ПЭР  и в процессе защиты  продемонстрировано знание  технологии продажи конкретной группы </w:t>
            </w:r>
            <w:proofErr w:type="spellStart"/>
            <w:r w:rsidRPr="00D239F3">
              <w:rPr>
                <w:rFonts w:eastAsia="Calibri"/>
                <w:sz w:val="16"/>
                <w:szCs w:val="16"/>
                <w:lang w:eastAsia="en-US"/>
              </w:rPr>
              <w:t>товаровгруп</w:t>
            </w:r>
            <w:proofErr w:type="spellEnd"/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 (2 балла)</w:t>
            </w:r>
          </w:p>
        </w:tc>
      </w:tr>
      <w:tr w:rsidR="00CC07A1" w:rsidRPr="00D239F3" w:rsidTr="009D2DAA">
        <w:trPr>
          <w:trHeight w:val="284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3.5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В ПЭР  правильно и полно перечислен   ассортимент данной группы товаров(2 балла)</w:t>
            </w:r>
          </w:p>
        </w:tc>
      </w:tr>
      <w:tr w:rsidR="00CC07A1" w:rsidRPr="00D239F3" w:rsidTr="009D2DAA">
        <w:trPr>
          <w:trHeight w:val="284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>3.6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В ПЭР правильно и полно перечислено необходимое торгово – технологическое  оборудование,  инвентарь(2 балла)</w:t>
            </w:r>
          </w:p>
        </w:tc>
      </w:tr>
      <w:tr w:rsidR="00CC07A1" w:rsidRPr="00D239F3" w:rsidTr="009D2DAA">
        <w:trPr>
          <w:trHeight w:val="284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3.7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В ПЭР  представлены варианты оформления  мучных кондитерских изделий и десертов(2 балла)</w:t>
            </w:r>
          </w:p>
        </w:tc>
      </w:tr>
      <w:tr w:rsidR="00CC07A1" w:rsidRPr="00D239F3" w:rsidTr="009D2DAA">
        <w:trPr>
          <w:trHeight w:val="284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3.8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В ПЭР даны  представляющие интерес  практические  рекомендации,  вытекающие  из анализа проблемы(2 балла)</w:t>
            </w:r>
          </w:p>
        </w:tc>
      </w:tr>
      <w:tr w:rsidR="00CC07A1" w:rsidRPr="00D239F3" w:rsidTr="009D2DAA">
        <w:trPr>
          <w:trHeight w:val="284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3.9 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Иллюстративный материал  (презентация, видеоматериал)   представлен  (2 балла)</w:t>
            </w:r>
          </w:p>
        </w:tc>
      </w:tr>
      <w:tr w:rsidR="00CC07A1" w:rsidRPr="00D239F3" w:rsidTr="009D2DAA">
        <w:trPr>
          <w:trHeight w:val="284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>3.10 Оформление презентации   соответствует  требованиям (2 балла)</w:t>
            </w:r>
          </w:p>
        </w:tc>
      </w:tr>
      <w:tr w:rsidR="00CC07A1" w:rsidRPr="00D239F3" w:rsidTr="009D2DAA">
        <w:trPr>
          <w:trHeight w:val="284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>3.11 Осуществляет самооценку деятельности и результатов (осознание и обобщение собственного уровня профессионального развития) (2 балла)</w:t>
            </w:r>
          </w:p>
        </w:tc>
      </w:tr>
      <w:tr w:rsidR="00CC07A1" w:rsidRPr="00D239F3" w:rsidTr="009D2DAA">
        <w:trPr>
          <w:trHeight w:val="284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>3.12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В процессе </w:t>
            </w:r>
            <w:proofErr w:type="spellStart"/>
            <w:r w:rsidRPr="00D239F3">
              <w:rPr>
                <w:rFonts w:eastAsia="Calibri"/>
                <w:sz w:val="16"/>
                <w:szCs w:val="16"/>
                <w:lang w:eastAsia="en-US"/>
              </w:rPr>
              <w:t>самопрезентации</w:t>
            </w:r>
            <w:proofErr w:type="spellEnd"/>
            <w:r w:rsidRPr="00D239F3">
              <w:rPr>
                <w:rFonts w:eastAsia="Calibri"/>
                <w:sz w:val="16"/>
                <w:szCs w:val="16"/>
                <w:lang w:eastAsia="en-US"/>
              </w:rPr>
              <w:t>, в ответах на дополнительные вопросы  сделан положительный прогноз  карьерного роста, профессионального самоопределения (2 балла)</w:t>
            </w:r>
          </w:p>
        </w:tc>
      </w:tr>
      <w:tr w:rsidR="00CC07A1" w:rsidRPr="00D239F3" w:rsidTr="009D2DAA">
        <w:trPr>
          <w:trHeight w:val="284"/>
        </w:trPr>
        <w:tc>
          <w:tcPr>
            <w:tcW w:w="1696" w:type="dxa"/>
            <w:vMerge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>3.13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>Дан исчерпывающий ответ  на каждый дополнительный вопрос  (по1 баллу за каждый ответ (2 балла)</w:t>
            </w:r>
          </w:p>
        </w:tc>
      </w:tr>
      <w:tr w:rsidR="00CC07A1" w:rsidRPr="00D239F3" w:rsidTr="009D2DAA">
        <w:trPr>
          <w:trHeight w:val="330"/>
        </w:trPr>
        <w:tc>
          <w:tcPr>
            <w:tcW w:w="10627" w:type="dxa"/>
            <w:gridSpan w:val="2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Количественная оценка </w:t>
            </w:r>
            <w:proofErr w:type="spellStart"/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>сформированности</w:t>
            </w:r>
            <w:proofErr w:type="spellEnd"/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 компетенции 13-100%, 12-96%, 11-88%, 10-80%, 9-72%, 8-64%, 7-56%, 6-48%, 5-40%, 4-32%, 3-24%, 2-16%, 1- 8%</w:t>
            </w:r>
          </w:p>
        </w:tc>
      </w:tr>
      <w:tr w:rsidR="00CC07A1" w:rsidRPr="00D239F3" w:rsidTr="009D2DAA">
        <w:trPr>
          <w:trHeight w:val="405"/>
        </w:trPr>
        <w:tc>
          <w:tcPr>
            <w:tcW w:w="1696" w:type="dxa"/>
            <w:vAlign w:val="center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ОК 6. Работать в команде, эффективно общаться с коллегами, руководством, коллегами. </w:t>
            </w:r>
          </w:p>
        </w:tc>
        <w:tc>
          <w:tcPr>
            <w:tcW w:w="8931" w:type="dxa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sz w:val="16"/>
                <w:szCs w:val="16"/>
                <w:lang w:eastAsia="en-US"/>
              </w:rPr>
              <w:t>6.1</w:t>
            </w:r>
            <w:r w:rsidRPr="00D239F3">
              <w:t xml:space="preserve"> </w:t>
            </w:r>
            <w:r w:rsidRPr="00D239F3">
              <w:rPr>
                <w:rFonts w:eastAsia="Calibri"/>
                <w:sz w:val="16"/>
                <w:szCs w:val="16"/>
                <w:lang w:eastAsia="en-US"/>
              </w:rPr>
              <w:t xml:space="preserve">Продемонстрировано  высокое самообладание (отсутствие бурных  отрицательных эмоций) во время защиты  ПЭР (2 балла)                                            </w:t>
            </w:r>
          </w:p>
        </w:tc>
      </w:tr>
      <w:tr w:rsidR="00CC07A1" w:rsidRPr="00D239F3" w:rsidTr="009D2DAA">
        <w:trPr>
          <w:trHeight w:val="330"/>
        </w:trPr>
        <w:tc>
          <w:tcPr>
            <w:tcW w:w="10627" w:type="dxa"/>
            <w:gridSpan w:val="2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Количественная оценка </w:t>
            </w:r>
            <w:proofErr w:type="spellStart"/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>сформированности</w:t>
            </w:r>
            <w:proofErr w:type="spellEnd"/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 компетенции 1- 100% </w:t>
            </w:r>
          </w:p>
        </w:tc>
      </w:tr>
      <w:tr w:rsidR="00CC07A1" w:rsidRPr="00D239F3" w:rsidTr="009D2DAA">
        <w:trPr>
          <w:trHeight w:val="330"/>
        </w:trPr>
        <w:tc>
          <w:tcPr>
            <w:tcW w:w="10627" w:type="dxa"/>
            <w:gridSpan w:val="2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Итоговый процент </w:t>
            </w:r>
          </w:p>
        </w:tc>
      </w:tr>
      <w:tr w:rsidR="00CC07A1" w:rsidRPr="00D239F3" w:rsidTr="009D2DAA">
        <w:trPr>
          <w:trHeight w:val="330"/>
        </w:trPr>
        <w:tc>
          <w:tcPr>
            <w:tcW w:w="10627" w:type="dxa"/>
            <w:gridSpan w:val="2"/>
          </w:tcPr>
          <w:p w:rsidR="00CC07A1" w:rsidRPr="00D239F3" w:rsidRDefault="00CC07A1" w:rsidP="009D2DAA">
            <w:pPr>
              <w:spacing w:after="100" w:afterAutospacing="1" w:line="240" w:lineRule="atLeast"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239F3">
              <w:rPr>
                <w:rFonts w:eastAsia="Calibri"/>
                <w:b/>
                <w:sz w:val="16"/>
                <w:szCs w:val="16"/>
                <w:lang w:eastAsia="en-US"/>
              </w:rPr>
              <w:t xml:space="preserve">Оценка </w:t>
            </w:r>
          </w:p>
        </w:tc>
      </w:tr>
    </w:tbl>
    <w:p w:rsidR="00B133C5" w:rsidRPr="00D239F3" w:rsidRDefault="00B133C5" w:rsidP="00CC07A1">
      <w:pPr>
        <w:spacing w:line="360" w:lineRule="auto"/>
        <w:rPr>
          <w:rFonts w:eastAsia="Calibri"/>
          <w:b/>
          <w:lang w:eastAsia="en-US"/>
        </w:rPr>
      </w:pPr>
    </w:p>
    <w:p w:rsidR="00EC304F" w:rsidRPr="00CC07A1" w:rsidRDefault="00EC304F" w:rsidP="00CC07A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C07A1">
        <w:rPr>
          <w:rFonts w:eastAsia="Calibri"/>
          <w:lang w:eastAsia="en-US"/>
        </w:rPr>
        <w:t xml:space="preserve">Перевод оценки компетенции в традиционную систему: 90 -100 % (50-56 баллов) – «отлично», </w:t>
      </w:r>
    </w:p>
    <w:p w:rsidR="00EC304F" w:rsidRPr="00CC07A1" w:rsidRDefault="00EC304F" w:rsidP="00CC07A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C07A1">
        <w:rPr>
          <w:rFonts w:eastAsia="Calibri"/>
          <w:lang w:eastAsia="en-US"/>
        </w:rPr>
        <w:t xml:space="preserve">80 - 89 % (45-49 баллов) – «хорошо», 70-79 % (39-44 баллов) – «удовлетворительно», </w:t>
      </w:r>
    </w:p>
    <w:p w:rsidR="00EC304F" w:rsidRPr="00CC07A1" w:rsidRDefault="00EC304F" w:rsidP="00CC07A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C07A1">
        <w:rPr>
          <w:rFonts w:eastAsia="Calibri"/>
          <w:lang w:eastAsia="en-US"/>
        </w:rPr>
        <w:t>менее 70 % (39 ба</w:t>
      </w:r>
      <w:r w:rsidR="00CC07A1">
        <w:rPr>
          <w:rFonts w:eastAsia="Calibri"/>
          <w:lang w:eastAsia="en-US"/>
        </w:rPr>
        <w:t xml:space="preserve">ллов) – «неудовлетворительно». </w:t>
      </w:r>
    </w:p>
    <w:p w:rsidR="00EC304F" w:rsidRPr="00CC07A1" w:rsidRDefault="00EC304F" w:rsidP="00CC07A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C07A1">
        <w:rPr>
          <w:rFonts w:eastAsia="Calibri"/>
          <w:lang w:eastAsia="en-US"/>
        </w:rPr>
        <w:t>Оценка уровня подготовки и защиты ВКР определяется ГЭК как сводная оценка по результатам данных видов ГИА. Оценка вывод</w:t>
      </w:r>
      <w:r w:rsidR="00CC07A1">
        <w:rPr>
          <w:rFonts w:eastAsia="Calibri"/>
          <w:lang w:eastAsia="en-US"/>
        </w:rPr>
        <w:t>ится как среднее арифметическое</w:t>
      </w:r>
      <w:r w:rsidRPr="00CC07A1">
        <w:rPr>
          <w:rFonts w:eastAsia="Calibri"/>
          <w:lang w:eastAsia="en-US"/>
        </w:rPr>
        <w:t xml:space="preserve"> в традиционной балльной оценке (</w:t>
      </w:r>
      <w:r w:rsidRPr="00CC07A1">
        <w:rPr>
          <w:rFonts w:eastAsia="Calibri"/>
          <w:i/>
          <w:lang w:eastAsia="en-US"/>
        </w:rPr>
        <w:t>отлично, хорошо, удовлетворительно, неудовлетворительно)</w:t>
      </w:r>
      <w:r w:rsidRPr="00CC07A1">
        <w:rPr>
          <w:rFonts w:eastAsia="Calibri"/>
          <w:lang w:eastAsia="en-US"/>
        </w:rPr>
        <w:t xml:space="preserve">. </w:t>
      </w:r>
    </w:p>
    <w:p w:rsidR="00B133C5" w:rsidRPr="00D239F3" w:rsidRDefault="00B133C5" w:rsidP="00EC304F">
      <w:pPr>
        <w:spacing w:after="200" w:line="276" w:lineRule="auto"/>
        <w:rPr>
          <w:rFonts w:eastAsia="Calibri"/>
          <w:lang w:eastAsia="en-US"/>
        </w:rPr>
        <w:sectPr w:rsidR="00B133C5" w:rsidRPr="00D239F3" w:rsidSect="00B133C5">
          <w:pgSz w:w="11906" w:h="16838"/>
          <w:pgMar w:top="284" w:right="992" w:bottom="284" w:left="851" w:header="709" w:footer="709" w:gutter="0"/>
          <w:cols w:space="708"/>
          <w:docGrid w:linePitch="360"/>
        </w:sectPr>
      </w:pPr>
    </w:p>
    <w:p w:rsidR="00EC304F" w:rsidRPr="00CC07A1" w:rsidRDefault="00EC304F" w:rsidP="00EC304F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CC07A1">
        <w:rPr>
          <w:rFonts w:eastAsia="Calibri"/>
          <w:b/>
          <w:lang w:eastAsia="en-US"/>
        </w:rPr>
        <w:lastRenderedPageBreak/>
        <w:t>Таблица 5.</w:t>
      </w:r>
      <w:r w:rsidR="00CC07A1">
        <w:rPr>
          <w:rFonts w:eastAsia="Calibri"/>
          <w:b/>
          <w:lang w:eastAsia="en-US"/>
        </w:rPr>
        <w:t xml:space="preserve"> </w:t>
      </w:r>
      <w:r w:rsidRPr="00CC07A1">
        <w:rPr>
          <w:rFonts w:eastAsia="Calibri"/>
          <w:b/>
          <w:lang w:eastAsia="en-US"/>
        </w:rPr>
        <w:t xml:space="preserve">Универсальная шкала оценки образовательных достижений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434"/>
        <w:gridCol w:w="3387"/>
        <w:gridCol w:w="3458"/>
      </w:tblGrid>
      <w:tr w:rsidR="00EC304F" w:rsidRPr="00D239F3" w:rsidTr="00A04804">
        <w:trPr>
          <w:trHeight w:val="169"/>
        </w:trPr>
        <w:tc>
          <w:tcPr>
            <w:tcW w:w="3560" w:type="dxa"/>
            <w:vMerge w:val="restart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Процент результативности (правильных ответов) </w:t>
            </w:r>
          </w:p>
        </w:tc>
        <w:tc>
          <w:tcPr>
            <w:tcW w:w="7122" w:type="dxa"/>
            <w:gridSpan w:val="2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Качественная оценка уровня подготовки </w:t>
            </w:r>
          </w:p>
        </w:tc>
      </w:tr>
      <w:tr w:rsidR="00EC304F" w:rsidRPr="00D239F3" w:rsidTr="00A04804">
        <w:trPr>
          <w:trHeight w:val="291"/>
        </w:trPr>
        <w:tc>
          <w:tcPr>
            <w:tcW w:w="3560" w:type="dxa"/>
            <w:vMerge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балл (отметка) </w:t>
            </w:r>
          </w:p>
        </w:tc>
        <w:tc>
          <w:tcPr>
            <w:tcW w:w="356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вербальный аналог </w:t>
            </w:r>
          </w:p>
        </w:tc>
      </w:tr>
      <w:tr w:rsidR="00EC304F" w:rsidRPr="00D239F3" w:rsidTr="00A04804">
        <w:tc>
          <w:tcPr>
            <w:tcW w:w="3560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90-100 </w:t>
            </w:r>
          </w:p>
        </w:tc>
        <w:tc>
          <w:tcPr>
            <w:tcW w:w="356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56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отлично </w:t>
            </w:r>
          </w:p>
        </w:tc>
      </w:tr>
      <w:tr w:rsidR="00EC304F" w:rsidRPr="00D239F3" w:rsidTr="00A04804">
        <w:tc>
          <w:tcPr>
            <w:tcW w:w="3560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80-89 </w:t>
            </w:r>
          </w:p>
        </w:tc>
        <w:tc>
          <w:tcPr>
            <w:tcW w:w="356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56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хорошо </w:t>
            </w:r>
          </w:p>
        </w:tc>
      </w:tr>
      <w:tr w:rsidR="00EC304F" w:rsidRPr="00D239F3" w:rsidTr="00A04804">
        <w:tc>
          <w:tcPr>
            <w:tcW w:w="3560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70-79 </w:t>
            </w:r>
          </w:p>
        </w:tc>
        <w:tc>
          <w:tcPr>
            <w:tcW w:w="356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56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удовлетворительно </w:t>
            </w:r>
          </w:p>
        </w:tc>
      </w:tr>
      <w:tr w:rsidR="00EC304F" w:rsidRPr="00D239F3" w:rsidTr="00A04804">
        <w:tc>
          <w:tcPr>
            <w:tcW w:w="3560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менее 70</w:t>
            </w:r>
          </w:p>
        </w:tc>
        <w:tc>
          <w:tcPr>
            <w:tcW w:w="356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56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неудовлетворительно </w:t>
            </w:r>
          </w:p>
        </w:tc>
      </w:tr>
    </w:tbl>
    <w:p w:rsidR="00EC304F" w:rsidRPr="00D239F3" w:rsidRDefault="00EC304F" w:rsidP="00EC304F">
      <w:pPr>
        <w:spacing w:line="360" w:lineRule="auto"/>
        <w:ind w:firstLine="709"/>
        <w:jc w:val="center"/>
        <w:rPr>
          <w:rFonts w:eastAsia="Calibri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147"/>
        <w:gridCol w:w="5132"/>
      </w:tblGrid>
      <w:tr w:rsidR="00EC304F" w:rsidRPr="00D239F3" w:rsidTr="00A04804">
        <w:tc>
          <w:tcPr>
            <w:tcW w:w="534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Основные критерии при определении оценки за выполнение ВКР студентом для Руководителя ВКР </w:t>
            </w:r>
          </w:p>
        </w:tc>
        <w:tc>
          <w:tcPr>
            <w:tcW w:w="534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Основные критерии при определении оценки за ВКР студента для Рецензента</w:t>
            </w:r>
          </w:p>
        </w:tc>
      </w:tr>
      <w:tr w:rsidR="00EC304F" w:rsidRPr="00D239F3" w:rsidTr="00A04804">
        <w:tc>
          <w:tcPr>
            <w:tcW w:w="10682" w:type="dxa"/>
            <w:gridSpan w:val="2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Соответствие состава и объема выполненной ВКР студента заданию </w:t>
            </w:r>
          </w:p>
        </w:tc>
      </w:tr>
      <w:tr w:rsidR="00EC304F" w:rsidRPr="00D239F3" w:rsidTr="00A04804">
        <w:tc>
          <w:tcPr>
            <w:tcW w:w="10682" w:type="dxa"/>
            <w:gridSpan w:val="2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Оценка методологических характеристик ВКР (Во введении: цель ВКР фиксирует ожидаемые результаты работы, адекватна теме; последовательность поставленных задач позволяет достичь цель; структура работы (оглавление) полностью адекватна поставленным задачам, полнота обоснования актуальности и практической значимости темы. В заключении: адекватность формы представления результатов ВКР) </w:t>
            </w:r>
          </w:p>
        </w:tc>
      </w:tr>
      <w:tr w:rsidR="00EC304F" w:rsidRPr="00D239F3" w:rsidTr="00A04804">
        <w:tc>
          <w:tcPr>
            <w:tcW w:w="10682" w:type="dxa"/>
            <w:gridSpan w:val="2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Оценка результатов, полученных автором ВКР, на соответствие поставленной цели</w:t>
            </w:r>
          </w:p>
        </w:tc>
      </w:tr>
      <w:tr w:rsidR="00EC304F" w:rsidRPr="00D239F3" w:rsidTr="00A04804">
        <w:tc>
          <w:tcPr>
            <w:tcW w:w="10682" w:type="dxa"/>
            <w:gridSpan w:val="2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Оценка оформления ВКР на соответствие представленным требованиям</w:t>
            </w:r>
          </w:p>
        </w:tc>
      </w:tr>
      <w:tr w:rsidR="00EC304F" w:rsidRPr="00D239F3" w:rsidTr="00A04804">
        <w:tc>
          <w:tcPr>
            <w:tcW w:w="534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Качество профессиональных знаний и умений студента, уровень его профессионального мышления</w:t>
            </w:r>
          </w:p>
        </w:tc>
        <w:tc>
          <w:tcPr>
            <w:tcW w:w="534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Качество выполнения всех составных частей ВКР</w:t>
            </w:r>
          </w:p>
        </w:tc>
      </w:tr>
      <w:tr w:rsidR="00EC304F" w:rsidRPr="00D239F3" w:rsidTr="00A04804">
        <w:tc>
          <w:tcPr>
            <w:tcW w:w="534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Степень самостоятельности студента при выполнении работы</w:t>
            </w:r>
          </w:p>
        </w:tc>
        <w:tc>
          <w:tcPr>
            <w:tcW w:w="534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Степень использования при выполнении ВКР последних достижений науки, техники, производства, экономики, передовых работ</w:t>
            </w:r>
          </w:p>
        </w:tc>
      </w:tr>
      <w:tr w:rsidR="00EC304F" w:rsidRPr="00D239F3" w:rsidTr="00A04804">
        <w:tc>
          <w:tcPr>
            <w:tcW w:w="534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Умение студента работать со справочной литературой, нормативными источниками и документацией</w:t>
            </w:r>
          </w:p>
        </w:tc>
        <w:tc>
          <w:tcPr>
            <w:tcW w:w="534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</w:p>
        </w:tc>
      </w:tr>
      <w:tr w:rsidR="00EC304F" w:rsidRPr="00D239F3" w:rsidTr="00A04804">
        <w:tc>
          <w:tcPr>
            <w:tcW w:w="534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Положительные стороны, а также недостатки в работе</w:t>
            </w:r>
          </w:p>
        </w:tc>
        <w:tc>
          <w:tcPr>
            <w:tcW w:w="534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</w:p>
        </w:tc>
      </w:tr>
      <w:tr w:rsidR="00EC304F" w:rsidRPr="00D239F3" w:rsidTr="00A04804">
        <w:tc>
          <w:tcPr>
            <w:tcW w:w="534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Оригинальность, практическая и научная ценность принятых в работе решений</w:t>
            </w:r>
          </w:p>
        </w:tc>
        <w:tc>
          <w:tcPr>
            <w:tcW w:w="5341" w:type="dxa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>Оригинальность принятых в работе решений, практическая и научная значимость работы</w:t>
            </w:r>
          </w:p>
        </w:tc>
      </w:tr>
      <w:tr w:rsidR="00EC304F" w:rsidRPr="00D239F3" w:rsidTr="00A04804">
        <w:tc>
          <w:tcPr>
            <w:tcW w:w="10682" w:type="dxa"/>
            <w:gridSpan w:val="2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Качество оформления работы </w:t>
            </w:r>
          </w:p>
        </w:tc>
      </w:tr>
      <w:tr w:rsidR="00EC304F" w:rsidRPr="00D239F3" w:rsidTr="00A04804">
        <w:tc>
          <w:tcPr>
            <w:tcW w:w="10682" w:type="dxa"/>
            <w:gridSpan w:val="2"/>
            <w:vAlign w:val="center"/>
          </w:tcPr>
          <w:p w:rsidR="00EC304F" w:rsidRPr="00D239F3" w:rsidRDefault="00EC304F" w:rsidP="00A04804">
            <w:pPr>
              <w:jc w:val="center"/>
              <w:rPr>
                <w:sz w:val="20"/>
                <w:szCs w:val="20"/>
              </w:rPr>
            </w:pPr>
            <w:r w:rsidRPr="00D239F3">
              <w:rPr>
                <w:sz w:val="20"/>
                <w:szCs w:val="20"/>
              </w:rPr>
              <w:t xml:space="preserve">Уровень проявленных общих и профессиональных компетенций </w:t>
            </w:r>
          </w:p>
        </w:tc>
      </w:tr>
    </w:tbl>
    <w:p w:rsidR="00EC304F" w:rsidRPr="00D239F3" w:rsidRDefault="00EC304F" w:rsidP="00EC304F">
      <w:pPr>
        <w:spacing w:after="200" w:line="276" w:lineRule="auto"/>
        <w:rPr>
          <w:rFonts w:eastAsia="Calibri"/>
          <w:lang w:eastAsia="en-US"/>
        </w:rPr>
      </w:pPr>
    </w:p>
    <w:p w:rsidR="005421E7" w:rsidRPr="00D239F3" w:rsidRDefault="00712A5F" w:rsidP="00CC07A1">
      <w:pPr>
        <w:spacing w:line="360" w:lineRule="auto"/>
        <w:ind w:firstLine="709"/>
        <w:jc w:val="both"/>
        <w:rPr>
          <w:sz w:val="28"/>
          <w:szCs w:val="28"/>
        </w:rPr>
      </w:pPr>
      <w:r w:rsidRPr="00D239F3">
        <w:rPr>
          <w:b/>
          <w:sz w:val="28"/>
          <w:szCs w:val="28"/>
        </w:rPr>
        <w:t xml:space="preserve">5. </w:t>
      </w:r>
      <w:r w:rsidR="005421E7" w:rsidRPr="00D239F3">
        <w:rPr>
          <w:b/>
          <w:sz w:val="28"/>
          <w:szCs w:val="28"/>
        </w:rPr>
        <w:t xml:space="preserve">Состав государственной </w:t>
      </w:r>
      <w:r w:rsidR="00EF73E7" w:rsidRPr="00D239F3">
        <w:rPr>
          <w:b/>
          <w:sz w:val="28"/>
          <w:szCs w:val="28"/>
        </w:rPr>
        <w:t xml:space="preserve">экзаменационной </w:t>
      </w:r>
      <w:r w:rsidR="00EE174D" w:rsidRPr="00D239F3">
        <w:rPr>
          <w:b/>
          <w:sz w:val="28"/>
          <w:szCs w:val="28"/>
        </w:rPr>
        <w:t xml:space="preserve">комиссии. </w:t>
      </w:r>
    </w:p>
    <w:p w:rsidR="00EE174D" w:rsidRPr="00D239F3" w:rsidRDefault="00712A5F" w:rsidP="00CC07A1">
      <w:pPr>
        <w:spacing w:line="360" w:lineRule="auto"/>
        <w:ind w:firstLine="709"/>
        <w:jc w:val="both"/>
      </w:pPr>
      <w:r w:rsidRPr="00D239F3">
        <w:rPr>
          <w:b/>
        </w:rPr>
        <w:t>5.1</w:t>
      </w:r>
      <w:r w:rsidR="00EE174D" w:rsidRPr="00D239F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EE174D" w:rsidRPr="00D239F3">
        <w:t xml:space="preserve">Государственная экзаменационная комиссия формируется из педагогических работников образовательной организации и лиц, приглашенных из сторонних организаций: педагогических работников, имеющих ученую степень и (или) ученое звание, высшую или первую квалификационную категорию, представителей работодателей или их объединений по профилю подготовки выпускников. </w:t>
      </w:r>
    </w:p>
    <w:p w:rsidR="00EE174D" w:rsidRPr="00D239F3" w:rsidRDefault="00EE174D" w:rsidP="00CC07A1">
      <w:pPr>
        <w:spacing w:line="360" w:lineRule="auto"/>
        <w:ind w:firstLine="709"/>
        <w:jc w:val="both"/>
      </w:pPr>
      <w:r w:rsidRPr="00D239F3">
        <w:rPr>
          <w:bCs/>
        </w:rPr>
        <w:t>Состав государственной экзаменационной комиссии утверждается распорядительным актом образовательной организации</w:t>
      </w:r>
      <w:r w:rsidRPr="00D239F3">
        <w:t>.</w:t>
      </w:r>
    </w:p>
    <w:p w:rsidR="00B133C5" w:rsidRPr="00D239F3" w:rsidRDefault="003367E1" w:rsidP="00CC07A1">
      <w:pPr>
        <w:spacing w:line="360" w:lineRule="auto"/>
        <w:ind w:firstLine="709"/>
        <w:jc w:val="both"/>
        <w:rPr>
          <w:color w:val="000000" w:themeColor="text1"/>
        </w:rPr>
      </w:pPr>
      <w:r w:rsidRPr="00D239F3">
        <w:rPr>
          <w:b/>
          <w:color w:val="000000" w:themeColor="text1"/>
        </w:rPr>
        <w:t>Председатель Г</w:t>
      </w:r>
      <w:r w:rsidR="00EF73E7" w:rsidRPr="00D239F3">
        <w:rPr>
          <w:b/>
          <w:color w:val="000000" w:themeColor="text1"/>
        </w:rPr>
        <w:t>Э</w:t>
      </w:r>
      <w:r w:rsidRPr="00D239F3">
        <w:rPr>
          <w:b/>
          <w:color w:val="000000" w:themeColor="text1"/>
        </w:rPr>
        <w:t>К</w:t>
      </w:r>
      <w:r w:rsidRPr="00D239F3">
        <w:rPr>
          <w:color w:val="000000" w:themeColor="text1"/>
        </w:rPr>
        <w:t xml:space="preserve"> - </w:t>
      </w:r>
      <w:r w:rsidR="00B133C5" w:rsidRPr="00D239F3">
        <w:rPr>
          <w:color w:val="000000" w:themeColor="text1"/>
        </w:rPr>
        <w:t>специалист по к</w:t>
      </w:r>
      <w:r w:rsidR="00CC07A1">
        <w:rPr>
          <w:color w:val="000000" w:themeColor="text1"/>
        </w:rPr>
        <w:t xml:space="preserve">адрам и организационной работе </w:t>
      </w:r>
      <w:proofErr w:type="spellStart"/>
      <w:r w:rsidR="00CC07A1">
        <w:rPr>
          <w:color w:val="000000" w:themeColor="text1"/>
        </w:rPr>
        <w:t>Артинского</w:t>
      </w:r>
      <w:proofErr w:type="spellEnd"/>
      <w:r w:rsidR="00CC07A1">
        <w:rPr>
          <w:color w:val="000000" w:themeColor="text1"/>
        </w:rPr>
        <w:t xml:space="preserve"> РАЙПО - </w:t>
      </w:r>
      <w:r w:rsidR="00B133C5" w:rsidRPr="00D239F3">
        <w:rPr>
          <w:color w:val="000000" w:themeColor="text1"/>
        </w:rPr>
        <w:t>Попова Л.А.</w:t>
      </w:r>
    </w:p>
    <w:p w:rsidR="003367E1" w:rsidRPr="00D239F3" w:rsidRDefault="003367E1" w:rsidP="00CC07A1">
      <w:pPr>
        <w:spacing w:line="360" w:lineRule="auto"/>
        <w:ind w:firstLine="709"/>
        <w:jc w:val="both"/>
        <w:rPr>
          <w:color w:val="000000" w:themeColor="text1"/>
        </w:rPr>
      </w:pPr>
      <w:r w:rsidRPr="00D239F3">
        <w:rPr>
          <w:b/>
          <w:color w:val="000000" w:themeColor="text1"/>
        </w:rPr>
        <w:t xml:space="preserve">Зам. </w:t>
      </w:r>
      <w:r w:rsidR="00B133C5" w:rsidRPr="00D239F3">
        <w:rPr>
          <w:b/>
          <w:color w:val="000000" w:themeColor="text1"/>
        </w:rPr>
        <w:t>П</w:t>
      </w:r>
      <w:r w:rsidRPr="00D239F3">
        <w:rPr>
          <w:b/>
          <w:color w:val="000000" w:themeColor="text1"/>
        </w:rPr>
        <w:t>редседателя</w:t>
      </w:r>
      <w:r w:rsidR="00B133C5" w:rsidRPr="00D239F3">
        <w:rPr>
          <w:b/>
          <w:color w:val="000000" w:themeColor="text1"/>
        </w:rPr>
        <w:t xml:space="preserve"> ГЭК </w:t>
      </w:r>
      <w:r w:rsidRPr="00D239F3">
        <w:rPr>
          <w:color w:val="000000" w:themeColor="text1"/>
        </w:rPr>
        <w:t>–</w:t>
      </w:r>
      <w:r w:rsidR="00B133C5" w:rsidRPr="00D239F3">
        <w:rPr>
          <w:color w:val="000000" w:themeColor="text1"/>
        </w:rPr>
        <w:t xml:space="preserve"> директор</w:t>
      </w:r>
      <w:r w:rsidR="00CB730A" w:rsidRPr="00D239F3">
        <w:rPr>
          <w:color w:val="000000" w:themeColor="text1"/>
        </w:rPr>
        <w:t xml:space="preserve"> </w:t>
      </w:r>
      <w:r w:rsidRPr="00D239F3">
        <w:rPr>
          <w:color w:val="000000" w:themeColor="text1"/>
        </w:rPr>
        <w:t>Г</w:t>
      </w:r>
      <w:r w:rsidR="00B569C4" w:rsidRPr="00D239F3">
        <w:rPr>
          <w:color w:val="000000" w:themeColor="text1"/>
        </w:rPr>
        <w:t>Б</w:t>
      </w:r>
      <w:r w:rsidR="00EF73E7" w:rsidRPr="00D239F3">
        <w:rPr>
          <w:color w:val="000000" w:themeColor="text1"/>
        </w:rPr>
        <w:t>П</w:t>
      </w:r>
      <w:r w:rsidRPr="00D239F3">
        <w:rPr>
          <w:color w:val="000000" w:themeColor="text1"/>
        </w:rPr>
        <w:t>ОУ СО «Артинск</w:t>
      </w:r>
      <w:r w:rsidR="00CB730A" w:rsidRPr="00D239F3">
        <w:rPr>
          <w:color w:val="000000" w:themeColor="text1"/>
        </w:rPr>
        <w:t>ий агропромышленный техникум</w:t>
      </w:r>
      <w:r w:rsidR="00712A5F" w:rsidRPr="00D239F3">
        <w:rPr>
          <w:color w:val="000000" w:themeColor="text1"/>
        </w:rPr>
        <w:t xml:space="preserve"> </w:t>
      </w:r>
      <w:r w:rsidR="00EF73E7" w:rsidRPr="00D239F3">
        <w:rPr>
          <w:color w:val="000000" w:themeColor="text1"/>
        </w:rPr>
        <w:t>–</w:t>
      </w:r>
      <w:r w:rsidR="00712A5F" w:rsidRPr="00D239F3">
        <w:rPr>
          <w:color w:val="000000" w:themeColor="text1"/>
        </w:rPr>
        <w:t xml:space="preserve"> </w:t>
      </w:r>
      <w:r w:rsidR="00B133C5" w:rsidRPr="00D239F3">
        <w:rPr>
          <w:color w:val="000000" w:themeColor="text1"/>
        </w:rPr>
        <w:t>Овчинников В.И.</w:t>
      </w:r>
    </w:p>
    <w:p w:rsidR="003367E1" w:rsidRPr="00D239F3" w:rsidRDefault="003367E1" w:rsidP="00CC07A1">
      <w:pPr>
        <w:spacing w:line="360" w:lineRule="auto"/>
        <w:ind w:firstLine="709"/>
        <w:jc w:val="both"/>
        <w:rPr>
          <w:color w:val="000000" w:themeColor="text1"/>
        </w:rPr>
      </w:pPr>
      <w:r w:rsidRPr="00D239F3">
        <w:rPr>
          <w:b/>
          <w:color w:val="000000" w:themeColor="text1"/>
        </w:rPr>
        <w:t>Члены Г</w:t>
      </w:r>
      <w:r w:rsidR="00EF73E7" w:rsidRPr="00D239F3">
        <w:rPr>
          <w:b/>
          <w:color w:val="000000" w:themeColor="text1"/>
        </w:rPr>
        <w:t>Э</w:t>
      </w:r>
      <w:r w:rsidRPr="00D239F3">
        <w:rPr>
          <w:b/>
          <w:color w:val="000000" w:themeColor="text1"/>
        </w:rPr>
        <w:t xml:space="preserve">К </w:t>
      </w:r>
      <w:r w:rsidR="00CC07A1">
        <w:rPr>
          <w:color w:val="000000" w:themeColor="text1"/>
        </w:rPr>
        <w:t>-</w:t>
      </w:r>
      <w:r w:rsidR="00712A5F" w:rsidRPr="00D239F3">
        <w:rPr>
          <w:color w:val="000000" w:themeColor="text1"/>
        </w:rPr>
        <w:t xml:space="preserve"> </w:t>
      </w:r>
      <w:r w:rsidR="00CB730A" w:rsidRPr="00D239F3">
        <w:rPr>
          <w:color w:val="000000" w:themeColor="text1"/>
        </w:rPr>
        <w:t>Щапова С.А.</w:t>
      </w:r>
      <w:r w:rsidR="00CC07A1">
        <w:rPr>
          <w:color w:val="000000" w:themeColor="text1"/>
        </w:rPr>
        <w:t xml:space="preserve"> - </w:t>
      </w:r>
      <w:r w:rsidR="00CB730A" w:rsidRPr="00D239F3">
        <w:rPr>
          <w:color w:val="000000" w:themeColor="text1"/>
        </w:rPr>
        <w:t>мастер п/о</w:t>
      </w:r>
      <w:r w:rsidR="00CF085A" w:rsidRPr="00D239F3">
        <w:rPr>
          <w:color w:val="000000" w:themeColor="text1"/>
        </w:rPr>
        <w:t xml:space="preserve">, </w:t>
      </w:r>
      <w:proofErr w:type="spellStart"/>
      <w:r w:rsidR="00B133C5" w:rsidRPr="00D239F3">
        <w:rPr>
          <w:color w:val="000000" w:themeColor="text1"/>
        </w:rPr>
        <w:t>Бебнева</w:t>
      </w:r>
      <w:proofErr w:type="spellEnd"/>
      <w:r w:rsidR="00B133C5" w:rsidRPr="00D239F3">
        <w:rPr>
          <w:color w:val="000000" w:themeColor="text1"/>
        </w:rPr>
        <w:t xml:space="preserve"> А.Ю.</w:t>
      </w:r>
      <w:r w:rsidR="00CF085A" w:rsidRPr="00D239F3">
        <w:rPr>
          <w:color w:val="000000" w:themeColor="text1"/>
        </w:rPr>
        <w:t xml:space="preserve"> мастер п/о, </w:t>
      </w:r>
      <w:r w:rsidR="00B133C5" w:rsidRPr="00D239F3">
        <w:rPr>
          <w:color w:val="000000" w:themeColor="text1"/>
        </w:rPr>
        <w:t xml:space="preserve">Серебренникова А.А. </w:t>
      </w:r>
      <w:r w:rsidR="00EF73E7" w:rsidRPr="00D239F3">
        <w:rPr>
          <w:color w:val="000000" w:themeColor="text1"/>
        </w:rPr>
        <w:t>методист.</w:t>
      </w:r>
    </w:p>
    <w:p w:rsidR="00EF73E7" w:rsidRPr="00D239F3" w:rsidRDefault="00EF73E7" w:rsidP="00CC07A1">
      <w:pPr>
        <w:spacing w:line="360" w:lineRule="auto"/>
        <w:ind w:firstLine="709"/>
        <w:jc w:val="both"/>
        <w:rPr>
          <w:b/>
          <w:color w:val="000000" w:themeColor="text1"/>
        </w:rPr>
      </w:pPr>
      <w:r w:rsidRPr="00D239F3">
        <w:rPr>
          <w:b/>
          <w:color w:val="000000" w:themeColor="text1"/>
        </w:rPr>
        <w:t xml:space="preserve">Секретарь - </w:t>
      </w:r>
      <w:r w:rsidRPr="00D239F3">
        <w:rPr>
          <w:color w:val="000000" w:themeColor="text1"/>
        </w:rPr>
        <w:t>Щапова С.А.</w:t>
      </w:r>
    </w:p>
    <w:p w:rsidR="003367E1" w:rsidRPr="00D239F3" w:rsidRDefault="00712A5F" w:rsidP="00CC07A1">
      <w:pPr>
        <w:spacing w:line="360" w:lineRule="auto"/>
        <w:ind w:firstLine="709"/>
        <w:jc w:val="both"/>
      </w:pPr>
      <w:r w:rsidRPr="00D239F3">
        <w:rPr>
          <w:b/>
        </w:rPr>
        <w:t>5.2</w:t>
      </w:r>
      <w:r w:rsidR="00CC07A1">
        <w:t xml:space="preserve"> </w:t>
      </w:r>
      <w:r w:rsidR="003367E1" w:rsidRPr="00D239F3">
        <w:t xml:space="preserve">Заседания Государственной </w:t>
      </w:r>
      <w:r w:rsidR="008065A6" w:rsidRPr="00D239F3">
        <w:t>экзаменационной</w:t>
      </w:r>
      <w:r w:rsidR="003367E1" w:rsidRPr="00D239F3">
        <w:t xml:space="preserve"> комиссии протоколируются. В протоколе записыва</w:t>
      </w:r>
      <w:r w:rsidR="00CC07A1">
        <w:t xml:space="preserve">ются результаты аттестационных </w:t>
      </w:r>
      <w:r w:rsidR="003367E1" w:rsidRPr="00D239F3">
        <w:t xml:space="preserve">испытаний и особые мнения членов </w:t>
      </w:r>
      <w:r w:rsidR="003367E1" w:rsidRPr="00D239F3">
        <w:lastRenderedPageBreak/>
        <w:t>комиссии. Протоколы заседаний Государственной аттестационной комиссии подписываются председателем, заместителем председателя, ответственным секретарем и членами комиссии. Результаты экзаменов объявляются в тот же день. Присуждение квалификации происходит на заключительном заседании Государственной аттестационной комиссии и запи</w:t>
      </w:r>
      <w:r w:rsidR="00CC07A1">
        <w:t>сывается в протоколе заседаний.</w:t>
      </w:r>
    </w:p>
    <w:p w:rsidR="003367E1" w:rsidRPr="00D239F3" w:rsidRDefault="00712A5F" w:rsidP="00CC07A1">
      <w:pPr>
        <w:spacing w:line="360" w:lineRule="auto"/>
        <w:ind w:firstLine="709"/>
        <w:jc w:val="both"/>
      </w:pPr>
      <w:r w:rsidRPr="00D239F3">
        <w:rPr>
          <w:b/>
        </w:rPr>
        <w:t>5.3</w:t>
      </w:r>
      <w:r w:rsidR="00CC07A1">
        <w:t xml:space="preserve"> </w:t>
      </w:r>
      <w:r w:rsidR="003367E1" w:rsidRPr="00D239F3">
        <w:t>Выпускники, допущен</w:t>
      </w:r>
      <w:r w:rsidR="00CC07A1">
        <w:t xml:space="preserve">ные к государственной итоговой </w:t>
      </w:r>
      <w:r w:rsidR="003367E1" w:rsidRPr="00D239F3">
        <w:t>аттестации, но получившие</w:t>
      </w:r>
      <w:r w:rsidR="00CC07A1">
        <w:t xml:space="preserve"> оценку «неудовлетворительно», </w:t>
      </w:r>
      <w:r w:rsidR="003367E1" w:rsidRPr="00D239F3">
        <w:t xml:space="preserve">имеют право на повторную </w:t>
      </w:r>
      <w:r w:rsidR="00CC07A1">
        <w:t xml:space="preserve">сдачу Государственной итоговой аттестации </w:t>
      </w:r>
      <w:r w:rsidR="003367E1" w:rsidRPr="00D239F3">
        <w:t>в установленном</w:t>
      </w:r>
      <w:r w:rsidR="00CB730A" w:rsidRPr="00D239F3">
        <w:t xml:space="preserve"> </w:t>
      </w:r>
      <w:r w:rsidR="00CC07A1">
        <w:t>порядке Положением</w:t>
      </w:r>
      <w:r w:rsidR="003367E1" w:rsidRPr="00D239F3">
        <w:t xml:space="preserve"> о госуд</w:t>
      </w:r>
      <w:r w:rsidR="00CC07A1">
        <w:t xml:space="preserve">арственной итоговой аттестации выпускников </w:t>
      </w:r>
      <w:r w:rsidR="003367E1" w:rsidRPr="00D239F3">
        <w:t>Г</w:t>
      </w:r>
      <w:r w:rsidR="0037329E" w:rsidRPr="00D239F3">
        <w:t>Б</w:t>
      </w:r>
      <w:r w:rsidR="003367E1" w:rsidRPr="00D239F3">
        <w:t xml:space="preserve">ОУ </w:t>
      </w:r>
      <w:r w:rsidR="00CB730A" w:rsidRPr="00D239F3">
        <w:t>С</w:t>
      </w:r>
      <w:r w:rsidR="003367E1" w:rsidRPr="00D239F3">
        <w:t>ПО СО «А</w:t>
      </w:r>
      <w:r w:rsidR="00CB730A" w:rsidRPr="00D239F3">
        <w:t>р</w:t>
      </w:r>
      <w:r w:rsidR="00FB0E89">
        <w:t>т</w:t>
      </w:r>
      <w:r w:rsidR="00CB730A" w:rsidRPr="00D239F3">
        <w:t>инский агропромышленный техникум</w:t>
      </w:r>
      <w:r w:rsidR="003367E1" w:rsidRPr="00D239F3">
        <w:t>»</w:t>
      </w:r>
      <w:r w:rsidR="0037329E" w:rsidRPr="00D239F3">
        <w:t>.</w:t>
      </w:r>
    </w:p>
    <w:p w:rsidR="003367E1" w:rsidRPr="00D239F3" w:rsidRDefault="00712A5F" w:rsidP="00CC07A1">
      <w:pPr>
        <w:spacing w:line="360" w:lineRule="auto"/>
        <w:ind w:firstLine="709"/>
        <w:jc w:val="both"/>
      </w:pPr>
      <w:r w:rsidRPr="00D239F3">
        <w:rPr>
          <w:b/>
        </w:rPr>
        <w:t>5.4</w:t>
      </w:r>
      <w:r w:rsidR="003367E1" w:rsidRPr="00D239F3">
        <w:t xml:space="preserve"> Государственная аттестационная комиссия может определить срок повторной сдачи государственного экзамена, но не ранее, чем через</w:t>
      </w:r>
      <w:r w:rsidRPr="00D239F3">
        <w:t xml:space="preserve"> пол</w:t>
      </w:r>
      <w:r w:rsidR="003367E1" w:rsidRPr="00D239F3">
        <w:t>год</w:t>
      </w:r>
      <w:r w:rsidRPr="00D239F3">
        <w:t>а</w:t>
      </w:r>
      <w:r w:rsidR="003367E1" w:rsidRPr="00D239F3">
        <w:t>.</w:t>
      </w:r>
    </w:p>
    <w:p w:rsidR="0074559B" w:rsidRPr="00D239F3" w:rsidRDefault="0074559B" w:rsidP="00CC07A1">
      <w:pPr>
        <w:spacing w:line="360" w:lineRule="auto"/>
        <w:ind w:firstLine="709"/>
        <w:jc w:val="both"/>
      </w:pPr>
    </w:p>
    <w:sectPr w:rsidR="0074559B" w:rsidRPr="00D239F3" w:rsidSect="00B133C5">
      <w:pgSz w:w="11906" w:h="16838"/>
      <w:pgMar w:top="1134" w:right="99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94"/>
    <w:multiLevelType w:val="hybridMultilevel"/>
    <w:tmpl w:val="4E9A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0D8E"/>
    <w:multiLevelType w:val="hybridMultilevel"/>
    <w:tmpl w:val="57FE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542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B2FED"/>
    <w:multiLevelType w:val="hybridMultilevel"/>
    <w:tmpl w:val="16B210E8"/>
    <w:lvl w:ilvl="0" w:tplc="CF9290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1F17D7"/>
    <w:multiLevelType w:val="hybridMultilevel"/>
    <w:tmpl w:val="4FD05E54"/>
    <w:lvl w:ilvl="0" w:tplc="9C94442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40B21DCD"/>
    <w:multiLevelType w:val="hybridMultilevel"/>
    <w:tmpl w:val="DABAC0B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71E7A7A"/>
    <w:multiLevelType w:val="hybridMultilevel"/>
    <w:tmpl w:val="795661B8"/>
    <w:lvl w:ilvl="0" w:tplc="7E807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F07BD0"/>
    <w:multiLevelType w:val="hybridMultilevel"/>
    <w:tmpl w:val="71646D3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EE7B87"/>
    <w:multiLevelType w:val="hybridMultilevel"/>
    <w:tmpl w:val="65F6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63351"/>
    <w:multiLevelType w:val="hybridMultilevel"/>
    <w:tmpl w:val="B01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B1363"/>
    <w:multiLevelType w:val="hybridMultilevel"/>
    <w:tmpl w:val="E9DA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C09E0"/>
    <w:multiLevelType w:val="hybridMultilevel"/>
    <w:tmpl w:val="5FC2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F2629"/>
    <w:multiLevelType w:val="hybridMultilevel"/>
    <w:tmpl w:val="5530A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A34EA6"/>
    <w:multiLevelType w:val="hybridMultilevel"/>
    <w:tmpl w:val="D6123212"/>
    <w:lvl w:ilvl="0" w:tplc="17FEDB48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E1"/>
    <w:rsid w:val="00033CCE"/>
    <w:rsid w:val="000350C4"/>
    <w:rsid w:val="0003623F"/>
    <w:rsid w:val="00036DE5"/>
    <w:rsid w:val="000E343B"/>
    <w:rsid w:val="000E64F1"/>
    <w:rsid w:val="00103C99"/>
    <w:rsid w:val="00164F6E"/>
    <w:rsid w:val="0016746F"/>
    <w:rsid w:val="00183358"/>
    <w:rsid w:val="00193CE2"/>
    <w:rsid w:val="001A2694"/>
    <w:rsid w:val="002026A9"/>
    <w:rsid w:val="0021497F"/>
    <w:rsid w:val="00236824"/>
    <w:rsid w:val="002456E7"/>
    <w:rsid w:val="002D0D0B"/>
    <w:rsid w:val="002D2B68"/>
    <w:rsid w:val="003141DD"/>
    <w:rsid w:val="003367E1"/>
    <w:rsid w:val="00362A5A"/>
    <w:rsid w:val="0037329E"/>
    <w:rsid w:val="003909C2"/>
    <w:rsid w:val="00390B22"/>
    <w:rsid w:val="00406CA1"/>
    <w:rsid w:val="00423D3A"/>
    <w:rsid w:val="00464747"/>
    <w:rsid w:val="004800F9"/>
    <w:rsid w:val="004A1662"/>
    <w:rsid w:val="004D07A0"/>
    <w:rsid w:val="00505B0E"/>
    <w:rsid w:val="005421E7"/>
    <w:rsid w:val="005649AB"/>
    <w:rsid w:val="00575731"/>
    <w:rsid w:val="0058514A"/>
    <w:rsid w:val="00585EE3"/>
    <w:rsid w:val="005A4509"/>
    <w:rsid w:val="005F6868"/>
    <w:rsid w:val="006120B6"/>
    <w:rsid w:val="006542AE"/>
    <w:rsid w:val="00670506"/>
    <w:rsid w:val="006D63AF"/>
    <w:rsid w:val="006F65EC"/>
    <w:rsid w:val="00712801"/>
    <w:rsid w:val="00712A5F"/>
    <w:rsid w:val="0072692C"/>
    <w:rsid w:val="0073307D"/>
    <w:rsid w:val="00733B25"/>
    <w:rsid w:val="0074559B"/>
    <w:rsid w:val="007571E1"/>
    <w:rsid w:val="0077354E"/>
    <w:rsid w:val="0077472D"/>
    <w:rsid w:val="008065A6"/>
    <w:rsid w:val="00901ED7"/>
    <w:rsid w:val="009206BC"/>
    <w:rsid w:val="009274FF"/>
    <w:rsid w:val="0094216A"/>
    <w:rsid w:val="009A7DE2"/>
    <w:rsid w:val="009B1098"/>
    <w:rsid w:val="009D04DD"/>
    <w:rsid w:val="009F4BD6"/>
    <w:rsid w:val="00A04804"/>
    <w:rsid w:val="00A4349F"/>
    <w:rsid w:val="00A57095"/>
    <w:rsid w:val="00A90468"/>
    <w:rsid w:val="00AA2325"/>
    <w:rsid w:val="00AC3F0F"/>
    <w:rsid w:val="00AC7B2B"/>
    <w:rsid w:val="00AF3CE5"/>
    <w:rsid w:val="00AF7868"/>
    <w:rsid w:val="00B033CF"/>
    <w:rsid w:val="00B133C5"/>
    <w:rsid w:val="00B20687"/>
    <w:rsid w:val="00B2602E"/>
    <w:rsid w:val="00B4402F"/>
    <w:rsid w:val="00B569C4"/>
    <w:rsid w:val="00B62EB4"/>
    <w:rsid w:val="00B72CD7"/>
    <w:rsid w:val="00B946AC"/>
    <w:rsid w:val="00BA69E4"/>
    <w:rsid w:val="00BB15F5"/>
    <w:rsid w:val="00BF467A"/>
    <w:rsid w:val="00C019CA"/>
    <w:rsid w:val="00C35017"/>
    <w:rsid w:val="00C35166"/>
    <w:rsid w:val="00C36D09"/>
    <w:rsid w:val="00C64DA9"/>
    <w:rsid w:val="00CB730A"/>
    <w:rsid w:val="00CC07A1"/>
    <w:rsid w:val="00CF085A"/>
    <w:rsid w:val="00CF3537"/>
    <w:rsid w:val="00D239F3"/>
    <w:rsid w:val="00D42054"/>
    <w:rsid w:val="00D850EF"/>
    <w:rsid w:val="00DC650C"/>
    <w:rsid w:val="00E10547"/>
    <w:rsid w:val="00E6725E"/>
    <w:rsid w:val="00EB7FC7"/>
    <w:rsid w:val="00EC304F"/>
    <w:rsid w:val="00EE174D"/>
    <w:rsid w:val="00EF73E7"/>
    <w:rsid w:val="00F17B9F"/>
    <w:rsid w:val="00FA6EEB"/>
    <w:rsid w:val="00FB0E89"/>
    <w:rsid w:val="00FB578A"/>
    <w:rsid w:val="00FF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7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uiPriority w:val="99"/>
    <w:rsid w:val="003367E1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3367E1"/>
    <w:rPr>
      <w:rFonts w:ascii="Century Gothic" w:hAnsi="Century Gothic" w:cs="Century Gothic"/>
      <w:sz w:val="26"/>
      <w:szCs w:val="26"/>
    </w:rPr>
  </w:style>
  <w:style w:type="paragraph" w:styleId="a4">
    <w:name w:val="List Paragraph"/>
    <w:basedOn w:val="a"/>
    <w:uiPriority w:val="34"/>
    <w:qFormat/>
    <w:rsid w:val="003367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3732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37329E"/>
    <w:pPr>
      <w:ind w:left="720"/>
      <w:contextualSpacing/>
      <w:jc w:val="both"/>
    </w:pPr>
    <w:rPr>
      <w:szCs w:val="22"/>
      <w:lang w:eastAsia="en-US"/>
    </w:rPr>
  </w:style>
  <w:style w:type="table" w:styleId="a6">
    <w:name w:val="Table Grid"/>
    <w:basedOn w:val="a1"/>
    <w:uiPriority w:val="59"/>
    <w:rsid w:val="003732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3623F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3623F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6">
    <w:name w:val="Font Style16"/>
    <w:uiPriority w:val="99"/>
    <w:rsid w:val="0003623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850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0E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uiPriority w:val="59"/>
    <w:rsid w:val="006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C304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05B0E"/>
    <w:pPr>
      <w:widowControl w:val="0"/>
      <w:autoSpaceDE w:val="0"/>
      <w:autoSpaceDN w:val="0"/>
      <w:adjustRightInd w:val="0"/>
      <w:spacing w:line="322" w:lineRule="exact"/>
    </w:pPr>
  </w:style>
  <w:style w:type="table" w:customStyle="1" w:styleId="11">
    <w:name w:val="Сетка таблицы11"/>
    <w:basedOn w:val="a1"/>
    <w:next w:val="a6"/>
    <w:uiPriority w:val="59"/>
    <w:rsid w:val="00036DE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36DE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36DE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036DE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A16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7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uiPriority w:val="99"/>
    <w:rsid w:val="003367E1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3367E1"/>
    <w:rPr>
      <w:rFonts w:ascii="Century Gothic" w:hAnsi="Century Gothic" w:cs="Century Gothic"/>
      <w:sz w:val="26"/>
      <w:szCs w:val="26"/>
    </w:rPr>
  </w:style>
  <w:style w:type="paragraph" w:styleId="a4">
    <w:name w:val="List Paragraph"/>
    <w:basedOn w:val="a"/>
    <w:uiPriority w:val="34"/>
    <w:qFormat/>
    <w:rsid w:val="003367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3732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37329E"/>
    <w:pPr>
      <w:ind w:left="720"/>
      <w:contextualSpacing/>
      <w:jc w:val="both"/>
    </w:pPr>
    <w:rPr>
      <w:szCs w:val="22"/>
      <w:lang w:eastAsia="en-US"/>
    </w:rPr>
  </w:style>
  <w:style w:type="table" w:styleId="a6">
    <w:name w:val="Table Grid"/>
    <w:basedOn w:val="a1"/>
    <w:uiPriority w:val="59"/>
    <w:rsid w:val="003732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3623F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3623F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6">
    <w:name w:val="Font Style16"/>
    <w:uiPriority w:val="99"/>
    <w:rsid w:val="0003623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850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0E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uiPriority w:val="59"/>
    <w:rsid w:val="006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C304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05B0E"/>
    <w:pPr>
      <w:widowControl w:val="0"/>
      <w:autoSpaceDE w:val="0"/>
      <w:autoSpaceDN w:val="0"/>
      <w:adjustRightInd w:val="0"/>
      <w:spacing w:line="322" w:lineRule="exact"/>
    </w:pPr>
  </w:style>
  <w:style w:type="table" w:customStyle="1" w:styleId="11">
    <w:name w:val="Сетка таблицы11"/>
    <w:basedOn w:val="a1"/>
    <w:next w:val="a6"/>
    <w:uiPriority w:val="59"/>
    <w:rsid w:val="00036DE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36DE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36DE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036DE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A16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ED98-EB83-4F8B-83FE-9055C8F6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7595</Words>
  <Characters>43294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АПУ</dc:creator>
  <cp:lastModifiedBy>GHOST</cp:lastModifiedBy>
  <cp:revision>6</cp:revision>
  <cp:lastPrinted>2020-01-28T03:18:00Z</cp:lastPrinted>
  <dcterms:created xsi:type="dcterms:W3CDTF">2020-01-21T04:14:00Z</dcterms:created>
  <dcterms:modified xsi:type="dcterms:W3CDTF">2020-02-12T09:45:00Z</dcterms:modified>
</cp:coreProperties>
</file>