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5" w:rsidRPr="00F32388" w:rsidRDefault="0038219C" w:rsidP="00037915">
      <w:pPr>
        <w:shd w:val="clear" w:color="auto" w:fill="FFFFFF"/>
        <w:spacing w:before="100" w:beforeAutospacing="1" w:after="100" w:afterAutospacing="1" w:line="255" w:lineRule="atLeast"/>
        <w:jc w:val="center"/>
        <w:outlineLvl w:val="3"/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  <w:br/>
        <w:t>Договор</w:t>
      </w:r>
      <w:r w:rsidR="00037915" w:rsidRPr="00F32388">
        <w:rPr>
          <w:rFonts w:ascii="Verdana" w:eastAsia="Times New Roman" w:hAnsi="Verdana" w:cs="Arial"/>
          <w:b/>
          <w:bCs/>
          <w:color w:val="4040B4"/>
          <w:sz w:val="21"/>
          <w:szCs w:val="21"/>
          <w:lang w:eastAsia="ru-RU"/>
        </w:rPr>
        <w:t xml:space="preserve"> на оказание платных образовательных услуг в сфере профессионального образования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950"/>
        <w:gridCol w:w="1257"/>
        <w:gridCol w:w="4155"/>
        <w:gridCol w:w="970"/>
      </w:tblGrid>
      <w:tr w:rsidR="00037915" w:rsidRPr="00735659" w:rsidTr="0038219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"___"_________ 20__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                                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АРТИ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(место заключения)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               </w:t>
            </w:r>
            <w:r w:rsidR="00A74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37915" w:rsidRPr="00735659" w:rsidRDefault="00037915" w:rsidP="00382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 ________</w:t>
            </w:r>
          </w:p>
        </w:tc>
      </w:tr>
    </w:tbl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ГБ</w:t>
      </w:r>
      <w:r w:rsidR="00F22621"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СО «Артинский агропромышленный техникум» 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основании лицензии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№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19123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от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11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ноября</w:t>
      </w:r>
      <w:r w:rsidR="00201DA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2016г.,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выданной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Министерством общего и профессионального образования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Свердловской области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срок  до "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бессрочно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", и свидетельства о </w:t>
      </w:r>
      <w:bookmarkStart w:id="0" w:name="#_1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государственной аккредитаци</w:t>
      </w:r>
      <w:bookmarkEnd w:id="0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  №</w:t>
      </w:r>
      <w:r w:rsidR="00E767B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9095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  выданного</w:t>
      </w:r>
      <w:r w:rsidRPr="007356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Министерством общего и профессионального образования Свердловской области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 сро</w:t>
      </w:r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 с   1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9</w:t>
      </w:r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E55BC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июля 2016</w:t>
      </w:r>
      <w:bookmarkStart w:id="1" w:name="_GoBack"/>
      <w:bookmarkEnd w:id="1"/>
      <w:r w:rsidR="00B267E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г. до 13 января 2021г.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F22621"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лице директора  </w:t>
      </w:r>
      <w:proofErr w:type="spell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Овчинникова</w:t>
      </w:r>
      <w:proofErr w:type="spell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 Владимира  Ивановича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действующего на основании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Устава,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зарегистрированного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Министерством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общего и профессионального образования Св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ердловской области от 17.08.2015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г. Пр.</w:t>
      </w:r>
      <w:r w:rsidR="00735659"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№ 380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-д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(далее - Исполнитель), с одной стороны, и </w:t>
      </w:r>
    </w:p>
    <w:p w:rsidR="00037915" w:rsidRPr="00735659" w:rsidRDefault="00037915" w:rsidP="00735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__________________________________________________________________________________________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_____________________</w:t>
      </w:r>
    </w:p>
    <w:p w:rsidR="00037915" w:rsidRPr="00735659" w:rsidRDefault="00037915" w:rsidP="00B2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r w:rsidRPr="007356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(далее - Заказчик) и __________________________________________________________________________________________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(Ф.И.О. несовершеннолетнего)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(далее - Потребитель), с другой стороны, заключили настоящий договор о нижеследующем: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1. Предмет договора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предоставляет, а Заказчик оплачивает обучение Потребителя </w:t>
      </w: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</w:t>
      </w:r>
    </w:p>
    <w:p w:rsidR="00A7446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Нормативный срок </w:t>
      </w: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____________.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Срок обучения в соответствии с рабочим учебным планом (индивидуальным графиком) составляет 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После прохождения Потребителем полного курса обучения и успешной итоговой аттестации ему выдается _____________________________________________________________________________________________</w:t>
      </w:r>
      <w:r w:rsidR="00A7446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</w:p>
    <w:p w:rsidR="00037915" w:rsidRPr="00735659" w:rsidRDefault="00A74469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037915"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(указать документ)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 образца либо документ об освоении тех или иных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shd w:val="clear" w:color="auto" w:fill="FFFFFF"/>
          <w:lang w:eastAsia="ru-RU"/>
        </w:rPr>
        <w:t>(государственного или иного)</w:t>
      </w:r>
      <w:r w:rsidRPr="0073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915" w:rsidRPr="00735659" w:rsidRDefault="00037915" w:rsidP="0073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2. Права Исполнителя, Заказчика, Потребителя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</w:t>
      </w:r>
      <w:r w:rsidRPr="0073565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2.4. Потребитель вправе:</w:t>
      </w:r>
    </w:p>
    <w:p w:rsidR="00037915" w:rsidRPr="00735659" w:rsidRDefault="00037915" w:rsidP="0073565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обращаться к работникам Исполнителя по вопросам, касающимся процесса обучения в образовательном учреждении;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получать полную и достоверную информацию об оценке своих знаний, умений и навыков, а также о критериях этой оценки;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принимать участие в социально-культурных, оздоровительных и т.п. мероприятиях, организованных Исполнителем.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3. Обязанности Исполнителя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________________________________________________________________________________________________   </w:t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(наименование Исполнителя)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________________________________________________________________________________________________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3.3. Создать Потребителю необходимые условия для освоения выбранной образовательной программы.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lastRenderedPageBreak/>
        <w:t>4. Обязанности Заказчика</w:t>
      </w:r>
    </w:p>
    <w:p w:rsidR="00037915" w:rsidRPr="00735659" w:rsidRDefault="00037915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предоставлять все необходимые документы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4.3. Извещать Исполнителя об уважительных причинах отсутствия Потребителя на занятиях.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4.5. Возмещать ущерб, причиненный Потребителем имуществу Исполнителя, в соответствии с законодательством Российской Федерации.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4.6. Обеспечить посещение Потребителем занятий согласно учебному расписанию.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5. Обязанности Потребителя</w:t>
      </w:r>
    </w:p>
    <w:p w:rsidR="00037915" w:rsidRPr="00735659" w:rsidRDefault="00037915" w:rsidP="00187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Посещать занятия, указанные в учебном расписании.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5.2. Выполнять задания по подготовке к занятиям, даваемые педагогическими работниками Исполнителя.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5.4. Бережно относиться к имуществу Исполнителя.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6. Оплата услуг</w:t>
      </w:r>
    </w:p>
    <w:p w:rsidR="00037915" w:rsidRPr="00735659" w:rsidRDefault="00037915" w:rsidP="00187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Заказчик оплачивает услуги, предусмотренные настоящим договором, в сумме _________________________ рублей.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6.2. Оплата производится не позднее ____________________в безналичном порядке, на счет Исполнителя в банке.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7. Основания изменения и расторжения договора</w:t>
      </w:r>
    </w:p>
    <w:p w:rsidR="00037915" w:rsidRPr="00735659" w:rsidRDefault="00037915" w:rsidP="00735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7.2. Настоящий </w:t>
      </w:r>
      <w:proofErr w:type="gramStart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7.3. Заказчик вправе отказаться от исполнения договора при условии оплаты Исполнителю фактически понесенных им расходов.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 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35659" w:rsidRDefault="0073565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A74469" w:rsidRDefault="00A74469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</w:p>
    <w:p w:rsidR="00037915" w:rsidRPr="00735659" w:rsidRDefault="00037915" w:rsidP="0073565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</w:pPr>
      <w:r w:rsidRPr="00735659">
        <w:rPr>
          <w:rFonts w:ascii="Times New Roman" w:eastAsia="Times New Roman" w:hAnsi="Times New Roman" w:cs="Times New Roman"/>
          <w:b/>
          <w:bCs/>
          <w:color w:val="4040B4"/>
          <w:sz w:val="21"/>
          <w:szCs w:val="21"/>
          <w:lang w:eastAsia="ru-RU"/>
        </w:rPr>
        <w:t>9. Срок действия договора и другие условия</w:t>
      </w:r>
    </w:p>
    <w:p w:rsidR="00037915" w:rsidRPr="00735659" w:rsidRDefault="00037915" w:rsidP="0073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Настоящий договор вступает в силу со дня его заключения сторонами и </w:t>
      </w:r>
      <w:r w:rsidR="00187A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действует до "__"___________ 20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___г.</w:t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35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Договор составлен в ____  экземплярах, имеющих равную юридическую силу.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311"/>
        <w:gridCol w:w="3305"/>
        <w:gridCol w:w="311"/>
        <w:gridCol w:w="2478"/>
      </w:tblGrid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профессиональное 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образовательное учреждение Свердловской области «Артинский агропромышленный техникум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(Ф И.О. / полное наименование)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(Ф.И.О.)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623340, Свердловская обл.,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 Арти, ул. Ленина, 258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(юридический адрес)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(адрес места жительства / юридический адрес)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6636003907 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661901001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</w:t>
            </w:r>
            <w:proofErr w:type="spellEnd"/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40601810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165773000001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Уральское</w:t>
            </w:r>
            <w:proofErr w:type="gramEnd"/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046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="00F22621"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65704000</w:t>
            </w:r>
          </w:p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 1026602056150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(банковские реквизиты)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(паспортные данные /</w:t>
            </w: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br/>
              <w:t>банковские реквизиты)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(паспортные данные)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</w:t>
            </w:r>
          </w:p>
        </w:tc>
      </w:tr>
      <w:tr w:rsidR="00037915" w:rsidRPr="00735659" w:rsidTr="0038219C">
        <w:trPr>
          <w:tblCellSpacing w:w="15" w:type="dxa"/>
        </w:trPr>
        <w:tc>
          <w:tcPr>
            <w:tcW w:w="2834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3275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81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2433" w:type="dxa"/>
            <w:shd w:val="clear" w:color="auto" w:fill="FFFFFF"/>
            <w:hideMark/>
          </w:tcPr>
          <w:p w:rsidR="00037915" w:rsidRPr="00735659" w:rsidRDefault="00037915" w:rsidP="0073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3565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037915" w:rsidRPr="00735659" w:rsidRDefault="00037915" w:rsidP="00037915">
      <w:pPr>
        <w:rPr>
          <w:rFonts w:ascii="Times New Roman" w:hAnsi="Times New Roman" w:cs="Times New Roman"/>
        </w:rPr>
      </w:pPr>
    </w:p>
    <w:sectPr w:rsidR="00037915" w:rsidRPr="00735659" w:rsidSect="0038219C">
      <w:pgSz w:w="11906" w:h="16838"/>
      <w:pgMar w:top="284" w:right="566" w:bottom="567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58"/>
    <w:rsid w:val="00037915"/>
    <w:rsid w:val="00187AE9"/>
    <w:rsid w:val="00201DA5"/>
    <w:rsid w:val="0038219C"/>
    <w:rsid w:val="0046578F"/>
    <w:rsid w:val="005524B0"/>
    <w:rsid w:val="0056346B"/>
    <w:rsid w:val="00735659"/>
    <w:rsid w:val="009E2558"/>
    <w:rsid w:val="00A74469"/>
    <w:rsid w:val="00B267E2"/>
    <w:rsid w:val="00E55BC1"/>
    <w:rsid w:val="00E767B7"/>
    <w:rsid w:val="00F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Артинское ПУ</dc:creator>
  <cp:lastModifiedBy>GHOST</cp:lastModifiedBy>
  <cp:revision>4</cp:revision>
  <dcterms:created xsi:type="dcterms:W3CDTF">2016-02-05T05:05:00Z</dcterms:created>
  <dcterms:modified xsi:type="dcterms:W3CDTF">2018-03-21T04:02:00Z</dcterms:modified>
</cp:coreProperties>
</file>