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87" w:rsidRPr="00C74E1B" w:rsidRDefault="00F50587" w:rsidP="005C3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74E1B">
        <w:rPr>
          <w:rFonts w:ascii="Times New Roman" w:eastAsia="Calibri" w:hAnsi="Times New Roman" w:cs="Times New Roman"/>
          <w:b/>
          <w:bCs/>
          <w:sz w:val="20"/>
          <w:szCs w:val="20"/>
        </w:rPr>
        <w:t>ВВЕДЕНИЕ</w:t>
      </w:r>
    </w:p>
    <w:p w:rsidR="00F50587" w:rsidRPr="00C74E1B" w:rsidRDefault="00F50587" w:rsidP="003D68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50587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hAnsi="Times New Roman" w:cs="Times New Roman"/>
          <w:sz w:val="20"/>
          <w:szCs w:val="20"/>
        </w:rPr>
        <w:t xml:space="preserve">Настоящее методическое пособие предназначено для студентов заочного отделения по специальности </w:t>
      </w:r>
      <w:r w:rsidR="00A52525" w:rsidRPr="00C74E1B">
        <w:rPr>
          <w:rFonts w:ascii="Times New Roman" w:hAnsi="Times New Roman" w:cs="Times New Roman"/>
          <w:sz w:val="20"/>
          <w:szCs w:val="20"/>
        </w:rPr>
        <w:t>«</w:t>
      </w:r>
      <w:r w:rsidR="00431906" w:rsidRPr="00C74E1B">
        <w:rPr>
          <w:rFonts w:ascii="Times New Roman" w:hAnsi="Times New Roman" w:cs="Times New Roman"/>
          <w:sz w:val="20"/>
          <w:szCs w:val="20"/>
        </w:rPr>
        <w:t>Механизация сельского хозяйства</w:t>
      </w:r>
      <w:r w:rsidR="00A52525" w:rsidRPr="00C74E1B">
        <w:rPr>
          <w:rFonts w:ascii="Times New Roman" w:hAnsi="Times New Roman" w:cs="Times New Roman"/>
          <w:sz w:val="20"/>
          <w:szCs w:val="20"/>
        </w:rPr>
        <w:t>»</w:t>
      </w:r>
      <w:r w:rsidRPr="00C74E1B">
        <w:rPr>
          <w:rFonts w:ascii="Times New Roman" w:hAnsi="Times New Roman" w:cs="Times New Roman"/>
          <w:sz w:val="20"/>
          <w:szCs w:val="20"/>
        </w:rPr>
        <w:t>.</w:t>
      </w:r>
    </w:p>
    <w:p w:rsidR="00F50587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hAnsi="Times New Roman" w:cs="Times New Roman"/>
          <w:sz w:val="20"/>
          <w:szCs w:val="20"/>
        </w:rPr>
        <w:t>Данное пособие ставит своей целью оказание помощи студентам в организации их работы по овладению системой знаний и умений в объеме действующей программы.</w:t>
      </w:r>
    </w:p>
    <w:p w:rsidR="00F50587" w:rsidRPr="00C74E1B" w:rsidRDefault="00A52525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hAnsi="Times New Roman" w:cs="Times New Roman"/>
          <w:sz w:val="20"/>
          <w:szCs w:val="20"/>
        </w:rPr>
        <w:t>Междисциплинарный курс</w:t>
      </w:r>
      <w:r w:rsidR="00F50587" w:rsidRPr="00C74E1B">
        <w:rPr>
          <w:rFonts w:ascii="Times New Roman" w:hAnsi="Times New Roman" w:cs="Times New Roman"/>
          <w:sz w:val="20"/>
          <w:szCs w:val="20"/>
        </w:rPr>
        <w:t xml:space="preserve"> </w:t>
      </w:r>
      <w:r w:rsidRPr="00C74E1B">
        <w:rPr>
          <w:rFonts w:ascii="Times New Roman" w:hAnsi="Times New Roman" w:cs="Times New Roman"/>
          <w:sz w:val="20"/>
          <w:szCs w:val="20"/>
        </w:rPr>
        <w:t>«</w:t>
      </w:r>
      <w:r w:rsidR="00431906" w:rsidRPr="00C74E1B">
        <w:rPr>
          <w:rFonts w:ascii="Times New Roman" w:hAnsi="Times New Roman" w:cs="Times New Roman"/>
          <w:bCs/>
          <w:sz w:val="20"/>
          <w:szCs w:val="20"/>
        </w:rPr>
        <w:t>Система технического обслуживания и ремонта сельскохозяйственных машин и механизмов</w:t>
      </w:r>
      <w:r w:rsidRPr="00C74E1B">
        <w:rPr>
          <w:rFonts w:ascii="Times New Roman" w:hAnsi="Times New Roman" w:cs="Times New Roman"/>
          <w:sz w:val="20"/>
          <w:szCs w:val="20"/>
        </w:rPr>
        <w:t>»</w:t>
      </w:r>
      <w:r w:rsidR="00F50587" w:rsidRPr="00C74E1B">
        <w:rPr>
          <w:rFonts w:ascii="Times New Roman" w:hAnsi="Times New Roman" w:cs="Times New Roman"/>
          <w:sz w:val="20"/>
          <w:szCs w:val="20"/>
        </w:rPr>
        <w:t xml:space="preserve"> является специальн</w:t>
      </w:r>
      <w:r w:rsidRPr="00C74E1B">
        <w:rPr>
          <w:rFonts w:ascii="Times New Roman" w:hAnsi="Times New Roman" w:cs="Times New Roman"/>
          <w:sz w:val="20"/>
          <w:szCs w:val="20"/>
        </w:rPr>
        <w:t>ым</w:t>
      </w:r>
      <w:r w:rsidR="00F50587" w:rsidRPr="00C74E1B">
        <w:rPr>
          <w:rFonts w:ascii="Times New Roman" w:hAnsi="Times New Roman" w:cs="Times New Roman"/>
          <w:sz w:val="20"/>
          <w:szCs w:val="20"/>
        </w:rPr>
        <w:t>, устанавливающ</w:t>
      </w:r>
      <w:r w:rsidRPr="00C74E1B">
        <w:rPr>
          <w:rFonts w:ascii="Times New Roman" w:hAnsi="Times New Roman" w:cs="Times New Roman"/>
          <w:sz w:val="20"/>
          <w:szCs w:val="20"/>
        </w:rPr>
        <w:t>им</w:t>
      </w:r>
      <w:r w:rsidR="00F50587" w:rsidRPr="00C74E1B">
        <w:rPr>
          <w:rFonts w:ascii="Times New Roman" w:hAnsi="Times New Roman" w:cs="Times New Roman"/>
          <w:sz w:val="20"/>
          <w:szCs w:val="20"/>
        </w:rPr>
        <w:t xml:space="preserve"> тесную взаимосвязь с другими дисциплинами в будущей профессиональной деятельности.</w:t>
      </w:r>
    </w:p>
    <w:p w:rsidR="00A52525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74E1B">
        <w:rPr>
          <w:rFonts w:ascii="Times New Roman" w:hAnsi="Times New Roman" w:cs="Times New Roman"/>
          <w:sz w:val="20"/>
          <w:szCs w:val="20"/>
          <w:u w:val="single"/>
        </w:rPr>
        <w:t xml:space="preserve">В результате изучения </w:t>
      </w:r>
      <w:r w:rsidR="00A52525" w:rsidRPr="00C74E1B">
        <w:rPr>
          <w:rFonts w:ascii="Times New Roman" w:hAnsi="Times New Roman" w:cs="Times New Roman"/>
          <w:sz w:val="20"/>
          <w:szCs w:val="20"/>
          <w:u w:val="single"/>
        </w:rPr>
        <w:t>междисциплинарного курса</w:t>
      </w:r>
      <w:r w:rsidRPr="00C74E1B">
        <w:rPr>
          <w:rFonts w:ascii="Times New Roman" w:hAnsi="Times New Roman" w:cs="Times New Roman"/>
          <w:sz w:val="20"/>
          <w:szCs w:val="20"/>
          <w:u w:val="single"/>
        </w:rPr>
        <w:t xml:space="preserve"> студенты должны знать: 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3"/>
        </w:numPr>
        <w:tabs>
          <w:tab w:val="left" w:pos="281"/>
        </w:tabs>
        <w:spacing w:after="0"/>
        <w:rPr>
          <w:sz w:val="20"/>
          <w:szCs w:val="20"/>
        </w:rPr>
      </w:pPr>
      <w:r w:rsidRPr="00C74E1B">
        <w:rPr>
          <w:sz w:val="20"/>
          <w:szCs w:val="20"/>
        </w:rPr>
        <w:t>основные</w:t>
      </w:r>
      <w:r w:rsidRPr="00C74E1B">
        <w:rPr>
          <w:spacing w:val="-14"/>
          <w:sz w:val="20"/>
          <w:szCs w:val="20"/>
        </w:rPr>
        <w:t xml:space="preserve"> </w:t>
      </w:r>
      <w:r w:rsidRPr="00C74E1B">
        <w:rPr>
          <w:sz w:val="20"/>
          <w:szCs w:val="20"/>
        </w:rPr>
        <w:t>положения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технического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обслуживания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14"/>
          <w:sz w:val="20"/>
          <w:szCs w:val="20"/>
        </w:rPr>
        <w:t xml:space="preserve"> </w:t>
      </w:r>
      <w:r w:rsidRPr="00C74E1B">
        <w:rPr>
          <w:sz w:val="20"/>
          <w:szCs w:val="20"/>
        </w:rPr>
        <w:t>ремонта</w:t>
      </w:r>
      <w:r w:rsidRPr="00C74E1B">
        <w:rPr>
          <w:spacing w:val="-14"/>
          <w:sz w:val="20"/>
          <w:szCs w:val="20"/>
        </w:rPr>
        <w:t xml:space="preserve"> </w:t>
      </w:r>
      <w:r w:rsidRPr="00C74E1B">
        <w:rPr>
          <w:sz w:val="20"/>
          <w:szCs w:val="20"/>
        </w:rPr>
        <w:t>машин;</w:t>
      </w:r>
    </w:p>
    <w:p w:rsidR="00431906" w:rsidRPr="00C74E1B" w:rsidRDefault="00431906" w:rsidP="009F7522">
      <w:pPr>
        <w:pStyle w:val="ac"/>
        <w:numPr>
          <w:ilvl w:val="0"/>
          <w:numId w:val="3"/>
        </w:numPr>
        <w:spacing w:after="0"/>
        <w:rPr>
          <w:sz w:val="20"/>
          <w:szCs w:val="20"/>
        </w:rPr>
      </w:pPr>
      <w:r w:rsidRPr="00C74E1B">
        <w:rPr>
          <w:sz w:val="20"/>
          <w:szCs w:val="20"/>
        </w:rPr>
        <w:t>операции</w:t>
      </w:r>
      <w:r w:rsidRPr="00C74E1B">
        <w:rPr>
          <w:spacing w:val="18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профилактического</w:t>
      </w:r>
      <w:r w:rsidRPr="00C74E1B">
        <w:rPr>
          <w:spacing w:val="19"/>
          <w:sz w:val="20"/>
          <w:szCs w:val="20"/>
        </w:rPr>
        <w:t xml:space="preserve"> </w:t>
      </w:r>
      <w:r w:rsidRPr="00C74E1B">
        <w:rPr>
          <w:sz w:val="20"/>
          <w:szCs w:val="20"/>
        </w:rPr>
        <w:t>обслуживания</w:t>
      </w:r>
      <w:r w:rsidRPr="00C74E1B">
        <w:rPr>
          <w:spacing w:val="20"/>
          <w:sz w:val="20"/>
          <w:szCs w:val="20"/>
        </w:rPr>
        <w:t xml:space="preserve"> </w:t>
      </w:r>
      <w:r w:rsidRPr="00C74E1B">
        <w:rPr>
          <w:sz w:val="20"/>
          <w:szCs w:val="20"/>
        </w:rPr>
        <w:t>машин</w:t>
      </w:r>
      <w:r w:rsidRPr="00C74E1B">
        <w:rPr>
          <w:spacing w:val="18"/>
          <w:sz w:val="20"/>
          <w:szCs w:val="20"/>
        </w:rPr>
        <w:t xml:space="preserve"> </w:t>
      </w:r>
      <w:r w:rsidRPr="00C74E1B">
        <w:rPr>
          <w:sz w:val="20"/>
          <w:szCs w:val="20"/>
        </w:rPr>
        <w:t>технологию</w:t>
      </w:r>
      <w:r w:rsidRPr="00C74E1B">
        <w:rPr>
          <w:spacing w:val="18"/>
          <w:sz w:val="20"/>
          <w:szCs w:val="20"/>
        </w:rPr>
        <w:t xml:space="preserve"> </w:t>
      </w:r>
      <w:r w:rsidRPr="00C74E1B">
        <w:rPr>
          <w:sz w:val="20"/>
          <w:szCs w:val="20"/>
        </w:rPr>
        <w:t>ремонта</w:t>
      </w:r>
      <w:r w:rsidRPr="00C74E1B">
        <w:rPr>
          <w:spacing w:val="30"/>
          <w:w w:val="99"/>
          <w:sz w:val="20"/>
          <w:szCs w:val="20"/>
        </w:rPr>
        <w:t xml:space="preserve"> </w:t>
      </w:r>
      <w:r w:rsidRPr="00C74E1B">
        <w:rPr>
          <w:sz w:val="20"/>
          <w:szCs w:val="20"/>
        </w:rPr>
        <w:t>деталей</w:t>
      </w:r>
      <w:r w:rsidRPr="00C74E1B">
        <w:rPr>
          <w:spacing w:val="40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40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сборочных</w:t>
      </w:r>
      <w:r w:rsidRPr="00C74E1B">
        <w:rPr>
          <w:spacing w:val="41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единиц</w:t>
      </w:r>
      <w:r w:rsidRPr="00C74E1B">
        <w:rPr>
          <w:spacing w:val="41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электрооборудования,</w:t>
      </w:r>
      <w:r w:rsidRPr="00C74E1B">
        <w:rPr>
          <w:spacing w:val="39"/>
          <w:sz w:val="20"/>
          <w:szCs w:val="20"/>
        </w:rPr>
        <w:t xml:space="preserve"> </w:t>
      </w:r>
      <w:r w:rsidRPr="00C74E1B">
        <w:rPr>
          <w:sz w:val="20"/>
          <w:szCs w:val="20"/>
        </w:rPr>
        <w:t>гидравлических</w:t>
      </w:r>
      <w:r w:rsidRPr="00C74E1B">
        <w:rPr>
          <w:spacing w:val="42"/>
          <w:sz w:val="20"/>
          <w:szCs w:val="20"/>
        </w:rPr>
        <w:t xml:space="preserve"> </w:t>
      </w:r>
      <w:r w:rsidRPr="00C74E1B">
        <w:rPr>
          <w:sz w:val="20"/>
          <w:szCs w:val="20"/>
        </w:rPr>
        <w:t>систем</w:t>
      </w:r>
      <w:r w:rsidRPr="00C74E1B">
        <w:rPr>
          <w:spacing w:val="40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57"/>
          <w:w w:val="99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шасси</w:t>
      </w:r>
      <w:r w:rsidRPr="00C74E1B">
        <w:rPr>
          <w:spacing w:val="-11"/>
          <w:sz w:val="20"/>
          <w:szCs w:val="20"/>
        </w:rPr>
        <w:t xml:space="preserve"> </w:t>
      </w:r>
      <w:r w:rsidRPr="00C74E1B">
        <w:rPr>
          <w:sz w:val="20"/>
          <w:szCs w:val="20"/>
        </w:rPr>
        <w:t>машин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14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оборудования</w:t>
      </w:r>
      <w:r w:rsidRPr="00C74E1B">
        <w:rPr>
          <w:spacing w:val="-12"/>
          <w:sz w:val="20"/>
          <w:szCs w:val="20"/>
        </w:rPr>
        <w:t xml:space="preserve"> </w:t>
      </w:r>
      <w:r w:rsidRPr="00C74E1B">
        <w:rPr>
          <w:sz w:val="20"/>
          <w:szCs w:val="20"/>
        </w:rPr>
        <w:t>животноводческих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ферм;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3"/>
        </w:numPr>
        <w:tabs>
          <w:tab w:val="left" w:pos="281"/>
        </w:tabs>
        <w:spacing w:after="0"/>
        <w:rPr>
          <w:sz w:val="20"/>
          <w:szCs w:val="20"/>
        </w:rPr>
      </w:pPr>
      <w:r w:rsidRPr="00C74E1B">
        <w:rPr>
          <w:sz w:val="20"/>
          <w:szCs w:val="20"/>
        </w:rPr>
        <w:t>технологию</w:t>
      </w:r>
      <w:r w:rsidRPr="00C74E1B">
        <w:rPr>
          <w:spacing w:val="-10"/>
          <w:sz w:val="20"/>
          <w:szCs w:val="20"/>
        </w:rPr>
        <w:t xml:space="preserve"> </w:t>
      </w:r>
      <w:r w:rsidRPr="00C74E1B">
        <w:rPr>
          <w:sz w:val="20"/>
          <w:szCs w:val="20"/>
        </w:rPr>
        <w:t>сборки,</w:t>
      </w:r>
      <w:r w:rsidRPr="00C74E1B">
        <w:rPr>
          <w:spacing w:val="-10"/>
          <w:sz w:val="20"/>
          <w:szCs w:val="20"/>
        </w:rPr>
        <w:t xml:space="preserve"> </w:t>
      </w:r>
      <w:r w:rsidRPr="00C74E1B">
        <w:rPr>
          <w:sz w:val="20"/>
          <w:szCs w:val="20"/>
        </w:rPr>
        <w:t>обкатки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испытание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двигателей</w:t>
      </w:r>
      <w:r w:rsidRPr="00C74E1B">
        <w:rPr>
          <w:spacing w:val="-8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8"/>
          <w:sz w:val="20"/>
          <w:szCs w:val="20"/>
        </w:rPr>
        <w:t xml:space="preserve"> </w:t>
      </w:r>
      <w:r w:rsidRPr="00C74E1B">
        <w:rPr>
          <w:sz w:val="20"/>
          <w:szCs w:val="20"/>
        </w:rPr>
        <w:t>машин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в</w:t>
      </w:r>
      <w:r w:rsidRPr="00C74E1B">
        <w:rPr>
          <w:spacing w:val="-8"/>
          <w:sz w:val="20"/>
          <w:szCs w:val="20"/>
        </w:rPr>
        <w:t xml:space="preserve"> </w:t>
      </w:r>
      <w:r w:rsidRPr="00C74E1B">
        <w:rPr>
          <w:sz w:val="20"/>
          <w:szCs w:val="20"/>
        </w:rPr>
        <w:t>сборе;</w:t>
      </w:r>
    </w:p>
    <w:p w:rsidR="00431906" w:rsidRPr="00C74E1B" w:rsidRDefault="00431906" w:rsidP="009F752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 xml:space="preserve">ремонтно </w:t>
      </w:r>
      <w:r w:rsidRPr="00C74E1B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C74E1B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 xml:space="preserve">технологическое </w:t>
      </w:r>
      <w:r w:rsidRPr="00C74E1B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 xml:space="preserve">оборудование, </w:t>
      </w:r>
      <w:r w:rsidRPr="00C74E1B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 xml:space="preserve">приспособление, </w:t>
      </w:r>
      <w:r w:rsidRPr="00C74E1B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 xml:space="preserve">приборы </w:t>
      </w:r>
      <w:r w:rsidRPr="00C74E1B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>и</w:t>
      </w:r>
      <w:r w:rsidRPr="00C74E1B">
        <w:rPr>
          <w:rFonts w:ascii="Times New Roman" w:eastAsia="Calibri" w:hAnsi="Times New Roman" w:cs="Times New Roman"/>
          <w:w w:val="99"/>
          <w:sz w:val="20"/>
          <w:szCs w:val="20"/>
        </w:rPr>
        <w:t xml:space="preserve"> </w:t>
      </w:r>
      <w:r w:rsidRPr="00C74E1B">
        <w:rPr>
          <w:rFonts w:ascii="Times New Roman" w:eastAsia="Calibri" w:hAnsi="Times New Roman" w:cs="Times New Roman"/>
          <w:sz w:val="20"/>
          <w:szCs w:val="20"/>
        </w:rPr>
        <w:t>инструмент</w:t>
      </w:r>
      <w:r w:rsidRPr="00C74E1B">
        <w:rPr>
          <w:rFonts w:ascii="Times New Roman" w:hAnsi="Times New Roman" w:cs="Times New Roman"/>
          <w:sz w:val="20"/>
          <w:szCs w:val="20"/>
        </w:rPr>
        <w:t>.</w:t>
      </w:r>
    </w:p>
    <w:p w:rsidR="00F50587" w:rsidRPr="00C74E1B" w:rsidRDefault="00F50587" w:rsidP="00431906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u w:val="single"/>
        </w:rPr>
      </w:pPr>
      <w:r w:rsidRPr="00C74E1B">
        <w:rPr>
          <w:rFonts w:ascii="Times New Roman" w:hAnsi="Times New Roman" w:cs="Times New Roman"/>
          <w:sz w:val="20"/>
          <w:szCs w:val="20"/>
          <w:u w:val="single"/>
        </w:rPr>
        <w:t>Студенты должны уметь: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2169"/>
          <w:tab w:val="left" w:pos="3652"/>
          <w:tab w:val="left" w:pos="6363"/>
          <w:tab w:val="left" w:pos="8434"/>
          <w:tab w:val="left" w:pos="9607"/>
        </w:tabs>
        <w:spacing w:after="0"/>
        <w:ind w:left="567" w:hanging="283"/>
        <w:rPr>
          <w:sz w:val="20"/>
          <w:szCs w:val="20"/>
        </w:rPr>
      </w:pPr>
      <w:r w:rsidRPr="00C74E1B">
        <w:rPr>
          <w:sz w:val="20"/>
          <w:szCs w:val="20"/>
        </w:rPr>
        <w:t>проводить</w:t>
      </w:r>
      <w:r w:rsidRPr="00C74E1B">
        <w:rPr>
          <w:sz w:val="20"/>
          <w:szCs w:val="20"/>
        </w:rPr>
        <w:tab/>
        <w:t>операции</w:t>
      </w:r>
      <w:r w:rsidRPr="00C74E1B">
        <w:rPr>
          <w:sz w:val="20"/>
          <w:szCs w:val="20"/>
        </w:rPr>
        <w:tab/>
        <w:t>профилактического обслуживания</w:t>
      </w:r>
      <w:r w:rsidRPr="00C74E1B">
        <w:rPr>
          <w:sz w:val="20"/>
          <w:szCs w:val="20"/>
        </w:rPr>
        <w:tab/>
        <w:t>машин</w:t>
      </w:r>
      <w:r w:rsidRPr="00C74E1B">
        <w:rPr>
          <w:sz w:val="20"/>
          <w:szCs w:val="20"/>
        </w:rPr>
        <w:tab/>
        <w:t>и</w:t>
      </w:r>
      <w:r w:rsidRPr="00C74E1B">
        <w:rPr>
          <w:w w:val="99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оборудования</w:t>
      </w:r>
      <w:r w:rsidRPr="00C74E1B">
        <w:rPr>
          <w:spacing w:val="-23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животноводческих</w:t>
      </w:r>
      <w:r w:rsidRPr="00C74E1B">
        <w:rPr>
          <w:spacing w:val="-21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ферм;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485"/>
          <w:tab w:val="left" w:pos="2118"/>
          <w:tab w:val="left" w:pos="3869"/>
          <w:tab w:val="left" w:pos="5346"/>
          <w:tab w:val="left" w:pos="5769"/>
          <w:tab w:val="left" w:pos="7348"/>
          <w:tab w:val="left" w:pos="8488"/>
        </w:tabs>
        <w:spacing w:after="0"/>
        <w:ind w:left="567" w:hanging="283"/>
        <w:rPr>
          <w:sz w:val="20"/>
          <w:szCs w:val="20"/>
        </w:rPr>
      </w:pPr>
      <w:r w:rsidRPr="00C74E1B">
        <w:rPr>
          <w:sz w:val="20"/>
          <w:szCs w:val="20"/>
        </w:rPr>
        <w:t xml:space="preserve">определить техническое состояние и сборочных единиц </w:t>
      </w:r>
      <w:r w:rsidRPr="00C74E1B">
        <w:rPr>
          <w:w w:val="95"/>
          <w:sz w:val="20"/>
          <w:szCs w:val="20"/>
        </w:rPr>
        <w:t>тракторов,</w:t>
      </w:r>
      <w:r w:rsidRPr="00C74E1B">
        <w:rPr>
          <w:spacing w:val="22"/>
          <w:w w:val="99"/>
          <w:sz w:val="20"/>
          <w:szCs w:val="20"/>
        </w:rPr>
        <w:t xml:space="preserve"> </w:t>
      </w:r>
      <w:r w:rsidRPr="00C74E1B">
        <w:rPr>
          <w:sz w:val="20"/>
          <w:szCs w:val="20"/>
        </w:rPr>
        <w:t>автомобилей,</w:t>
      </w:r>
      <w:r w:rsidRPr="00C74E1B">
        <w:rPr>
          <w:spacing w:val="-30"/>
          <w:sz w:val="20"/>
          <w:szCs w:val="20"/>
        </w:rPr>
        <w:t xml:space="preserve"> </w:t>
      </w:r>
      <w:r w:rsidRPr="00C74E1B">
        <w:rPr>
          <w:sz w:val="20"/>
          <w:szCs w:val="20"/>
        </w:rPr>
        <w:t>комбайнов;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281"/>
        </w:tabs>
        <w:spacing w:after="0"/>
        <w:ind w:left="567" w:hanging="283"/>
        <w:rPr>
          <w:sz w:val="20"/>
          <w:szCs w:val="20"/>
        </w:rPr>
      </w:pPr>
      <w:r w:rsidRPr="00C74E1B">
        <w:rPr>
          <w:spacing w:val="-1"/>
          <w:sz w:val="20"/>
          <w:szCs w:val="20"/>
        </w:rPr>
        <w:t>подбирать</w:t>
      </w:r>
      <w:r w:rsidRPr="00C74E1B">
        <w:rPr>
          <w:spacing w:val="-20"/>
          <w:sz w:val="20"/>
          <w:szCs w:val="20"/>
        </w:rPr>
        <w:t xml:space="preserve"> </w:t>
      </w:r>
      <w:r w:rsidRPr="00C74E1B">
        <w:rPr>
          <w:sz w:val="20"/>
          <w:szCs w:val="20"/>
        </w:rPr>
        <w:t>ремонтные</w:t>
      </w:r>
      <w:r w:rsidRPr="00C74E1B">
        <w:rPr>
          <w:spacing w:val="-20"/>
          <w:sz w:val="20"/>
          <w:szCs w:val="20"/>
        </w:rPr>
        <w:t xml:space="preserve"> </w:t>
      </w:r>
      <w:r w:rsidRPr="00C74E1B">
        <w:rPr>
          <w:sz w:val="20"/>
          <w:szCs w:val="20"/>
        </w:rPr>
        <w:t>материалы;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281"/>
        </w:tabs>
        <w:spacing w:after="0"/>
        <w:ind w:left="567" w:hanging="283"/>
        <w:rPr>
          <w:sz w:val="20"/>
          <w:szCs w:val="20"/>
        </w:rPr>
      </w:pPr>
      <w:r w:rsidRPr="00C74E1B">
        <w:rPr>
          <w:sz w:val="20"/>
          <w:szCs w:val="20"/>
        </w:rPr>
        <w:t>выполнять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техническое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обслуживание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машин</w:t>
      </w:r>
      <w:r w:rsidRPr="00C74E1B">
        <w:rPr>
          <w:spacing w:val="-12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13"/>
          <w:sz w:val="20"/>
          <w:szCs w:val="20"/>
        </w:rPr>
        <w:t xml:space="preserve"> </w:t>
      </w:r>
      <w:r w:rsidRPr="00C74E1B">
        <w:rPr>
          <w:sz w:val="20"/>
          <w:szCs w:val="20"/>
        </w:rPr>
        <w:t>сборочных</w:t>
      </w:r>
      <w:r w:rsidRPr="00C74E1B">
        <w:rPr>
          <w:spacing w:val="-12"/>
          <w:sz w:val="20"/>
          <w:szCs w:val="20"/>
        </w:rPr>
        <w:t xml:space="preserve"> </w:t>
      </w:r>
      <w:r w:rsidRPr="00C74E1B">
        <w:rPr>
          <w:sz w:val="20"/>
          <w:szCs w:val="20"/>
        </w:rPr>
        <w:t>единиц;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283"/>
        </w:tabs>
        <w:spacing w:after="0"/>
        <w:ind w:left="567" w:hanging="283"/>
        <w:rPr>
          <w:sz w:val="20"/>
          <w:szCs w:val="20"/>
        </w:rPr>
      </w:pPr>
      <w:r w:rsidRPr="00C74E1B">
        <w:rPr>
          <w:sz w:val="20"/>
          <w:szCs w:val="20"/>
        </w:rPr>
        <w:t>выполнять</w:t>
      </w:r>
      <w:r w:rsidRPr="00C74E1B">
        <w:rPr>
          <w:spacing w:val="-11"/>
          <w:sz w:val="20"/>
          <w:szCs w:val="20"/>
        </w:rPr>
        <w:t xml:space="preserve"> </w:t>
      </w:r>
      <w:r w:rsidRPr="00C74E1B">
        <w:rPr>
          <w:sz w:val="20"/>
          <w:szCs w:val="20"/>
        </w:rPr>
        <w:t>разборочно</w:t>
      </w:r>
      <w:r w:rsidRPr="00C74E1B">
        <w:rPr>
          <w:spacing w:val="-10"/>
          <w:sz w:val="20"/>
          <w:szCs w:val="20"/>
        </w:rPr>
        <w:t xml:space="preserve"> </w:t>
      </w:r>
      <w:r w:rsidRPr="00C74E1B">
        <w:rPr>
          <w:sz w:val="20"/>
          <w:szCs w:val="20"/>
        </w:rPr>
        <w:t>–</w:t>
      </w:r>
      <w:r w:rsidRPr="00C74E1B">
        <w:rPr>
          <w:spacing w:val="-11"/>
          <w:sz w:val="20"/>
          <w:szCs w:val="20"/>
        </w:rPr>
        <w:t xml:space="preserve"> </w:t>
      </w:r>
      <w:r w:rsidRPr="00C74E1B">
        <w:rPr>
          <w:sz w:val="20"/>
          <w:szCs w:val="20"/>
        </w:rPr>
        <w:t>сборочные</w:t>
      </w:r>
      <w:r w:rsidRPr="00C74E1B">
        <w:rPr>
          <w:spacing w:val="-12"/>
          <w:sz w:val="20"/>
          <w:szCs w:val="20"/>
        </w:rPr>
        <w:t xml:space="preserve"> </w:t>
      </w:r>
      <w:r w:rsidRPr="00C74E1B">
        <w:rPr>
          <w:sz w:val="20"/>
          <w:szCs w:val="20"/>
        </w:rPr>
        <w:t>дефектовочно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–</w:t>
      </w:r>
      <w:r w:rsidRPr="00C74E1B">
        <w:rPr>
          <w:spacing w:val="-10"/>
          <w:sz w:val="20"/>
          <w:szCs w:val="20"/>
        </w:rPr>
        <w:t xml:space="preserve"> </w:t>
      </w:r>
      <w:r w:rsidRPr="00C74E1B">
        <w:rPr>
          <w:sz w:val="20"/>
          <w:szCs w:val="20"/>
        </w:rPr>
        <w:t>комплектовочные</w:t>
      </w:r>
      <w:r w:rsidRPr="00C74E1B">
        <w:rPr>
          <w:spacing w:val="-11"/>
          <w:sz w:val="20"/>
          <w:szCs w:val="20"/>
        </w:rPr>
        <w:t xml:space="preserve"> </w:t>
      </w:r>
      <w:r w:rsidRPr="00C74E1B">
        <w:rPr>
          <w:sz w:val="20"/>
          <w:szCs w:val="20"/>
        </w:rPr>
        <w:t>обкатку</w:t>
      </w:r>
      <w:r w:rsidRPr="00C74E1B">
        <w:rPr>
          <w:spacing w:val="21"/>
          <w:w w:val="99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10"/>
          <w:sz w:val="20"/>
          <w:szCs w:val="20"/>
        </w:rPr>
        <w:t xml:space="preserve"> </w:t>
      </w:r>
      <w:r w:rsidRPr="00C74E1B">
        <w:rPr>
          <w:sz w:val="20"/>
          <w:szCs w:val="20"/>
        </w:rPr>
        <w:t>испытания</w:t>
      </w:r>
      <w:r w:rsidRPr="00C74E1B">
        <w:rPr>
          <w:spacing w:val="-8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машин</w:t>
      </w:r>
      <w:r w:rsidRPr="00C74E1B">
        <w:rPr>
          <w:spacing w:val="-8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их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сборочных</w:t>
      </w:r>
      <w:r w:rsidRPr="00C74E1B">
        <w:rPr>
          <w:spacing w:val="-7"/>
          <w:sz w:val="20"/>
          <w:szCs w:val="20"/>
        </w:rPr>
        <w:t xml:space="preserve"> </w:t>
      </w:r>
      <w:r w:rsidRPr="00C74E1B">
        <w:rPr>
          <w:sz w:val="20"/>
          <w:szCs w:val="20"/>
        </w:rPr>
        <w:t>единиц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-9"/>
          <w:sz w:val="20"/>
          <w:szCs w:val="20"/>
        </w:rPr>
        <w:t xml:space="preserve"> </w:t>
      </w:r>
      <w:r w:rsidRPr="00C74E1B">
        <w:rPr>
          <w:sz w:val="20"/>
          <w:szCs w:val="20"/>
        </w:rPr>
        <w:t>оборудования;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325"/>
        </w:tabs>
        <w:spacing w:after="0"/>
        <w:ind w:left="567" w:hanging="283"/>
        <w:rPr>
          <w:sz w:val="20"/>
          <w:szCs w:val="20"/>
        </w:rPr>
      </w:pPr>
      <w:r w:rsidRPr="00C74E1B">
        <w:rPr>
          <w:sz w:val="20"/>
          <w:szCs w:val="20"/>
        </w:rPr>
        <w:t>принимать</w:t>
      </w:r>
      <w:r w:rsidRPr="00C74E1B">
        <w:rPr>
          <w:spacing w:val="35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машины</w:t>
      </w:r>
      <w:r w:rsidRPr="00C74E1B">
        <w:rPr>
          <w:spacing w:val="36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34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механизмы</w:t>
      </w:r>
      <w:r w:rsidRPr="00C74E1B">
        <w:rPr>
          <w:spacing w:val="37"/>
          <w:sz w:val="20"/>
          <w:szCs w:val="20"/>
        </w:rPr>
        <w:t xml:space="preserve"> </w:t>
      </w:r>
      <w:r w:rsidRPr="00C74E1B">
        <w:rPr>
          <w:sz w:val="20"/>
          <w:szCs w:val="20"/>
        </w:rPr>
        <w:t>на</w:t>
      </w:r>
      <w:r w:rsidRPr="00C74E1B">
        <w:rPr>
          <w:spacing w:val="34"/>
          <w:sz w:val="20"/>
          <w:szCs w:val="20"/>
        </w:rPr>
        <w:t xml:space="preserve"> </w:t>
      </w:r>
      <w:r w:rsidRPr="00C74E1B">
        <w:rPr>
          <w:sz w:val="20"/>
          <w:szCs w:val="20"/>
        </w:rPr>
        <w:t>техническое</w:t>
      </w:r>
      <w:r w:rsidRPr="00C74E1B">
        <w:rPr>
          <w:spacing w:val="35"/>
          <w:sz w:val="20"/>
          <w:szCs w:val="20"/>
        </w:rPr>
        <w:t xml:space="preserve"> </w:t>
      </w:r>
      <w:r w:rsidRPr="00C74E1B">
        <w:rPr>
          <w:sz w:val="20"/>
          <w:szCs w:val="20"/>
        </w:rPr>
        <w:t>обслуживание</w:t>
      </w:r>
      <w:r w:rsidRPr="00C74E1B">
        <w:rPr>
          <w:spacing w:val="37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35"/>
          <w:sz w:val="20"/>
          <w:szCs w:val="20"/>
        </w:rPr>
        <w:t xml:space="preserve"> </w:t>
      </w:r>
      <w:r w:rsidRPr="00C74E1B">
        <w:rPr>
          <w:sz w:val="20"/>
          <w:szCs w:val="20"/>
        </w:rPr>
        <w:t>ремонт</w:t>
      </w:r>
      <w:r w:rsidRPr="00C74E1B">
        <w:rPr>
          <w:spacing w:val="34"/>
          <w:sz w:val="20"/>
          <w:szCs w:val="20"/>
        </w:rPr>
        <w:t xml:space="preserve"> </w:t>
      </w:r>
      <w:r w:rsidRPr="00C74E1B">
        <w:rPr>
          <w:sz w:val="20"/>
          <w:szCs w:val="20"/>
        </w:rPr>
        <w:t>и</w:t>
      </w:r>
      <w:r w:rsidRPr="00C74E1B">
        <w:rPr>
          <w:spacing w:val="28"/>
          <w:w w:val="99"/>
          <w:sz w:val="20"/>
          <w:szCs w:val="20"/>
        </w:rPr>
        <w:t xml:space="preserve"> </w:t>
      </w:r>
      <w:r w:rsidRPr="00C74E1B">
        <w:rPr>
          <w:sz w:val="20"/>
          <w:szCs w:val="20"/>
        </w:rPr>
        <w:t>оформлять</w:t>
      </w:r>
      <w:r w:rsidRPr="00C74E1B">
        <w:rPr>
          <w:spacing w:val="-29"/>
          <w:sz w:val="20"/>
          <w:szCs w:val="20"/>
        </w:rPr>
        <w:t xml:space="preserve"> </w:t>
      </w:r>
      <w:r w:rsidRPr="00C74E1B">
        <w:rPr>
          <w:spacing w:val="-1"/>
          <w:sz w:val="20"/>
          <w:szCs w:val="20"/>
        </w:rPr>
        <w:t>приемо–сдаточную</w:t>
      </w:r>
      <w:r w:rsidRPr="00C74E1B">
        <w:rPr>
          <w:spacing w:val="-27"/>
          <w:sz w:val="20"/>
          <w:szCs w:val="20"/>
        </w:rPr>
        <w:t xml:space="preserve"> </w:t>
      </w:r>
      <w:r w:rsidRPr="00C74E1B">
        <w:rPr>
          <w:sz w:val="20"/>
          <w:szCs w:val="20"/>
        </w:rPr>
        <w:t>документацию;</w:t>
      </w:r>
    </w:p>
    <w:p w:rsidR="00431906" w:rsidRPr="00C74E1B" w:rsidRDefault="00431906" w:rsidP="009F7522">
      <w:pPr>
        <w:pStyle w:val="ac"/>
        <w:widowControl w:val="0"/>
        <w:numPr>
          <w:ilvl w:val="0"/>
          <w:numId w:val="4"/>
        </w:numPr>
        <w:tabs>
          <w:tab w:val="left" w:pos="-142"/>
          <w:tab w:val="left" w:pos="530"/>
          <w:tab w:val="left" w:pos="2127"/>
          <w:tab w:val="left" w:pos="3301"/>
          <w:tab w:val="left" w:pos="4509"/>
          <w:tab w:val="left" w:pos="6254"/>
          <w:tab w:val="left" w:pos="6723"/>
          <w:tab w:val="left" w:pos="7977"/>
          <w:tab w:val="left" w:pos="9616"/>
        </w:tabs>
        <w:spacing w:after="0"/>
        <w:ind w:left="567" w:hanging="283"/>
        <w:rPr>
          <w:sz w:val="20"/>
          <w:szCs w:val="20"/>
        </w:rPr>
      </w:pPr>
      <w:r w:rsidRPr="00C74E1B">
        <w:rPr>
          <w:sz w:val="20"/>
          <w:szCs w:val="20"/>
        </w:rPr>
        <w:t>выполнять ремонт машин,</w:t>
      </w:r>
      <w:r w:rsidRPr="00C74E1B">
        <w:rPr>
          <w:sz w:val="20"/>
          <w:szCs w:val="20"/>
        </w:rPr>
        <w:tab/>
        <w:t xml:space="preserve">механизмов и другого </w:t>
      </w:r>
      <w:r w:rsidRPr="00C74E1B">
        <w:rPr>
          <w:spacing w:val="-1"/>
          <w:sz w:val="20"/>
          <w:szCs w:val="20"/>
        </w:rPr>
        <w:t xml:space="preserve">инженерно </w:t>
      </w:r>
      <w:r w:rsidRPr="00C74E1B">
        <w:rPr>
          <w:sz w:val="20"/>
          <w:szCs w:val="20"/>
        </w:rPr>
        <w:t>–</w:t>
      </w:r>
      <w:r w:rsidRPr="00C74E1B">
        <w:rPr>
          <w:spacing w:val="-1"/>
          <w:sz w:val="20"/>
          <w:szCs w:val="20"/>
        </w:rPr>
        <w:t xml:space="preserve">технологического </w:t>
      </w:r>
      <w:r w:rsidRPr="00C74E1B">
        <w:rPr>
          <w:sz w:val="20"/>
          <w:szCs w:val="20"/>
        </w:rPr>
        <w:t>оборудования.</w:t>
      </w:r>
    </w:p>
    <w:p w:rsidR="00F50587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hAnsi="Times New Roman" w:cs="Times New Roman"/>
          <w:sz w:val="20"/>
          <w:szCs w:val="20"/>
        </w:rPr>
        <w:lastRenderedPageBreak/>
        <w:t>Изучение учебного материала по данной дисциплине предусматривает использование технической и справочной литературы по дисциплине.</w:t>
      </w:r>
    </w:p>
    <w:p w:rsidR="00F50587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hAnsi="Times New Roman" w:cs="Times New Roman"/>
          <w:sz w:val="20"/>
          <w:szCs w:val="20"/>
        </w:rPr>
        <w:t>При изучении материала по учебникам и другим рекомендованным источникам следует законспектировать в тетради основные положения, понятия.</w:t>
      </w:r>
    </w:p>
    <w:p w:rsidR="00F50587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E1B">
        <w:rPr>
          <w:rFonts w:ascii="Times New Roman" w:hAnsi="Times New Roman" w:cs="Times New Roman"/>
          <w:sz w:val="20"/>
          <w:szCs w:val="20"/>
        </w:rPr>
        <w:t>В период лабораторно-экзаменационной сессии студенты выполняют практические работы в объеме, предусмотренном учебным планом, сдают экзамен.</w:t>
      </w:r>
    </w:p>
    <w:p w:rsidR="00F50587" w:rsidRPr="00C74E1B" w:rsidRDefault="00F50587" w:rsidP="003D6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97082" w:rsidRPr="00C74E1B" w:rsidRDefault="00797082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797082" w:rsidRPr="00C74E1B" w:rsidRDefault="00797082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797082" w:rsidRPr="00C74E1B" w:rsidRDefault="00797082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797082" w:rsidRPr="00C74E1B" w:rsidRDefault="00797082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797082" w:rsidRPr="00C74E1B" w:rsidRDefault="00797082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797082" w:rsidRPr="00C74E1B" w:rsidRDefault="00797082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431906" w:rsidRPr="00C74E1B" w:rsidRDefault="00431906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431906" w:rsidRPr="00C74E1B" w:rsidRDefault="00431906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431906" w:rsidRPr="00C74E1B" w:rsidRDefault="00431906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431906" w:rsidRPr="00C74E1B" w:rsidRDefault="00431906" w:rsidP="003D682C">
      <w:pPr>
        <w:pStyle w:val="a4"/>
        <w:spacing w:after="0"/>
        <w:ind w:left="0" w:firstLine="578"/>
        <w:jc w:val="both"/>
        <w:rPr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4E1B" w:rsidRDefault="00C74E1B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71C4" w:rsidRDefault="00E971C4" w:rsidP="0089792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7923" w:rsidRPr="00C74E1B" w:rsidRDefault="00897923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4E1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Таблица распределения вопросов и заданий по вариантам контрольной работы.</w:t>
      </w:r>
    </w:p>
    <w:p w:rsidR="00897923" w:rsidRPr="00C74E1B" w:rsidRDefault="00897923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75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57"/>
      </w:tblGrid>
      <w:tr w:rsidR="00897923" w:rsidRPr="00C74E1B" w:rsidTr="00897923">
        <w:trPr>
          <w:trHeight w:val="350"/>
        </w:trPr>
        <w:tc>
          <w:tcPr>
            <w:tcW w:w="818" w:type="dxa"/>
            <w:vMerge w:val="restart"/>
            <w:textDirection w:val="btLr"/>
          </w:tcPr>
          <w:p w:rsidR="00897923" w:rsidRPr="00C74E1B" w:rsidRDefault="00897923" w:rsidP="00E97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последняя цифра </w:t>
            </w:r>
            <w:r w:rsidR="00E971C4">
              <w:rPr>
                <w:rFonts w:ascii="Times New Roman" w:eastAsia="Calibri" w:hAnsi="Times New Roman" w:cs="Times New Roman"/>
                <w:sz w:val="20"/>
                <w:szCs w:val="20"/>
              </w:rPr>
              <w:t>зачетной книжки</w:t>
            </w:r>
          </w:p>
        </w:tc>
        <w:tc>
          <w:tcPr>
            <w:tcW w:w="6750" w:type="dxa"/>
            <w:gridSpan w:val="10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Последняя цифра шифра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610"/>
        </w:trPr>
        <w:tc>
          <w:tcPr>
            <w:tcW w:w="818" w:type="dxa"/>
            <w:vMerge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8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1, 11, 21, 31, 41, 51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12, 22, 32, 42, 52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13, 23, 33, 43, 53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4, 14, 24, 34, 44, 54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15, 25, 35, 45, 55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6, 16, 26, 36, 46, 56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17, 27, 37, 47, 57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18, 28, 38, 48, 58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19, 29, 39, 49, 59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10, 20, 30, 40, 50,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4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</w:p>
          <w:p w:rsidR="00897923" w:rsidRPr="00C74E1B" w:rsidRDefault="00897923" w:rsidP="00987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13, 24,</w:t>
            </w:r>
          </w:p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35, 46, 57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3, 14, 25, 36, 47, 58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4, 15, 21, 37, 48, 59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5, 16, 27, 38, 49, 60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6, 17, 28, 39, 46, 51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7, 18, 29, 31, 41, 52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8, 19, 30,</w:t>
            </w:r>
          </w:p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36, 42, 53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9, 20, 26, 40, 43, 54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10, 11, 22, 33, 44, 55 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1, 12, 23, 34, 45, 56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0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3, 15, 27, 39, 42, 53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2, 16, 28, 40, 43, 54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5, 17, 29, 31, 44, 55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6, 18, 30, 32, 45, 56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7, 19, 21, 33, 46, 57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8, 20, 22, 34, 47, 58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9, 11, 23, 35, 48, 59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10, 12, 24, 36, 49, 60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1, 13, 25, 36,   50, 51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2, 24, 26, 38, 41, 52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6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4, 17, 30, 33, 48, 60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5, 18, 21, 34, 49, 51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6, 19, 22, 35, 50, 52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7, 20, 23, 36, 41, 58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8, 11, 24, 37, 42, 54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9, 12, 25, 38, 43, 55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10, 13, 26, 39, 44, 56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1, 14, 27, 40, 47, 57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2, 15, 28, 31, 46, 58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3, 16, 29, 32, 47, 59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9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5, 19, 23, 37, 43,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6, 20, 24, 38, 44,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7, 11, 25, 39, 45,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8, 12, 26, 40, 46,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9, 13, 27, 31, 47,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10, 14, 28, 32,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1, 15, 29, 33, 49,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2, 16, 30, 34, 50,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3, 17, 21, 35, 41,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4, 18, 22, 36, </w:t>
            </w: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42, 55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6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6, 12, 26, 38, 44, 52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7, 13, 27, 39, 45, 53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8, 14, 28, 40, 46, 54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9, 15, 29, 31, 47, 55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10, 16, 30, 32, 48, 56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1, 17, 21, 33, 49, 57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2, 18, 22, 34, 50, 58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3, 19, 23, 35, 41, 59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4, 20, 24, 36, 42, 60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5, 11, 25, 37, 43, 51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7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7, 14, 29, 32, 47, 54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8, 15, 30, 33, 48, 55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9, 16, 21, 34, 49, 56</w:t>
            </w:r>
          </w:p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10, 17, 22, 35, 50, 57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1, 18, 23, 36, 41, 58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2, 19, 24, 37, 42, 59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3, 20, 25, 38, 43, 60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4, 11, 26, 39, 44, 51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5, 12, 27, 40, 42, 52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6, 13, 28, 31, 46, 53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8, 16, 22, 34, 45, 55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9, 17, 23, 35, 46, 56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10, 18, 24, 36, 47, 57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1, 19, 25, 37, 48, 58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2, 20, 26, 38, 49, 59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3, 11, 27, 39, 50, 60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4, 12, 28, 40, 41, 51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5, 13, 29, 31, 42, 52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6, 14, 30, 32, 43, 53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7, 15, 21, 33, 44, 54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9, 18, 25, 40, 50, 59, 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10, 19, 26, 31, 41, 60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1, 20, 27, 32, 42, 51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2, 11, 28, 33, 43, 52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3, 12, 29, 34, 44, 53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4, 13, 30, 35, 45, 54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5, 14, 21, 36, 46, 55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6, 15, 22, 37, 47, 56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7, 16, 23, 38, 48, 57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8, 17, 24, 39, 49, 58</w:t>
            </w:r>
          </w:p>
        </w:tc>
      </w:tr>
      <w:tr w:rsidR="00897923" w:rsidRPr="00C74E1B" w:rsidTr="0089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5"/>
        </w:trPr>
        <w:tc>
          <w:tcPr>
            <w:tcW w:w="818" w:type="dxa"/>
          </w:tcPr>
          <w:p w:rsidR="00897923" w:rsidRPr="00C74E1B" w:rsidRDefault="00897923" w:rsidP="00987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10, 20, 28, 36, 49, 58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1, 11, 29, 37, 50, 59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2, 13, 30, 38, 41, 60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3, 12, 21, 39, 42, 51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4, 15, 22, 40, 43, 52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5, 14, 23, 31, 44, 53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6, 17, 24, 32, 45, 54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7, 16, 25, 33, 46, 55</w:t>
            </w:r>
          </w:p>
        </w:tc>
        <w:tc>
          <w:tcPr>
            <w:tcW w:w="67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8, 19, 26, 34, 47, 56</w:t>
            </w:r>
          </w:p>
        </w:tc>
        <w:tc>
          <w:tcPr>
            <w:tcW w:w="657" w:type="dxa"/>
          </w:tcPr>
          <w:p w:rsidR="00897923" w:rsidRPr="00C74E1B" w:rsidRDefault="00897923" w:rsidP="00987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E1B">
              <w:rPr>
                <w:rFonts w:ascii="Times New Roman" w:eastAsia="Calibri" w:hAnsi="Times New Roman" w:cs="Times New Roman"/>
                <w:sz w:val="20"/>
                <w:szCs w:val="20"/>
              </w:rPr>
              <w:t>9, 18, 27, 35, 48, 57</w:t>
            </w:r>
          </w:p>
        </w:tc>
      </w:tr>
    </w:tbl>
    <w:p w:rsidR="00897923" w:rsidRPr="00C74E1B" w:rsidRDefault="00897923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923" w:rsidRPr="00C74E1B" w:rsidRDefault="00897923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923" w:rsidRDefault="00897923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1C4" w:rsidRDefault="00E971C4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1C4" w:rsidRPr="00C74E1B" w:rsidRDefault="00E971C4" w:rsidP="008979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0587" w:rsidRPr="00C74E1B" w:rsidRDefault="00F50587" w:rsidP="009F752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E1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КОНТРОЛЬНОЕ ЗАДАНИЕ </w:t>
      </w:r>
    </w:p>
    <w:p w:rsidR="00F50587" w:rsidRPr="00C74E1B" w:rsidRDefault="00F50587" w:rsidP="003D6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923" w:rsidRPr="00C74E1B" w:rsidRDefault="00897923" w:rsidP="009F752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Значение ТО и ремонта машин в повышении эффективности использования машинно-тракторного парка.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Сущность и составные элементы планово-предупредительной системы ТО и ремонта машин в сельском хозяйстве.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Ремонтно-обслуживающая база сельского хозяйства и функции входящих в нее предприятий.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структуру производственных процессов технического обслуживания и текущего и текущего ремонта машин.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Влияние условий эксплуатации на изнашивание и долговечность машин.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Виды износов и других дефектов деталей и сопряжений. Причины их возникновения.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Меры по предупреждению износов машин, деталей, сопряжений.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Способы и средства определения неисправностей. Понятие о допустимых и предельных размерах, зазорах, натягах.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Основные понятия и определения ТО и ремонта машин. Надежность и долговечность.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Основные термины и определения технической диагностики.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Задачи, область применения, виды и организация диагностирования машин.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Параметры технического состояния цилиндро-поршневой группы. Диагностирование, применяемое оборудование.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Параметры технического состояния кривошипно-шатунного механизма. Диагностирование, применяемое оборудование.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Параметры технического состояния системы смазки двигателей. Оценка технического состояния, применяемое оборудование.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Параметры технического состояния газораспределительного механизма двигателя. Определение технического состояния, применяемое оборудование.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приборов системы питания дизельного двигателя (без снятия их с двигателя).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приборов системы питания карбюраторного двигателя.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технического состояния турбокомпрессора. Применяемое оборудование.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Определение мощности и экономичности двигателя с помощью переносных диагностических приборов.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работы пускового двигателя. Обслуживания систем зажигания и питания.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lastRenderedPageBreak/>
        <w:t>Параметры технического состояния системы охлаждения. Удаление шлама и накипи, проверка натяжения ремня вентилятора. Применяемое оборудование.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Испытание и регулирование топливного насоса высокого давления двигателя А-41 на стенде.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Испытание и регулировка топливного насоса высокого давления двигателя Д-240 на стенде.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технического состояния деталей и сборочных единиц коробок передач (на примере трактора и автомобиля).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и техническое обслуживание муфт сцепления трактора и автомобиля.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и техническое обслуживание ходовой части гусеничных тракторов.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Определение наибольших углов поворота. Схождение передних колес трактора, автомобиля. Ответ поясните схемами.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гидравлической системы трактора.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и регулирование угла начала нагнетания топлива на дизеле СМД-62.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и регулирование угла начала нагнетания топлива на дизелях Д-240, Д-245.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и регулирование угла начала нагнетания топлива на двигателях КамАЗ-740.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технического состояния контрольно-измерительных приборов трактора и автомобиля.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Проверка технического состояния аккумуляторных батарей. Зарядка аккумуляторных батарей.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генераторов постоянного тока. Ответ поясните схемами.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Диагностирование генератора переменного тока. Ответ поясните схемами.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проверку правильности установки фар в соответствии с ГОСТ 29478-82. Вычертите схему разметки экрана для конкретного автомобиля.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проверку и регулирование стартера. Ответ поясните схемой.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проверки и регулирования механизмов привода вала отбора мощности.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регулирования подшипников главной передачи и дифференциала. Технические условия на регулировку.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проверки и регулирование механизмов управления поворотом гусеничных тракторов.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проверки и регулирования свободного хода рулевого колеса и усилия на его обеде.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lastRenderedPageBreak/>
        <w:t>Опишите технологию диагностирования и обслуживания гидравлической системы управления и оборудования.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проверки и технического обслуживания тормозной системы с гидравлическим приводом (на примере конкретного автомобиля). Требования ГОСТ 254 78-82 к тормозам.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проверки и технического обслуживания тормозной системы с пневматическим приводом (на примере конкретного автомобиля). Требования ГОСТ 254 78-82 к тормозам.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Периодичность проведения технических обслуживаний тракторов, сельскохозяйственных машин, автомобилей. Опишите организацию работ на примере конкретного хозяйства.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технологию проведения основных работ при ТО-3 трактора МТЗ -80.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технологию проведения основных работ при ТО-2 автомобилей.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технологию определения технического состояния и регулировок механизмов зерновых сеялок.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определения технического состояния и регулировок режущего аппарата зернового комбайна.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Обкатка машин и сборочных единиц. Опишите влияние обкатки на работоспособность и надежность машин.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основные неисправности двигателей, влияющие на его работоспособность.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виды и способы хранения машин.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порядок проведения операций по подготовке зернового комбайна к хранению.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операции по подготовке двигателя внутреннего сгорания к длительному хранению.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Техническое обслуживание двигателей, аккумуляторных батарей  в период хранения.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операции по подготовке посевных машин к хранению.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Дефектация деталей и сборочных единиц при ремонте. Основные признаки выбраковки деталей.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операции по подготовке почвообрабатывающих машин к хранению.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Опишите основные технические требования к сборке машин, техническую характеристику оборудования и приспособлений. Выполнение центровочных работ.</w:t>
      </w:r>
    </w:p>
    <w:p w:rsidR="00897923" w:rsidRPr="00C74E1B" w:rsidRDefault="00897923" w:rsidP="009F75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E1B">
        <w:rPr>
          <w:rFonts w:ascii="Times New Roman" w:eastAsia="Calibri" w:hAnsi="Times New Roman" w:cs="Times New Roman"/>
          <w:sz w:val="20"/>
          <w:szCs w:val="20"/>
        </w:rPr>
        <w:t>Технология мойки сборочных единиц и деталей. Укажите техническую характеристику моющих средств.</w:t>
      </w:r>
    </w:p>
    <w:p w:rsidR="00F50587" w:rsidRPr="00C74E1B" w:rsidRDefault="00F50587" w:rsidP="008979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87" w:rsidRPr="00C74E1B" w:rsidRDefault="00F50587" w:rsidP="003D68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587" w:rsidRPr="00C74E1B" w:rsidRDefault="00F50587" w:rsidP="003D682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C74E1B">
        <w:rPr>
          <w:b/>
          <w:sz w:val="20"/>
          <w:szCs w:val="20"/>
        </w:rPr>
        <w:lastRenderedPageBreak/>
        <w:t>ПРИЛОЖЕНИЕ 1</w:t>
      </w:r>
    </w:p>
    <w:p w:rsidR="00F50587" w:rsidRPr="00C74E1B" w:rsidRDefault="00C74E1B" w:rsidP="003D682C">
      <w:pPr>
        <w:pStyle w:val="a6"/>
        <w:tabs>
          <w:tab w:val="left" w:pos="3778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397510</wp:posOffset>
                </wp:positionV>
                <wp:extent cx="4921885" cy="5351145"/>
                <wp:effectExtent l="11430" t="7620" r="1016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885" cy="535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DE7" w:rsidRDefault="00C74E1B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Государственное бюджетное </w:t>
                            </w:r>
                            <w:r w:rsidR="00C06D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профессиональное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образовательно</w:t>
                            </w:r>
                            <w:r w:rsidR="00C06D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учреждение </w:t>
                            </w:r>
                          </w:p>
                          <w:p w:rsidR="005C39C8" w:rsidRDefault="00C06DE7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C7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вердловской области</w:t>
                            </w:r>
                          </w:p>
                          <w:p w:rsidR="00C74E1B" w:rsidRPr="00332E4E" w:rsidRDefault="00C06DE7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="00C7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Артинский агропромышленный техникум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332E4E" w:rsidRDefault="00332E4E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4E1B" w:rsidRDefault="00C74E1B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4E1B" w:rsidRDefault="00C74E1B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4E1B" w:rsidRDefault="00C74E1B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4E1B" w:rsidRDefault="00C74E1B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4E1B" w:rsidRDefault="005C39C8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Контрольная работа</w:t>
                            </w:r>
                          </w:p>
                          <w:p w:rsidR="005C39C8" w:rsidRPr="00332E4E" w:rsidRDefault="002B0438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Номер зачётной книжки</w:t>
                            </w:r>
                            <w:bookmarkStart w:id="0" w:name="_GoBack"/>
                            <w:bookmarkEnd w:id="0"/>
                            <w:r w:rsid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</w:t>
                            </w:r>
                          </w:p>
                          <w:p w:rsidR="0070699F" w:rsidRPr="0070699F" w:rsidRDefault="0070699F" w:rsidP="0070699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70699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Предмет: 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____________________________</w:t>
                            </w:r>
                          </w:p>
                          <w:p w:rsidR="005C39C8" w:rsidRPr="00332E4E" w:rsidRDefault="005C39C8" w:rsidP="005C39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Проверил:                                                                               </w:t>
                            </w:r>
                            <w:r w:rsidR="00C7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Штирой И.М.</w:t>
                            </w:r>
                          </w:p>
                          <w:p w:rsidR="005C39C8" w:rsidRPr="00332E4E" w:rsidRDefault="005C39C8" w:rsidP="005C39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Оценка:                                                                                    </w:t>
                            </w:r>
                            <w:r w:rsid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5C39C8" w:rsidRPr="00332E4E" w:rsidRDefault="005C39C8" w:rsidP="005C39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Дата:</w:t>
                            </w:r>
                            <w:r w:rsid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___________________</w:t>
                            </w:r>
                          </w:p>
                          <w:p w:rsidR="005C39C8" w:rsidRPr="00332E4E" w:rsidRDefault="005C39C8" w:rsidP="005C39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Выполнил:</w:t>
                            </w:r>
                            <w:r w:rsid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  группа____________________________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:rsidR="005C39C8" w:rsidRPr="00332E4E" w:rsidRDefault="005C39C8" w:rsidP="005C39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32E4E" w:rsidRDefault="00332E4E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C39C8" w:rsidRPr="00332E4E" w:rsidRDefault="00C74E1B" w:rsidP="005C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Арти 2017</w:t>
                            </w:r>
                          </w:p>
                          <w:p w:rsidR="005C39C8" w:rsidRDefault="005C3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55pt;margin-top:31.3pt;width:387.55pt;height:4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qPJwIAAEgEAAAOAAAAZHJzL2Uyb0RvYy54bWysVMGO0zAQvSPxD5bvNE1ooI2arlZdipAW&#10;WLHwAY7jJBaObcZuk+Xrd+xkSxc4IXKwPJ7x85s3M9lejb0iJwFOGl3SdLGkRGhuaqnbkn77eni1&#10;psR5pmumjBYlfRCOXu1evtgOthCZ6YyqBRAE0a4YbEk7722RJI53omduYazQ6GwM9MyjCW1SAxsQ&#10;vVdJtly+SQYDtQXDhXN4ejM56S7iN43g/nPTOOGJKily83GFuFZhTXZbVrTAbCf5TIP9A4ueSY2P&#10;nqFumGfkCPIPqF5yMM40fsFNn5imkVzEHDCbdPlbNvcdsyLmguI4e5bJ/T9Y/ul0B0TWWDtKNOux&#10;RF9QNKZbJUgW5BmsKzDq3t5BSNDZW8O/O6LNvsMocQ1ghk6wGkmlIT55diEYDq+SavhoakRnR2+i&#10;UmMDfQBEDcgYC/JwLogYPeF4uNpk6XqdU8LRl7/O03SVxzdY8XTdgvPvhelJ2JQUkHyEZ6db5wMd&#10;VjyFRPpGyfoglYoGtNVeATkx7I5D/GZ0dxmmNBlKusmzPCI/87lLiGX8/gbRS49trmRf0vU5iBVB&#10;t3e6jk3omVTTHikrPQsZtJtq4MdqnMtRmfoBJQUztTOOH246Az8pGbCVS+p+HBkIStQHjWXZpKtV&#10;6P1orPK3GRpw6akuPUxzhCqpp2Ta7v00L0cLsu3wpTTKoM01lrKRUeRQ5onVzBvbNWo/j1aYh0s7&#10;Rv36AeweAQAA//8DAFBLAwQUAAYACAAAACEAvo7LPOAAAAAKAQAADwAAAGRycy9kb3ducmV2Lnht&#10;bEyPQU+DQBCF7yb+h82YeGt3SyMtyNIYTU08tvTibYAVUHaWsEuL/nrHUz1O5st738t2s+3F2Yy+&#10;c6RhtVQgDFWu7qjRcCr2iy0IH5Bq7B0ZDd/Gwy6/vckwrd2FDuZ8DI3gEPIpamhDGFIpfdUai37p&#10;BkP8+3CjxcDn2Mh6xAuH215GSsXSYkfc0OJgnltTfR0nq6HsohP+HIpXZZP9OrzNxef0/qL1/d38&#10;9AgimDlcYfjTZ3XI2al0E9Ve9BoWm82KUQ1xFINgIE62PK7UkKiHNcg8k/8n5L8AAAD//wMAUEsB&#10;Ai0AFAAGAAgAAAAhALaDOJL+AAAA4QEAABMAAAAAAAAAAAAAAAAAAAAAAFtDb250ZW50X1R5cGVz&#10;XS54bWxQSwECLQAUAAYACAAAACEAOP0h/9YAAACUAQAACwAAAAAAAAAAAAAAAAAvAQAAX3JlbHMv&#10;LnJlbHNQSwECLQAUAAYACAAAACEAp+TajycCAABIBAAADgAAAAAAAAAAAAAAAAAuAgAAZHJzL2Uy&#10;b0RvYy54bWxQSwECLQAUAAYACAAAACEAvo7LPOAAAAAKAQAADwAAAAAAAAAAAAAAAACBBAAAZHJz&#10;L2Rvd25yZXYueG1sUEsFBgAAAAAEAAQA8wAAAI4FAAAAAA==&#10;">
                <v:textbox>
                  <w:txbxContent>
                    <w:p w:rsidR="00C06DE7" w:rsidRDefault="00C74E1B" w:rsidP="005C39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Государственное бюджетное </w:t>
                      </w:r>
                      <w:r w:rsidR="00C06D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профессиональное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образовательно</w:t>
                      </w:r>
                      <w:r w:rsidR="00C06D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учреждение </w:t>
                      </w:r>
                    </w:p>
                    <w:p w:rsidR="005C39C8" w:rsidRDefault="00C06DE7" w:rsidP="005C39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C74E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вердловской области</w:t>
                      </w:r>
                    </w:p>
                    <w:p w:rsidR="00C74E1B" w:rsidRPr="00332E4E" w:rsidRDefault="00C06DE7" w:rsidP="005C39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 w:rsidR="00C74E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Артинский агропромышленный техникум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332E4E" w:rsidRDefault="00332E4E" w:rsidP="005C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74E1B" w:rsidRDefault="00C74E1B" w:rsidP="005C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74E1B" w:rsidRDefault="00C74E1B" w:rsidP="005C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74E1B" w:rsidRDefault="00C74E1B" w:rsidP="005C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74E1B" w:rsidRDefault="00C74E1B" w:rsidP="005C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74E1B" w:rsidRDefault="005C39C8" w:rsidP="005C39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Контрольная работа</w:t>
                      </w:r>
                    </w:p>
                    <w:p w:rsidR="005C39C8" w:rsidRPr="00332E4E" w:rsidRDefault="002B0438" w:rsidP="005C39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Номер зачётной книжки</w:t>
                      </w:r>
                      <w:bookmarkStart w:id="1" w:name="_GoBack"/>
                      <w:bookmarkEnd w:id="1"/>
                      <w:r w:rsid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</w:t>
                      </w:r>
                    </w:p>
                    <w:p w:rsidR="0070699F" w:rsidRPr="0070699F" w:rsidRDefault="0070699F" w:rsidP="0070699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70699F">
                        <w:rPr>
                          <w:rFonts w:ascii="Times New Roman" w:hAnsi="Times New Roman" w:cs="Times New Roman"/>
                          <w:sz w:val="20"/>
                        </w:rPr>
                        <w:t>Предмет: 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</w:t>
                      </w:r>
                    </w:p>
                    <w:p w:rsidR="005C39C8" w:rsidRPr="00332E4E" w:rsidRDefault="005C39C8" w:rsidP="005C39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Проверил:                                                                               </w:t>
                      </w:r>
                      <w:r w:rsidR="00C74E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Штирой И.М.</w:t>
                      </w:r>
                    </w:p>
                    <w:p w:rsidR="005C39C8" w:rsidRPr="00332E4E" w:rsidRDefault="005C39C8" w:rsidP="005C39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Оценка:                                                                                    </w:t>
                      </w:r>
                      <w:r w:rsid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5C39C8" w:rsidRPr="00332E4E" w:rsidRDefault="005C39C8" w:rsidP="005C39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Дата:</w:t>
                      </w:r>
                      <w:r w:rsid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___________________</w:t>
                      </w:r>
                    </w:p>
                    <w:p w:rsidR="005C39C8" w:rsidRPr="00332E4E" w:rsidRDefault="005C39C8" w:rsidP="005C39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Выполнил:</w:t>
                      </w:r>
                      <w:r w:rsid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  группа____________________________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:rsidR="005C39C8" w:rsidRPr="00332E4E" w:rsidRDefault="005C39C8" w:rsidP="005C39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32E4E" w:rsidRDefault="00332E4E" w:rsidP="005C39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C39C8" w:rsidRPr="00332E4E" w:rsidRDefault="00C74E1B" w:rsidP="005C39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Арти 2017</w:t>
                      </w:r>
                    </w:p>
                    <w:p w:rsidR="005C39C8" w:rsidRDefault="005C39C8"/>
                  </w:txbxContent>
                </v:textbox>
              </v:rect>
            </w:pict>
          </mc:Fallback>
        </mc:AlternateContent>
      </w:r>
      <w:r w:rsidR="00F50587" w:rsidRPr="00C74E1B">
        <w:rPr>
          <w:rFonts w:ascii="Times New Roman" w:hAnsi="Times New Roman" w:cs="Times New Roman"/>
          <w:i/>
          <w:sz w:val="20"/>
          <w:szCs w:val="20"/>
        </w:rPr>
        <w:t>Образец заполнения титульного листа домашней контрольной работы</w:t>
      </w:r>
    </w:p>
    <w:sectPr w:rsidR="00F50587" w:rsidRPr="00C74E1B" w:rsidSect="00C74E1B">
      <w:footerReference w:type="default" r:id="rId8"/>
      <w:pgSz w:w="8419" w:h="11906" w:orient="landscape" w:code="9"/>
      <w:pgMar w:top="851" w:right="1134" w:bottom="851" w:left="1134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22" w:rsidRDefault="009F7522" w:rsidP="005C39C8">
      <w:pPr>
        <w:spacing w:after="0" w:line="240" w:lineRule="auto"/>
      </w:pPr>
      <w:r>
        <w:separator/>
      </w:r>
    </w:p>
  </w:endnote>
  <w:endnote w:type="continuationSeparator" w:id="0">
    <w:p w:rsidR="009F7522" w:rsidRDefault="009F7522" w:rsidP="005C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877"/>
      <w:docPartObj>
        <w:docPartGallery w:val="Page Numbers (Bottom of Page)"/>
        <w:docPartUnique/>
      </w:docPartObj>
    </w:sdtPr>
    <w:sdtEndPr/>
    <w:sdtContent>
      <w:p w:rsidR="005C39C8" w:rsidRDefault="005F1AE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438">
          <w:rPr>
            <w:noProof/>
          </w:rPr>
          <w:t>- 9 -</w:t>
        </w:r>
        <w:r>
          <w:rPr>
            <w:noProof/>
          </w:rPr>
          <w:fldChar w:fldCharType="end"/>
        </w:r>
      </w:p>
    </w:sdtContent>
  </w:sdt>
  <w:p w:rsidR="005C39C8" w:rsidRDefault="005C39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22" w:rsidRDefault="009F7522" w:rsidP="005C39C8">
      <w:pPr>
        <w:spacing w:after="0" w:line="240" w:lineRule="auto"/>
      </w:pPr>
      <w:r>
        <w:separator/>
      </w:r>
    </w:p>
  </w:footnote>
  <w:footnote w:type="continuationSeparator" w:id="0">
    <w:p w:rsidR="009F7522" w:rsidRDefault="009F7522" w:rsidP="005C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FE5"/>
    <w:multiLevelType w:val="hybridMultilevel"/>
    <w:tmpl w:val="7FCC4204"/>
    <w:lvl w:ilvl="0" w:tplc="2118E76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A7C7FC4">
      <w:start w:val="1"/>
      <w:numFmt w:val="bullet"/>
      <w:lvlText w:val="•"/>
      <w:lvlJc w:val="left"/>
      <w:rPr>
        <w:rFonts w:hint="default"/>
      </w:rPr>
    </w:lvl>
    <w:lvl w:ilvl="2" w:tplc="00B4510A">
      <w:start w:val="1"/>
      <w:numFmt w:val="bullet"/>
      <w:lvlText w:val="•"/>
      <w:lvlJc w:val="left"/>
      <w:rPr>
        <w:rFonts w:hint="default"/>
      </w:rPr>
    </w:lvl>
    <w:lvl w:ilvl="3" w:tplc="7D9A1E0C">
      <w:start w:val="1"/>
      <w:numFmt w:val="bullet"/>
      <w:lvlText w:val="•"/>
      <w:lvlJc w:val="left"/>
      <w:rPr>
        <w:rFonts w:hint="default"/>
      </w:rPr>
    </w:lvl>
    <w:lvl w:ilvl="4" w:tplc="3BBCF858">
      <w:start w:val="1"/>
      <w:numFmt w:val="bullet"/>
      <w:lvlText w:val="•"/>
      <w:lvlJc w:val="left"/>
      <w:rPr>
        <w:rFonts w:hint="default"/>
      </w:rPr>
    </w:lvl>
    <w:lvl w:ilvl="5" w:tplc="C9101AD4">
      <w:start w:val="1"/>
      <w:numFmt w:val="bullet"/>
      <w:lvlText w:val="•"/>
      <w:lvlJc w:val="left"/>
      <w:rPr>
        <w:rFonts w:hint="default"/>
      </w:rPr>
    </w:lvl>
    <w:lvl w:ilvl="6" w:tplc="8D0C9A66">
      <w:start w:val="1"/>
      <w:numFmt w:val="bullet"/>
      <w:lvlText w:val="•"/>
      <w:lvlJc w:val="left"/>
      <w:rPr>
        <w:rFonts w:hint="default"/>
      </w:rPr>
    </w:lvl>
    <w:lvl w:ilvl="7" w:tplc="E11A290E">
      <w:start w:val="1"/>
      <w:numFmt w:val="bullet"/>
      <w:lvlText w:val="•"/>
      <w:lvlJc w:val="left"/>
      <w:rPr>
        <w:rFonts w:hint="default"/>
      </w:rPr>
    </w:lvl>
    <w:lvl w:ilvl="8" w:tplc="787465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752040"/>
    <w:multiLevelType w:val="hybridMultilevel"/>
    <w:tmpl w:val="80468EB0"/>
    <w:lvl w:ilvl="0" w:tplc="7F149876">
      <w:start w:val="2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36BB6A04"/>
    <w:multiLevelType w:val="hybridMultilevel"/>
    <w:tmpl w:val="B7909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155"/>
    <w:multiLevelType w:val="hybridMultilevel"/>
    <w:tmpl w:val="A838D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42320"/>
    <w:multiLevelType w:val="hybridMultilevel"/>
    <w:tmpl w:val="68203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53915"/>
    <w:multiLevelType w:val="hybridMultilevel"/>
    <w:tmpl w:val="214CDFC0"/>
    <w:lvl w:ilvl="0" w:tplc="B192B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87"/>
    <w:rsid w:val="002B0438"/>
    <w:rsid w:val="002C17EA"/>
    <w:rsid w:val="00332E4E"/>
    <w:rsid w:val="003D682C"/>
    <w:rsid w:val="00431906"/>
    <w:rsid w:val="005C39C8"/>
    <w:rsid w:val="005F1AEB"/>
    <w:rsid w:val="0070699F"/>
    <w:rsid w:val="00797082"/>
    <w:rsid w:val="007C2484"/>
    <w:rsid w:val="00877889"/>
    <w:rsid w:val="00897923"/>
    <w:rsid w:val="009F7522"/>
    <w:rsid w:val="00A52525"/>
    <w:rsid w:val="00A5466B"/>
    <w:rsid w:val="00BE22C7"/>
    <w:rsid w:val="00C06DE7"/>
    <w:rsid w:val="00C11C24"/>
    <w:rsid w:val="00C60140"/>
    <w:rsid w:val="00C74E1B"/>
    <w:rsid w:val="00D00062"/>
    <w:rsid w:val="00E971C4"/>
    <w:rsid w:val="00EF51E6"/>
    <w:rsid w:val="00F304B7"/>
    <w:rsid w:val="00F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505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505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50587"/>
    <w:pPr>
      <w:ind w:left="720"/>
      <w:contextualSpacing/>
    </w:pPr>
  </w:style>
  <w:style w:type="paragraph" w:customStyle="1" w:styleId="1">
    <w:name w:val="Без интервала1"/>
    <w:rsid w:val="00F505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F5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50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C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39C8"/>
  </w:style>
  <w:style w:type="paragraph" w:styleId="aa">
    <w:name w:val="footer"/>
    <w:basedOn w:val="a"/>
    <w:link w:val="ab"/>
    <w:uiPriority w:val="99"/>
    <w:unhideWhenUsed/>
    <w:rsid w:val="005C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9C8"/>
  </w:style>
  <w:style w:type="paragraph" w:styleId="ac">
    <w:name w:val="Body Text"/>
    <w:basedOn w:val="a"/>
    <w:link w:val="ad"/>
    <w:unhideWhenUsed/>
    <w:qFormat/>
    <w:rsid w:val="00431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31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505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505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50587"/>
    <w:pPr>
      <w:ind w:left="720"/>
      <w:contextualSpacing/>
    </w:pPr>
  </w:style>
  <w:style w:type="paragraph" w:customStyle="1" w:styleId="1">
    <w:name w:val="Без интервала1"/>
    <w:rsid w:val="00F505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F5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50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C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39C8"/>
  </w:style>
  <w:style w:type="paragraph" w:styleId="aa">
    <w:name w:val="footer"/>
    <w:basedOn w:val="a"/>
    <w:link w:val="ab"/>
    <w:uiPriority w:val="99"/>
    <w:unhideWhenUsed/>
    <w:rsid w:val="005C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9C8"/>
  </w:style>
  <w:style w:type="paragraph" w:styleId="ac">
    <w:name w:val="Body Text"/>
    <w:basedOn w:val="a"/>
    <w:link w:val="ad"/>
    <w:unhideWhenUsed/>
    <w:qFormat/>
    <w:rsid w:val="004319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31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GHOST</cp:lastModifiedBy>
  <cp:revision>6</cp:revision>
  <dcterms:created xsi:type="dcterms:W3CDTF">2017-01-20T04:03:00Z</dcterms:created>
  <dcterms:modified xsi:type="dcterms:W3CDTF">2017-02-14T08:54:00Z</dcterms:modified>
</cp:coreProperties>
</file>